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616" w:rsidRDefault="00AF4616" w:rsidP="00AF4616">
      <w:pPr>
        <w:spacing w:after="0" w:line="240" w:lineRule="auto"/>
        <w:rPr>
          <w:rFonts w:ascii="Times New Roman" w:hAnsi="Times New Roman"/>
          <w:sz w:val="24"/>
          <w:szCs w:val="24"/>
        </w:rPr>
      </w:pPr>
      <w:r>
        <w:rPr>
          <w:rFonts w:ascii="Times New Roman" w:hAnsi="Times New Roman"/>
          <w:sz w:val="24"/>
          <w:szCs w:val="24"/>
        </w:rPr>
        <w:t>Malaysian Journal of Analytical Sciences Vol 20 No 5 (2016): 1052 - 1058</w:t>
      </w:r>
    </w:p>
    <w:p w:rsidR="00AF4616" w:rsidRDefault="00AF4616" w:rsidP="00AF4616">
      <w:pPr>
        <w:spacing w:after="0" w:line="240" w:lineRule="auto"/>
        <w:rPr>
          <w:rFonts w:ascii="Times New Roman" w:hAnsi="Times New Roman"/>
          <w:sz w:val="24"/>
          <w:szCs w:val="24"/>
        </w:rPr>
      </w:pPr>
    </w:p>
    <w:p w:rsidR="00AF4616" w:rsidRDefault="00AF4616" w:rsidP="00AF4616">
      <w:pPr>
        <w:spacing w:after="0" w:line="240" w:lineRule="auto"/>
        <w:rPr>
          <w:rFonts w:ascii="Times New Roman" w:hAnsi="Times New Roman"/>
          <w:sz w:val="24"/>
          <w:szCs w:val="24"/>
        </w:rPr>
      </w:pPr>
    </w:p>
    <w:p w:rsidR="00AF4616" w:rsidRPr="00AF4616" w:rsidRDefault="00AF4616" w:rsidP="00AF4616">
      <w:pPr>
        <w:spacing w:after="0" w:line="240" w:lineRule="auto"/>
        <w:rPr>
          <w:rFonts w:ascii="Times New Roman" w:hAnsi="Times New Roman"/>
          <w:sz w:val="24"/>
          <w:szCs w:val="24"/>
        </w:rPr>
      </w:pPr>
    </w:p>
    <w:p w:rsidR="00AF4616" w:rsidRPr="00A6544C" w:rsidRDefault="00AF4616" w:rsidP="00AF4616">
      <w:pPr>
        <w:spacing w:after="0" w:line="240" w:lineRule="auto"/>
        <w:jc w:val="center"/>
        <w:rPr>
          <w:rFonts w:ascii="Times New Roman" w:hAnsi="Times New Roman"/>
          <w:sz w:val="28"/>
          <w:szCs w:val="28"/>
        </w:rPr>
      </w:pPr>
      <w:r w:rsidRPr="00A6544C">
        <w:rPr>
          <w:rFonts w:ascii="Times New Roman" w:hAnsi="Times New Roman"/>
          <w:sz w:val="28"/>
          <w:szCs w:val="28"/>
        </w:rPr>
        <w:t>PERFORMANCE OF EGZrO</w:t>
      </w:r>
      <w:r w:rsidRPr="00A6544C">
        <w:rPr>
          <w:rFonts w:ascii="Times New Roman" w:hAnsi="Times New Roman"/>
          <w:sz w:val="28"/>
          <w:szCs w:val="28"/>
          <w:vertAlign w:val="subscript"/>
        </w:rPr>
        <w:t>2</w:t>
      </w:r>
      <w:r w:rsidRPr="00A6544C">
        <w:rPr>
          <w:rFonts w:ascii="Times New Roman" w:hAnsi="Times New Roman"/>
          <w:sz w:val="28"/>
          <w:szCs w:val="28"/>
        </w:rPr>
        <w:t>-EGFe</w:t>
      </w:r>
      <w:r w:rsidRPr="00A6544C">
        <w:rPr>
          <w:rFonts w:ascii="Times New Roman" w:hAnsi="Times New Roman"/>
          <w:sz w:val="28"/>
          <w:szCs w:val="28"/>
          <w:vertAlign w:val="subscript"/>
        </w:rPr>
        <w:t>2</w:t>
      </w:r>
      <w:r w:rsidRPr="00A6544C">
        <w:rPr>
          <w:rFonts w:ascii="Times New Roman" w:hAnsi="Times New Roman"/>
          <w:sz w:val="28"/>
          <w:szCs w:val="28"/>
        </w:rPr>
        <w:t>O</w:t>
      </w:r>
      <w:r w:rsidRPr="00A6544C">
        <w:rPr>
          <w:rFonts w:ascii="Times New Roman" w:hAnsi="Times New Roman"/>
          <w:sz w:val="28"/>
          <w:szCs w:val="28"/>
          <w:vertAlign w:val="subscript"/>
        </w:rPr>
        <w:t>3</w:t>
      </w:r>
      <w:r w:rsidRPr="00A6544C">
        <w:rPr>
          <w:rFonts w:ascii="Times New Roman" w:hAnsi="Times New Roman"/>
          <w:sz w:val="28"/>
          <w:szCs w:val="28"/>
        </w:rPr>
        <w:t>/HY AS PHOTOCATALYST AND ITS EFFICACY IN DECOLORIZATION OF DYE-CONTAMINANTS</w:t>
      </w:r>
    </w:p>
    <w:p w:rsidR="00AF4616" w:rsidRPr="00F447A7" w:rsidRDefault="00AF4616" w:rsidP="00AF4616">
      <w:pPr>
        <w:spacing w:after="0" w:line="240" w:lineRule="auto"/>
        <w:jc w:val="center"/>
        <w:rPr>
          <w:rFonts w:ascii="Times New Roman" w:hAnsi="Times New Roman"/>
          <w:noProof/>
          <w:sz w:val="24"/>
          <w:szCs w:val="24"/>
          <w:lang w:bidi="ar-SA"/>
        </w:rPr>
      </w:pPr>
    </w:p>
    <w:p w:rsidR="00AF4616" w:rsidRPr="00A6544C" w:rsidRDefault="00AF4616" w:rsidP="00AF4616">
      <w:pPr>
        <w:spacing w:after="0" w:line="240" w:lineRule="auto"/>
        <w:jc w:val="center"/>
        <w:rPr>
          <w:rFonts w:ascii="Times New Roman" w:hAnsi="Times New Roman"/>
          <w:sz w:val="24"/>
          <w:szCs w:val="24"/>
        </w:rPr>
      </w:pPr>
      <w:r w:rsidRPr="00A6544C">
        <w:rPr>
          <w:rFonts w:ascii="Times New Roman" w:hAnsi="Times New Roman"/>
          <w:sz w:val="24"/>
          <w:szCs w:val="24"/>
          <w:lang w:eastAsia="ja-JP"/>
        </w:rPr>
        <w:t xml:space="preserve">(Keupayaan </w:t>
      </w:r>
      <w:r w:rsidRPr="00A6544C">
        <w:rPr>
          <w:rFonts w:ascii="Times New Roman" w:hAnsi="Times New Roman"/>
          <w:sz w:val="24"/>
          <w:szCs w:val="24"/>
        </w:rPr>
        <w:t>EGZrO</w:t>
      </w:r>
      <w:r w:rsidRPr="00A6544C">
        <w:rPr>
          <w:rFonts w:ascii="Times New Roman" w:hAnsi="Times New Roman"/>
          <w:sz w:val="24"/>
          <w:szCs w:val="24"/>
          <w:vertAlign w:val="subscript"/>
        </w:rPr>
        <w:t>2</w:t>
      </w:r>
      <w:r w:rsidRPr="00A6544C">
        <w:rPr>
          <w:rFonts w:ascii="Times New Roman" w:hAnsi="Times New Roman"/>
          <w:sz w:val="24"/>
          <w:szCs w:val="24"/>
        </w:rPr>
        <w:t>-EGFe</w:t>
      </w:r>
      <w:r w:rsidRPr="00A6544C">
        <w:rPr>
          <w:rFonts w:ascii="Times New Roman" w:hAnsi="Times New Roman"/>
          <w:sz w:val="24"/>
          <w:szCs w:val="24"/>
          <w:vertAlign w:val="subscript"/>
        </w:rPr>
        <w:t>2</w:t>
      </w:r>
      <w:r w:rsidRPr="00A6544C">
        <w:rPr>
          <w:rFonts w:ascii="Times New Roman" w:hAnsi="Times New Roman"/>
          <w:sz w:val="24"/>
          <w:szCs w:val="24"/>
        </w:rPr>
        <w:t>O</w:t>
      </w:r>
      <w:r w:rsidRPr="00A6544C">
        <w:rPr>
          <w:rFonts w:ascii="Times New Roman" w:hAnsi="Times New Roman"/>
          <w:sz w:val="24"/>
          <w:szCs w:val="24"/>
          <w:vertAlign w:val="subscript"/>
        </w:rPr>
        <w:t>3</w:t>
      </w:r>
      <w:r w:rsidRPr="00A6544C">
        <w:rPr>
          <w:rFonts w:ascii="Times New Roman" w:hAnsi="Times New Roman"/>
          <w:sz w:val="24"/>
          <w:szCs w:val="24"/>
        </w:rPr>
        <w:t xml:space="preserve">/HY sebagai Fotomangkin dan </w:t>
      </w:r>
      <w:r w:rsidR="00675BD0">
        <w:rPr>
          <w:rFonts w:ascii="Times New Roman" w:hAnsi="Times New Roman"/>
          <w:sz w:val="24"/>
          <w:szCs w:val="24"/>
        </w:rPr>
        <w:t xml:space="preserve">Keberkesanannya Dalam </w:t>
      </w:r>
      <w:r w:rsidRPr="00A6544C">
        <w:rPr>
          <w:rFonts w:ascii="Times New Roman" w:hAnsi="Times New Roman"/>
          <w:sz w:val="24"/>
          <w:szCs w:val="24"/>
        </w:rPr>
        <w:t>Penyahwarnaan Bahan Cemar Pewarna)</w:t>
      </w:r>
    </w:p>
    <w:p w:rsidR="00AF4616" w:rsidRPr="00F447A7" w:rsidRDefault="00AF4616" w:rsidP="00AF4616">
      <w:pPr>
        <w:spacing w:after="0" w:line="240" w:lineRule="auto"/>
        <w:jc w:val="center"/>
        <w:rPr>
          <w:rFonts w:ascii="Times New Roman" w:hAnsi="Times New Roman"/>
          <w:noProof/>
          <w:sz w:val="20"/>
          <w:szCs w:val="20"/>
          <w:lang w:bidi="ar-SA"/>
        </w:rPr>
      </w:pPr>
    </w:p>
    <w:p w:rsidR="00AF4616" w:rsidRDefault="00AF4616" w:rsidP="00AF4616">
      <w:pPr>
        <w:pStyle w:val="Heading"/>
        <w:spacing w:line="240" w:lineRule="auto"/>
        <w:jc w:val="center"/>
        <w:rPr>
          <w:b w:val="0"/>
          <w:sz w:val="20"/>
          <w:szCs w:val="20"/>
        </w:rPr>
      </w:pPr>
      <w:r w:rsidRPr="00317588">
        <w:rPr>
          <w:b w:val="0"/>
          <w:sz w:val="20"/>
          <w:szCs w:val="20"/>
        </w:rPr>
        <w:t>Muhammad Farhan Hanafi</w:t>
      </w:r>
      <w:r>
        <w:rPr>
          <w:b w:val="0"/>
          <w:sz w:val="20"/>
          <w:szCs w:val="20"/>
        </w:rPr>
        <w:t xml:space="preserve">, </w:t>
      </w:r>
      <w:r w:rsidRPr="00317588">
        <w:rPr>
          <w:b w:val="0"/>
          <w:sz w:val="20"/>
          <w:szCs w:val="20"/>
        </w:rPr>
        <w:t>Norzahir Sapawe</w:t>
      </w:r>
      <w:r w:rsidR="00692EFB">
        <w:rPr>
          <w:b w:val="0"/>
          <w:sz w:val="20"/>
          <w:szCs w:val="20"/>
        </w:rPr>
        <w:t>*</w:t>
      </w:r>
      <w:r>
        <w:rPr>
          <w:b w:val="0"/>
          <w:sz w:val="20"/>
          <w:szCs w:val="20"/>
        </w:rPr>
        <w:t xml:space="preserve">, </w:t>
      </w:r>
      <w:r w:rsidRPr="00317588">
        <w:rPr>
          <w:b w:val="0"/>
          <w:sz w:val="20"/>
          <w:szCs w:val="20"/>
        </w:rPr>
        <w:t>Mohd Zulkhairi Abdul Rahim</w:t>
      </w:r>
      <w:r>
        <w:rPr>
          <w:b w:val="0"/>
          <w:sz w:val="20"/>
          <w:szCs w:val="20"/>
        </w:rPr>
        <w:t xml:space="preserve">, </w:t>
      </w:r>
      <w:r w:rsidRPr="00317588">
        <w:rPr>
          <w:b w:val="0"/>
          <w:sz w:val="20"/>
          <w:szCs w:val="20"/>
        </w:rPr>
        <w:t>Nurul Nabihah Rahman</w:t>
      </w:r>
      <w:r>
        <w:rPr>
          <w:b w:val="0"/>
          <w:sz w:val="20"/>
          <w:szCs w:val="20"/>
        </w:rPr>
        <w:t xml:space="preserve">, </w:t>
      </w:r>
    </w:p>
    <w:p w:rsidR="00AF4616" w:rsidRPr="00301E83" w:rsidRDefault="00AF4616" w:rsidP="00AF4616">
      <w:pPr>
        <w:pStyle w:val="Heading"/>
        <w:spacing w:line="240" w:lineRule="auto"/>
        <w:jc w:val="center"/>
        <w:rPr>
          <w:b w:val="0"/>
          <w:sz w:val="20"/>
          <w:szCs w:val="20"/>
        </w:rPr>
      </w:pPr>
      <w:r w:rsidRPr="00317588">
        <w:rPr>
          <w:b w:val="0"/>
          <w:sz w:val="20"/>
          <w:szCs w:val="20"/>
        </w:rPr>
        <w:t>Abu Hassan Abd Rahman</w:t>
      </w:r>
      <w:r>
        <w:rPr>
          <w:b w:val="0"/>
          <w:sz w:val="20"/>
          <w:szCs w:val="20"/>
        </w:rPr>
        <w:t xml:space="preserve">, </w:t>
      </w:r>
      <w:r w:rsidRPr="00317588">
        <w:rPr>
          <w:b w:val="0"/>
          <w:sz w:val="20"/>
          <w:szCs w:val="20"/>
        </w:rPr>
        <w:t>Asimi Ana Ahmad</w:t>
      </w:r>
    </w:p>
    <w:p w:rsidR="00AF4616" w:rsidRPr="00AF4616" w:rsidRDefault="00AF4616" w:rsidP="00AF4616">
      <w:pPr>
        <w:spacing w:after="0" w:line="240" w:lineRule="auto"/>
        <w:jc w:val="center"/>
        <w:rPr>
          <w:rFonts w:ascii="Times New Roman" w:hAnsi="Times New Roman"/>
          <w:noProof/>
          <w:sz w:val="20"/>
          <w:szCs w:val="20"/>
          <w:lang w:bidi="ar-SA"/>
        </w:rPr>
      </w:pPr>
    </w:p>
    <w:p w:rsidR="00AF4616" w:rsidRPr="00AF4616" w:rsidRDefault="00AF4616" w:rsidP="00AF4616">
      <w:pPr>
        <w:spacing w:after="0" w:line="240" w:lineRule="auto"/>
        <w:jc w:val="center"/>
        <w:rPr>
          <w:rFonts w:ascii="Times New Roman" w:hAnsi="Times New Roman"/>
          <w:i/>
          <w:sz w:val="20"/>
          <w:szCs w:val="20"/>
        </w:rPr>
      </w:pPr>
      <w:r w:rsidRPr="00AF4616">
        <w:rPr>
          <w:rFonts w:ascii="Times New Roman" w:hAnsi="Times New Roman"/>
          <w:i/>
          <w:sz w:val="20"/>
          <w:szCs w:val="20"/>
        </w:rPr>
        <w:t xml:space="preserve">Section of Technical Foundation, </w:t>
      </w:r>
    </w:p>
    <w:p w:rsidR="00AF4616" w:rsidRPr="00AF4616" w:rsidRDefault="00AF4616" w:rsidP="00AF4616">
      <w:pPr>
        <w:spacing w:after="0" w:line="240" w:lineRule="auto"/>
        <w:jc w:val="center"/>
        <w:rPr>
          <w:rFonts w:ascii="Times New Roman" w:hAnsi="Times New Roman"/>
          <w:i/>
          <w:sz w:val="20"/>
          <w:szCs w:val="20"/>
        </w:rPr>
      </w:pPr>
      <w:r w:rsidRPr="00AF4616">
        <w:rPr>
          <w:rFonts w:ascii="Times New Roman" w:hAnsi="Times New Roman"/>
          <w:i/>
          <w:sz w:val="20"/>
          <w:szCs w:val="20"/>
        </w:rPr>
        <w:t xml:space="preserve">Universiti Kuala Lumpur-Malaysian Institute of Chemical and Bioengineering Technology (UniKL-MICET), </w:t>
      </w:r>
    </w:p>
    <w:p w:rsidR="00AF4616" w:rsidRPr="00AF4616" w:rsidRDefault="00AF4616" w:rsidP="00AF4616">
      <w:pPr>
        <w:spacing w:after="0" w:line="240" w:lineRule="auto"/>
        <w:jc w:val="center"/>
        <w:rPr>
          <w:rFonts w:ascii="Times New Roman" w:hAnsi="Times New Roman"/>
          <w:i/>
          <w:sz w:val="20"/>
          <w:szCs w:val="20"/>
        </w:rPr>
      </w:pPr>
      <w:r w:rsidRPr="00AF4616">
        <w:rPr>
          <w:rFonts w:ascii="Times New Roman" w:hAnsi="Times New Roman"/>
          <w:i/>
          <w:sz w:val="20"/>
          <w:szCs w:val="20"/>
        </w:rPr>
        <w:t>Lot 1988 Vendor City, Taboh Naning, 78000 Alor Gajah, Melaka, Malaysia</w:t>
      </w:r>
    </w:p>
    <w:p w:rsidR="00AF4616" w:rsidRPr="00AF4616" w:rsidRDefault="00AF4616" w:rsidP="00AF4616">
      <w:pPr>
        <w:spacing w:after="0" w:line="240" w:lineRule="auto"/>
        <w:jc w:val="center"/>
        <w:rPr>
          <w:rFonts w:ascii="Times New Roman" w:hAnsi="Times New Roman"/>
          <w:noProof/>
          <w:sz w:val="20"/>
          <w:szCs w:val="20"/>
          <w:lang w:bidi="ar-SA"/>
        </w:rPr>
      </w:pPr>
    </w:p>
    <w:p w:rsidR="00AF4616" w:rsidRPr="00AF4616" w:rsidRDefault="00AF4616" w:rsidP="00AF4616">
      <w:pPr>
        <w:spacing w:after="0" w:line="240" w:lineRule="auto"/>
        <w:jc w:val="center"/>
        <w:rPr>
          <w:rFonts w:ascii="Times New Roman" w:hAnsi="Times New Roman"/>
          <w:i/>
          <w:sz w:val="20"/>
          <w:szCs w:val="20"/>
          <w:lang w:eastAsia="ja-JP"/>
        </w:rPr>
      </w:pPr>
      <w:r w:rsidRPr="00AF4616">
        <w:rPr>
          <w:rFonts w:ascii="Times New Roman" w:hAnsi="Times New Roman"/>
          <w:i/>
          <w:noProof/>
          <w:sz w:val="20"/>
          <w:szCs w:val="20"/>
          <w:lang w:bidi="ar-SA"/>
        </w:rPr>
        <w:t xml:space="preserve">*Corresponding author: </w:t>
      </w:r>
      <w:r w:rsidRPr="00AF4616">
        <w:rPr>
          <w:rFonts w:ascii="Times New Roman" w:hAnsi="Times New Roman"/>
          <w:i/>
          <w:sz w:val="20"/>
          <w:szCs w:val="20"/>
        </w:rPr>
        <w:t>norzahir@unikl.edu.my</w:t>
      </w:r>
    </w:p>
    <w:p w:rsidR="00AF4616" w:rsidRPr="00AF4616" w:rsidRDefault="00AF4616" w:rsidP="00AF4616">
      <w:pPr>
        <w:spacing w:after="0" w:line="240" w:lineRule="auto"/>
        <w:jc w:val="center"/>
        <w:rPr>
          <w:rFonts w:ascii="Times New Roman" w:hAnsi="Times New Roman"/>
          <w:noProof/>
          <w:sz w:val="20"/>
          <w:szCs w:val="20"/>
          <w:lang w:bidi="ar-SA"/>
        </w:rPr>
      </w:pPr>
    </w:p>
    <w:p w:rsidR="00AF4616" w:rsidRPr="00AF4616" w:rsidRDefault="00AF4616" w:rsidP="00AF4616">
      <w:pPr>
        <w:spacing w:after="0" w:line="240" w:lineRule="auto"/>
        <w:jc w:val="center"/>
        <w:rPr>
          <w:rFonts w:ascii="Times New Roman" w:hAnsi="Times New Roman"/>
          <w:noProof/>
          <w:sz w:val="20"/>
          <w:szCs w:val="20"/>
          <w:lang w:bidi="ar-SA"/>
        </w:rPr>
      </w:pPr>
    </w:p>
    <w:p w:rsidR="00AF4616" w:rsidRPr="00AF4616" w:rsidRDefault="00AF4616" w:rsidP="00AF4616">
      <w:pPr>
        <w:spacing w:after="0" w:line="240" w:lineRule="auto"/>
        <w:jc w:val="center"/>
        <w:rPr>
          <w:rFonts w:ascii="Times New Roman" w:hAnsi="Times New Roman"/>
          <w:noProof/>
          <w:sz w:val="20"/>
          <w:szCs w:val="20"/>
          <w:lang w:bidi="ar-SA"/>
        </w:rPr>
      </w:pPr>
      <w:r w:rsidRPr="00AF4616">
        <w:rPr>
          <w:rFonts w:ascii="Times New Roman" w:hAnsi="Times New Roman"/>
          <w:noProof/>
          <w:sz w:val="20"/>
          <w:szCs w:val="20"/>
          <w:lang w:bidi="ar-SA"/>
        </w:rPr>
        <w:t>Received: 17 August 2015; Accepted: 13 June 2016</w:t>
      </w:r>
    </w:p>
    <w:p w:rsidR="00AF4616" w:rsidRPr="00AF4616" w:rsidRDefault="00AF4616" w:rsidP="00AF4616">
      <w:pPr>
        <w:spacing w:after="0" w:line="240" w:lineRule="auto"/>
        <w:jc w:val="center"/>
        <w:rPr>
          <w:rFonts w:ascii="Times New Roman" w:hAnsi="Times New Roman"/>
          <w:noProof/>
          <w:sz w:val="20"/>
          <w:szCs w:val="20"/>
          <w:lang w:bidi="ar-SA"/>
        </w:rPr>
      </w:pPr>
    </w:p>
    <w:p w:rsidR="00AF4616" w:rsidRPr="00AF4616" w:rsidRDefault="00AF4616" w:rsidP="00AF4616">
      <w:pPr>
        <w:spacing w:after="0" w:line="240" w:lineRule="auto"/>
        <w:jc w:val="center"/>
        <w:rPr>
          <w:rFonts w:ascii="Times New Roman" w:hAnsi="Times New Roman"/>
          <w:noProof/>
          <w:sz w:val="20"/>
          <w:szCs w:val="20"/>
          <w:lang w:bidi="ar-SA"/>
        </w:rPr>
      </w:pPr>
    </w:p>
    <w:p w:rsidR="00AF4616" w:rsidRPr="00AF4616" w:rsidRDefault="00AF4616" w:rsidP="00AF4616">
      <w:pPr>
        <w:spacing w:after="0" w:line="240" w:lineRule="auto"/>
        <w:jc w:val="center"/>
        <w:rPr>
          <w:rFonts w:ascii="Times New Roman" w:hAnsi="Times New Roman"/>
          <w:b/>
          <w:noProof/>
          <w:sz w:val="20"/>
          <w:szCs w:val="20"/>
          <w:lang w:bidi="ar-SA"/>
        </w:rPr>
      </w:pPr>
      <w:r w:rsidRPr="00AF4616">
        <w:rPr>
          <w:rFonts w:ascii="Times New Roman" w:hAnsi="Times New Roman"/>
          <w:b/>
          <w:noProof/>
          <w:sz w:val="20"/>
          <w:szCs w:val="20"/>
          <w:lang w:bidi="ar-SA"/>
        </w:rPr>
        <w:t>Abstract</w:t>
      </w:r>
    </w:p>
    <w:p w:rsidR="00AF4616" w:rsidRPr="00AF4616" w:rsidRDefault="00AF4616" w:rsidP="00AF4616">
      <w:pPr>
        <w:spacing w:after="0" w:line="240" w:lineRule="auto"/>
        <w:jc w:val="both"/>
        <w:rPr>
          <w:rFonts w:ascii="Times New Roman" w:hAnsi="Times New Roman"/>
          <w:sz w:val="20"/>
          <w:szCs w:val="20"/>
        </w:rPr>
      </w:pPr>
      <w:r w:rsidRPr="00AF4616">
        <w:rPr>
          <w:rFonts w:ascii="Times New Roman" w:hAnsi="Times New Roman"/>
          <w:sz w:val="20"/>
          <w:szCs w:val="20"/>
        </w:rPr>
        <w:t>The performance of electrogenerated metals supported on HY zeolite (EGZrO</w:t>
      </w:r>
      <w:r w:rsidRPr="00AF4616">
        <w:rPr>
          <w:rFonts w:ascii="Times New Roman" w:hAnsi="Times New Roman"/>
          <w:sz w:val="20"/>
          <w:szCs w:val="20"/>
          <w:vertAlign w:val="subscript"/>
        </w:rPr>
        <w:t>2</w:t>
      </w:r>
      <w:r w:rsidRPr="00AF4616">
        <w:rPr>
          <w:rFonts w:ascii="Times New Roman" w:hAnsi="Times New Roman"/>
          <w:sz w:val="20"/>
          <w:szCs w:val="20"/>
        </w:rPr>
        <w:t>-EGFe</w:t>
      </w:r>
      <w:r w:rsidRPr="00AF4616">
        <w:rPr>
          <w:rFonts w:ascii="Times New Roman" w:hAnsi="Times New Roman"/>
          <w:sz w:val="20"/>
          <w:szCs w:val="20"/>
          <w:vertAlign w:val="subscript"/>
        </w:rPr>
        <w:t>2</w:t>
      </w:r>
      <w:r w:rsidRPr="00AF4616">
        <w:rPr>
          <w:rFonts w:ascii="Times New Roman" w:hAnsi="Times New Roman"/>
          <w:sz w:val="20"/>
          <w:szCs w:val="20"/>
        </w:rPr>
        <w:t>O</w:t>
      </w:r>
      <w:r w:rsidRPr="00AF4616">
        <w:rPr>
          <w:rFonts w:ascii="Times New Roman" w:hAnsi="Times New Roman"/>
          <w:sz w:val="20"/>
          <w:szCs w:val="20"/>
          <w:vertAlign w:val="subscript"/>
        </w:rPr>
        <w:t>3</w:t>
      </w:r>
      <w:r w:rsidRPr="00AF4616">
        <w:rPr>
          <w:rFonts w:ascii="Times New Roman" w:hAnsi="Times New Roman"/>
          <w:sz w:val="20"/>
          <w:szCs w:val="20"/>
        </w:rPr>
        <w:t>/HY) was studied under sunlight irradiation for the decolorization of methylene blue (MB) and Congo red (CR) in aqueous solutions. The prepared photocatalysts were examined using X-ray diffraction (XRD), transmission electron microscopy (TEM), and Brunnauer-Emmett-Teller surface area analysis (BET). An amount of 0.375 g L</w:t>
      </w:r>
      <w:r w:rsidRPr="00AF4616">
        <w:rPr>
          <w:rFonts w:ascii="Times New Roman" w:hAnsi="Times New Roman"/>
          <w:sz w:val="20"/>
          <w:szCs w:val="20"/>
          <w:vertAlign w:val="superscript"/>
        </w:rPr>
        <w:t>−1</w:t>
      </w:r>
      <w:r w:rsidRPr="00AF4616">
        <w:rPr>
          <w:rFonts w:ascii="Times New Roman" w:hAnsi="Times New Roman"/>
          <w:sz w:val="20"/>
          <w:szCs w:val="20"/>
        </w:rPr>
        <w:t xml:space="preserve"> EGZrO</w:t>
      </w:r>
      <w:r w:rsidRPr="00AF4616">
        <w:rPr>
          <w:rFonts w:ascii="Times New Roman" w:hAnsi="Times New Roman"/>
          <w:sz w:val="20"/>
          <w:szCs w:val="20"/>
          <w:vertAlign w:val="subscript"/>
        </w:rPr>
        <w:t>2</w:t>
      </w:r>
      <w:r w:rsidRPr="00AF4616">
        <w:rPr>
          <w:rFonts w:ascii="Times New Roman" w:hAnsi="Times New Roman"/>
          <w:sz w:val="20"/>
          <w:szCs w:val="20"/>
        </w:rPr>
        <w:t>-EGFe</w:t>
      </w:r>
      <w:r w:rsidRPr="00AF4616">
        <w:rPr>
          <w:rFonts w:ascii="Times New Roman" w:hAnsi="Times New Roman"/>
          <w:sz w:val="20"/>
          <w:szCs w:val="20"/>
          <w:vertAlign w:val="subscript"/>
        </w:rPr>
        <w:t>2</w:t>
      </w:r>
      <w:r w:rsidRPr="00AF4616">
        <w:rPr>
          <w:rFonts w:ascii="Times New Roman" w:hAnsi="Times New Roman"/>
          <w:sz w:val="20"/>
          <w:szCs w:val="20"/>
        </w:rPr>
        <w:t>O</w:t>
      </w:r>
      <w:r w:rsidRPr="00AF4616">
        <w:rPr>
          <w:rFonts w:ascii="Times New Roman" w:hAnsi="Times New Roman"/>
          <w:sz w:val="20"/>
          <w:szCs w:val="20"/>
          <w:vertAlign w:val="subscript"/>
        </w:rPr>
        <w:t>3</w:t>
      </w:r>
      <w:r w:rsidRPr="00AF4616">
        <w:rPr>
          <w:rFonts w:ascii="Times New Roman" w:hAnsi="Times New Roman"/>
          <w:sz w:val="20"/>
          <w:szCs w:val="20"/>
        </w:rPr>
        <w:t>/HY was found to be the optimum dosage for 10 mg L</w:t>
      </w:r>
      <w:r w:rsidRPr="00AF4616">
        <w:rPr>
          <w:rFonts w:ascii="Times New Roman" w:hAnsi="Times New Roman"/>
          <w:sz w:val="20"/>
          <w:szCs w:val="20"/>
          <w:vertAlign w:val="superscript"/>
        </w:rPr>
        <w:t>−1</w:t>
      </w:r>
      <w:r w:rsidRPr="00AF4616">
        <w:rPr>
          <w:rFonts w:ascii="Times New Roman" w:hAnsi="Times New Roman"/>
          <w:sz w:val="20"/>
          <w:szCs w:val="20"/>
        </w:rPr>
        <w:t xml:space="preserve"> dyes, which gave almost complete photodecolorization of both MB and CR dye after 2 hours of contact time at pH 9 and pH 7, respectively. In addition, a control experiment was also conducted under similar conditions to confirm the efficacy of the prepared photocatalyst. The simple preparation of the photocatalyst and low amount of metal loading required, with simultaneously existence of synergistic effect from both metal oxides exhibits the great potential of the system that could be applied in textile or other industries wastewater treatment.</w:t>
      </w:r>
    </w:p>
    <w:p w:rsidR="00AF4616" w:rsidRPr="00AF4616" w:rsidRDefault="00AF4616" w:rsidP="00AF4616">
      <w:pPr>
        <w:spacing w:after="0" w:line="240" w:lineRule="auto"/>
        <w:jc w:val="both"/>
        <w:rPr>
          <w:rFonts w:ascii="Times New Roman" w:hAnsi="Times New Roman"/>
          <w:sz w:val="20"/>
          <w:szCs w:val="20"/>
        </w:rPr>
      </w:pPr>
    </w:p>
    <w:p w:rsidR="00AF4616" w:rsidRPr="00AF4616" w:rsidRDefault="00AF4616" w:rsidP="00AF4616">
      <w:pPr>
        <w:spacing w:after="0" w:line="240" w:lineRule="auto"/>
        <w:jc w:val="both"/>
        <w:rPr>
          <w:rFonts w:ascii="Times New Roman" w:hAnsi="Times New Roman"/>
          <w:sz w:val="20"/>
          <w:szCs w:val="20"/>
        </w:rPr>
      </w:pPr>
      <w:r w:rsidRPr="00AF4616">
        <w:rPr>
          <w:rFonts w:ascii="Times New Roman" w:hAnsi="Times New Roman"/>
          <w:b/>
          <w:sz w:val="20"/>
          <w:szCs w:val="20"/>
        </w:rPr>
        <w:t>Keywords</w:t>
      </w:r>
      <w:r w:rsidRPr="00AF4616">
        <w:rPr>
          <w:rFonts w:ascii="Times New Roman" w:hAnsi="Times New Roman"/>
          <w:sz w:val="20"/>
          <w:szCs w:val="20"/>
        </w:rPr>
        <w:t>:  photocatalyst, d</w:t>
      </w:r>
      <w:r w:rsidRPr="00AF4616">
        <w:rPr>
          <w:rFonts w:ascii="Times New Roman" w:hAnsi="Times New Roman"/>
          <w:bCs/>
          <w:sz w:val="20"/>
          <w:szCs w:val="20"/>
        </w:rPr>
        <w:t>yes</w:t>
      </w:r>
      <w:r w:rsidRPr="00AF4616">
        <w:rPr>
          <w:rFonts w:ascii="Times New Roman" w:hAnsi="Times New Roman"/>
          <w:sz w:val="20"/>
          <w:szCs w:val="20"/>
        </w:rPr>
        <w:t>, decolorization, sunlight</w:t>
      </w:r>
    </w:p>
    <w:p w:rsidR="00AF4616" w:rsidRPr="00AF4616" w:rsidRDefault="00AF4616" w:rsidP="00AF4616">
      <w:pPr>
        <w:spacing w:after="0" w:line="240" w:lineRule="auto"/>
        <w:jc w:val="center"/>
        <w:rPr>
          <w:rFonts w:ascii="Times New Roman" w:hAnsi="Times New Roman"/>
          <w:b/>
          <w:noProof/>
          <w:sz w:val="20"/>
          <w:szCs w:val="20"/>
          <w:lang w:bidi="ar-SA"/>
        </w:rPr>
      </w:pPr>
    </w:p>
    <w:p w:rsidR="00AF4616" w:rsidRPr="00AF4616" w:rsidRDefault="00AF4616" w:rsidP="00AF4616">
      <w:pPr>
        <w:spacing w:after="0" w:line="240" w:lineRule="auto"/>
        <w:jc w:val="center"/>
        <w:rPr>
          <w:rFonts w:ascii="Times New Roman" w:hAnsi="Times New Roman"/>
          <w:b/>
          <w:noProof/>
          <w:sz w:val="20"/>
          <w:szCs w:val="20"/>
          <w:lang w:bidi="ar-SA"/>
        </w:rPr>
      </w:pPr>
      <w:r w:rsidRPr="00AF4616">
        <w:rPr>
          <w:rFonts w:ascii="Times New Roman" w:hAnsi="Times New Roman"/>
          <w:b/>
          <w:noProof/>
          <w:sz w:val="20"/>
          <w:szCs w:val="20"/>
          <w:lang w:bidi="ar-SA"/>
        </w:rPr>
        <w:t>Abstrak</w:t>
      </w:r>
    </w:p>
    <w:p w:rsidR="00AF4616" w:rsidRPr="00AF4616" w:rsidRDefault="00AF4616" w:rsidP="00AF4616">
      <w:pPr>
        <w:spacing w:after="0" w:line="240" w:lineRule="auto"/>
        <w:jc w:val="both"/>
        <w:rPr>
          <w:rFonts w:ascii="Times New Roman" w:hAnsi="Times New Roman"/>
          <w:sz w:val="20"/>
          <w:szCs w:val="20"/>
          <w:lang w:val="ms-MY" w:eastAsia="en-MY"/>
        </w:rPr>
      </w:pPr>
      <w:r w:rsidRPr="00AF4616">
        <w:rPr>
          <w:rFonts w:ascii="Times New Roman" w:hAnsi="Times New Roman"/>
          <w:sz w:val="20"/>
          <w:szCs w:val="20"/>
          <w:lang w:val="ms-MY" w:eastAsia="en-MY"/>
        </w:rPr>
        <w:t>Keupayaan logam elektrogenerasi disokong pada zeolit HY (</w:t>
      </w:r>
      <w:r w:rsidRPr="00AF4616">
        <w:rPr>
          <w:rFonts w:ascii="Times New Roman" w:hAnsi="Times New Roman"/>
          <w:sz w:val="20"/>
          <w:szCs w:val="20"/>
        </w:rPr>
        <w:t>EGZrO</w:t>
      </w:r>
      <w:r w:rsidRPr="00AF4616">
        <w:rPr>
          <w:rFonts w:ascii="Times New Roman" w:hAnsi="Times New Roman"/>
          <w:sz w:val="20"/>
          <w:szCs w:val="20"/>
          <w:vertAlign w:val="subscript"/>
        </w:rPr>
        <w:t>2</w:t>
      </w:r>
      <w:r w:rsidRPr="00AF4616">
        <w:rPr>
          <w:rFonts w:ascii="Times New Roman" w:hAnsi="Times New Roman"/>
          <w:sz w:val="20"/>
          <w:szCs w:val="20"/>
        </w:rPr>
        <w:t>-EGFe</w:t>
      </w:r>
      <w:r w:rsidRPr="00AF4616">
        <w:rPr>
          <w:rFonts w:ascii="Times New Roman" w:hAnsi="Times New Roman"/>
          <w:sz w:val="20"/>
          <w:szCs w:val="20"/>
          <w:vertAlign w:val="subscript"/>
        </w:rPr>
        <w:t>2</w:t>
      </w:r>
      <w:r w:rsidRPr="00AF4616">
        <w:rPr>
          <w:rFonts w:ascii="Times New Roman" w:hAnsi="Times New Roman"/>
          <w:sz w:val="20"/>
          <w:szCs w:val="20"/>
        </w:rPr>
        <w:t>O</w:t>
      </w:r>
      <w:r w:rsidRPr="00AF4616">
        <w:rPr>
          <w:rFonts w:ascii="Times New Roman" w:hAnsi="Times New Roman"/>
          <w:sz w:val="20"/>
          <w:szCs w:val="20"/>
          <w:vertAlign w:val="subscript"/>
        </w:rPr>
        <w:t>3</w:t>
      </w:r>
      <w:r w:rsidRPr="00AF4616">
        <w:rPr>
          <w:rFonts w:ascii="Times New Roman" w:hAnsi="Times New Roman"/>
          <w:sz w:val="20"/>
          <w:szCs w:val="20"/>
        </w:rPr>
        <w:t>/HY</w:t>
      </w:r>
      <w:r w:rsidRPr="00AF4616">
        <w:rPr>
          <w:rFonts w:ascii="Times New Roman" w:hAnsi="Times New Roman"/>
          <w:sz w:val="20"/>
          <w:szCs w:val="20"/>
          <w:lang w:val="ms-MY" w:eastAsia="en-MY"/>
        </w:rPr>
        <w:t xml:space="preserve">) telah dijalankan di bawah sinar matahari untuk penyahwarnaan metilena biru (MB) dan Congo merah (CR) dalam larutan akues. Fotomangkin telah dikaji menggunakan pembelauan sinar X-ray (XRD), mikroskopi elektron transmisi (TEM), dan analisis luas permukaan Brunnauer-Emmett-Teller (BET). Sejumlah </w:t>
      </w:r>
      <w:r w:rsidRPr="00AF4616">
        <w:rPr>
          <w:rFonts w:ascii="Times New Roman" w:hAnsi="Times New Roman"/>
          <w:sz w:val="20"/>
          <w:szCs w:val="20"/>
          <w:lang w:val="ms-MY"/>
        </w:rPr>
        <w:t>0.375 g L</w:t>
      </w:r>
      <w:r w:rsidRPr="00AF4616">
        <w:rPr>
          <w:rFonts w:ascii="Times New Roman" w:hAnsi="Times New Roman"/>
          <w:sz w:val="20"/>
          <w:szCs w:val="20"/>
          <w:vertAlign w:val="superscript"/>
          <w:lang w:val="ms-MY"/>
        </w:rPr>
        <w:t>−1</w:t>
      </w:r>
      <w:r w:rsidRPr="00AF4616">
        <w:rPr>
          <w:rFonts w:ascii="Times New Roman" w:hAnsi="Times New Roman"/>
          <w:sz w:val="20"/>
          <w:szCs w:val="20"/>
          <w:lang w:val="ms-MY"/>
        </w:rPr>
        <w:t xml:space="preserve"> EGZrO</w:t>
      </w:r>
      <w:r w:rsidRPr="00AF4616">
        <w:rPr>
          <w:rFonts w:ascii="Times New Roman" w:hAnsi="Times New Roman"/>
          <w:sz w:val="20"/>
          <w:szCs w:val="20"/>
          <w:vertAlign w:val="subscript"/>
          <w:lang w:val="ms-MY"/>
        </w:rPr>
        <w:t>2</w:t>
      </w:r>
      <w:r w:rsidRPr="00AF4616">
        <w:rPr>
          <w:rFonts w:ascii="Times New Roman" w:hAnsi="Times New Roman"/>
          <w:sz w:val="20"/>
          <w:szCs w:val="20"/>
          <w:lang w:val="ms-MY"/>
        </w:rPr>
        <w:t>-EGFe</w:t>
      </w:r>
      <w:r w:rsidRPr="00AF4616">
        <w:rPr>
          <w:rFonts w:ascii="Times New Roman" w:hAnsi="Times New Roman"/>
          <w:sz w:val="20"/>
          <w:szCs w:val="20"/>
          <w:vertAlign w:val="subscript"/>
          <w:lang w:val="ms-MY"/>
        </w:rPr>
        <w:t>2</w:t>
      </w:r>
      <w:r w:rsidRPr="00AF4616">
        <w:rPr>
          <w:rFonts w:ascii="Times New Roman" w:hAnsi="Times New Roman"/>
          <w:sz w:val="20"/>
          <w:szCs w:val="20"/>
          <w:lang w:val="ms-MY"/>
        </w:rPr>
        <w:t>O</w:t>
      </w:r>
      <w:r w:rsidRPr="00AF4616">
        <w:rPr>
          <w:rFonts w:ascii="Times New Roman" w:hAnsi="Times New Roman"/>
          <w:sz w:val="20"/>
          <w:szCs w:val="20"/>
          <w:vertAlign w:val="subscript"/>
          <w:lang w:val="ms-MY"/>
        </w:rPr>
        <w:t>3</w:t>
      </w:r>
      <w:r w:rsidRPr="00AF4616">
        <w:rPr>
          <w:rFonts w:ascii="Times New Roman" w:hAnsi="Times New Roman"/>
          <w:sz w:val="20"/>
          <w:szCs w:val="20"/>
          <w:lang w:val="ms-MY"/>
        </w:rPr>
        <w:t xml:space="preserve">/HY telah </w:t>
      </w:r>
      <w:r w:rsidRPr="00AF4616">
        <w:rPr>
          <w:rFonts w:ascii="Times New Roman" w:hAnsi="Times New Roman"/>
          <w:sz w:val="20"/>
          <w:szCs w:val="20"/>
          <w:lang w:val="ms-MY" w:eastAsia="en-MY"/>
        </w:rPr>
        <w:t xml:space="preserve">didapati sebagai dos optimum untuk </w:t>
      </w:r>
      <w:r w:rsidRPr="00AF4616">
        <w:rPr>
          <w:rFonts w:ascii="Times New Roman" w:hAnsi="Times New Roman"/>
          <w:sz w:val="20"/>
          <w:szCs w:val="20"/>
          <w:lang w:val="ms-MY"/>
        </w:rPr>
        <w:t>10 mg L</w:t>
      </w:r>
      <w:r w:rsidRPr="00AF4616">
        <w:rPr>
          <w:rFonts w:ascii="Times New Roman" w:hAnsi="Times New Roman"/>
          <w:sz w:val="20"/>
          <w:szCs w:val="20"/>
          <w:vertAlign w:val="superscript"/>
          <w:lang w:val="ms-MY"/>
        </w:rPr>
        <w:t>−1</w:t>
      </w:r>
      <w:r w:rsidRPr="00AF4616">
        <w:rPr>
          <w:rFonts w:ascii="Times New Roman" w:hAnsi="Times New Roman"/>
          <w:sz w:val="20"/>
          <w:szCs w:val="20"/>
          <w:lang w:val="ms-MY"/>
        </w:rPr>
        <w:t xml:space="preserve"> larutan </w:t>
      </w:r>
      <w:r w:rsidRPr="00AF4616">
        <w:rPr>
          <w:rFonts w:ascii="Times New Roman" w:hAnsi="Times New Roman"/>
          <w:sz w:val="20"/>
          <w:szCs w:val="20"/>
          <w:lang w:val="ms-MY" w:eastAsia="en-MY"/>
        </w:rPr>
        <w:t>pewarna, yang memberikan penyahwarnaan hampir lengkap bagi kedua-dua pewarna MB dan CR selepas 2 jam tindak balas pada pH 9 dan pH 7. Di samping itu, satu eksperimen kawalan juga telah dijalankan pada keadaan yang sama untuk mengesahkan keberkesanan fotomangkin yang disediakan. Penyediaan yang mudah untuk fotomangkin dan jumlah muatan logam sedikit yang diperlukan, pada masa yang sama dengan kewujudan kesan sinergi dari kedua-dua oksida logam mempamerkan potensi besar untuk sistem ini digunakan dalam industri tekstil atau industri rawatan air sisa yang lain.</w:t>
      </w:r>
    </w:p>
    <w:p w:rsidR="00AF4616" w:rsidRPr="00AF4616" w:rsidRDefault="00AF4616" w:rsidP="00AF4616">
      <w:pPr>
        <w:spacing w:after="0" w:line="240" w:lineRule="auto"/>
        <w:jc w:val="both"/>
        <w:rPr>
          <w:rFonts w:ascii="Times New Roman" w:hAnsi="Times New Roman"/>
          <w:sz w:val="20"/>
          <w:szCs w:val="20"/>
          <w:lang w:val="ms-MY" w:eastAsia="en-MY"/>
        </w:rPr>
      </w:pPr>
    </w:p>
    <w:p w:rsidR="004A2E2F" w:rsidRDefault="00AF4616" w:rsidP="00AF4616">
      <w:pPr>
        <w:spacing w:after="0" w:line="240" w:lineRule="auto"/>
        <w:jc w:val="both"/>
        <w:rPr>
          <w:rFonts w:ascii="Times New Roman" w:hAnsi="Times New Roman"/>
          <w:sz w:val="20"/>
          <w:szCs w:val="20"/>
        </w:rPr>
      </w:pPr>
      <w:r w:rsidRPr="00AF4616">
        <w:rPr>
          <w:rFonts w:ascii="Times New Roman" w:hAnsi="Times New Roman"/>
          <w:b/>
          <w:sz w:val="20"/>
          <w:szCs w:val="20"/>
        </w:rPr>
        <w:t>Kata kunci</w:t>
      </w:r>
      <w:r w:rsidRPr="00AF4616">
        <w:rPr>
          <w:rFonts w:ascii="Times New Roman" w:hAnsi="Times New Roman"/>
          <w:sz w:val="20"/>
          <w:szCs w:val="20"/>
        </w:rPr>
        <w:t xml:space="preserve">:  fotomangkin, </w:t>
      </w:r>
      <w:r w:rsidRPr="00AF4616">
        <w:rPr>
          <w:rFonts w:ascii="Times New Roman" w:hAnsi="Times New Roman"/>
          <w:bCs/>
          <w:sz w:val="20"/>
          <w:szCs w:val="20"/>
        </w:rPr>
        <w:t>pewarna</w:t>
      </w:r>
      <w:r w:rsidRPr="00AF4616">
        <w:rPr>
          <w:rFonts w:ascii="Times New Roman" w:hAnsi="Times New Roman"/>
          <w:sz w:val="20"/>
          <w:szCs w:val="20"/>
        </w:rPr>
        <w:t>, peyahwarnaan, sinar matahari</w:t>
      </w:r>
    </w:p>
    <w:p w:rsidR="00AF4616" w:rsidRDefault="00AF4616" w:rsidP="00AF4616">
      <w:pPr>
        <w:spacing w:after="0" w:line="240" w:lineRule="auto"/>
        <w:contextualSpacing/>
        <w:jc w:val="both"/>
        <w:rPr>
          <w:rFonts w:ascii="Times New Roman" w:hAnsi="Times New Roman"/>
          <w:sz w:val="20"/>
          <w:szCs w:val="20"/>
        </w:rPr>
      </w:pPr>
      <w:bookmarkStart w:id="0" w:name="_GoBack"/>
      <w:bookmarkEnd w:id="0"/>
    </w:p>
    <w:p w:rsidR="00AF4616" w:rsidRPr="00F447A7" w:rsidRDefault="00AF4616" w:rsidP="00AF461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AF4616" w:rsidRPr="005805CE" w:rsidRDefault="00AF4616" w:rsidP="00AF4616">
      <w:pPr>
        <w:pStyle w:val="ListParagraph"/>
        <w:numPr>
          <w:ilvl w:val="0"/>
          <w:numId w:val="1"/>
        </w:numPr>
        <w:tabs>
          <w:tab w:val="left" w:pos="360"/>
        </w:tabs>
        <w:spacing w:after="0" w:line="240" w:lineRule="auto"/>
        <w:ind w:left="360" w:right="29"/>
        <w:jc w:val="both"/>
        <w:rPr>
          <w:rFonts w:ascii="Times New Roman" w:hAnsi="Times New Roman"/>
          <w:color w:val="000000"/>
          <w:sz w:val="20"/>
          <w:szCs w:val="20"/>
        </w:rPr>
      </w:pPr>
      <w:r w:rsidRPr="005805CE">
        <w:rPr>
          <w:rFonts w:ascii="Times New Roman" w:hAnsi="Times New Roman"/>
          <w:sz w:val="20"/>
          <w:szCs w:val="20"/>
        </w:rPr>
        <w:t>Mahmoodi, N. M. (2013). Magnetic ferrite nanoparticle</w:t>
      </w:r>
      <w:r w:rsidRPr="005805CE">
        <w:rPr>
          <w:rFonts w:ascii="Times New Roman" w:hAnsi="Times New Roman"/>
          <w:color w:val="000000"/>
          <w:sz w:val="20"/>
          <w:szCs w:val="20"/>
        </w:rPr>
        <w:t>–</w:t>
      </w:r>
      <w:r w:rsidRPr="005805CE">
        <w:rPr>
          <w:rFonts w:ascii="Times New Roman" w:hAnsi="Times New Roman"/>
          <w:sz w:val="20"/>
          <w:szCs w:val="20"/>
        </w:rPr>
        <w:t xml:space="preserve">alginate composite: Synthesis, characterization and binary system dye removal. </w:t>
      </w:r>
      <w:r w:rsidRPr="005805CE">
        <w:rPr>
          <w:rFonts w:ascii="Times New Roman" w:hAnsi="Times New Roman"/>
          <w:i/>
          <w:sz w:val="20"/>
          <w:szCs w:val="20"/>
        </w:rPr>
        <w:t xml:space="preserve">Journal of Taiwan </w:t>
      </w:r>
      <w:r w:rsidRPr="005805CE">
        <w:rPr>
          <w:rFonts w:ascii="Times New Roman" w:hAnsi="Times New Roman"/>
          <w:i/>
          <w:color w:val="000000"/>
          <w:sz w:val="20"/>
          <w:szCs w:val="20"/>
        </w:rPr>
        <w:t>Institute of</w:t>
      </w:r>
      <w:r w:rsidRPr="005805CE">
        <w:rPr>
          <w:rFonts w:ascii="Times New Roman" w:hAnsi="Times New Roman"/>
          <w:i/>
          <w:sz w:val="20"/>
          <w:szCs w:val="20"/>
        </w:rPr>
        <w:t xml:space="preserve"> Chemical Engineer</w:t>
      </w:r>
      <w:r w:rsidRPr="005805CE">
        <w:rPr>
          <w:rFonts w:ascii="Times New Roman" w:hAnsi="Times New Roman"/>
          <w:sz w:val="20"/>
          <w:szCs w:val="20"/>
        </w:rPr>
        <w:t xml:space="preserve">, 44: 322 </w:t>
      </w:r>
      <w:r w:rsidRPr="005805CE">
        <w:rPr>
          <w:rFonts w:ascii="Times New Roman" w:hAnsi="Times New Roman"/>
          <w:color w:val="000000"/>
          <w:sz w:val="20"/>
          <w:szCs w:val="20"/>
        </w:rPr>
        <w:t xml:space="preserve">– </w:t>
      </w:r>
      <w:r w:rsidRPr="005805CE">
        <w:rPr>
          <w:rFonts w:ascii="Times New Roman" w:hAnsi="Times New Roman"/>
          <w:sz w:val="20"/>
          <w:szCs w:val="20"/>
        </w:rPr>
        <w:t>330.</w:t>
      </w:r>
    </w:p>
    <w:p w:rsidR="00AF4616" w:rsidRPr="005805CE" w:rsidRDefault="00AF4616" w:rsidP="00AF4616">
      <w:pPr>
        <w:pStyle w:val="ListParagraph"/>
        <w:numPr>
          <w:ilvl w:val="0"/>
          <w:numId w:val="1"/>
        </w:numPr>
        <w:tabs>
          <w:tab w:val="left" w:pos="360"/>
        </w:tabs>
        <w:spacing w:after="0" w:line="240" w:lineRule="auto"/>
        <w:ind w:left="360" w:right="29"/>
        <w:jc w:val="both"/>
        <w:rPr>
          <w:rFonts w:ascii="Times New Roman" w:hAnsi="Times New Roman"/>
          <w:color w:val="000000"/>
          <w:sz w:val="20"/>
          <w:szCs w:val="20"/>
        </w:rPr>
      </w:pPr>
      <w:r w:rsidRPr="005805CE">
        <w:rPr>
          <w:rFonts w:ascii="Times New Roman" w:hAnsi="Times New Roman"/>
          <w:color w:val="000000"/>
          <w:sz w:val="20"/>
          <w:szCs w:val="20"/>
        </w:rPr>
        <w:t xml:space="preserve">Jaafar, N. F., Jalil, A. A., Triwahyono, S., Muhid, M. N. M., Sapawe, N., Satar, M. A. </w:t>
      </w:r>
      <w:r>
        <w:rPr>
          <w:rFonts w:ascii="Times New Roman" w:hAnsi="Times New Roman"/>
          <w:color w:val="000000"/>
          <w:sz w:val="20"/>
          <w:szCs w:val="20"/>
        </w:rPr>
        <w:t xml:space="preserve">H. and </w:t>
      </w:r>
      <w:r w:rsidRPr="005805CE">
        <w:rPr>
          <w:rFonts w:ascii="Times New Roman" w:hAnsi="Times New Roman"/>
          <w:color w:val="000000"/>
          <w:sz w:val="20"/>
          <w:szCs w:val="20"/>
        </w:rPr>
        <w:t>Asaari H. (2012). Photodecolorization of methyl orange over α–Fe</w:t>
      </w:r>
      <w:r w:rsidRPr="005805CE">
        <w:rPr>
          <w:rFonts w:ascii="Times New Roman" w:hAnsi="Times New Roman"/>
          <w:color w:val="000000"/>
          <w:sz w:val="20"/>
          <w:szCs w:val="20"/>
          <w:vertAlign w:val="subscript"/>
        </w:rPr>
        <w:t>2</w:t>
      </w:r>
      <w:r w:rsidRPr="005805CE">
        <w:rPr>
          <w:rFonts w:ascii="Times New Roman" w:hAnsi="Times New Roman"/>
          <w:color w:val="000000"/>
          <w:sz w:val="20"/>
          <w:szCs w:val="20"/>
        </w:rPr>
        <w:t>O</w:t>
      </w:r>
      <w:r w:rsidRPr="005805CE">
        <w:rPr>
          <w:rFonts w:ascii="Times New Roman" w:hAnsi="Times New Roman"/>
          <w:color w:val="000000"/>
          <w:sz w:val="20"/>
          <w:szCs w:val="20"/>
          <w:vertAlign w:val="subscript"/>
        </w:rPr>
        <w:t>3</w:t>
      </w:r>
      <w:r w:rsidRPr="005805CE">
        <w:rPr>
          <w:rFonts w:ascii="Times New Roman" w:hAnsi="Times New Roman"/>
          <w:color w:val="000000"/>
          <w:sz w:val="20"/>
          <w:szCs w:val="20"/>
        </w:rPr>
        <w:t xml:space="preserve">–supported HY catalysts: The effects of catalyst preparation and dealumination. </w:t>
      </w:r>
      <w:r w:rsidRPr="005805CE">
        <w:rPr>
          <w:rFonts w:ascii="Times New Roman" w:hAnsi="Times New Roman"/>
          <w:i/>
          <w:iCs/>
          <w:color w:val="000000"/>
          <w:sz w:val="20"/>
          <w:szCs w:val="20"/>
        </w:rPr>
        <w:t>Chemical Engineering Journal</w:t>
      </w:r>
      <w:r w:rsidRPr="005805CE">
        <w:rPr>
          <w:rFonts w:ascii="Times New Roman" w:hAnsi="Times New Roman"/>
          <w:iCs/>
          <w:color w:val="000000"/>
          <w:sz w:val="20"/>
          <w:szCs w:val="20"/>
        </w:rPr>
        <w:t xml:space="preserve">, </w:t>
      </w:r>
      <w:r w:rsidRPr="005805CE">
        <w:rPr>
          <w:rFonts w:ascii="Times New Roman" w:hAnsi="Times New Roman"/>
          <w:color w:val="000000"/>
          <w:sz w:val="20"/>
          <w:szCs w:val="20"/>
        </w:rPr>
        <w:t>191: 112 – 122.</w:t>
      </w:r>
    </w:p>
    <w:p w:rsidR="00AF4616" w:rsidRPr="005805CE" w:rsidRDefault="00AF4616" w:rsidP="00AF4616">
      <w:pPr>
        <w:pStyle w:val="ListParagraph"/>
        <w:numPr>
          <w:ilvl w:val="0"/>
          <w:numId w:val="1"/>
        </w:numPr>
        <w:tabs>
          <w:tab w:val="left" w:pos="360"/>
        </w:tabs>
        <w:spacing w:after="0" w:line="240" w:lineRule="auto"/>
        <w:ind w:left="360" w:right="29"/>
        <w:jc w:val="both"/>
        <w:rPr>
          <w:rFonts w:ascii="Times New Roman" w:hAnsi="Times New Roman"/>
          <w:color w:val="000000"/>
          <w:sz w:val="20"/>
          <w:szCs w:val="20"/>
        </w:rPr>
      </w:pPr>
      <w:r w:rsidRPr="005805CE">
        <w:rPr>
          <w:rFonts w:ascii="Times New Roman" w:hAnsi="Times New Roman"/>
          <w:color w:val="000000"/>
          <w:sz w:val="20"/>
          <w:szCs w:val="20"/>
        </w:rPr>
        <w:t xml:space="preserve">Sapawe, N., Jalil, A. A., Triwahyono, S., Adam, S. H., Jaafar, N. </w:t>
      </w:r>
      <w:r>
        <w:rPr>
          <w:rFonts w:ascii="Times New Roman" w:hAnsi="Times New Roman"/>
          <w:color w:val="000000"/>
          <w:sz w:val="20"/>
          <w:szCs w:val="20"/>
        </w:rPr>
        <w:t xml:space="preserve">F. and </w:t>
      </w:r>
      <w:r w:rsidRPr="005805CE">
        <w:rPr>
          <w:rFonts w:ascii="Times New Roman" w:hAnsi="Times New Roman"/>
          <w:color w:val="000000"/>
          <w:sz w:val="20"/>
          <w:szCs w:val="20"/>
        </w:rPr>
        <w:t xml:space="preserve">Satar, M. A. H. (2012). Isomorphous substitution of Zr in the framework of aluminosilicate HY by an electrochemical method: Evaluation by methylene blue decolorization. </w:t>
      </w:r>
      <w:r w:rsidRPr="005805CE">
        <w:rPr>
          <w:rFonts w:ascii="Times New Roman" w:hAnsi="Times New Roman"/>
          <w:i/>
          <w:color w:val="000000"/>
          <w:sz w:val="20"/>
          <w:szCs w:val="20"/>
        </w:rPr>
        <w:t>Applied Catalysis B: Environment</w:t>
      </w:r>
      <w:r w:rsidRPr="005805CE">
        <w:rPr>
          <w:rFonts w:ascii="Times New Roman" w:hAnsi="Times New Roman"/>
          <w:color w:val="000000"/>
          <w:sz w:val="20"/>
          <w:szCs w:val="20"/>
        </w:rPr>
        <w:t>, 125: 311</w:t>
      </w:r>
      <w:r>
        <w:rPr>
          <w:rFonts w:ascii="Times New Roman" w:hAnsi="Times New Roman"/>
          <w:color w:val="000000"/>
          <w:sz w:val="20"/>
          <w:szCs w:val="20"/>
        </w:rPr>
        <w:t xml:space="preserve"> </w:t>
      </w:r>
      <w:r w:rsidRPr="005805CE">
        <w:rPr>
          <w:rFonts w:ascii="Times New Roman" w:hAnsi="Times New Roman"/>
          <w:color w:val="000000"/>
          <w:sz w:val="20"/>
          <w:szCs w:val="20"/>
        </w:rPr>
        <w:t>–</w:t>
      </w:r>
      <w:r>
        <w:rPr>
          <w:rFonts w:ascii="Times New Roman" w:hAnsi="Times New Roman"/>
          <w:color w:val="000000"/>
          <w:sz w:val="20"/>
          <w:szCs w:val="20"/>
        </w:rPr>
        <w:t xml:space="preserve"> </w:t>
      </w:r>
      <w:r w:rsidRPr="005805CE">
        <w:rPr>
          <w:rFonts w:ascii="Times New Roman" w:hAnsi="Times New Roman"/>
          <w:color w:val="000000"/>
          <w:sz w:val="20"/>
          <w:szCs w:val="20"/>
        </w:rPr>
        <w:t>323.</w:t>
      </w:r>
    </w:p>
    <w:p w:rsidR="00AF4616" w:rsidRPr="005805CE" w:rsidRDefault="00AF4616" w:rsidP="00AF4616">
      <w:pPr>
        <w:pStyle w:val="ListParagraph"/>
        <w:numPr>
          <w:ilvl w:val="0"/>
          <w:numId w:val="1"/>
        </w:numPr>
        <w:tabs>
          <w:tab w:val="left" w:pos="360"/>
        </w:tabs>
        <w:spacing w:after="0" w:line="240" w:lineRule="auto"/>
        <w:ind w:left="360" w:right="29"/>
        <w:jc w:val="both"/>
        <w:rPr>
          <w:rFonts w:ascii="Times New Roman" w:hAnsi="Times New Roman"/>
          <w:color w:val="000000"/>
          <w:sz w:val="20"/>
          <w:szCs w:val="20"/>
        </w:rPr>
      </w:pPr>
      <w:r w:rsidRPr="005805CE">
        <w:rPr>
          <w:rFonts w:ascii="Times New Roman" w:hAnsi="Times New Roman"/>
          <w:color w:val="000000"/>
          <w:sz w:val="20"/>
          <w:szCs w:val="20"/>
        </w:rPr>
        <w:t xml:space="preserve">Sapawe, N., Jalil, A. A., Triwahyono, S., Sah, R. A. R. N., Jusoh, N. W. </w:t>
      </w:r>
      <w:r>
        <w:rPr>
          <w:rFonts w:ascii="Times New Roman" w:hAnsi="Times New Roman"/>
          <w:color w:val="000000"/>
          <w:sz w:val="20"/>
          <w:szCs w:val="20"/>
        </w:rPr>
        <w:t xml:space="preserve">C., </w:t>
      </w:r>
      <w:r w:rsidRPr="005805CE">
        <w:rPr>
          <w:rFonts w:ascii="Times New Roman" w:hAnsi="Times New Roman"/>
          <w:color w:val="000000"/>
          <w:sz w:val="20"/>
          <w:szCs w:val="20"/>
        </w:rPr>
        <w:t xml:space="preserve">Hairom, N. H. </w:t>
      </w:r>
      <w:r>
        <w:rPr>
          <w:rFonts w:ascii="Times New Roman" w:hAnsi="Times New Roman"/>
          <w:color w:val="000000"/>
          <w:sz w:val="20"/>
          <w:szCs w:val="20"/>
        </w:rPr>
        <w:t xml:space="preserve">H. and </w:t>
      </w:r>
      <w:r w:rsidRPr="005805CE">
        <w:rPr>
          <w:rFonts w:ascii="Times New Roman" w:hAnsi="Times New Roman"/>
          <w:color w:val="000000"/>
          <w:sz w:val="20"/>
          <w:szCs w:val="20"/>
        </w:rPr>
        <w:t xml:space="preserve">Efendi. (2013). Electrochemical strategy for grown ZnO nanoparticles deposited onto HY zeolite with enhanced photodecolorization of methylene blue: Effect of the formation of Si–O–Zn bonds. </w:t>
      </w:r>
      <w:r w:rsidRPr="005805CE">
        <w:rPr>
          <w:rFonts w:ascii="Times New Roman" w:hAnsi="Times New Roman"/>
          <w:i/>
          <w:color w:val="000000"/>
          <w:sz w:val="20"/>
          <w:szCs w:val="20"/>
        </w:rPr>
        <w:t>Applied Catalysis A: General</w:t>
      </w:r>
      <w:r w:rsidRPr="005805CE">
        <w:rPr>
          <w:rFonts w:ascii="Times New Roman" w:hAnsi="Times New Roman"/>
          <w:color w:val="000000"/>
          <w:sz w:val="20"/>
          <w:szCs w:val="20"/>
        </w:rPr>
        <w:t>, 456: 144</w:t>
      </w:r>
      <w:r>
        <w:rPr>
          <w:rFonts w:ascii="Times New Roman" w:hAnsi="Times New Roman"/>
          <w:color w:val="000000"/>
          <w:sz w:val="20"/>
          <w:szCs w:val="20"/>
        </w:rPr>
        <w:t xml:space="preserve"> </w:t>
      </w:r>
      <w:r w:rsidRPr="005805CE">
        <w:rPr>
          <w:rFonts w:ascii="Times New Roman" w:hAnsi="Times New Roman"/>
          <w:color w:val="000000"/>
          <w:sz w:val="20"/>
          <w:szCs w:val="20"/>
        </w:rPr>
        <w:t>–</w:t>
      </w:r>
      <w:r>
        <w:rPr>
          <w:rFonts w:ascii="Times New Roman" w:hAnsi="Times New Roman"/>
          <w:color w:val="000000"/>
          <w:sz w:val="20"/>
          <w:szCs w:val="20"/>
        </w:rPr>
        <w:t xml:space="preserve"> </w:t>
      </w:r>
      <w:r w:rsidRPr="005805CE">
        <w:rPr>
          <w:rFonts w:ascii="Times New Roman" w:hAnsi="Times New Roman"/>
          <w:color w:val="000000"/>
          <w:sz w:val="20"/>
          <w:szCs w:val="20"/>
        </w:rPr>
        <w:t xml:space="preserve">158. </w:t>
      </w:r>
    </w:p>
    <w:p w:rsidR="00AF4616" w:rsidRPr="005805CE" w:rsidRDefault="00AF4616" w:rsidP="00AF4616">
      <w:pPr>
        <w:pStyle w:val="ListParagraph"/>
        <w:numPr>
          <w:ilvl w:val="0"/>
          <w:numId w:val="1"/>
        </w:numPr>
        <w:tabs>
          <w:tab w:val="left" w:pos="360"/>
        </w:tabs>
        <w:spacing w:after="0" w:line="240" w:lineRule="auto"/>
        <w:ind w:left="360" w:right="29"/>
        <w:jc w:val="both"/>
        <w:rPr>
          <w:rFonts w:ascii="Times New Roman" w:hAnsi="Times New Roman"/>
          <w:color w:val="000000"/>
          <w:sz w:val="20"/>
          <w:szCs w:val="20"/>
        </w:rPr>
      </w:pPr>
      <w:r w:rsidRPr="005805CE">
        <w:rPr>
          <w:rFonts w:ascii="Times New Roman" w:hAnsi="Times New Roman"/>
          <w:bCs/>
          <w:color w:val="000000"/>
          <w:sz w:val="20"/>
          <w:szCs w:val="20"/>
          <w:lang w:eastAsia="ms-MY"/>
        </w:rPr>
        <w:t xml:space="preserve">Sapawe, N., Jalil, A. A., Triwahyono, S., Shah, M. I. A., Jusoh, R., Salleh, N. F. M., Hameed, B. </w:t>
      </w:r>
      <w:r>
        <w:rPr>
          <w:rFonts w:ascii="Times New Roman" w:hAnsi="Times New Roman"/>
          <w:bCs/>
          <w:color w:val="000000"/>
          <w:sz w:val="20"/>
          <w:szCs w:val="20"/>
          <w:lang w:eastAsia="ms-MY"/>
        </w:rPr>
        <w:t xml:space="preserve">H. and </w:t>
      </w:r>
      <w:r w:rsidRPr="005805CE">
        <w:rPr>
          <w:rFonts w:ascii="Times New Roman" w:hAnsi="Times New Roman"/>
          <w:bCs/>
          <w:color w:val="000000"/>
          <w:sz w:val="20"/>
          <w:szCs w:val="20"/>
          <w:lang w:eastAsia="ms-MY"/>
        </w:rPr>
        <w:t>Karim, A. H. (2013). Cost</w:t>
      </w:r>
      <w:r w:rsidRPr="005805CE">
        <w:rPr>
          <w:rFonts w:ascii="Times New Roman" w:hAnsi="Times New Roman"/>
          <w:color w:val="000000"/>
          <w:sz w:val="20"/>
          <w:szCs w:val="20"/>
        </w:rPr>
        <w:t>–</w:t>
      </w:r>
      <w:r w:rsidRPr="005805CE">
        <w:rPr>
          <w:rFonts w:ascii="Times New Roman" w:hAnsi="Times New Roman"/>
          <w:bCs/>
          <w:color w:val="000000"/>
          <w:sz w:val="20"/>
          <w:szCs w:val="20"/>
          <w:lang w:eastAsia="ms-MY"/>
        </w:rPr>
        <w:t xml:space="preserve">effective microwave rapid synthesis of zeolite NaA for removal of methylene blue. </w:t>
      </w:r>
      <w:r w:rsidRPr="005805CE">
        <w:rPr>
          <w:rFonts w:ascii="Times New Roman" w:hAnsi="Times New Roman"/>
          <w:bCs/>
          <w:i/>
          <w:color w:val="000000"/>
          <w:sz w:val="20"/>
          <w:szCs w:val="20"/>
          <w:lang w:eastAsia="ms-MY"/>
        </w:rPr>
        <w:t>Chemical Engineering Journal</w:t>
      </w:r>
      <w:r w:rsidRPr="005805CE">
        <w:rPr>
          <w:rFonts w:ascii="Times New Roman" w:hAnsi="Times New Roman"/>
          <w:bCs/>
          <w:color w:val="000000"/>
          <w:sz w:val="20"/>
          <w:szCs w:val="20"/>
          <w:lang w:eastAsia="ms-MY"/>
        </w:rPr>
        <w:t>, 229: 388</w:t>
      </w:r>
      <w:r>
        <w:rPr>
          <w:rFonts w:ascii="Times New Roman" w:hAnsi="Times New Roman"/>
          <w:bCs/>
          <w:color w:val="000000"/>
          <w:sz w:val="20"/>
          <w:szCs w:val="20"/>
          <w:lang w:eastAsia="ms-MY"/>
        </w:rPr>
        <w:t xml:space="preserve"> </w:t>
      </w:r>
      <w:r w:rsidRPr="005805CE">
        <w:rPr>
          <w:rFonts w:ascii="Times New Roman" w:hAnsi="Times New Roman"/>
          <w:color w:val="000000"/>
          <w:sz w:val="20"/>
          <w:szCs w:val="20"/>
        </w:rPr>
        <w:t>–</w:t>
      </w:r>
      <w:r>
        <w:rPr>
          <w:rFonts w:ascii="Times New Roman" w:hAnsi="Times New Roman"/>
          <w:color w:val="000000"/>
          <w:sz w:val="20"/>
          <w:szCs w:val="20"/>
        </w:rPr>
        <w:t xml:space="preserve"> </w:t>
      </w:r>
      <w:r w:rsidRPr="005805CE">
        <w:rPr>
          <w:rFonts w:ascii="Times New Roman" w:hAnsi="Times New Roman"/>
          <w:bCs/>
          <w:color w:val="000000"/>
          <w:sz w:val="20"/>
          <w:szCs w:val="20"/>
          <w:lang w:eastAsia="ms-MY"/>
        </w:rPr>
        <w:t>398.</w:t>
      </w:r>
    </w:p>
    <w:p w:rsidR="00AF4616" w:rsidRPr="005805CE" w:rsidRDefault="00AF4616" w:rsidP="00AF4616">
      <w:pPr>
        <w:pStyle w:val="ListParagraph"/>
        <w:numPr>
          <w:ilvl w:val="0"/>
          <w:numId w:val="1"/>
        </w:numPr>
        <w:tabs>
          <w:tab w:val="left" w:pos="360"/>
        </w:tabs>
        <w:spacing w:after="0" w:line="240" w:lineRule="auto"/>
        <w:ind w:left="360" w:right="29"/>
        <w:jc w:val="both"/>
        <w:rPr>
          <w:rFonts w:ascii="Times New Roman" w:hAnsi="Times New Roman"/>
          <w:color w:val="000000"/>
          <w:sz w:val="20"/>
          <w:szCs w:val="20"/>
        </w:rPr>
      </w:pPr>
      <w:r w:rsidRPr="005805CE">
        <w:rPr>
          <w:rFonts w:ascii="Times New Roman" w:hAnsi="Times New Roman"/>
          <w:color w:val="000000"/>
          <w:sz w:val="20"/>
          <w:szCs w:val="20"/>
        </w:rPr>
        <w:t xml:space="preserve">Jalil, A. A., Triwahyono, S., Yaakob, M. R., Azmi, Z. Z. A., Sapawe, N., Kamarudin, N. H. N., Setiabudi, H. D., Jaafar, N. F., Sidik, S. M., Adam, S. </w:t>
      </w:r>
      <w:r>
        <w:rPr>
          <w:rFonts w:ascii="Times New Roman" w:hAnsi="Times New Roman"/>
          <w:color w:val="000000"/>
          <w:sz w:val="20"/>
          <w:szCs w:val="20"/>
        </w:rPr>
        <w:t xml:space="preserve">H. and </w:t>
      </w:r>
      <w:r w:rsidRPr="005805CE">
        <w:rPr>
          <w:rFonts w:ascii="Times New Roman" w:hAnsi="Times New Roman"/>
          <w:color w:val="000000"/>
          <w:sz w:val="20"/>
          <w:szCs w:val="20"/>
        </w:rPr>
        <w:t xml:space="preserve">Hameed, B. H. (2012). Utilization of bivalve shell–treated </w:t>
      </w:r>
      <w:r w:rsidRPr="005805CE">
        <w:rPr>
          <w:rFonts w:ascii="Times New Roman" w:hAnsi="Times New Roman"/>
          <w:i/>
          <w:color w:val="000000"/>
          <w:sz w:val="20"/>
          <w:szCs w:val="20"/>
        </w:rPr>
        <w:t>Zea mays</w:t>
      </w:r>
      <w:r w:rsidRPr="005805CE">
        <w:rPr>
          <w:rFonts w:ascii="Times New Roman" w:hAnsi="Times New Roman"/>
          <w:color w:val="000000"/>
          <w:sz w:val="20"/>
          <w:szCs w:val="20"/>
        </w:rPr>
        <w:t xml:space="preserve"> L. (maize) husk leaf as a low–cost biosorbent for enhanced adsorption of malachite green. </w:t>
      </w:r>
      <w:r w:rsidRPr="005805CE">
        <w:rPr>
          <w:rFonts w:ascii="Times New Roman" w:hAnsi="Times New Roman"/>
          <w:i/>
          <w:color w:val="000000"/>
          <w:sz w:val="20"/>
          <w:szCs w:val="20"/>
        </w:rPr>
        <w:t>Bioreso</w:t>
      </w:r>
      <w:r>
        <w:rPr>
          <w:rFonts w:ascii="Times New Roman" w:hAnsi="Times New Roman"/>
          <w:i/>
          <w:color w:val="000000"/>
          <w:sz w:val="20"/>
          <w:szCs w:val="20"/>
        </w:rPr>
        <w:t>urce Technolog</w:t>
      </w:r>
      <w:r w:rsidRPr="005805CE">
        <w:rPr>
          <w:rFonts w:ascii="Times New Roman" w:hAnsi="Times New Roman"/>
          <w:i/>
          <w:color w:val="000000"/>
          <w:sz w:val="20"/>
          <w:szCs w:val="20"/>
        </w:rPr>
        <w:t>y</w:t>
      </w:r>
      <w:r w:rsidRPr="005805CE">
        <w:rPr>
          <w:rFonts w:ascii="Times New Roman" w:hAnsi="Times New Roman"/>
          <w:color w:val="000000"/>
          <w:sz w:val="20"/>
          <w:szCs w:val="20"/>
        </w:rPr>
        <w:t>, 120: 218</w:t>
      </w:r>
      <w:r>
        <w:rPr>
          <w:rFonts w:ascii="Times New Roman" w:hAnsi="Times New Roman"/>
          <w:color w:val="000000"/>
          <w:sz w:val="20"/>
          <w:szCs w:val="20"/>
        </w:rPr>
        <w:t xml:space="preserve"> </w:t>
      </w:r>
      <w:r w:rsidRPr="005805CE">
        <w:rPr>
          <w:rFonts w:ascii="Times New Roman" w:hAnsi="Times New Roman"/>
          <w:color w:val="000000"/>
          <w:sz w:val="20"/>
          <w:szCs w:val="20"/>
        </w:rPr>
        <w:t>–</w:t>
      </w:r>
      <w:r>
        <w:rPr>
          <w:rFonts w:ascii="Times New Roman" w:hAnsi="Times New Roman"/>
          <w:color w:val="000000"/>
          <w:sz w:val="20"/>
          <w:szCs w:val="20"/>
        </w:rPr>
        <w:t xml:space="preserve"> </w:t>
      </w:r>
      <w:r w:rsidRPr="005805CE">
        <w:rPr>
          <w:rFonts w:ascii="Times New Roman" w:hAnsi="Times New Roman"/>
          <w:color w:val="000000"/>
          <w:sz w:val="20"/>
          <w:szCs w:val="20"/>
        </w:rPr>
        <w:t>224.</w:t>
      </w:r>
    </w:p>
    <w:p w:rsidR="00AF4616" w:rsidRPr="005805CE" w:rsidRDefault="00AF4616" w:rsidP="00AF4616">
      <w:pPr>
        <w:pStyle w:val="ListParagraph"/>
        <w:numPr>
          <w:ilvl w:val="0"/>
          <w:numId w:val="1"/>
        </w:numPr>
        <w:tabs>
          <w:tab w:val="left" w:pos="360"/>
        </w:tabs>
        <w:spacing w:after="0" w:line="240" w:lineRule="auto"/>
        <w:ind w:left="360" w:right="29"/>
        <w:jc w:val="both"/>
        <w:rPr>
          <w:rFonts w:ascii="Times New Roman" w:hAnsi="Times New Roman"/>
          <w:color w:val="000000"/>
          <w:sz w:val="20"/>
          <w:szCs w:val="20"/>
        </w:rPr>
      </w:pPr>
      <w:r w:rsidRPr="005805CE">
        <w:rPr>
          <w:rFonts w:ascii="Times New Roman" w:hAnsi="Times New Roman"/>
          <w:color w:val="000000"/>
          <w:sz w:val="20"/>
          <w:szCs w:val="20"/>
        </w:rPr>
        <w:t xml:space="preserve">Jalil, A. A., Triwahyono, S., Sapawe, N., Ahmed, I. H., Aziz, M. A. A. (2014). Low–temperature stabilization of electrolysynthesized tetragonal zirconia, its photoactivity toward methylene blue decolorization. </w:t>
      </w:r>
      <w:r w:rsidRPr="005805CE">
        <w:rPr>
          <w:rFonts w:ascii="Times New Roman" w:hAnsi="Times New Roman"/>
          <w:i/>
          <w:color w:val="000000"/>
          <w:sz w:val="20"/>
          <w:szCs w:val="20"/>
        </w:rPr>
        <w:t>Desalination and Water Treatment</w:t>
      </w:r>
      <w:r>
        <w:rPr>
          <w:rFonts w:ascii="Times New Roman" w:hAnsi="Times New Roman"/>
          <w:i/>
          <w:color w:val="000000"/>
          <w:sz w:val="20"/>
          <w:szCs w:val="20"/>
        </w:rPr>
        <w:t xml:space="preserve">, </w:t>
      </w:r>
      <w:r w:rsidRPr="00097F08">
        <w:rPr>
          <w:rFonts w:ascii="Times New Roman" w:hAnsi="Times New Roman"/>
          <w:color w:val="000000"/>
          <w:sz w:val="20"/>
          <w:szCs w:val="20"/>
        </w:rPr>
        <w:t>56(9)</w:t>
      </w:r>
      <w:r>
        <w:rPr>
          <w:rFonts w:ascii="Times New Roman" w:hAnsi="Times New Roman"/>
          <w:color w:val="000000"/>
          <w:sz w:val="20"/>
          <w:szCs w:val="20"/>
        </w:rPr>
        <w:t>:</w:t>
      </w:r>
      <w:r w:rsidRPr="005805CE">
        <w:rPr>
          <w:rFonts w:ascii="Times New Roman" w:hAnsi="Times New Roman"/>
          <w:color w:val="000000"/>
          <w:sz w:val="20"/>
          <w:szCs w:val="20"/>
        </w:rPr>
        <w:t xml:space="preserve"> 1–15.</w:t>
      </w:r>
    </w:p>
    <w:p w:rsidR="00AF4616" w:rsidRPr="005805CE" w:rsidRDefault="00AF4616" w:rsidP="00AF4616">
      <w:pPr>
        <w:pStyle w:val="ListParagraph"/>
        <w:numPr>
          <w:ilvl w:val="0"/>
          <w:numId w:val="1"/>
        </w:numPr>
        <w:tabs>
          <w:tab w:val="left" w:pos="360"/>
        </w:tabs>
        <w:spacing w:after="0" w:line="240" w:lineRule="auto"/>
        <w:ind w:left="360" w:right="29"/>
        <w:jc w:val="both"/>
        <w:rPr>
          <w:rFonts w:ascii="Times New Roman" w:hAnsi="Times New Roman"/>
          <w:color w:val="000000"/>
          <w:sz w:val="20"/>
          <w:szCs w:val="20"/>
        </w:rPr>
      </w:pPr>
      <w:r w:rsidRPr="005805CE">
        <w:rPr>
          <w:rFonts w:ascii="Times New Roman" w:hAnsi="Times New Roman"/>
          <w:color w:val="000000"/>
          <w:sz w:val="20"/>
          <w:szCs w:val="20"/>
        </w:rPr>
        <w:t xml:space="preserve">Rodrigues, C. D. S., Madeira, L. </w:t>
      </w:r>
      <w:r>
        <w:rPr>
          <w:rFonts w:ascii="Times New Roman" w:hAnsi="Times New Roman"/>
          <w:color w:val="000000"/>
          <w:sz w:val="20"/>
          <w:szCs w:val="20"/>
        </w:rPr>
        <w:t xml:space="preserve">M. and </w:t>
      </w:r>
      <w:r w:rsidRPr="005805CE">
        <w:rPr>
          <w:rFonts w:ascii="Times New Roman" w:hAnsi="Times New Roman"/>
          <w:color w:val="000000"/>
          <w:sz w:val="20"/>
          <w:szCs w:val="20"/>
        </w:rPr>
        <w:t xml:space="preserve">Boaventura, R. A. R. (2009). Treatment of textile effluent by chemical (Fenton’s Reagent) and biological (Sequencing batch reactor) oxidation. </w:t>
      </w:r>
      <w:r w:rsidRPr="005805CE">
        <w:rPr>
          <w:rFonts w:ascii="Times New Roman" w:hAnsi="Times New Roman"/>
          <w:i/>
          <w:color w:val="000000"/>
          <w:sz w:val="20"/>
          <w:szCs w:val="20"/>
        </w:rPr>
        <w:t>Journal of Hazardous Material</w:t>
      </w:r>
      <w:r w:rsidRPr="005805CE">
        <w:rPr>
          <w:rFonts w:ascii="Times New Roman" w:hAnsi="Times New Roman"/>
          <w:color w:val="000000"/>
          <w:sz w:val="20"/>
          <w:szCs w:val="20"/>
        </w:rPr>
        <w:t>, 172: 1551</w:t>
      </w:r>
      <w:r>
        <w:rPr>
          <w:rFonts w:ascii="Times New Roman" w:hAnsi="Times New Roman"/>
          <w:color w:val="000000"/>
          <w:sz w:val="20"/>
          <w:szCs w:val="20"/>
        </w:rPr>
        <w:t xml:space="preserve"> </w:t>
      </w:r>
      <w:r w:rsidRPr="005805CE">
        <w:rPr>
          <w:rFonts w:ascii="Times New Roman" w:hAnsi="Times New Roman"/>
          <w:color w:val="000000"/>
          <w:sz w:val="20"/>
          <w:szCs w:val="20"/>
        </w:rPr>
        <w:t>–</w:t>
      </w:r>
      <w:r>
        <w:rPr>
          <w:rFonts w:ascii="Times New Roman" w:hAnsi="Times New Roman"/>
          <w:color w:val="000000"/>
          <w:sz w:val="20"/>
          <w:szCs w:val="20"/>
        </w:rPr>
        <w:t xml:space="preserve"> </w:t>
      </w:r>
      <w:r w:rsidRPr="005805CE">
        <w:rPr>
          <w:rFonts w:ascii="Times New Roman" w:hAnsi="Times New Roman"/>
          <w:color w:val="000000"/>
          <w:sz w:val="20"/>
          <w:szCs w:val="20"/>
        </w:rPr>
        <w:t>1559.</w:t>
      </w:r>
    </w:p>
    <w:p w:rsidR="00AF4616" w:rsidRPr="005805CE" w:rsidRDefault="00AF4616" w:rsidP="00AF4616">
      <w:pPr>
        <w:pStyle w:val="ListParagraph"/>
        <w:numPr>
          <w:ilvl w:val="0"/>
          <w:numId w:val="1"/>
        </w:numPr>
        <w:tabs>
          <w:tab w:val="left" w:pos="360"/>
        </w:tabs>
        <w:spacing w:after="0" w:line="240" w:lineRule="auto"/>
        <w:ind w:left="360" w:right="29"/>
        <w:jc w:val="both"/>
        <w:rPr>
          <w:rFonts w:ascii="Times New Roman" w:hAnsi="Times New Roman"/>
          <w:color w:val="000000"/>
          <w:sz w:val="20"/>
          <w:szCs w:val="20"/>
        </w:rPr>
      </w:pPr>
      <w:r w:rsidRPr="005805CE">
        <w:rPr>
          <w:rFonts w:ascii="Times New Roman" w:hAnsi="Times New Roman"/>
          <w:color w:val="000000"/>
          <w:sz w:val="20"/>
          <w:szCs w:val="20"/>
        </w:rPr>
        <w:t xml:space="preserve">Damodar, R. A., You, S. J., Ou, S. H. (2010). Coupling of membrane separation with photocatalytic slurry reactor for advanced dye wastewater treatment. </w:t>
      </w:r>
      <w:r w:rsidRPr="005805CE">
        <w:rPr>
          <w:rFonts w:ascii="Times New Roman" w:hAnsi="Times New Roman"/>
          <w:i/>
          <w:color w:val="000000"/>
          <w:sz w:val="20"/>
          <w:szCs w:val="20"/>
        </w:rPr>
        <w:t>Separation and Purification Technology</w:t>
      </w:r>
      <w:r w:rsidRPr="005805CE">
        <w:rPr>
          <w:rFonts w:ascii="Times New Roman" w:hAnsi="Times New Roman"/>
          <w:color w:val="000000"/>
          <w:sz w:val="20"/>
          <w:szCs w:val="20"/>
        </w:rPr>
        <w:t>, 76: 64</w:t>
      </w:r>
      <w:r>
        <w:rPr>
          <w:rFonts w:ascii="Times New Roman" w:hAnsi="Times New Roman"/>
          <w:color w:val="000000"/>
          <w:sz w:val="20"/>
          <w:szCs w:val="20"/>
        </w:rPr>
        <w:t xml:space="preserve"> </w:t>
      </w:r>
      <w:r w:rsidRPr="005805CE">
        <w:rPr>
          <w:rFonts w:ascii="Times New Roman" w:hAnsi="Times New Roman"/>
          <w:color w:val="000000"/>
          <w:sz w:val="20"/>
          <w:szCs w:val="20"/>
        </w:rPr>
        <w:t>–</w:t>
      </w:r>
      <w:r>
        <w:rPr>
          <w:rFonts w:ascii="Times New Roman" w:hAnsi="Times New Roman"/>
          <w:color w:val="000000"/>
          <w:sz w:val="20"/>
          <w:szCs w:val="20"/>
        </w:rPr>
        <w:t xml:space="preserve"> </w:t>
      </w:r>
      <w:r w:rsidRPr="005805CE">
        <w:rPr>
          <w:rFonts w:ascii="Times New Roman" w:hAnsi="Times New Roman"/>
          <w:color w:val="000000"/>
          <w:sz w:val="20"/>
          <w:szCs w:val="20"/>
        </w:rPr>
        <w:t>71.</w:t>
      </w:r>
    </w:p>
    <w:p w:rsidR="00AF4616" w:rsidRPr="005805CE" w:rsidRDefault="00AF4616" w:rsidP="00AF4616">
      <w:pPr>
        <w:pStyle w:val="ListParagraph"/>
        <w:numPr>
          <w:ilvl w:val="0"/>
          <w:numId w:val="1"/>
        </w:numPr>
        <w:tabs>
          <w:tab w:val="left" w:pos="360"/>
        </w:tabs>
        <w:spacing w:after="0" w:line="240" w:lineRule="auto"/>
        <w:ind w:left="360" w:right="29"/>
        <w:jc w:val="both"/>
        <w:rPr>
          <w:rFonts w:ascii="Times New Roman" w:hAnsi="Times New Roman"/>
          <w:color w:val="000000"/>
          <w:sz w:val="20"/>
          <w:szCs w:val="20"/>
        </w:rPr>
      </w:pPr>
      <w:r w:rsidRPr="005805CE">
        <w:rPr>
          <w:rFonts w:ascii="Times New Roman" w:hAnsi="Times New Roman"/>
          <w:color w:val="000000"/>
          <w:sz w:val="20"/>
          <w:szCs w:val="20"/>
        </w:rPr>
        <w:t>Aleksic, M., Kusic, H., Koprivanac, N., Leszczynska,</w:t>
      </w:r>
      <w:r>
        <w:rPr>
          <w:rFonts w:ascii="Times New Roman" w:hAnsi="Times New Roman"/>
          <w:color w:val="000000"/>
          <w:sz w:val="20"/>
          <w:szCs w:val="20"/>
        </w:rPr>
        <w:t xml:space="preserve"> D. and </w:t>
      </w:r>
      <w:r w:rsidRPr="005805CE">
        <w:rPr>
          <w:rFonts w:ascii="Times New Roman" w:hAnsi="Times New Roman"/>
          <w:color w:val="000000"/>
          <w:sz w:val="20"/>
          <w:szCs w:val="20"/>
        </w:rPr>
        <w:t xml:space="preserve">Bozic, A. L. (2010). Heterogenous fenton type processes for the degradation of organic dye pollutant in water – The application of zeolite assisted AOPs. </w:t>
      </w:r>
      <w:r w:rsidRPr="005805CE">
        <w:rPr>
          <w:rFonts w:ascii="Times New Roman" w:hAnsi="Times New Roman"/>
          <w:i/>
          <w:color w:val="000000"/>
          <w:sz w:val="20"/>
          <w:szCs w:val="20"/>
        </w:rPr>
        <w:t>Desalination</w:t>
      </w:r>
      <w:r w:rsidRPr="005805CE">
        <w:rPr>
          <w:rFonts w:ascii="Times New Roman" w:hAnsi="Times New Roman"/>
          <w:color w:val="000000"/>
          <w:sz w:val="20"/>
          <w:szCs w:val="20"/>
        </w:rPr>
        <w:t>, 257: 22</w:t>
      </w:r>
      <w:r>
        <w:rPr>
          <w:rFonts w:ascii="Times New Roman" w:hAnsi="Times New Roman"/>
          <w:color w:val="000000"/>
          <w:sz w:val="20"/>
          <w:szCs w:val="20"/>
        </w:rPr>
        <w:t xml:space="preserve"> </w:t>
      </w:r>
      <w:r w:rsidRPr="005805CE">
        <w:rPr>
          <w:rFonts w:ascii="Times New Roman" w:hAnsi="Times New Roman"/>
          <w:color w:val="000000"/>
          <w:sz w:val="20"/>
          <w:szCs w:val="20"/>
        </w:rPr>
        <w:t>–</w:t>
      </w:r>
      <w:r>
        <w:rPr>
          <w:rFonts w:ascii="Times New Roman" w:hAnsi="Times New Roman"/>
          <w:color w:val="000000"/>
          <w:sz w:val="20"/>
          <w:szCs w:val="20"/>
        </w:rPr>
        <w:t xml:space="preserve"> </w:t>
      </w:r>
      <w:r w:rsidRPr="005805CE">
        <w:rPr>
          <w:rFonts w:ascii="Times New Roman" w:hAnsi="Times New Roman"/>
          <w:color w:val="000000"/>
          <w:sz w:val="20"/>
          <w:szCs w:val="20"/>
        </w:rPr>
        <w:t>29.</w:t>
      </w:r>
    </w:p>
    <w:p w:rsidR="00AF4616" w:rsidRPr="005805CE" w:rsidRDefault="00AF4616" w:rsidP="00AF4616">
      <w:pPr>
        <w:pStyle w:val="ListParagraph"/>
        <w:numPr>
          <w:ilvl w:val="0"/>
          <w:numId w:val="1"/>
        </w:numPr>
        <w:tabs>
          <w:tab w:val="left" w:pos="360"/>
        </w:tabs>
        <w:spacing w:after="0" w:line="240" w:lineRule="auto"/>
        <w:ind w:left="360" w:right="29"/>
        <w:jc w:val="both"/>
        <w:rPr>
          <w:rFonts w:ascii="Times New Roman" w:hAnsi="Times New Roman"/>
          <w:color w:val="000000"/>
          <w:sz w:val="20"/>
          <w:szCs w:val="20"/>
        </w:rPr>
      </w:pPr>
      <w:r w:rsidRPr="005805CE">
        <w:rPr>
          <w:rFonts w:ascii="Times New Roman" w:hAnsi="Times New Roman"/>
          <w:color w:val="000000"/>
          <w:sz w:val="20"/>
          <w:szCs w:val="20"/>
        </w:rPr>
        <w:t>Jalil, A. A., Satar, M. A. H., Triwahyono, S., Setiabudi, H. D., Kamarudin, N. H. N., Jaafar, N. F., Sapawe</w:t>
      </w:r>
      <w:r>
        <w:rPr>
          <w:rFonts w:ascii="Times New Roman" w:hAnsi="Times New Roman"/>
          <w:color w:val="000000"/>
          <w:sz w:val="20"/>
          <w:szCs w:val="20"/>
        </w:rPr>
        <w:t xml:space="preserve">, N. and </w:t>
      </w:r>
      <w:r w:rsidRPr="005805CE">
        <w:rPr>
          <w:rFonts w:ascii="Times New Roman" w:hAnsi="Times New Roman"/>
          <w:color w:val="000000"/>
          <w:sz w:val="20"/>
          <w:szCs w:val="20"/>
        </w:rPr>
        <w:t xml:space="preserve">Ahmad, R. (2013). Tailoring the current density to enhance photocatalytic activity of CuO/HY for decolorization of malachite green. </w:t>
      </w:r>
      <w:r w:rsidRPr="005805CE">
        <w:rPr>
          <w:rFonts w:ascii="Times New Roman" w:hAnsi="Times New Roman"/>
          <w:i/>
          <w:color w:val="000000"/>
          <w:sz w:val="20"/>
          <w:szCs w:val="20"/>
        </w:rPr>
        <w:t>Journal of Electroanalytical Chemistry</w:t>
      </w:r>
      <w:r w:rsidRPr="005805CE">
        <w:rPr>
          <w:rFonts w:ascii="Times New Roman" w:hAnsi="Times New Roman"/>
          <w:color w:val="000000"/>
          <w:sz w:val="20"/>
          <w:szCs w:val="20"/>
        </w:rPr>
        <w:t>, 701: 50</w:t>
      </w:r>
      <w:r>
        <w:rPr>
          <w:rFonts w:ascii="Times New Roman" w:hAnsi="Times New Roman"/>
          <w:color w:val="000000"/>
          <w:sz w:val="20"/>
          <w:szCs w:val="20"/>
        </w:rPr>
        <w:t xml:space="preserve"> </w:t>
      </w:r>
      <w:r w:rsidRPr="005805CE">
        <w:rPr>
          <w:rFonts w:ascii="Times New Roman" w:hAnsi="Times New Roman"/>
          <w:color w:val="000000"/>
          <w:sz w:val="20"/>
          <w:szCs w:val="20"/>
        </w:rPr>
        <w:t>–</w:t>
      </w:r>
      <w:r>
        <w:rPr>
          <w:rFonts w:ascii="Times New Roman" w:hAnsi="Times New Roman"/>
          <w:color w:val="000000"/>
          <w:sz w:val="20"/>
          <w:szCs w:val="20"/>
        </w:rPr>
        <w:t xml:space="preserve"> </w:t>
      </w:r>
      <w:r w:rsidRPr="005805CE">
        <w:rPr>
          <w:rFonts w:ascii="Times New Roman" w:hAnsi="Times New Roman"/>
          <w:color w:val="000000"/>
          <w:sz w:val="20"/>
          <w:szCs w:val="20"/>
        </w:rPr>
        <w:t>58.</w:t>
      </w:r>
    </w:p>
    <w:p w:rsidR="00AF4616" w:rsidRPr="005805CE" w:rsidRDefault="00AF4616" w:rsidP="00AF4616">
      <w:pPr>
        <w:pStyle w:val="ListParagraph"/>
        <w:numPr>
          <w:ilvl w:val="0"/>
          <w:numId w:val="1"/>
        </w:numPr>
        <w:tabs>
          <w:tab w:val="left" w:pos="360"/>
        </w:tabs>
        <w:spacing w:after="0" w:line="240" w:lineRule="auto"/>
        <w:ind w:left="360" w:right="29"/>
        <w:jc w:val="both"/>
        <w:rPr>
          <w:rFonts w:ascii="Times New Roman" w:hAnsi="Times New Roman"/>
          <w:color w:val="000000"/>
          <w:sz w:val="20"/>
          <w:szCs w:val="20"/>
        </w:rPr>
      </w:pPr>
      <w:r w:rsidRPr="005805CE">
        <w:rPr>
          <w:rFonts w:ascii="Times New Roman" w:hAnsi="Times New Roman"/>
          <w:color w:val="000000"/>
          <w:sz w:val="20"/>
          <w:szCs w:val="20"/>
        </w:rPr>
        <w:t>Jusoh, N. W. C., Jalil, A. A., Triwahyono, S., Setiabudi, H. D., Sapawe, N., Satar, M. A. H., Karim, A. H., Kamarudin, N. H. N., Jusoh, R., Jaafar, N. F., Salamun,</w:t>
      </w:r>
      <w:r>
        <w:rPr>
          <w:rFonts w:ascii="Times New Roman" w:hAnsi="Times New Roman"/>
          <w:color w:val="000000"/>
          <w:sz w:val="20"/>
          <w:szCs w:val="20"/>
        </w:rPr>
        <w:t xml:space="preserve"> N. and </w:t>
      </w:r>
      <w:r w:rsidRPr="005805CE">
        <w:rPr>
          <w:rFonts w:ascii="Times New Roman" w:hAnsi="Times New Roman"/>
          <w:color w:val="000000"/>
          <w:sz w:val="20"/>
          <w:szCs w:val="20"/>
        </w:rPr>
        <w:t xml:space="preserve">Efendi, J. (2013). Sequential desilication–isomorphous substitution route to prepare mesostructured silica nanoparticles loaded with ZnO and their photocatalytic activity. </w:t>
      </w:r>
      <w:r w:rsidRPr="005805CE">
        <w:rPr>
          <w:rFonts w:ascii="Times New Roman" w:hAnsi="Times New Roman"/>
          <w:i/>
          <w:color w:val="000000"/>
          <w:sz w:val="20"/>
          <w:szCs w:val="20"/>
        </w:rPr>
        <w:t>Applied Catalysis A: General</w:t>
      </w:r>
      <w:r w:rsidRPr="005805CE">
        <w:rPr>
          <w:rFonts w:ascii="Times New Roman" w:hAnsi="Times New Roman"/>
          <w:color w:val="000000"/>
          <w:sz w:val="20"/>
          <w:szCs w:val="20"/>
        </w:rPr>
        <w:t>, 468: 276</w:t>
      </w:r>
      <w:r>
        <w:rPr>
          <w:rFonts w:ascii="Times New Roman" w:hAnsi="Times New Roman"/>
          <w:color w:val="000000"/>
          <w:sz w:val="20"/>
          <w:szCs w:val="20"/>
        </w:rPr>
        <w:t xml:space="preserve"> </w:t>
      </w:r>
      <w:r w:rsidRPr="005805CE">
        <w:rPr>
          <w:rFonts w:ascii="Times New Roman" w:hAnsi="Times New Roman"/>
          <w:color w:val="000000"/>
          <w:sz w:val="20"/>
          <w:szCs w:val="20"/>
        </w:rPr>
        <w:t>–</w:t>
      </w:r>
      <w:r>
        <w:rPr>
          <w:rFonts w:ascii="Times New Roman" w:hAnsi="Times New Roman"/>
          <w:color w:val="000000"/>
          <w:sz w:val="20"/>
          <w:szCs w:val="20"/>
        </w:rPr>
        <w:t xml:space="preserve"> </w:t>
      </w:r>
      <w:r w:rsidRPr="005805CE">
        <w:rPr>
          <w:rFonts w:ascii="Times New Roman" w:hAnsi="Times New Roman"/>
          <w:color w:val="000000"/>
          <w:sz w:val="20"/>
          <w:szCs w:val="20"/>
        </w:rPr>
        <w:t>287.</w:t>
      </w:r>
    </w:p>
    <w:p w:rsidR="00AF4616" w:rsidRPr="005805CE" w:rsidRDefault="00AF4616" w:rsidP="00AF4616">
      <w:pPr>
        <w:pStyle w:val="ListParagraph"/>
        <w:numPr>
          <w:ilvl w:val="0"/>
          <w:numId w:val="1"/>
        </w:numPr>
        <w:tabs>
          <w:tab w:val="left" w:pos="360"/>
        </w:tabs>
        <w:spacing w:after="0" w:line="240" w:lineRule="auto"/>
        <w:ind w:left="360" w:right="29"/>
        <w:jc w:val="both"/>
        <w:rPr>
          <w:rFonts w:ascii="Times New Roman" w:hAnsi="Times New Roman"/>
          <w:color w:val="000000"/>
          <w:sz w:val="20"/>
          <w:szCs w:val="20"/>
        </w:rPr>
      </w:pPr>
      <w:r w:rsidRPr="005805CE">
        <w:rPr>
          <w:rFonts w:ascii="Times New Roman" w:hAnsi="Times New Roman"/>
          <w:color w:val="000000"/>
          <w:sz w:val="20"/>
          <w:szCs w:val="20"/>
        </w:rPr>
        <w:t xml:space="preserve">Jusoh, R., Jalil, A. A., Triwahyono, S., Idris, A., Haron, S., Sapawe, N., Jaafar, N. F., Jusoh, N. W. C. (2014). Synthesis of reverse micelle α–FeOOH nanoparticles in Ionic liquid as an only electrolyte: Inhibition of electron-hole pair recombination for efficient photoactivity. </w:t>
      </w:r>
      <w:r w:rsidRPr="005805CE">
        <w:rPr>
          <w:rFonts w:ascii="Times New Roman" w:hAnsi="Times New Roman"/>
          <w:i/>
          <w:color w:val="000000"/>
          <w:sz w:val="20"/>
          <w:szCs w:val="20"/>
        </w:rPr>
        <w:t>Applied Catalysis A: General</w:t>
      </w:r>
      <w:r w:rsidRPr="005805CE">
        <w:rPr>
          <w:rFonts w:ascii="Times New Roman" w:hAnsi="Times New Roman"/>
          <w:color w:val="000000"/>
          <w:sz w:val="20"/>
          <w:szCs w:val="20"/>
        </w:rPr>
        <w:t>, 469: 33</w:t>
      </w:r>
      <w:r>
        <w:rPr>
          <w:rFonts w:ascii="Times New Roman" w:hAnsi="Times New Roman"/>
          <w:color w:val="000000"/>
          <w:sz w:val="20"/>
          <w:szCs w:val="20"/>
        </w:rPr>
        <w:t xml:space="preserve"> </w:t>
      </w:r>
      <w:r w:rsidRPr="005805CE">
        <w:rPr>
          <w:rFonts w:ascii="Times New Roman" w:hAnsi="Times New Roman"/>
          <w:color w:val="000000"/>
          <w:sz w:val="20"/>
          <w:szCs w:val="20"/>
        </w:rPr>
        <w:t>–</w:t>
      </w:r>
      <w:r>
        <w:rPr>
          <w:rFonts w:ascii="Times New Roman" w:hAnsi="Times New Roman"/>
          <w:color w:val="000000"/>
          <w:sz w:val="20"/>
          <w:szCs w:val="20"/>
        </w:rPr>
        <w:t xml:space="preserve"> </w:t>
      </w:r>
      <w:r w:rsidRPr="005805CE">
        <w:rPr>
          <w:rFonts w:ascii="Times New Roman" w:hAnsi="Times New Roman"/>
          <w:color w:val="000000"/>
          <w:sz w:val="20"/>
          <w:szCs w:val="20"/>
        </w:rPr>
        <w:t>44.</w:t>
      </w:r>
    </w:p>
    <w:p w:rsidR="00AF4616" w:rsidRPr="005805CE" w:rsidRDefault="00AF4616" w:rsidP="00AF4616">
      <w:pPr>
        <w:pStyle w:val="ListParagraph"/>
        <w:numPr>
          <w:ilvl w:val="0"/>
          <w:numId w:val="1"/>
        </w:numPr>
        <w:tabs>
          <w:tab w:val="left" w:pos="360"/>
        </w:tabs>
        <w:spacing w:after="0" w:line="240" w:lineRule="auto"/>
        <w:ind w:left="360" w:right="29"/>
        <w:jc w:val="both"/>
        <w:rPr>
          <w:rFonts w:ascii="Times New Roman" w:hAnsi="Times New Roman"/>
          <w:color w:val="000000"/>
          <w:sz w:val="20"/>
          <w:szCs w:val="20"/>
        </w:rPr>
      </w:pPr>
      <w:r w:rsidRPr="005805CE">
        <w:rPr>
          <w:rFonts w:ascii="Times New Roman" w:hAnsi="Times New Roman"/>
          <w:color w:val="000000"/>
          <w:sz w:val="20"/>
          <w:szCs w:val="20"/>
        </w:rPr>
        <w:t xml:space="preserve">Sapawe, N. (2015). Effective solar-based iron oxide supported HY zeolite catalyst for the decolorization of organic and simulated dyes. </w:t>
      </w:r>
      <w:r w:rsidRPr="005805CE">
        <w:rPr>
          <w:rFonts w:ascii="Times New Roman" w:hAnsi="Times New Roman"/>
          <w:i/>
          <w:color w:val="000000"/>
          <w:sz w:val="20"/>
          <w:szCs w:val="20"/>
        </w:rPr>
        <w:t>New Journal of Chemistry</w:t>
      </w:r>
      <w:r w:rsidRPr="005805CE">
        <w:rPr>
          <w:rFonts w:ascii="Times New Roman" w:hAnsi="Times New Roman"/>
          <w:color w:val="000000"/>
          <w:sz w:val="20"/>
          <w:szCs w:val="20"/>
        </w:rPr>
        <w:t>, 39: 6377</w:t>
      </w:r>
      <w:r>
        <w:rPr>
          <w:rFonts w:ascii="Times New Roman" w:hAnsi="Times New Roman"/>
          <w:color w:val="000000"/>
          <w:sz w:val="20"/>
          <w:szCs w:val="20"/>
        </w:rPr>
        <w:t xml:space="preserve"> </w:t>
      </w:r>
      <w:r w:rsidRPr="005805CE">
        <w:rPr>
          <w:rFonts w:ascii="Times New Roman" w:hAnsi="Times New Roman"/>
          <w:color w:val="000000"/>
          <w:sz w:val="20"/>
          <w:szCs w:val="20"/>
        </w:rPr>
        <w:t>–</w:t>
      </w:r>
      <w:r>
        <w:rPr>
          <w:rFonts w:ascii="Times New Roman" w:hAnsi="Times New Roman"/>
          <w:color w:val="000000"/>
          <w:sz w:val="20"/>
          <w:szCs w:val="20"/>
        </w:rPr>
        <w:t xml:space="preserve"> </w:t>
      </w:r>
      <w:r w:rsidRPr="005805CE">
        <w:rPr>
          <w:rFonts w:ascii="Times New Roman" w:hAnsi="Times New Roman"/>
          <w:color w:val="000000"/>
          <w:sz w:val="20"/>
          <w:szCs w:val="20"/>
        </w:rPr>
        <w:t>6387.</w:t>
      </w:r>
    </w:p>
    <w:p w:rsidR="00AF4616" w:rsidRPr="005805CE" w:rsidRDefault="00AF4616" w:rsidP="00AF4616">
      <w:pPr>
        <w:pStyle w:val="ListParagraph"/>
        <w:numPr>
          <w:ilvl w:val="0"/>
          <w:numId w:val="1"/>
        </w:numPr>
        <w:tabs>
          <w:tab w:val="left" w:pos="360"/>
        </w:tabs>
        <w:spacing w:after="0" w:line="240" w:lineRule="auto"/>
        <w:ind w:left="360" w:right="29"/>
        <w:jc w:val="both"/>
        <w:rPr>
          <w:rFonts w:ascii="Times New Roman" w:hAnsi="Times New Roman"/>
          <w:color w:val="000000"/>
          <w:sz w:val="20"/>
          <w:szCs w:val="20"/>
        </w:rPr>
      </w:pPr>
      <w:r w:rsidRPr="005805CE">
        <w:rPr>
          <w:rFonts w:ascii="Times New Roman" w:hAnsi="Times New Roman"/>
          <w:color w:val="000000"/>
          <w:sz w:val="20"/>
          <w:szCs w:val="20"/>
        </w:rPr>
        <w:t>Sapawe, N., Jaafar, N. F., Hairom, N. H. H., Satar, M. A. H., Ariffin, M. N., Triwahyono, S.</w:t>
      </w:r>
      <w:r>
        <w:rPr>
          <w:rFonts w:ascii="Times New Roman" w:hAnsi="Times New Roman"/>
          <w:color w:val="000000"/>
          <w:sz w:val="20"/>
          <w:szCs w:val="20"/>
        </w:rPr>
        <w:t xml:space="preserve"> and </w:t>
      </w:r>
      <w:r w:rsidRPr="005805CE">
        <w:rPr>
          <w:rFonts w:ascii="Times New Roman" w:hAnsi="Times New Roman"/>
          <w:color w:val="000000"/>
          <w:sz w:val="20"/>
          <w:szCs w:val="20"/>
        </w:rPr>
        <w:t xml:space="preserve">Jalil, A. A. (2011). A facile preparation of nanosized ZnO and its use in photocatalytic decorization of methyl orange. </w:t>
      </w:r>
      <w:r w:rsidRPr="005805CE">
        <w:rPr>
          <w:rFonts w:ascii="Times New Roman" w:hAnsi="Times New Roman"/>
          <w:i/>
          <w:color w:val="000000"/>
          <w:sz w:val="20"/>
          <w:szCs w:val="20"/>
        </w:rPr>
        <w:t>Malaysian Journal of Fundamental and Applied Sciences</w:t>
      </w:r>
      <w:r w:rsidRPr="005805CE">
        <w:rPr>
          <w:rFonts w:ascii="Times New Roman" w:hAnsi="Times New Roman"/>
          <w:color w:val="000000"/>
          <w:sz w:val="20"/>
          <w:szCs w:val="20"/>
        </w:rPr>
        <w:t>, 7: 19</w:t>
      </w:r>
      <w:r>
        <w:rPr>
          <w:rFonts w:ascii="Times New Roman" w:hAnsi="Times New Roman"/>
          <w:color w:val="000000"/>
          <w:sz w:val="20"/>
          <w:szCs w:val="20"/>
        </w:rPr>
        <w:t xml:space="preserve"> </w:t>
      </w:r>
      <w:r w:rsidRPr="005805CE">
        <w:rPr>
          <w:rFonts w:ascii="Times New Roman" w:hAnsi="Times New Roman"/>
          <w:color w:val="000000"/>
          <w:sz w:val="20"/>
          <w:szCs w:val="20"/>
        </w:rPr>
        <w:t>–</w:t>
      </w:r>
      <w:r>
        <w:rPr>
          <w:rFonts w:ascii="Times New Roman" w:hAnsi="Times New Roman"/>
          <w:color w:val="000000"/>
          <w:sz w:val="20"/>
          <w:szCs w:val="20"/>
        </w:rPr>
        <w:t xml:space="preserve"> </w:t>
      </w:r>
      <w:r w:rsidRPr="005805CE">
        <w:rPr>
          <w:rFonts w:ascii="Times New Roman" w:hAnsi="Times New Roman"/>
          <w:color w:val="000000"/>
          <w:sz w:val="20"/>
          <w:szCs w:val="20"/>
        </w:rPr>
        <w:t xml:space="preserve">23. </w:t>
      </w:r>
    </w:p>
    <w:p w:rsidR="00AF4616" w:rsidRPr="005805CE" w:rsidRDefault="00AF4616" w:rsidP="00AF4616">
      <w:pPr>
        <w:pStyle w:val="ListParagraph"/>
        <w:numPr>
          <w:ilvl w:val="0"/>
          <w:numId w:val="1"/>
        </w:numPr>
        <w:tabs>
          <w:tab w:val="left" w:pos="360"/>
        </w:tabs>
        <w:spacing w:after="0" w:line="240" w:lineRule="auto"/>
        <w:ind w:left="360" w:right="29"/>
        <w:jc w:val="both"/>
        <w:rPr>
          <w:rFonts w:ascii="Times New Roman" w:hAnsi="Times New Roman"/>
          <w:color w:val="000000"/>
          <w:sz w:val="20"/>
          <w:szCs w:val="20"/>
        </w:rPr>
      </w:pPr>
      <w:r w:rsidRPr="005805CE">
        <w:rPr>
          <w:rFonts w:ascii="Times New Roman" w:hAnsi="Times New Roman"/>
          <w:color w:val="000000"/>
          <w:sz w:val="20"/>
          <w:szCs w:val="20"/>
        </w:rPr>
        <w:t>Sapawe, N., Jalil, A. A.</w:t>
      </w:r>
      <w:r>
        <w:rPr>
          <w:rFonts w:ascii="Times New Roman" w:hAnsi="Times New Roman"/>
          <w:color w:val="000000"/>
          <w:sz w:val="20"/>
          <w:szCs w:val="20"/>
        </w:rPr>
        <w:t xml:space="preserve"> and </w:t>
      </w:r>
      <w:r w:rsidRPr="005805CE">
        <w:rPr>
          <w:rFonts w:ascii="Times New Roman" w:hAnsi="Times New Roman"/>
          <w:color w:val="000000"/>
          <w:sz w:val="20"/>
          <w:szCs w:val="20"/>
        </w:rPr>
        <w:t xml:space="preserve">Triwahyono, S. (2013). One–pot electro–synthesis of ZrO–ZnO/HY nanocomposite for photocatalytic decolorization of various dye–contaminants. </w:t>
      </w:r>
      <w:r w:rsidRPr="005805CE">
        <w:rPr>
          <w:rFonts w:ascii="Times New Roman" w:hAnsi="Times New Roman"/>
          <w:i/>
          <w:color w:val="000000"/>
          <w:sz w:val="20"/>
          <w:szCs w:val="20"/>
        </w:rPr>
        <w:t>Chemical Engineering Journal</w:t>
      </w:r>
      <w:r w:rsidRPr="005805CE">
        <w:rPr>
          <w:rFonts w:ascii="Times New Roman" w:hAnsi="Times New Roman"/>
          <w:color w:val="000000"/>
          <w:sz w:val="20"/>
          <w:szCs w:val="20"/>
        </w:rPr>
        <w:t>, 225: 254</w:t>
      </w:r>
      <w:r>
        <w:rPr>
          <w:rFonts w:ascii="Times New Roman" w:hAnsi="Times New Roman"/>
          <w:color w:val="000000"/>
          <w:sz w:val="20"/>
          <w:szCs w:val="20"/>
        </w:rPr>
        <w:t xml:space="preserve"> </w:t>
      </w:r>
      <w:r w:rsidRPr="005805CE">
        <w:rPr>
          <w:rFonts w:ascii="Times New Roman" w:hAnsi="Times New Roman"/>
          <w:sz w:val="20"/>
          <w:szCs w:val="20"/>
        </w:rPr>
        <w:t>–</w:t>
      </w:r>
      <w:r>
        <w:rPr>
          <w:rFonts w:ascii="Times New Roman" w:hAnsi="Times New Roman"/>
          <w:sz w:val="20"/>
          <w:szCs w:val="20"/>
        </w:rPr>
        <w:t xml:space="preserve"> </w:t>
      </w:r>
      <w:r w:rsidRPr="005805CE">
        <w:rPr>
          <w:rFonts w:ascii="Times New Roman" w:hAnsi="Times New Roman"/>
          <w:color w:val="000000"/>
          <w:sz w:val="20"/>
          <w:szCs w:val="20"/>
        </w:rPr>
        <w:t>265.</w:t>
      </w:r>
    </w:p>
    <w:p w:rsidR="00AF4616" w:rsidRPr="005805CE" w:rsidRDefault="00AF4616" w:rsidP="00AF4616">
      <w:pPr>
        <w:pStyle w:val="ListParagraph"/>
        <w:numPr>
          <w:ilvl w:val="0"/>
          <w:numId w:val="1"/>
        </w:numPr>
        <w:tabs>
          <w:tab w:val="left" w:pos="360"/>
        </w:tabs>
        <w:spacing w:after="0" w:line="240" w:lineRule="auto"/>
        <w:ind w:left="360" w:right="29"/>
        <w:jc w:val="both"/>
        <w:rPr>
          <w:rFonts w:ascii="Times New Roman" w:hAnsi="Times New Roman"/>
          <w:color w:val="000000"/>
          <w:sz w:val="20"/>
          <w:szCs w:val="20"/>
        </w:rPr>
      </w:pPr>
      <w:r w:rsidRPr="005805CE">
        <w:rPr>
          <w:rFonts w:ascii="Times New Roman" w:hAnsi="Times New Roman"/>
          <w:color w:val="000000"/>
          <w:sz w:val="20"/>
          <w:szCs w:val="20"/>
        </w:rPr>
        <w:t xml:space="preserve">Sapawe, N. (2015). Hybridization of zirconia, zinc and iron supported on HY zeolite as a solar-based catalyst for the rapid decolorization of various dyes. </w:t>
      </w:r>
      <w:r w:rsidRPr="005805CE">
        <w:rPr>
          <w:rFonts w:ascii="Times New Roman" w:hAnsi="Times New Roman"/>
          <w:i/>
          <w:color w:val="000000"/>
          <w:sz w:val="20"/>
          <w:szCs w:val="20"/>
        </w:rPr>
        <w:t>New Journal of Chemistry</w:t>
      </w:r>
      <w:r w:rsidRPr="005805CE">
        <w:rPr>
          <w:rFonts w:ascii="Times New Roman" w:hAnsi="Times New Roman"/>
          <w:color w:val="000000"/>
          <w:sz w:val="20"/>
          <w:szCs w:val="20"/>
        </w:rPr>
        <w:t>, 39: 4526</w:t>
      </w:r>
      <w:r>
        <w:rPr>
          <w:rFonts w:ascii="Times New Roman" w:hAnsi="Times New Roman"/>
          <w:color w:val="000000"/>
          <w:sz w:val="20"/>
          <w:szCs w:val="20"/>
        </w:rPr>
        <w:t xml:space="preserve"> </w:t>
      </w:r>
      <w:r w:rsidRPr="005805CE">
        <w:rPr>
          <w:rFonts w:ascii="Times New Roman" w:hAnsi="Times New Roman"/>
          <w:color w:val="000000"/>
          <w:sz w:val="20"/>
          <w:szCs w:val="20"/>
        </w:rPr>
        <w:t>–</w:t>
      </w:r>
      <w:r>
        <w:rPr>
          <w:rFonts w:ascii="Times New Roman" w:hAnsi="Times New Roman"/>
          <w:color w:val="000000"/>
          <w:sz w:val="20"/>
          <w:szCs w:val="20"/>
        </w:rPr>
        <w:t xml:space="preserve"> </w:t>
      </w:r>
      <w:r w:rsidRPr="005805CE">
        <w:rPr>
          <w:rFonts w:ascii="Times New Roman" w:hAnsi="Times New Roman"/>
          <w:color w:val="000000"/>
          <w:sz w:val="20"/>
          <w:szCs w:val="20"/>
        </w:rPr>
        <w:t>4533.</w:t>
      </w:r>
    </w:p>
    <w:p w:rsidR="00AF4616" w:rsidRPr="00AF4616" w:rsidRDefault="00AF4616" w:rsidP="00AF4616">
      <w:pPr>
        <w:pStyle w:val="ListParagraph"/>
        <w:numPr>
          <w:ilvl w:val="0"/>
          <w:numId w:val="1"/>
        </w:numPr>
        <w:tabs>
          <w:tab w:val="left" w:pos="360"/>
        </w:tabs>
        <w:spacing w:after="0" w:line="240" w:lineRule="auto"/>
        <w:ind w:left="360" w:right="29"/>
        <w:jc w:val="both"/>
        <w:rPr>
          <w:rFonts w:ascii="Times New Roman" w:hAnsi="Times New Roman"/>
          <w:color w:val="000000"/>
          <w:sz w:val="20"/>
          <w:szCs w:val="20"/>
        </w:rPr>
      </w:pPr>
      <w:r>
        <w:rPr>
          <w:rFonts w:ascii="Times New Roman" w:hAnsi="Times New Roman"/>
          <w:color w:val="000000"/>
          <w:sz w:val="20"/>
          <w:szCs w:val="20"/>
        </w:rPr>
        <w:t xml:space="preserve">Sapawe, N. and </w:t>
      </w:r>
      <w:r w:rsidRPr="005805CE">
        <w:rPr>
          <w:rFonts w:ascii="Times New Roman" w:hAnsi="Times New Roman"/>
          <w:color w:val="000000"/>
          <w:sz w:val="20"/>
          <w:szCs w:val="20"/>
        </w:rPr>
        <w:t xml:space="preserve">Hanafi, M. F. (2016). Facile one-pot electrolysis of high photoreactive hexacoordinated Si with Zr and Zn catalyst. </w:t>
      </w:r>
      <w:r w:rsidRPr="005805CE">
        <w:rPr>
          <w:rFonts w:ascii="Times New Roman" w:hAnsi="Times New Roman"/>
          <w:i/>
          <w:color w:val="000000"/>
          <w:sz w:val="20"/>
          <w:szCs w:val="20"/>
        </w:rPr>
        <w:t>RSC Advances</w:t>
      </w:r>
      <w:r w:rsidRPr="005805CE">
        <w:rPr>
          <w:rFonts w:ascii="Times New Roman" w:hAnsi="Times New Roman"/>
          <w:color w:val="000000"/>
          <w:sz w:val="20"/>
          <w:szCs w:val="20"/>
        </w:rPr>
        <w:t>, 5: 75141</w:t>
      </w:r>
      <w:r>
        <w:rPr>
          <w:rFonts w:ascii="Times New Roman" w:hAnsi="Times New Roman"/>
          <w:color w:val="000000"/>
          <w:sz w:val="20"/>
          <w:szCs w:val="20"/>
        </w:rPr>
        <w:t xml:space="preserve"> </w:t>
      </w:r>
      <w:r w:rsidRPr="005805CE">
        <w:rPr>
          <w:rFonts w:ascii="Times New Roman" w:hAnsi="Times New Roman"/>
          <w:color w:val="000000"/>
          <w:sz w:val="20"/>
          <w:szCs w:val="20"/>
        </w:rPr>
        <w:t>–</w:t>
      </w:r>
      <w:r>
        <w:rPr>
          <w:rFonts w:ascii="Times New Roman" w:hAnsi="Times New Roman"/>
          <w:color w:val="000000"/>
          <w:sz w:val="20"/>
          <w:szCs w:val="20"/>
        </w:rPr>
        <w:t xml:space="preserve"> </w:t>
      </w:r>
      <w:r w:rsidRPr="005805CE">
        <w:rPr>
          <w:rFonts w:ascii="Times New Roman" w:hAnsi="Times New Roman"/>
          <w:color w:val="000000"/>
          <w:sz w:val="20"/>
          <w:szCs w:val="20"/>
        </w:rPr>
        <w:t xml:space="preserve">75144. </w:t>
      </w:r>
    </w:p>
    <w:sectPr w:rsidR="00AF4616" w:rsidRPr="00AF4616" w:rsidSect="00AF4616">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C54CA"/>
    <w:multiLevelType w:val="hybridMultilevel"/>
    <w:tmpl w:val="36164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616"/>
    <w:rsid w:val="00124057"/>
    <w:rsid w:val="004A2E2F"/>
    <w:rsid w:val="00675BD0"/>
    <w:rsid w:val="00692EFB"/>
    <w:rsid w:val="00AF4616"/>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61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AF4616"/>
    <w:pPr>
      <w:spacing w:after="0" w:line="200" w:lineRule="exact"/>
    </w:pPr>
    <w:rPr>
      <w:rFonts w:ascii="Times New Roman" w:hAnsi="Times New Roman"/>
      <w:b/>
      <w:bCs/>
      <w:sz w:val="18"/>
      <w:szCs w:val="18"/>
      <w:lang w:eastAsia="zh-CN" w:bidi="ar-SA"/>
    </w:rPr>
  </w:style>
  <w:style w:type="paragraph" w:styleId="ListParagraph">
    <w:name w:val="List Paragraph"/>
    <w:basedOn w:val="Normal"/>
    <w:uiPriority w:val="34"/>
    <w:qFormat/>
    <w:rsid w:val="00AF46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61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AF4616"/>
    <w:pPr>
      <w:spacing w:after="0" w:line="200" w:lineRule="exact"/>
    </w:pPr>
    <w:rPr>
      <w:rFonts w:ascii="Times New Roman" w:hAnsi="Times New Roman"/>
      <w:b/>
      <w:bCs/>
      <w:sz w:val="18"/>
      <w:szCs w:val="18"/>
      <w:lang w:eastAsia="zh-CN" w:bidi="ar-SA"/>
    </w:rPr>
  </w:style>
  <w:style w:type="paragraph" w:styleId="ListParagraph">
    <w:name w:val="List Paragraph"/>
    <w:basedOn w:val="Normal"/>
    <w:uiPriority w:val="34"/>
    <w:qFormat/>
    <w:rsid w:val="00AF4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4</cp:revision>
  <dcterms:created xsi:type="dcterms:W3CDTF">2016-09-01T08:27:00Z</dcterms:created>
  <dcterms:modified xsi:type="dcterms:W3CDTF">2016-10-06T01:27:00Z</dcterms:modified>
</cp:coreProperties>
</file>