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95" w:rsidRDefault="00936895" w:rsidP="00936895">
      <w:pPr>
        <w:spacing w:after="0" w:line="240" w:lineRule="auto"/>
        <w:rPr>
          <w:rFonts w:ascii="Times New Roman" w:hAnsi="Times New Roman"/>
          <w:sz w:val="24"/>
          <w:szCs w:val="24"/>
          <w:lang w:eastAsia="zh-CN"/>
        </w:rPr>
      </w:pPr>
      <w:r>
        <w:rPr>
          <w:rFonts w:ascii="Times New Roman" w:hAnsi="Times New Roman"/>
          <w:sz w:val="24"/>
          <w:szCs w:val="24"/>
          <w:lang w:eastAsia="zh-CN"/>
        </w:rPr>
        <w:t>Malaysian Journal of Analytical S</w:t>
      </w:r>
      <w:r w:rsidR="00A36E38">
        <w:rPr>
          <w:rFonts w:ascii="Times New Roman" w:hAnsi="Times New Roman"/>
          <w:sz w:val="24"/>
          <w:szCs w:val="24"/>
          <w:lang w:eastAsia="zh-CN"/>
        </w:rPr>
        <w:t>ciences Vol 20 No 5 (2016): 1033 - 1041</w:t>
      </w:r>
      <w:bookmarkStart w:id="0" w:name="_GoBack"/>
      <w:bookmarkEnd w:id="0"/>
    </w:p>
    <w:p w:rsidR="00936895" w:rsidRDefault="00936895" w:rsidP="00936895">
      <w:pPr>
        <w:spacing w:after="0" w:line="240" w:lineRule="auto"/>
        <w:rPr>
          <w:rFonts w:ascii="Times New Roman" w:hAnsi="Times New Roman"/>
          <w:sz w:val="24"/>
          <w:szCs w:val="24"/>
          <w:lang w:eastAsia="zh-CN"/>
        </w:rPr>
      </w:pPr>
    </w:p>
    <w:p w:rsidR="00936895" w:rsidRDefault="00936895" w:rsidP="00936895">
      <w:pPr>
        <w:spacing w:after="0" w:line="240" w:lineRule="auto"/>
        <w:rPr>
          <w:rFonts w:ascii="Times New Roman" w:hAnsi="Times New Roman"/>
          <w:sz w:val="24"/>
          <w:szCs w:val="24"/>
          <w:lang w:eastAsia="zh-CN"/>
        </w:rPr>
      </w:pPr>
    </w:p>
    <w:p w:rsidR="00936895" w:rsidRPr="00936895" w:rsidRDefault="00936895" w:rsidP="00936895">
      <w:pPr>
        <w:spacing w:after="0" w:line="240" w:lineRule="auto"/>
        <w:rPr>
          <w:rFonts w:ascii="Times New Roman" w:hAnsi="Times New Roman"/>
          <w:sz w:val="24"/>
          <w:szCs w:val="24"/>
          <w:lang w:eastAsia="zh-CN"/>
        </w:rPr>
      </w:pPr>
    </w:p>
    <w:p w:rsidR="00936895" w:rsidRPr="00B8587B" w:rsidRDefault="00936895" w:rsidP="00936895">
      <w:pPr>
        <w:spacing w:after="0" w:line="240" w:lineRule="auto"/>
        <w:jc w:val="center"/>
        <w:rPr>
          <w:rFonts w:ascii="Times New Roman" w:hAnsi="Times New Roman"/>
          <w:sz w:val="28"/>
          <w:szCs w:val="28"/>
          <w:lang w:eastAsia="zh-CN"/>
        </w:rPr>
      </w:pPr>
      <w:r w:rsidRPr="00B8587B">
        <w:rPr>
          <w:rFonts w:ascii="Times New Roman" w:hAnsi="Times New Roman"/>
          <w:sz w:val="28"/>
          <w:szCs w:val="28"/>
          <w:lang w:eastAsia="zh-CN"/>
        </w:rPr>
        <w:t>PREPARATI</w:t>
      </w:r>
      <w:r>
        <w:rPr>
          <w:rFonts w:ascii="Times New Roman" w:hAnsi="Times New Roman"/>
          <w:sz w:val="28"/>
          <w:szCs w:val="28"/>
          <w:lang w:eastAsia="zh-CN"/>
        </w:rPr>
        <w:t xml:space="preserve">ON AND CHARACTERIZATIONS OF </w:t>
      </w:r>
      <w:r w:rsidRPr="00B8587B">
        <w:rPr>
          <w:rFonts w:ascii="Times New Roman" w:hAnsi="Times New Roman"/>
          <w:sz w:val="28"/>
          <w:szCs w:val="28"/>
          <w:lang w:eastAsia="zh-CN"/>
        </w:rPr>
        <w:t>POLY(ANILINE</w:t>
      </w:r>
      <w:r w:rsidRPr="00B8587B">
        <w:rPr>
          <w:rFonts w:ascii="Times New Roman" w:hAnsi="Times New Roman"/>
          <w:i/>
          <w:iCs/>
          <w:sz w:val="28"/>
          <w:szCs w:val="28"/>
          <w:lang w:eastAsia="zh-CN"/>
        </w:rPr>
        <w:t>-co-m-</w:t>
      </w:r>
      <w:r w:rsidRPr="00B8587B">
        <w:rPr>
          <w:rFonts w:ascii="Times New Roman" w:hAnsi="Times New Roman"/>
          <w:sz w:val="28"/>
          <w:szCs w:val="28"/>
          <w:lang w:eastAsia="zh-CN"/>
        </w:rPr>
        <w:t>AMINOBENZOIC ACID)/POLYSTYRENE COMPOSITE NANOFIBERS AND FILMS</w:t>
      </w:r>
    </w:p>
    <w:p w:rsidR="00936895" w:rsidRPr="00F447A7" w:rsidRDefault="00936895" w:rsidP="00936895">
      <w:pPr>
        <w:spacing w:after="0" w:line="240" w:lineRule="auto"/>
        <w:jc w:val="center"/>
        <w:rPr>
          <w:rFonts w:ascii="Times New Roman" w:hAnsi="Times New Roman"/>
          <w:noProof/>
          <w:sz w:val="24"/>
          <w:szCs w:val="24"/>
          <w:lang w:bidi="ar-SA"/>
        </w:rPr>
      </w:pPr>
    </w:p>
    <w:p w:rsidR="00936895" w:rsidRDefault="00936895" w:rsidP="00936895">
      <w:pPr>
        <w:tabs>
          <w:tab w:val="left" w:pos="8364"/>
          <w:tab w:val="left" w:pos="9072"/>
        </w:tabs>
        <w:spacing w:after="0" w:line="240" w:lineRule="auto"/>
        <w:jc w:val="center"/>
        <w:rPr>
          <w:rFonts w:ascii="Times New Roman" w:hAnsi="Times New Roman"/>
          <w:sz w:val="24"/>
          <w:szCs w:val="24"/>
          <w:lang w:eastAsia="zh-CN"/>
        </w:rPr>
      </w:pPr>
      <w:r>
        <w:rPr>
          <w:rFonts w:ascii="Times New Roman" w:hAnsi="Times New Roman"/>
          <w:sz w:val="24"/>
          <w:szCs w:val="24"/>
          <w:lang w:eastAsia="zh-CN"/>
        </w:rPr>
        <w:t>(Penyediaan dan Pencirian Poli</w:t>
      </w:r>
      <w:r w:rsidRPr="00B8587B">
        <w:rPr>
          <w:rFonts w:ascii="Times New Roman" w:hAnsi="Times New Roman"/>
          <w:sz w:val="24"/>
          <w:szCs w:val="24"/>
          <w:lang w:eastAsia="zh-CN"/>
        </w:rPr>
        <w:t>(Anilina-</w:t>
      </w:r>
      <w:r w:rsidRPr="00B8587B">
        <w:rPr>
          <w:rFonts w:ascii="Times New Roman" w:hAnsi="Times New Roman"/>
          <w:i/>
          <w:iCs/>
          <w:sz w:val="24"/>
          <w:szCs w:val="24"/>
          <w:lang w:eastAsia="zh-CN"/>
        </w:rPr>
        <w:t>ko</w:t>
      </w:r>
      <w:r w:rsidRPr="00B8587B">
        <w:rPr>
          <w:rFonts w:ascii="Times New Roman" w:hAnsi="Times New Roman"/>
          <w:sz w:val="24"/>
          <w:szCs w:val="24"/>
          <w:lang w:eastAsia="zh-CN"/>
        </w:rPr>
        <w:t>-</w:t>
      </w:r>
      <w:r w:rsidRPr="00B8587B">
        <w:rPr>
          <w:rFonts w:ascii="Times New Roman" w:hAnsi="Times New Roman"/>
          <w:i/>
          <w:iCs/>
          <w:sz w:val="24"/>
          <w:szCs w:val="24"/>
          <w:lang w:eastAsia="zh-CN"/>
        </w:rPr>
        <w:t>m</w:t>
      </w:r>
      <w:r w:rsidRPr="00B8587B">
        <w:rPr>
          <w:rFonts w:ascii="Times New Roman" w:hAnsi="Times New Roman"/>
          <w:sz w:val="24"/>
          <w:szCs w:val="24"/>
          <w:lang w:eastAsia="zh-CN"/>
        </w:rPr>
        <w:t>-Asid Aminobenzoik)/P</w:t>
      </w:r>
      <w:r>
        <w:rPr>
          <w:rFonts w:ascii="Times New Roman" w:hAnsi="Times New Roman"/>
          <w:sz w:val="24"/>
          <w:szCs w:val="24"/>
          <w:lang w:eastAsia="zh-CN"/>
        </w:rPr>
        <w:t>olistirena Komposit Fiber Nano d</w:t>
      </w:r>
      <w:r w:rsidRPr="00B8587B">
        <w:rPr>
          <w:rFonts w:ascii="Times New Roman" w:hAnsi="Times New Roman"/>
          <w:sz w:val="24"/>
          <w:szCs w:val="24"/>
          <w:lang w:eastAsia="zh-CN"/>
        </w:rPr>
        <w:t>an Filem)</w:t>
      </w:r>
    </w:p>
    <w:p w:rsidR="00936895" w:rsidRPr="00F447A7" w:rsidRDefault="00936895" w:rsidP="00936895">
      <w:pPr>
        <w:spacing w:after="0" w:line="240" w:lineRule="auto"/>
        <w:jc w:val="center"/>
        <w:rPr>
          <w:rFonts w:ascii="Times New Roman" w:hAnsi="Times New Roman"/>
          <w:noProof/>
          <w:sz w:val="20"/>
          <w:szCs w:val="20"/>
          <w:lang w:bidi="ar-SA"/>
        </w:rPr>
      </w:pPr>
    </w:p>
    <w:p w:rsidR="00936895" w:rsidRPr="00F447A7" w:rsidRDefault="00936895" w:rsidP="00936895">
      <w:pPr>
        <w:spacing w:after="0" w:line="240" w:lineRule="auto"/>
        <w:jc w:val="center"/>
        <w:rPr>
          <w:rFonts w:ascii="Times New Roman" w:hAnsi="Times New Roman"/>
          <w:noProof/>
          <w:sz w:val="18"/>
          <w:szCs w:val="18"/>
          <w:lang w:bidi="ar-SA"/>
        </w:rPr>
      </w:pPr>
      <w:r>
        <w:rPr>
          <w:rFonts w:ascii="Times New Roman" w:hAnsi="Times New Roman"/>
          <w:bCs/>
          <w:sz w:val="20"/>
          <w:szCs w:val="20"/>
          <w:lang w:eastAsia="zh-CN"/>
        </w:rPr>
        <w:t>Fatimah Syahidah Mohamad and Norizah Abdul Rahman*</w:t>
      </w:r>
    </w:p>
    <w:p w:rsidR="00936895" w:rsidRPr="00936895" w:rsidRDefault="00936895" w:rsidP="00936895">
      <w:pPr>
        <w:spacing w:after="0" w:line="240" w:lineRule="auto"/>
        <w:jc w:val="center"/>
        <w:rPr>
          <w:rFonts w:ascii="Times New Roman" w:hAnsi="Times New Roman"/>
          <w:noProof/>
          <w:sz w:val="20"/>
          <w:szCs w:val="20"/>
          <w:lang w:bidi="ar-SA"/>
        </w:rPr>
      </w:pPr>
    </w:p>
    <w:p w:rsidR="00936895" w:rsidRPr="00936895" w:rsidRDefault="00936895" w:rsidP="00936895">
      <w:pPr>
        <w:spacing w:after="0" w:line="240" w:lineRule="auto"/>
        <w:jc w:val="center"/>
        <w:rPr>
          <w:rFonts w:ascii="Times New Roman" w:hAnsi="Times New Roman"/>
          <w:i/>
          <w:iCs/>
          <w:sz w:val="20"/>
          <w:szCs w:val="20"/>
        </w:rPr>
      </w:pPr>
      <w:r w:rsidRPr="00936895">
        <w:rPr>
          <w:rFonts w:ascii="Times New Roman" w:hAnsi="Times New Roman"/>
          <w:i/>
          <w:iCs/>
          <w:sz w:val="20"/>
          <w:szCs w:val="20"/>
        </w:rPr>
        <w:t xml:space="preserve">Department of Chemistry, </w:t>
      </w:r>
    </w:p>
    <w:p w:rsidR="00936895" w:rsidRPr="00936895" w:rsidRDefault="00936895" w:rsidP="00936895">
      <w:pPr>
        <w:spacing w:after="0" w:line="240" w:lineRule="auto"/>
        <w:jc w:val="center"/>
        <w:rPr>
          <w:rFonts w:ascii="Times New Roman" w:hAnsi="Times New Roman"/>
          <w:i/>
          <w:iCs/>
          <w:sz w:val="20"/>
          <w:szCs w:val="20"/>
        </w:rPr>
      </w:pPr>
      <w:r w:rsidRPr="00936895">
        <w:rPr>
          <w:rFonts w:ascii="Times New Roman" w:hAnsi="Times New Roman"/>
          <w:i/>
          <w:iCs/>
          <w:sz w:val="20"/>
          <w:szCs w:val="20"/>
        </w:rPr>
        <w:t>Universiti Putra Malaysia, 43400 Serdang, Selangor, Malaysia</w:t>
      </w:r>
    </w:p>
    <w:p w:rsidR="00936895" w:rsidRPr="00936895" w:rsidRDefault="00936895" w:rsidP="00936895">
      <w:pPr>
        <w:spacing w:after="0" w:line="240" w:lineRule="auto"/>
        <w:jc w:val="center"/>
        <w:rPr>
          <w:rFonts w:ascii="Times New Roman" w:hAnsi="Times New Roman"/>
          <w:noProof/>
          <w:sz w:val="20"/>
          <w:szCs w:val="20"/>
          <w:lang w:bidi="ar-SA"/>
        </w:rPr>
      </w:pPr>
    </w:p>
    <w:p w:rsidR="00936895" w:rsidRPr="00936895" w:rsidRDefault="00936895" w:rsidP="00936895">
      <w:pPr>
        <w:spacing w:after="0" w:line="240" w:lineRule="auto"/>
        <w:jc w:val="center"/>
        <w:rPr>
          <w:rFonts w:asciiTheme="majorBidi" w:hAnsiTheme="majorBidi" w:cstheme="majorBidi"/>
          <w:b/>
          <w:bCs/>
          <w:i/>
          <w:iCs/>
          <w:sz w:val="20"/>
          <w:szCs w:val="20"/>
        </w:rPr>
      </w:pPr>
      <w:r w:rsidRPr="00936895">
        <w:rPr>
          <w:rFonts w:ascii="Times New Roman" w:hAnsi="Times New Roman"/>
          <w:i/>
          <w:noProof/>
          <w:sz w:val="20"/>
          <w:szCs w:val="20"/>
          <w:lang w:bidi="ar-SA"/>
        </w:rPr>
        <w:t xml:space="preserve">*Corresponding author: </w:t>
      </w:r>
      <w:r w:rsidRPr="00936895">
        <w:rPr>
          <w:rFonts w:asciiTheme="majorBidi" w:hAnsiTheme="majorBidi" w:cstheme="majorBidi"/>
          <w:i/>
          <w:iCs/>
          <w:sz w:val="20"/>
          <w:szCs w:val="20"/>
          <w:lang w:eastAsia="ja-JP"/>
        </w:rPr>
        <w:t>a_norizah@upm.edu.my</w:t>
      </w:r>
    </w:p>
    <w:p w:rsidR="00936895" w:rsidRPr="00936895" w:rsidRDefault="00936895" w:rsidP="00936895">
      <w:pPr>
        <w:spacing w:after="0" w:line="240" w:lineRule="auto"/>
        <w:jc w:val="center"/>
        <w:rPr>
          <w:rFonts w:ascii="Times New Roman" w:hAnsi="Times New Roman"/>
          <w:noProof/>
          <w:sz w:val="20"/>
          <w:szCs w:val="20"/>
          <w:lang w:bidi="ar-SA"/>
        </w:rPr>
      </w:pPr>
    </w:p>
    <w:p w:rsidR="00936895" w:rsidRPr="00936895" w:rsidRDefault="00936895" w:rsidP="00936895">
      <w:pPr>
        <w:spacing w:after="0" w:line="240" w:lineRule="auto"/>
        <w:jc w:val="center"/>
        <w:rPr>
          <w:rFonts w:ascii="Times New Roman" w:hAnsi="Times New Roman"/>
          <w:noProof/>
          <w:sz w:val="20"/>
          <w:szCs w:val="20"/>
          <w:lang w:bidi="ar-SA"/>
        </w:rPr>
      </w:pPr>
    </w:p>
    <w:p w:rsidR="00936895" w:rsidRPr="00936895" w:rsidRDefault="00936895" w:rsidP="00936895">
      <w:pPr>
        <w:spacing w:after="0" w:line="240" w:lineRule="auto"/>
        <w:jc w:val="center"/>
        <w:rPr>
          <w:rFonts w:ascii="Times New Roman" w:hAnsi="Times New Roman"/>
          <w:noProof/>
          <w:sz w:val="20"/>
          <w:szCs w:val="20"/>
          <w:lang w:bidi="ar-SA"/>
        </w:rPr>
      </w:pPr>
      <w:r w:rsidRPr="00936895">
        <w:rPr>
          <w:rFonts w:ascii="Times New Roman" w:hAnsi="Times New Roman"/>
          <w:noProof/>
          <w:sz w:val="20"/>
          <w:szCs w:val="20"/>
          <w:lang w:bidi="ar-SA"/>
        </w:rPr>
        <w:t>Received: 17 August 2015; Accepted: 17 June 2016</w:t>
      </w:r>
    </w:p>
    <w:p w:rsidR="00936895" w:rsidRPr="00936895" w:rsidRDefault="00936895" w:rsidP="00936895">
      <w:pPr>
        <w:spacing w:after="0" w:line="240" w:lineRule="auto"/>
        <w:jc w:val="center"/>
        <w:rPr>
          <w:rFonts w:ascii="Times New Roman" w:hAnsi="Times New Roman"/>
          <w:noProof/>
          <w:sz w:val="20"/>
          <w:szCs w:val="20"/>
          <w:lang w:bidi="ar-SA"/>
        </w:rPr>
      </w:pPr>
    </w:p>
    <w:p w:rsidR="00936895" w:rsidRPr="00936895" w:rsidRDefault="00936895" w:rsidP="00936895">
      <w:pPr>
        <w:spacing w:after="0" w:line="240" w:lineRule="auto"/>
        <w:jc w:val="center"/>
        <w:rPr>
          <w:rFonts w:ascii="Times New Roman" w:hAnsi="Times New Roman"/>
          <w:noProof/>
          <w:sz w:val="20"/>
          <w:szCs w:val="20"/>
          <w:lang w:bidi="ar-SA"/>
        </w:rPr>
      </w:pPr>
    </w:p>
    <w:p w:rsidR="00936895" w:rsidRPr="00936895" w:rsidRDefault="00936895" w:rsidP="00936895">
      <w:pPr>
        <w:spacing w:after="0" w:line="240" w:lineRule="auto"/>
        <w:jc w:val="center"/>
        <w:rPr>
          <w:rFonts w:ascii="Times New Roman" w:hAnsi="Times New Roman"/>
          <w:b/>
          <w:noProof/>
          <w:sz w:val="20"/>
          <w:szCs w:val="20"/>
          <w:lang w:bidi="ar-SA"/>
        </w:rPr>
      </w:pPr>
      <w:r w:rsidRPr="00936895">
        <w:rPr>
          <w:rFonts w:ascii="Times New Roman" w:hAnsi="Times New Roman"/>
          <w:b/>
          <w:noProof/>
          <w:sz w:val="20"/>
          <w:szCs w:val="20"/>
          <w:lang w:bidi="ar-SA"/>
        </w:rPr>
        <w:t>Abstract</w:t>
      </w:r>
    </w:p>
    <w:p w:rsidR="00936895" w:rsidRPr="00936895" w:rsidRDefault="00936895" w:rsidP="00936895">
      <w:pPr>
        <w:spacing w:after="0" w:line="240" w:lineRule="auto"/>
        <w:jc w:val="both"/>
        <w:rPr>
          <w:rFonts w:ascii="Times New Roman" w:hAnsi="Times New Roman"/>
          <w:sz w:val="20"/>
          <w:szCs w:val="20"/>
        </w:rPr>
      </w:pPr>
      <w:r w:rsidRPr="00936895">
        <w:rPr>
          <w:rFonts w:ascii="Times New Roman" w:hAnsi="Times New Roman"/>
          <w:sz w:val="20"/>
          <w:szCs w:val="20"/>
        </w:rPr>
        <w:t>In this research, a simple method was used to synthesize poly(aniline-</w:t>
      </w:r>
      <w:r w:rsidRPr="00936895">
        <w:rPr>
          <w:rFonts w:ascii="Times New Roman" w:hAnsi="Times New Roman"/>
          <w:i/>
          <w:iCs/>
          <w:sz w:val="20"/>
          <w:szCs w:val="20"/>
        </w:rPr>
        <w:t>co</w:t>
      </w:r>
      <w:r w:rsidRPr="00936895">
        <w:rPr>
          <w:rFonts w:ascii="Times New Roman" w:hAnsi="Times New Roman"/>
          <w:sz w:val="20"/>
          <w:szCs w:val="20"/>
        </w:rPr>
        <w:t>-</w:t>
      </w:r>
      <w:r w:rsidRPr="00936895">
        <w:rPr>
          <w:rFonts w:ascii="Times New Roman" w:hAnsi="Times New Roman"/>
          <w:i/>
          <w:iCs/>
          <w:sz w:val="20"/>
          <w:szCs w:val="20"/>
        </w:rPr>
        <w:t>m</w:t>
      </w:r>
      <w:r w:rsidRPr="00936895">
        <w:rPr>
          <w:rFonts w:ascii="Times New Roman" w:hAnsi="Times New Roman"/>
          <w:sz w:val="20"/>
          <w:szCs w:val="20"/>
        </w:rPr>
        <w:t>-aminobenzoic acid) also known as P(ANI-</w:t>
      </w:r>
      <w:r w:rsidRPr="00936895">
        <w:rPr>
          <w:rFonts w:ascii="Times New Roman" w:hAnsi="Times New Roman"/>
          <w:i/>
          <w:iCs/>
          <w:sz w:val="20"/>
          <w:szCs w:val="20"/>
        </w:rPr>
        <w:t>co</w:t>
      </w:r>
      <w:r w:rsidRPr="00936895">
        <w:rPr>
          <w:rFonts w:ascii="Times New Roman" w:hAnsi="Times New Roman"/>
          <w:sz w:val="20"/>
          <w:szCs w:val="20"/>
        </w:rPr>
        <w:t>-</w:t>
      </w:r>
      <w:r w:rsidRPr="00936895">
        <w:rPr>
          <w:rFonts w:ascii="Times New Roman" w:hAnsi="Times New Roman"/>
          <w:i/>
          <w:iCs/>
          <w:sz w:val="20"/>
          <w:szCs w:val="20"/>
        </w:rPr>
        <w:t>m-</w:t>
      </w:r>
      <w:r w:rsidRPr="00936895">
        <w:rPr>
          <w:rFonts w:ascii="Times New Roman" w:hAnsi="Times New Roman"/>
          <w:sz w:val="20"/>
          <w:szCs w:val="20"/>
        </w:rPr>
        <w:t xml:space="preserve">ABA) composite polystyrene (PS) nanofibers by using </w:t>
      </w:r>
      <w:r w:rsidRPr="00936895">
        <w:rPr>
          <w:rFonts w:ascii="Times New Roman" w:hAnsi="Times New Roman"/>
          <w:i/>
          <w:sz w:val="20"/>
          <w:szCs w:val="20"/>
        </w:rPr>
        <w:t>in situ</w:t>
      </w:r>
      <w:r w:rsidRPr="00936895">
        <w:rPr>
          <w:rFonts w:ascii="Times New Roman" w:hAnsi="Times New Roman"/>
          <w:sz w:val="20"/>
          <w:szCs w:val="20"/>
        </w:rPr>
        <w:t xml:space="preserve"> chemical polymerization technique. The copolymer was polymerized on electrospun PS nanofibers mats with varied monomers solution concentration and the polymerization time. P(ANI-</w:t>
      </w:r>
      <w:r w:rsidRPr="00936895">
        <w:rPr>
          <w:rFonts w:ascii="Times New Roman" w:hAnsi="Times New Roman"/>
          <w:i/>
          <w:iCs/>
          <w:sz w:val="20"/>
          <w:szCs w:val="20"/>
        </w:rPr>
        <w:t>co</w:t>
      </w:r>
      <w:r w:rsidRPr="00936895">
        <w:rPr>
          <w:rFonts w:ascii="Times New Roman" w:hAnsi="Times New Roman"/>
          <w:sz w:val="20"/>
          <w:szCs w:val="20"/>
        </w:rPr>
        <w:t>-</w:t>
      </w:r>
      <w:r w:rsidRPr="00936895">
        <w:rPr>
          <w:rFonts w:ascii="Times New Roman" w:hAnsi="Times New Roman"/>
          <w:i/>
          <w:iCs/>
          <w:sz w:val="20"/>
          <w:szCs w:val="20"/>
        </w:rPr>
        <w:t>m-</w:t>
      </w:r>
      <w:r w:rsidRPr="00936895">
        <w:rPr>
          <w:rFonts w:ascii="Times New Roman" w:hAnsi="Times New Roman"/>
          <w:sz w:val="20"/>
          <w:szCs w:val="20"/>
        </w:rPr>
        <w:t>ABA) was also polymerized on PS films were prepared for comparison. The conductivity of the composites was studied and the result showed addition of graphene (GP) into the composites improved the conductivity of the composites. The composites of P(ANI-</w:t>
      </w:r>
      <w:r w:rsidRPr="00936895">
        <w:rPr>
          <w:rFonts w:ascii="Times New Roman" w:hAnsi="Times New Roman"/>
          <w:i/>
          <w:iCs/>
          <w:sz w:val="20"/>
          <w:szCs w:val="20"/>
        </w:rPr>
        <w:t>co</w:t>
      </w:r>
      <w:r w:rsidRPr="00936895">
        <w:rPr>
          <w:rFonts w:ascii="Times New Roman" w:hAnsi="Times New Roman"/>
          <w:sz w:val="20"/>
          <w:szCs w:val="20"/>
        </w:rPr>
        <w:t>-</w:t>
      </w:r>
      <w:r w:rsidRPr="00936895">
        <w:rPr>
          <w:rFonts w:ascii="Times New Roman" w:hAnsi="Times New Roman"/>
          <w:i/>
          <w:iCs/>
          <w:sz w:val="20"/>
          <w:szCs w:val="20"/>
        </w:rPr>
        <w:t>m-</w:t>
      </w:r>
      <w:r w:rsidRPr="00936895">
        <w:rPr>
          <w:rFonts w:ascii="Times New Roman" w:hAnsi="Times New Roman"/>
          <w:sz w:val="20"/>
          <w:szCs w:val="20"/>
        </w:rPr>
        <w:t xml:space="preserve">ABA)/PS nanofibers and films were characterized by Fourier transform infra-red (FTIR), thermogravimetric analysis (TGA) and ultraviolet visible (UV-vis) spectroscopy. Surface morphology of the composite was studied by scanning electron microscopy (SEM). </w:t>
      </w:r>
    </w:p>
    <w:p w:rsidR="00936895" w:rsidRPr="00936895" w:rsidRDefault="00936895" w:rsidP="00936895">
      <w:pPr>
        <w:spacing w:after="0" w:line="240" w:lineRule="auto"/>
        <w:jc w:val="both"/>
        <w:rPr>
          <w:rFonts w:ascii="Times New Roman" w:hAnsi="Times New Roman"/>
          <w:sz w:val="20"/>
          <w:szCs w:val="20"/>
        </w:rPr>
      </w:pPr>
    </w:p>
    <w:p w:rsidR="00936895" w:rsidRPr="00936895" w:rsidRDefault="00936895" w:rsidP="00936895">
      <w:pPr>
        <w:spacing w:after="0" w:line="240" w:lineRule="auto"/>
        <w:jc w:val="both"/>
        <w:rPr>
          <w:rFonts w:ascii="Times New Roman" w:hAnsi="Times New Roman"/>
          <w:sz w:val="20"/>
          <w:szCs w:val="20"/>
        </w:rPr>
      </w:pPr>
      <w:r w:rsidRPr="00936895">
        <w:rPr>
          <w:rFonts w:ascii="Times New Roman" w:hAnsi="Times New Roman"/>
          <w:b/>
          <w:sz w:val="20"/>
          <w:szCs w:val="20"/>
          <w:lang w:eastAsia="zh-CN"/>
        </w:rPr>
        <w:t>Keywords</w:t>
      </w:r>
      <w:r w:rsidRPr="00936895">
        <w:rPr>
          <w:rFonts w:ascii="Times New Roman" w:hAnsi="Times New Roman"/>
          <w:bCs/>
          <w:sz w:val="20"/>
          <w:szCs w:val="20"/>
          <w:lang w:eastAsia="zh-CN"/>
        </w:rPr>
        <w:t>:  poly(aniline-</w:t>
      </w:r>
      <w:r w:rsidRPr="00936895">
        <w:rPr>
          <w:rFonts w:ascii="Times New Roman" w:hAnsi="Times New Roman"/>
          <w:bCs/>
          <w:i/>
          <w:iCs/>
          <w:sz w:val="20"/>
          <w:szCs w:val="20"/>
          <w:lang w:eastAsia="zh-CN"/>
        </w:rPr>
        <w:t>co</w:t>
      </w:r>
      <w:r w:rsidRPr="00936895">
        <w:rPr>
          <w:rFonts w:ascii="Times New Roman" w:hAnsi="Times New Roman"/>
          <w:bCs/>
          <w:sz w:val="20"/>
          <w:szCs w:val="20"/>
          <w:lang w:eastAsia="zh-CN"/>
        </w:rPr>
        <w:t>-</w:t>
      </w:r>
      <w:r w:rsidRPr="00936895">
        <w:rPr>
          <w:rFonts w:ascii="Times New Roman" w:hAnsi="Times New Roman"/>
          <w:bCs/>
          <w:i/>
          <w:iCs/>
          <w:sz w:val="20"/>
          <w:szCs w:val="20"/>
          <w:lang w:eastAsia="zh-CN"/>
        </w:rPr>
        <w:t>m</w:t>
      </w:r>
      <w:r w:rsidRPr="00936895">
        <w:rPr>
          <w:rFonts w:ascii="Times New Roman" w:hAnsi="Times New Roman"/>
          <w:bCs/>
          <w:sz w:val="20"/>
          <w:szCs w:val="20"/>
          <w:lang w:eastAsia="zh-CN"/>
        </w:rPr>
        <w:t>-aminobenzoic acid), nanofibers, electrospinning</w:t>
      </w:r>
    </w:p>
    <w:p w:rsidR="00936895" w:rsidRPr="00936895" w:rsidRDefault="00936895" w:rsidP="00936895">
      <w:pPr>
        <w:spacing w:after="0" w:line="240" w:lineRule="auto"/>
        <w:jc w:val="center"/>
        <w:rPr>
          <w:rFonts w:ascii="Times New Roman" w:hAnsi="Times New Roman"/>
          <w:b/>
          <w:noProof/>
          <w:sz w:val="20"/>
          <w:szCs w:val="20"/>
          <w:lang w:bidi="ar-SA"/>
        </w:rPr>
      </w:pPr>
    </w:p>
    <w:p w:rsidR="00936895" w:rsidRPr="00936895" w:rsidRDefault="00936895" w:rsidP="00936895">
      <w:pPr>
        <w:spacing w:after="0" w:line="240" w:lineRule="auto"/>
        <w:jc w:val="center"/>
        <w:rPr>
          <w:rFonts w:ascii="Times New Roman" w:hAnsi="Times New Roman"/>
          <w:b/>
          <w:noProof/>
          <w:sz w:val="20"/>
          <w:szCs w:val="20"/>
          <w:lang w:bidi="ar-SA"/>
        </w:rPr>
      </w:pPr>
      <w:r w:rsidRPr="00936895">
        <w:rPr>
          <w:rFonts w:ascii="Times New Roman" w:hAnsi="Times New Roman"/>
          <w:b/>
          <w:noProof/>
          <w:sz w:val="20"/>
          <w:szCs w:val="20"/>
          <w:lang w:bidi="ar-SA"/>
        </w:rPr>
        <w:t>Abstrak</w:t>
      </w:r>
    </w:p>
    <w:p w:rsidR="00936895" w:rsidRPr="00936895" w:rsidRDefault="00936895" w:rsidP="00936895">
      <w:pPr>
        <w:spacing w:after="0" w:line="240" w:lineRule="auto"/>
        <w:jc w:val="both"/>
        <w:rPr>
          <w:rFonts w:ascii="Times New Roman" w:hAnsi="Times New Roman"/>
          <w:sz w:val="20"/>
          <w:szCs w:val="20"/>
        </w:rPr>
      </w:pPr>
      <w:r w:rsidRPr="00936895">
        <w:rPr>
          <w:rFonts w:ascii="Times New Roman" w:hAnsi="Times New Roman"/>
          <w:sz w:val="20"/>
          <w:szCs w:val="20"/>
        </w:rPr>
        <w:t>Dalam kajian ini, satu cara mudah telah digunakan untuk sintesis poli(anilina-</w:t>
      </w:r>
      <w:r w:rsidRPr="00936895">
        <w:rPr>
          <w:rFonts w:ascii="Times New Roman" w:hAnsi="Times New Roman"/>
          <w:i/>
          <w:iCs/>
          <w:sz w:val="20"/>
          <w:szCs w:val="20"/>
        </w:rPr>
        <w:t>ko</w:t>
      </w:r>
      <w:r w:rsidRPr="00936895">
        <w:rPr>
          <w:rFonts w:ascii="Times New Roman" w:hAnsi="Times New Roman"/>
          <w:sz w:val="20"/>
          <w:szCs w:val="20"/>
        </w:rPr>
        <w:t>-</w:t>
      </w:r>
      <w:r w:rsidRPr="00936895">
        <w:rPr>
          <w:rFonts w:ascii="Times New Roman" w:hAnsi="Times New Roman"/>
          <w:i/>
          <w:iCs/>
          <w:sz w:val="20"/>
          <w:szCs w:val="20"/>
        </w:rPr>
        <w:t>m</w:t>
      </w:r>
      <w:r w:rsidRPr="00936895">
        <w:rPr>
          <w:rFonts w:ascii="Times New Roman" w:hAnsi="Times New Roman"/>
          <w:sz w:val="20"/>
          <w:szCs w:val="20"/>
        </w:rPr>
        <w:t>-asid aminobenzoik) atau diringkas sebagai P(ANI-</w:t>
      </w:r>
      <w:r w:rsidRPr="00936895">
        <w:rPr>
          <w:rFonts w:ascii="Times New Roman" w:hAnsi="Times New Roman"/>
          <w:i/>
          <w:iCs/>
          <w:sz w:val="20"/>
          <w:szCs w:val="20"/>
        </w:rPr>
        <w:t>co</w:t>
      </w:r>
      <w:r w:rsidRPr="00936895">
        <w:rPr>
          <w:rFonts w:ascii="Times New Roman" w:hAnsi="Times New Roman"/>
          <w:sz w:val="20"/>
          <w:szCs w:val="20"/>
        </w:rPr>
        <w:t>-</w:t>
      </w:r>
      <w:r w:rsidRPr="00936895">
        <w:rPr>
          <w:rFonts w:ascii="Times New Roman" w:hAnsi="Times New Roman"/>
          <w:i/>
          <w:iCs/>
          <w:sz w:val="20"/>
          <w:szCs w:val="20"/>
        </w:rPr>
        <w:t>m-</w:t>
      </w:r>
      <w:r w:rsidRPr="00936895">
        <w:rPr>
          <w:rFonts w:ascii="Times New Roman" w:hAnsi="Times New Roman"/>
          <w:sz w:val="20"/>
          <w:szCs w:val="20"/>
        </w:rPr>
        <w:t xml:space="preserve">ABA) komposit polistirena (PS) fiber nano dengan menggunakan teknik pempolimeran kimia </w:t>
      </w:r>
      <w:r w:rsidRPr="00936895">
        <w:rPr>
          <w:rFonts w:ascii="Times New Roman" w:hAnsi="Times New Roman"/>
          <w:i/>
          <w:sz w:val="20"/>
          <w:szCs w:val="20"/>
        </w:rPr>
        <w:t>in situ</w:t>
      </w:r>
      <w:r w:rsidRPr="00936895">
        <w:rPr>
          <w:rFonts w:ascii="Times New Roman" w:hAnsi="Times New Roman"/>
          <w:sz w:val="20"/>
          <w:szCs w:val="20"/>
        </w:rPr>
        <w:t>. Pempolimeran kopolimer telah dijalankan ke atas PS fiber nano pada kepekatan monomer dan masa pempolimeran yang berbeza. P(ANI-</w:t>
      </w:r>
      <w:r w:rsidRPr="00936895">
        <w:rPr>
          <w:rFonts w:ascii="Times New Roman" w:hAnsi="Times New Roman"/>
          <w:i/>
          <w:iCs/>
          <w:sz w:val="20"/>
          <w:szCs w:val="20"/>
        </w:rPr>
        <w:t>co</w:t>
      </w:r>
      <w:r w:rsidRPr="00936895">
        <w:rPr>
          <w:rFonts w:ascii="Times New Roman" w:hAnsi="Times New Roman"/>
          <w:sz w:val="20"/>
          <w:szCs w:val="20"/>
        </w:rPr>
        <w:t>-</w:t>
      </w:r>
      <w:r w:rsidRPr="00936895">
        <w:rPr>
          <w:rFonts w:ascii="Times New Roman" w:hAnsi="Times New Roman"/>
          <w:i/>
          <w:iCs/>
          <w:sz w:val="20"/>
          <w:szCs w:val="20"/>
        </w:rPr>
        <w:t>m-</w:t>
      </w:r>
      <w:r w:rsidRPr="00936895">
        <w:rPr>
          <w:rFonts w:ascii="Times New Roman" w:hAnsi="Times New Roman"/>
          <w:sz w:val="20"/>
          <w:szCs w:val="20"/>
        </w:rPr>
        <w:t>ABA) juga menjalani proses pempolimeran ke atas filem PS sebagai perbandingan. Konduktiviti komposit telah dikaji dan keputusan menunjukkan dengan penambahan grafin (GP) ke dalam filem PS, bacaan konduktiviti elektrik telah meningkatkan. Komposit P(ANI-</w:t>
      </w:r>
      <w:r w:rsidRPr="00936895">
        <w:rPr>
          <w:rFonts w:ascii="Times New Roman" w:hAnsi="Times New Roman"/>
          <w:i/>
          <w:iCs/>
          <w:sz w:val="20"/>
          <w:szCs w:val="20"/>
        </w:rPr>
        <w:t>co</w:t>
      </w:r>
      <w:r w:rsidRPr="00936895">
        <w:rPr>
          <w:rFonts w:ascii="Times New Roman" w:hAnsi="Times New Roman"/>
          <w:sz w:val="20"/>
          <w:szCs w:val="20"/>
        </w:rPr>
        <w:t>-</w:t>
      </w:r>
      <w:r w:rsidRPr="00936895">
        <w:rPr>
          <w:rFonts w:ascii="Times New Roman" w:hAnsi="Times New Roman"/>
          <w:i/>
          <w:iCs/>
          <w:sz w:val="20"/>
          <w:szCs w:val="20"/>
        </w:rPr>
        <w:t>m-</w:t>
      </w:r>
      <w:r w:rsidRPr="00936895">
        <w:rPr>
          <w:rFonts w:ascii="Times New Roman" w:hAnsi="Times New Roman"/>
          <w:sz w:val="20"/>
          <w:szCs w:val="20"/>
        </w:rPr>
        <w:t>ABA) dan fiber nano PS telah dicirikan dengan menggunakan spektroskopi inframerah transformasi Fourier (FTIR), analisis termogravimetri (TGA) dan spektroskopi ultraungu nampak (UV-vis). Morfologi komposit juga telah dikaji dengan menggunakan mikroskopi elektron imbasan (SEM).</w:t>
      </w:r>
    </w:p>
    <w:p w:rsidR="00936895" w:rsidRPr="00936895" w:rsidRDefault="00936895" w:rsidP="00936895">
      <w:pPr>
        <w:spacing w:after="0" w:line="240" w:lineRule="auto"/>
        <w:rPr>
          <w:rFonts w:ascii="Times New Roman" w:hAnsi="Times New Roman"/>
          <w:b/>
          <w:bCs/>
          <w:sz w:val="20"/>
          <w:szCs w:val="20"/>
        </w:rPr>
      </w:pPr>
    </w:p>
    <w:p w:rsidR="00E93225" w:rsidRDefault="00936895" w:rsidP="00936895">
      <w:pPr>
        <w:spacing w:after="0" w:line="240" w:lineRule="auto"/>
        <w:rPr>
          <w:rFonts w:ascii="Times New Roman" w:hAnsi="Times New Roman"/>
          <w:sz w:val="20"/>
          <w:szCs w:val="20"/>
        </w:rPr>
      </w:pPr>
      <w:r w:rsidRPr="00936895">
        <w:rPr>
          <w:rFonts w:ascii="Times New Roman" w:hAnsi="Times New Roman"/>
          <w:b/>
          <w:bCs/>
          <w:sz w:val="20"/>
          <w:szCs w:val="20"/>
        </w:rPr>
        <w:t>Kata kunci</w:t>
      </w:r>
      <w:r w:rsidRPr="00936895">
        <w:rPr>
          <w:rFonts w:ascii="Times New Roman" w:hAnsi="Times New Roman"/>
          <w:sz w:val="20"/>
          <w:szCs w:val="20"/>
        </w:rPr>
        <w:t>:  poli(anilina-</w:t>
      </w:r>
      <w:r w:rsidRPr="00936895">
        <w:rPr>
          <w:rFonts w:ascii="Times New Roman" w:hAnsi="Times New Roman"/>
          <w:i/>
          <w:iCs/>
          <w:sz w:val="20"/>
          <w:szCs w:val="20"/>
        </w:rPr>
        <w:t>ko</w:t>
      </w:r>
      <w:r w:rsidRPr="00936895">
        <w:rPr>
          <w:rFonts w:ascii="Times New Roman" w:hAnsi="Times New Roman"/>
          <w:sz w:val="20"/>
          <w:szCs w:val="20"/>
        </w:rPr>
        <w:t>-</w:t>
      </w:r>
      <w:r w:rsidRPr="00936895">
        <w:rPr>
          <w:rFonts w:ascii="Times New Roman" w:hAnsi="Times New Roman"/>
          <w:i/>
          <w:iCs/>
          <w:sz w:val="20"/>
          <w:szCs w:val="20"/>
        </w:rPr>
        <w:t>m</w:t>
      </w:r>
      <w:r w:rsidRPr="00936895">
        <w:rPr>
          <w:rFonts w:ascii="Times New Roman" w:hAnsi="Times New Roman"/>
          <w:sz w:val="20"/>
          <w:szCs w:val="20"/>
        </w:rPr>
        <w:t>-asid aminobenzoik), fiber nano, putaran elektro</w:t>
      </w:r>
    </w:p>
    <w:p w:rsidR="00936895" w:rsidRDefault="00936895" w:rsidP="00936895">
      <w:pPr>
        <w:spacing w:after="0" w:line="240" w:lineRule="auto"/>
        <w:rPr>
          <w:rFonts w:ascii="Times New Roman" w:hAnsi="Times New Roman"/>
          <w:sz w:val="20"/>
          <w:szCs w:val="20"/>
        </w:rPr>
      </w:pPr>
    </w:p>
    <w:p w:rsidR="00936895" w:rsidRPr="00F447A7" w:rsidRDefault="00936895" w:rsidP="0093689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36895" w:rsidRDefault="00936895" w:rsidP="00936895">
      <w:pPr>
        <w:pStyle w:val="NoSpacing"/>
        <w:numPr>
          <w:ilvl w:val="0"/>
          <w:numId w:val="1"/>
        </w:numPr>
        <w:ind w:left="360" w:hanging="360"/>
        <w:jc w:val="both"/>
        <w:rPr>
          <w:rFonts w:asciiTheme="majorBidi" w:hAnsiTheme="majorBidi" w:cstheme="majorBidi"/>
          <w:sz w:val="20"/>
          <w:szCs w:val="20"/>
        </w:rPr>
      </w:pPr>
      <w:r w:rsidRPr="00A73BAC">
        <w:rPr>
          <w:rFonts w:asciiTheme="majorBidi" w:hAnsiTheme="majorBidi" w:cstheme="majorBidi"/>
          <w:sz w:val="20"/>
          <w:szCs w:val="20"/>
        </w:rPr>
        <w:t>Bah</w:t>
      </w:r>
      <w:r>
        <w:rPr>
          <w:rFonts w:asciiTheme="majorBidi" w:hAnsiTheme="majorBidi" w:cstheme="majorBidi"/>
          <w:sz w:val="20"/>
          <w:szCs w:val="20"/>
        </w:rPr>
        <w:t>gat, A. A., Sayyah, S. M., and</w:t>
      </w:r>
      <w:r w:rsidRPr="00A73BAC">
        <w:rPr>
          <w:rFonts w:asciiTheme="majorBidi" w:hAnsiTheme="majorBidi" w:cstheme="majorBidi"/>
          <w:sz w:val="20"/>
          <w:szCs w:val="20"/>
        </w:rPr>
        <w:t xml:space="preserve"> Abd-Elsalam, H. M. (2003). Study of </w:t>
      </w:r>
      <w:r>
        <w:rPr>
          <w:rFonts w:asciiTheme="majorBidi" w:hAnsiTheme="majorBidi" w:cstheme="majorBidi"/>
          <w:sz w:val="20"/>
          <w:szCs w:val="20"/>
        </w:rPr>
        <w:t>ferroelectricity in p</w:t>
      </w:r>
      <w:r w:rsidRPr="00A73BAC">
        <w:rPr>
          <w:rFonts w:asciiTheme="majorBidi" w:hAnsiTheme="majorBidi" w:cstheme="majorBidi"/>
          <w:sz w:val="20"/>
          <w:szCs w:val="20"/>
        </w:rPr>
        <w:t>olyaniline</w:t>
      </w:r>
      <w:r>
        <w:rPr>
          <w:rFonts w:asciiTheme="majorBidi" w:hAnsiTheme="majorBidi" w:cstheme="majorBidi"/>
          <w:sz w:val="20"/>
          <w:szCs w:val="20"/>
        </w:rPr>
        <w:t xml:space="preserve">. </w:t>
      </w:r>
      <w:r w:rsidRPr="00A73BAC">
        <w:rPr>
          <w:rFonts w:asciiTheme="majorBidi" w:hAnsiTheme="majorBidi" w:cstheme="majorBidi"/>
          <w:i/>
          <w:iCs/>
          <w:sz w:val="20"/>
          <w:szCs w:val="20"/>
        </w:rPr>
        <w:t>International Journal of Polymeric Materials and Polymeric Biomaterial</w:t>
      </w:r>
      <w:r>
        <w:rPr>
          <w:rFonts w:asciiTheme="majorBidi" w:hAnsiTheme="majorBidi" w:cstheme="majorBidi"/>
          <w:sz w:val="20"/>
          <w:szCs w:val="20"/>
        </w:rPr>
        <w:t>, 52(6):</w:t>
      </w:r>
      <w:r w:rsidRPr="00A73BAC">
        <w:rPr>
          <w:rFonts w:asciiTheme="majorBidi" w:hAnsiTheme="majorBidi" w:cstheme="majorBidi"/>
          <w:sz w:val="20"/>
          <w:szCs w:val="20"/>
        </w:rPr>
        <w:t xml:space="preserve"> 499</w:t>
      </w:r>
      <w:r>
        <w:rPr>
          <w:rFonts w:asciiTheme="majorBidi" w:hAnsiTheme="majorBidi" w:cstheme="majorBidi"/>
          <w:sz w:val="20"/>
          <w:szCs w:val="20"/>
        </w:rPr>
        <w:t xml:space="preserve"> </w:t>
      </w:r>
      <w:r w:rsidRPr="00A73BAC">
        <w:rPr>
          <w:rFonts w:asciiTheme="majorBidi" w:hAnsiTheme="majorBidi" w:cstheme="majorBidi"/>
          <w:sz w:val="20"/>
          <w:szCs w:val="20"/>
        </w:rPr>
        <w:t>–</w:t>
      </w:r>
      <w:r>
        <w:rPr>
          <w:rFonts w:asciiTheme="majorBidi" w:hAnsiTheme="majorBidi" w:cstheme="majorBidi"/>
          <w:sz w:val="20"/>
          <w:szCs w:val="20"/>
        </w:rPr>
        <w:t xml:space="preserve"> </w:t>
      </w:r>
      <w:r w:rsidRPr="00A73BAC">
        <w:rPr>
          <w:rFonts w:asciiTheme="majorBidi" w:hAnsiTheme="majorBidi" w:cstheme="majorBidi"/>
          <w:sz w:val="20"/>
          <w:szCs w:val="20"/>
        </w:rPr>
        <w:t>515.</w:t>
      </w:r>
    </w:p>
    <w:p w:rsidR="00936895" w:rsidRPr="0006631B" w:rsidRDefault="00936895" w:rsidP="00936895">
      <w:pPr>
        <w:pStyle w:val="NoSpacing"/>
        <w:numPr>
          <w:ilvl w:val="0"/>
          <w:numId w:val="1"/>
        </w:numPr>
        <w:ind w:left="360" w:hanging="360"/>
        <w:jc w:val="both"/>
        <w:rPr>
          <w:rFonts w:asciiTheme="majorBidi" w:hAnsiTheme="majorBidi" w:cstheme="majorBidi"/>
          <w:sz w:val="20"/>
          <w:szCs w:val="20"/>
        </w:rPr>
      </w:pPr>
      <w:r w:rsidRPr="0006631B">
        <w:rPr>
          <w:rFonts w:asciiTheme="majorBidi" w:eastAsia="Calibri" w:hAnsiTheme="majorBidi" w:cstheme="majorBidi"/>
          <w:sz w:val="20"/>
          <w:szCs w:val="20"/>
        </w:rPr>
        <w:lastRenderedPageBreak/>
        <w:t>Abdul Rahman, N., Gizdavic-Nikolaidis, M., Ray, S., Eastal, A.</w:t>
      </w:r>
      <w:r>
        <w:rPr>
          <w:rFonts w:asciiTheme="majorBidi" w:eastAsia="Calibri" w:hAnsiTheme="majorBidi" w:cstheme="majorBidi"/>
          <w:sz w:val="20"/>
          <w:szCs w:val="20"/>
        </w:rPr>
        <w:t xml:space="preserve"> </w:t>
      </w:r>
      <w:r w:rsidRPr="0006631B">
        <w:rPr>
          <w:rFonts w:asciiTheme="majorBidi" w:eastAsia="Calibri" w:hAnsiTheme="majorBidi" w:cstheme="majorBidi"/>
          <w:sz w:val="20"/>
          <w:szCs w:val="20"/>
        </w:rPr>
        <w:t xml:space="preserve">J., Travas-Sejdic, J. (2010).  </w:t>
      </w:r>
      <w:r w:rsidRPr="0006631B">
        <w:rPr>
          <w:rFonts w:asciiTheme="majorBidi" w:eastAsia="GulliverRM" w:hAnsiTheme="majorBidi" w:cstheme="majorBidi"/>
          <w:sz w:val="20"/>
          <w:szCs w:val="20"/>
          <w:lang w:eastAsia="zh-CN"/>
        </w:rPr>
        <w:t xml:space="preserve">Functional electrospun nanofibres of poly(lactic acid) blends with polyaniline or poly(aniline-co-benzoic acid), </w:t>
      </w:r>
      <w:r w:rsidRPr="0006631B">
        <w:rPr>
          <w:rFonts w:asciiTheme="majorBidi" w:eastAsia="GulliverRM" w:hAnsiTheme="majorBidi" w:cstheme="majorBidi"/>
          <w:i/>
          <w:iCs/>
          <w:sz w:val="20"/>
          <w:szCs w:val="20"/>
          <w:lang w:eastAsia="zh-CN"/>
        </w:rPr>
        <w:t>Synthetic Metals,</w:t>
      </w:r>
      <w:r w:rsidRPr="0006631B">
        <w:rPr>
          <w:rFonts w:asciiTheme="majorBidi" w:eastAsia="GulliverRM" w:hAnsiTheme="majorBidi" w:cstheme="majorBidi"/>
          <w:sz w:val="20"/>
          <w:szCs w:val="20"/>
          <w:lang w:eastAsia="zh-CN"/>
        </w:rPr>
        <w:t xml:space="preserve"> 160: 2015</w:t>
      </w:r>
      <w:r>
        <w:rPr>
          <w:rFonts w:asciiTheme="majorBidi" w:eastAsia="GulliverRM" w:hAnsiTheme="majorBidi" w:cstheme="majorBidi"/>
          <w:sz w:val="20"/>
          <w:szCs w:val="20"/>
          <w:lang w:eastAsia="zh-CN"/>
        </w:rPr>
        <w:t xml:space="preserve"> –</w:t>
      </w:r>
      <w:r>
        <w:rPr>
          <w:rFonts w:asciiTheme="majorBidi" w:hAnsiTheme="majorBidi" w:cstheme="majorBidi"/>
          <w:sz w:val="20"/>
          <w:szCs w:val="20"/>
        </w:rPr>
        <w:t xml:space="preserve"> </w:t>
      </w:r>
      <w:r w:rsidRPr="0006631B">
        <w:rPr>
          <w:rFonts w:asciiTheme="majorBidi" w:eastAsia="GulliverRM" w:hAnsiTheme="majorBidi" w:cstheme="majorBidi"/>
          <w:sz w:val="20"/>
          <w:szCs w:val="20"/>
          <w:lang w:eastAsia="zh-CN"/>
        </w:rPr>
        <w:t>2022.</w:t>
      </w:r>
    </w:p>
    <w:p w:rsidR="00936895" w:rsidRDefault="00936895" w:rsidP="00936895">
      <w:pPr>
        <w:pStyle w:val="NoSpacing"/>
        <w:numPr>
          <w:ilvl w:val="0"/>
          <w:numId w:val="1"/>
        </w:numPr>
        <w:ind w:left="360" w:hanging="360"/>
        <w:jc w:val="both"/>
        <w:rPr>
          <w:rFonts w:asciiTheme="majorBidi" w:hAnsiTheme="majorBidi" w:cstheme="majorBidi"/>
          <w:sz w:val="20"/>
          <w:szCs w:val="20"/>
        </w:rPr>
      </w:pPr>
      <w:r w:rsidRPr="0006631B">
        <w:rPr>
          <w:rFonts w:asciiTheme="majorBidi" w:hAnsiTheme="majorBidi" w:cstheme="majorBidi"/>
          <w:sz w:val="20"/>
          <w:szCs w:val="20"/>
          <w:lang w:eastAsia="zh-CN"/>
        </w:rPr>
        <w:t>Ashran, V</w:t>
      </w:r>
      <w:r>
        <w:rPr>
          <w:rFonts w:asciiTheme="majorBidi" w:hAnsiTheme="majorBidi" w:cstheme="majorBidi"/>
          <w:sz w:val="20"/>
          <w:szCs w:val="20"/>
          <w:lang w:eastAsia="zh-CN"/>
        </w:rPr>
        <w:t xml:space="preserve">., Seydewitz, V. and </w:t>
      </w:r>
      <w:r w:rsidRPr="0006631B">
        <w:rPr>
          <w:rFonts w:asciiTheme="majorBidi" w:hAnsiTheme="majorBidi" w:cstheme="majorBidi"/>
          <w:sz w:val="20"/>
          <w:szCs w:val="20"/>
          <w:lang w:eastAsia="zh-CN"/>
        </w:rPr>
        <w:t>Michler, G.H. (2011). Micromechanical prop</w:t>
      </w:r>
      <w:r>
        <w:rPr>
          <w:rFonts w:asciiTheme="majorBidi" w:hAnsiTheme="majorBidi" w:cstheme="majorBidi"/>
          <w:sz w:val="20"/>
          <w:szCs w:val="20"/>
          <w:lang w:eastAsia="zh-CN"/>
        </w:rPr>
        <w:t xml:space="preserve">erties and ductile behavior of </w:t>
      </w:r>
      <w:r w:rsidRPr="0006631B">
        <w:rPr>
          <w:rFonts w:asciiTheme="majorBidi" w:hAnsiTheme="majorBidi" w:cstheme="majorBidi"/>
          <w:sz w:val="20"/>
          <w:szCs w:val="20"/>
          <w:lang w:eastAsia="zh-CN"/>
        </w:rPr>
        <w:t xml:space="preserve">electrospun polystyrene nanofibers, </w:t>
      </w:r>
      <w:r w:rsidRPr="0006631B">
        <w:rPr>
          <w:rFonts w:asciiTheme="majorBidi" w:hAnsiTheme="majorBidi" w:cstheme="majorBidi"/>
          <w:i/>
          <w:iCs/>
          <w:sz w:val="20"/>
          <w:szCs w:val="20"/>
          <w:lang w:eastAsia="zh-CN"/>
        </w:rPr>
        <w:t>Applied Polymer Science,</w:t>
      </w:r>
      <w:r w:rsidRPr="0006631B">
        <w:rPr>
          <w:rFonts w:asciiTheme="majorBidi" w:hAnsiTheme="majorBidi" w:cstheme="majorBidi"/>
          <w:sz w:val="20"/>
          <w:szCs w:val="20"/>
          <w:lang w:eastAsia="zh-CN"/>
        </w:rPr>
        <w:t>135: 1663</w:t>
      </w:r>
      <w:r>
        <w:rPr>
          <w:rFonts w:asciiTheme="majorBidi" w:hAnsiTheme="majorBidi" w:cstheme="majorBidi"/>
          <w:sz w:val="20"/>
          <w:szCs w:val="20"/>
          <w:lang w:eastAsia="zh-CN"/>
        </w:rPr>
        <w:t xml:space="preserve"> –</w:t>
      </w:r>
      <w:r>
        <w:rPr>
          <w:rFonts w:asciiTheme="majorBidi" w:hAnsiTheme="majorBidi" w:cstheme="majorBidi"/>
          <w:sz w:val="20"/>
          <w:szCs w:val="20"/>
        </w:rPr>
        <w:t xml:space="preserve"> </w:t>
      </w:r>
      <w:r w:rsidRPr="0006631B">
        <w:rPr>
          <w:rFonts w:asciiTheme="majorBidi" w:hAnsiTheme="majorBidi" w:cstheme="majorBidi"/>
          <w:sz w:val="20"/>
          <w:szCs w:val="20"/>
          <w:lang w:eastAsia="zh-CN"/>
        </w:rPr>
        <w:t>1673.</w:t>
      </w:r>
    </w:p>
    <w:p w:rsidR="00936895" w:rsidRPr="0006631B" w:rsidRDefault="00936895" w:rsidP="00936895">
      <w:pPr>
        <w:pStyle w:val="NoSpacing"/>
        <w:numPr>
          <w:ilvl w:val="0"/>
          <w:numId w:val="1"/>
        </w:numPr>
        <w:ind w:left="360" w:hanging="360"/>
        <w:jc w:val="both"/>
        <w:rPr>
          <w:rFonts w:asciiTheme="majorBidi" w:hAnsiTheme="majorBidi" w:cstheme="majorBidi"/>
          <w:sz w:val="20"/>
          <w:szCs w:val="20"/>
        </w:rPr>
      </w:pPr>
      <w:r>
        <w:rPr>
          <w:rFonts w:asciiTheme="majorBidi" w:eastAsia="Calibri" w:hAnsiTheme="majorBidi" w:cstheme="majorBidi"/>
          <w:sz w:val="20"/>
          <w:szCs w:val="20"/>
        </w:rPr>
        <w:t xml:space="preserve">Tahir, Z., Alocilja, E. C. and </w:t>
      </w:r>
      <w:r w:rsidRPr="0006631B">
        <w:rPr>
          <w:rFonts w:asciiTheme="majorBidi" w:eastAsia="Calibri" w:hAnsiTheme="majorBidi" w:cstheme="majorBidi"/>
          <w:sz w:val="20"/>
          <w:szCs w:val="20"/>
        </w:rPr>
        <w:t xml:space="preserve">Grooms, D. L. (2005). Polyaniline synthesis and its biosensor application. </w:t>
      </w:r>
      <w:r w:rsidRPr="0006631B">
        <w:rPr>
          <w:rFonts w:asciiTheme="majorBidi" w:eastAsia="Calibri" w:hAnsiTheme="majorBidi" w:cstheme="majorBidi"/>
          <w:i/>
          <w:iCs/>
          <w:sz w:val="20"/>
          <w:szCs w:val="20"/>
        </w:rPr>
        <w:t>Biosensors and Bioelectronics</w:t>
      </w:r>
      <w:r w:rsidRPr="0006631B">
        <w:rPr>
          <w:rFonts w:asciiTheme="majorBidi" w:eastAsia="Calibri" w:hAnsiTheme="majorBidi" w:cstheme="majorBidi"/>
          <w:sz w:val="20"/>
          <w:szCs w:val="20"/>
        </w:rPr>
        <w:t>, 20: 1690</w:t>
      </w:r>
      <w:r>
        <w:rPr>
          <w:rFonts w:asciiTheme="majorBidi" w:eastAsia="Calibri" w:hAnsiTheme="majorBidi" w:cstheme="majorBidi"/>
          <w:sz w:val="20"/>
          <w:szCs w:val="20"/>
        </w:rPr>
        <w:t xml:space="preserve"> </w:t>
      </w:r>
      <w:r w:rsidRPr="0006631B">
        <w:rPr>
          <w:rFonts w:asciiTheme="majorBidi" w:eastAsia="Calibri" w:hAnsiTheme="majorBidi" w:cstheme="majorBidi"/>
          <w:sz w:val="20"/>
          <w:szCs w:val="20"/>
        </w:rPr>
        <w:t>–</w:t>
      </w:r>
      <w:r>
        <w:rPr>
          <w:rFonts w:asciiTheme="majorBidi" w:eastAsia="Calibri" w:hAnsiTheme="majorBidi" w:cstheme="majorBidi"/>
          <w:sz w:val="20"/>
          <w:szCs w:val="20"/>
        </w:rPr>
        <w:t xml:space="preserve"> </w:t>
      </w:r>
      <w:r w:rsidRPr="0006631B">
        <w:rPr>
          <w:rFonts w:asciiTheme="majorBidi" w:eastAsia="Calibri" w:hAnsiTheme="majorBidi" w:cstheme="majorBidi"/>
          <w:sz w:val="20"/>
          <w:szCs w:val="20"/>
        </w:rPr>
        <w:t>1695</w:t>
      </w:r>
      <w:r>
        <w:rPr>
          <w:rFonts w:asciiTheme="majorBidi" w:eastAsia="Calibri" w:hAnsiTheme="majorBidi" w:cstheme="majorBidi"/>
          <w:sz w:val="20"/>
          <w:szCs w:val="20"/>
        </w:rPr>
        <w:t>.</w:t>
      </w:r>
    </w:p>
    <w:p w:rsidR="00936895" w:rsidRDefault="00936895" w:rsidP="00936895">
      <w:pPr>
        <w:pStyle w:val="NoSpacing"/>
        <w:numPr>
          <w:ilvl w:val="0"/>
          <w:numId w:val="1"/>
        </w:numPr>
        <w:ind w:left="360" w:hanging="360"/>
        <w:jc w:val="both"/>
        <w:rPr>
          <w:rFonts w:asciiTheme="majorBidi" w:hAnsiTheme="majorBidi" w:cstheme="majorBidi"/>
          <w:sz w:val="20"/>
          <w:szCs w:val="20"/>
        </w:rPr>
      </w:pPr>
      <w:r>
        <w:rPr>
          <w:rFonts w:asciiTheme="majorBidi" w:eastAsia="Calibri" w:hAnsiTheme="majorBidi" w:cstheme="majorBidi"/>
          <w:sz w:val="20"/>
          <w:szCs w:val="20"/>
        </w:rPr>
        <w:t>Stejskal, J. and</w:t>
      </w:r>
      <w:r w:rsidRPr="0006631B">
        <w:rPr>
          <w:rFonts w:asciiTheme="majorBidi" w:eastAsia="Calibri" w:hAnsiTheme="majorBidi" w:cstheme="majorBidi"/>
          <w:sz w:val="20"/>
          <w:szCs w:val="20"/>
        </w:rPr>
        <w:t xml:space="preserve"> Gilbert, R.</w:t>
      </w:r>
      <w:r>
        <w:rPr>
          <w:rFonts w:asciiTheme="majorBidi" w:eastAsia="Calibri" w:hAnsiTheme="majorBidi" w:cstheme="majorBidi"/>
          <w:sz w:val="20"/>
          <w:szCs w:val="20"/>
        </w:rPr>
        <w:t xml:space="preserve"> G. (2002). Polyaniline: p</w:t>
      </w:r>
      <w:r w:rsidRPr="0006631B">
        <w:rPr>
          <w:rFonts w:asciiTheme="majorBidi" w:eastAsia="Calibri" w:hAnsiTheme="majorBidi" w:cstheme="majorBidi"/>
          <w:sz w:val="20"/>
          <w:szCs w:val="20"/>
        </w:rPr>
        <w:t xml:space="preserve">reparation of a conducting polymer. </w:t>
      </w:r>
      <w:r w:rsidRPr="0006631B">
        <w:rPr>
          <w:rFonts w:asciiTheme="majorBidi" w:eastAsia="Calibri" w:hAnsiTheme="majorBidi" w:cstheme="majorBidi"/>
          <w:i/>
          <w:iCs/>
          <w:sz w:val="20"/>
          <w:szCs w:val="20"/>
        </w:rPr>
        <w:t>Pure Applied Chemistry</w:t>
      </w:r>
      <w:r w:rsidRPr="0006631B">
        <w:rPr>
          <w:rFonts w:asciiTheme="majorBidi" w:eastAsia="Calibri" w:hAnsiTheme="majorBidi" w:cstheme="majorBidi"/>
          <w:sz w:val="20"/>
          <w:szCs w:val="20"/>
        </w:rPr>
        <w:t>, 74(5): 857</w:t>
      </w:r>
      <w:r>
        <w:rPr>
          <w:rFonts w:asciiTheme="majorBidi" w:eastAsia="Calibri" w:hAnsiTheme="majorBidi" w:cstheme="majorBidi"/>
          <w:sz w:val="20"/>
          <w:szCs w:val="20"/>
        </w:rPr>
        <w:t xml:space="preserve"> </w:t>
      </w:r>
      <w:r w:rsidRPr="0006631B">
        <w:rPr>
          <w:rFonts w:asciiTheme="majorBidi" w:eastAsia="Calibri" w:hAnsiTheme="majorBidi" w:cstheme="majorBidi"/>
          <w:sz w:val="20"/>
          <w:szCs w:val="20"/>
        </w:rPr>
        <w:t>–</w:t>
      </w:r>
      <w:r>
        <w:rPr>
          <w:rFonts w:asciiTheme="majorBidi" w:eastAsia="Calibri" w:hAnsiTheme="majorBidi" w:cstheme="majorBidi"/>
          <w:sz w:val="20"/>
          <w:szCs w:val="20"/>
        </w:rPr>
        <w:t xml:space="preserve"> 867</w:t>
      </w:r>
      <w:r w:rsidRPr="0006631B">
        <w:rPr>
          <w:rFonts w:asciiTheme="majorBidi" w:hAnsiTheme="majorBidi" w:cstheme="majorBidi"/>
          <w:sz w:val="20"/>
          <w:szCs w:val="20"/>
        </w:rPr>
        <w:t>.</w:t>
      </w:r>
    </w:p>
    <w:p w:rsidR="00936895" w:rsidRDefault="00936895" w:rsidP="00936895">
      <w:pPr>
        <w:pStyle w:val="NoSpacing"/>
        <w:numPr>
          <w:ilvl w:val="0"/>
          <w:numId w:val="1"/>
        </w:numPr>
        <w:ind w:left="360" w:hanging="360"/>
        <w:jc w:val="both"/>
        <w:rPr>
          <w:rFonts w:asciiTheme="majorBidi" w:hAnsiTheme="majorBidi" w:cstheme="majorBidi"/>
          <w:sz w:val="20"/>
          <w:szCs w:val="20"/>
        </w:rPr>
      </w:pPr>
      <w:r>
        <w:rPr>
          <w:rFonts w:asciiTheme="majorBidi" w:eastAsia="Calibri" w:hAnsiTheme="majorBidi" w:cstheme="majorBidi"/>
          <w:sz w:val="20"/>
          <w:szCs w:val="20"/>
        </w:rPr>
        <w:t>Gerard, M., Chaubey, A. and</w:t>
      </w:r>
      <w:r w:rsidRPr="0006631B">
        <w:rPr>
          <w:rFonts w:asciiTheme="majorBidi" w:eastAsia="Calibri" w:hAnsiTheme="majorBidi" w:cstheme="majorBidi"/>
          <w:sz w:val="20"/>
          <w:szCs w:val="20"/>
        </w:rPr>
        <w:t xml:space="preserve"> Malhotra, B.</w:t>
      </w:r>
      <w:r>
        <w:rPr>
          <w:rFonts w:asciiTheme="majorBidi" w:eastAsia="Calibri" w:hAnsiTheme="majorBidi" w:cstheme="majorBidi"/>
          <w:sz w:val="20"/>
          <w:szCs w:val="20"/>
        </w:rPr>
        <w:t xml:space="preserve"> </w:t>
      </w:r>
      <w:r w:rsidRPr="0006631B">
        <w:rPr>
          <w:rFonts w:asciiTheme="majorBidi" w:eastAsia="Calibri" w:hAnsiTheme="majorBidi" w:cstheme="majorBidi"/>
          <w:sz w:val="20"/>
          <w:szCs w:val="20"/>
        </w:rPr>
        <w:t xml:space="preserve">D. (2002). Application of conducting polymers to biosensors. </w:t>
      </w:r>
      <w:r w:rsidRPr="0006631B">
        <w:rPr>
          <w:rFonts w:asciiTheme="majorBidi" w:eastAsia="Calibri" w:hAnsiTheme="majorBidi" w:cstheme="majorBidi"/>
          <w:i/>
          <w:iCs/>
          <w:sz w:val="20"/>
          <w:szCs w:val="20"/>
        </w:rPr>
        <w:t>Biosensors and Bioelectronics</w:t>
      </w:r>
      <w:r w:rsidRPr="0006631B">
        <w:rPr>
          <w:rFonts w:asciiTheme="majorBidi" w:eastAsia="Calibri" w:hAnsiTheme="majorBidi" w:cstheme="majorBidi"/>
          <w:sz w:val="20"/>
          <w:szCs w:val="20"/>
        </w:rPr>
        <w:t>, 17: 345</w:t>
      </w:r>
      <w:r>
        <w:rPr>
          <w:rFonts w:asciiTheme="majorBidi" w:eastAsia="Calibri" w:hAnsiTheme="majorBidi" w:cstheme="majorBidi"/>
          <w:sz w:val="20"/>
          <w:szCs w:val="20"/>
        </w:rPr>
        <w:t xml:space="preserve"> </w:t>
      </w:r>
      <w:r w:rsidRPr="0006631B">
        <w:rPr>
          <w:rFonts w:asciiTheme="majorBidi" w:eastAsia="Calibri" w:hAnsiTheme="majorBidi" w:cstheme="majorBidi"/>
          <w:sz w:val="20"/>
          <w:szCs w:val="20"/>
        </w:rPr>
        <w:t>–</w:t>
      </w:r>
      <w:r>
        <w:rPr>
          <w:rFonts w:asciiTheme="majorBidi" w:eastAsia="Calibri" w:hAnsiTheme="majorBidi" w:cstheme="majorBidi"/>
          <w:sz w:val="20"/>
          <w:szCs w:val="20"/>
        </w:rPr>
        <w:t xml:space="preserve"> </w:t>
      </w:r>
      <w:r w:rsidRPr="0006631B">
        <w:rPr>
          <w:rFonts w:asciiTheme="majorBidi" w:eastAsia="Calibri" w:hAnsiTheme="majorBidi" w:cstheme="majorBidi"/>
          <w:sz w:val="20"/>
          <w:szCs w:val="20"/>
        </w:rPr>
        <w:t>359.</w:t>
      </w:r>
    </w:p>
    <w:p w:rsidR="00936895" w:rsidRDefault="00936895" w:rsidP="00936895">
      <w:pPr>
        <w:pStyle w:val="NoSpacing"/>
        <w:numPr>
          <w:ilvl w:val="0"/>
          <w:numId w:val="1"/>
        </w:numPr>
        <w:ind w:left="360" w:hanging="360"/>
        <w:jc w:val="both"/>
        <w:rPr>
          <w:rFonts w:asciiTheme="majorBidi" w:hAnsiTheme="majorBidi" w:cstheme="majorBidi"/>
          <w:sz w:val="20"/>
          <w:szCs w:val="20"/>
        </w:rPr>
      </w:pPr>
      <w:r>
        <w:rPr>
          <w:rFonts w:asciiTheme="majorBidi" w:hAnsiTheme="majorBidi" w:cstheme="majorBidi"/>
          <w:sz w:val="20"/>
          <w:szCs w:val="20"/>
        </w:rPr>
        <w:t>Gospodinova, N. and</w:t>
      </w:r>
      <w:r w:rsidRPr="0006631B">
        <w:rPr>
          <w:rFonts w:asciiTheme="majorBidi" w:hAnsiTheme="majorBidi" w:cstheme="majorBidi"/>
          <w:sz w:val="20"/>
          <w:szCs w:val="20"/>
        </w:rPr>
        <w:t xml:space="preserve"> Terlemezyan, L. (1998). Conducting polymers prepared by oxidative polymerization:polyaniline. </w:t>
      </w:r>
      <w:r w:rsidRPr="0006631B">
        <w:rPr>
          <w:rFonts w:asciiTheme="majorBidi" w:hAnsiTheme="majorBidi" w:cstheme="majorBidi"/>
          <w:i/>
          <w:iCs/>
          <w:sz w:val="20"/>
          <w:szCs w:val="20"/>
        </w:rPr>
        <w:t>Progress Polymer Science</w:t>
      </w:r>
      <w:r w:rsidRPr="0006631B">
        <w:rPr>
          <w:rFonts w:asciiTheme="majorBidi" w:hAnsiTheme="majorBidi" w:cstheme="majorBidi"/>
          <w:sz w:val="20"/>
          <w:szCs w:val="20"/>
        </w:rPr>
        <w:t>, 23: 1443</w:t>
      </w:r>
      <w:r>
        <w:rPr>
          <w:rFonts w:asciiTheme="majorBidi" w:hAnsiTheme="majorBidi" w:cstheme="majorBidi"/>
          <w:sz w:val="20"/>
          <w:szCs w:val="20"/>
        </w:rPr>
        <w:t xml:space="preserve"> </w:t>
      </w:r>
      <w:r w:rsidRPr="0006631B">
        <w:rPr>
          <w:rFonts w:asciiTheme="majorBidi" w:hAnsiTheme="majorBidi" w:cstheme="majorBidi"/>
          <w:sz w:val="20"/>
          <w:szCs w:val="20"/>
        </w:rPr>
        <w:t>–</w:t>
      </w:r>
      <w:r>
        <w:rPr>
          <w:rFonts w:asciiTheme="majorBidi" w:hAnsiTheme="majorBidi" w:cstheme="majorBidi"/>
          <w:sz w:val="20"/>
          <w:szCs w:val="20"/>
        </w:rPr>
        <w:t xml:space="preserve"> </w:t>
      </w:r>
      <w:r w:rsidRPr="0006631B">
        <w:rPr>
          <w:rFonts w:asciiTheme="majorBidi" w:hAnsiTheme="majorBidi" w:cstheme="majorBidi"/>
          <w:sz w:val="20"/>
          <w:szCs w:val="20"/>
        </w:rPr>
        <w:t>1484.</w:t>
      </w:r>
    </w:p>
    <w:p w:rsidR="00936895" w:rsidRPr="0006631B" w:rsidRDefault="00936895" w:rsidP="00936895">
      <w:pPr>
        <w:pStyle w:val="NoSpacing"/>
        <w:numPr>
          <w:ilvl w:val="0"/>
          <w:numId w:val="1"/>
        </w:numPr>
        <w:ind w:left="360" w:hanging="360"/>
        <w:jc w:val="both"/>
        <w:rPr>
          <w:rStyle w:val="reference-text"/>
          <w:rFonts w:asciiTheme="majorBidi" w:hAnsiTheme="majorBidi" w:cstheme="majorBidi"/>
          <w:sz w:val="20"/>
          <w:szCs w:val="20"/>
        </w:rPr>
      </w:pPr>
      <w:r w:rsidRPr="0006631B">
        <w:rPr>
          <w:rStyle w:val="reference-text"/>
          <w:rFonts w:asciiTheme="majorBidi" w:hAnsiTheme="majorBidi" w:cstheme="majorBidi"/>
          <w:color w:val="252525"/>
          <w:sz w:val="20"/>
          <w:szCs w:val="20"/>
          <w:shd w:val="clear" w:color="auto" w:fill="FFFFFF"/>
        </w:rPr>
        <w:t xml:space="preserve">Huang, Z.-M., Zhang, Y. </w:t>
      </w:r>
      <w:r>
        <w:rPr>
          <w:rStyle w:val="reference-text"/>
          <w:rFonts w:asciiTheme="majorBidi" w:hAnsiTheme="majorBidi" w:cstheme="majorBidi"/>
          <w:color w:val="252525"/>
          <w:sz w:val="20"/>
          <w:szCs w:val="20"/>
          <w:shd w:val="clear" w:color="auto" w:fill="FFFFFF"/>
        </w:rPr>
        <w:t xml:space="preserve">Z., Kotaki, M. and </w:t>
      </w:r>
      <w:r w:rsidRPr="0006631B">
        <w:rPr>
          <w:rStyle w:val="reference-text"/>
          <w:rFonts w:asciiTheme="majorBidi" w:hAnsiTheme="majorBidi" w:cstheme="majorBidi"/>
          <w:color w:val="252525"/>
          <w:sz w:val="20"/>
          <w:szCs w:val="20"/>
          <w:shd w:val="clear" w:color="auto" w:fill="FFFFFF"/>
        </w:rPr>
        <w:t xml:space="preserve">Ramakrishna, S. (2003). A review on polymer nanofibers by electrospinning and their applications in nanocomposites.  </w:t>
      </w:r>
      <w:r>
        <w:rPr>
          <w:rStyle w:val="reference-text"/>
          <w:rFonts w:asciiTheme="majorBidi" w:hAnsiTheme="majorBidi" w:cstheme="majorBidi"/>
          <w:i/>
          <w:iCs/>
          <w:color w:val="252525"/>
          <w:sz w:val="20"/>
          <w:szCs w:val="20"/>
          <w:shd w:val="clear" w:color="auto" w:fill="FFFFFF"/>
        </w:rPr>
        <w:t>Composite Science</w:t>
      </w:r>
      <w:r w:rsidRPr="0006631B">
        <w:rPr>
          <w:rStyle w:val="reference-text"/>
          <w:rFonts w:asciiTheme="majorBidi" w:hAnsiTheme="majorBidi" w:cstheme="majorBidi"/>
          <w:i/>
          <w:iCs/>
          <w:color w:val="252525"/>
          <w:sz w:val="20"/>
          <w:szCs w:val="20"/>
          <w:shd w:val="clear" w:color="auto" w:fill="FFFFFF"/>
        </w:rPr>
        <w:t xml:space="preserve"> </w:t>
      </w:r>
      <w:r>
        <w:rPr>
          <w:rStyle w:val="reference-text"/>
          <w:rFonts w:asciiTheme="majorBidi" w:hAnsiTheme="majorBidi" w:cstheme="majorBidi"/>
          <w:i/>
          <w:iCs/>
          <w:color w:val="252525"/>
          <w:sz w:val="20"/>
          <w:szCs w:val="20"/>
          <w:shd w:val="clear" w:color="auto" w:fill="FFFFFF"/>
        </w:rPr>
        <w:t xml:space="preserve">and </w:t>
      </w:r>
      <w:r w:rsidRPr="0006631B">
        <w:rPr>
          <w:rStyle w:val="reference-text"/>
          <w:rFonts w:asciiTheme="majorBidi" w:hAnsiTheme="majorBidi" w:cstheme="majorBidi"/>
          <w:i/>
          <w:iCs/>
          <w:color w:val="252525"/>
          <w:sz w:val="20"/>
          <w:szCs w:val="20"/>
          <w:shd w:val="clear" w:color="auto" w:fill="FFFFFF"/>
        </w:rPr>
        <w:t>Technol</w:t>
      </w:r>
      <w:r>
        <w:rPr>
          <w:rStyle w:val="reference-text"/>
          <w:rFonts w:asciiTheme="majorBidi" w:hAnsiTheme="majorBidi" w:cstheme="majorBidi"/>
          <w:i/>
          <w:iCs/>
          <w:color w:val="252525"/>
          <w:sz w:val="20"/>
          <w:szCs w:val="20"/>
          <w:shd w:val="clear" w:color="auto" w:fill="FFFFFF"/>
        </w:rPr>
        <w:t>ogy</w:t>
      </w:r>
      <w:r w:rsidRPr="0006631B">
        <w:rPr>
          <w:rStyle w:val="reference-text"/>
          <w:rFonts w:asciiTheme="majorBidi" w:hAnsiTheme="majorBidi" w:cstheme="majorBidi"/>
          <w:color w:val="252525"/>
          <w:sz w:val="20"/>
          <w:szCs w:val="20"/>
          <w:shd w:val="clear" w:color="auto" w:fill="FFFFFF"/>
        </w:rPr>
        <w:t>, 63: 2223</w:t>
      </w:r>
      <w:r>
        <w:rPr>
          <w:rStyle w:val="reference-text"/>
          <w:rFonts w:asciiTheme="majorBidi" w:hAnsiTheme="majorBidi" w:cstheme="majorBidi"/>
          <w:color w:val="252525"/>
          <w:sz w:val="20"/>
          <w:szCs w:val="20"/>
          <w:shd w:val="clear" w:color="auto" w:fill="FFFFFF"/>
        </w:rPr>
        <w:t xml:space="preserve"> – </w:t>
      </w:r>
      <w:r w:rsidRPr="0006631B">
        <w:rPr>
          <w:rStyle w:val="reference-text"/>
          <w:rFonts w:asciiTheme="majorBidi" w:hAnsiTheme="majorBidi" w:cstheme="majorBidi"/>
          <w:color w:val="252525"/>
          <w:sz w:val="20"/>
          <w:szCs w:val="20"/>
          <w:shd w:val="clear" w:color="auto" w:fill="FFFFFF"/>
        </w:rPr>
        <w:t>2253.</w:t>
      </w:r>
    </w:p>
    <w:p w:rsidR="00936895" w:rsidRDefault="00936895" w:rsidP="00936895">
      <w:pPr>
        <w:pStyle w:val="NoSpacing"/>
        <w:numPr>
          <w:ilvl w:val="0"/>
          <w:numId w:val="1"/>
        </w:numPr>
        <w:ind w:left="360" w:hanging="360"/>
        <w:jc w:val="both"/>
        <w:rPr>
          <w:rFonts w:asciiTheme="majorBidi" w:hAnsiTheme="majorBidi" w:cstheme="majorBidi"/>
          <w:sz w:val="20"/>
          <w:szCs w:val="20"/>
        </w:rPr>
      </w:pPr>
      <w:r w:rsidRPr="0006631B">
        <w:rPr>
          <w:rFonts w:asciiTheme="majorBidi" w:hAnsiTheme="majorBidi" w:cstheme="majorBidi"/>
          <w:sz w:val="20"/>
          <w:szCs w:val="20"/>
        </w:rPr>
        <w:t xml:space="preserve">Inzelt, G. </w:t>
      </w:r>
      <w:r>
        <w:rPr>
          <w:rFonts w:asciiTheme="majorBidi" w:hAnsiTheme="majorBidi" w:cstheme="majorBidi"/>
          <w:sz w:val="20"/>
          <w:szCs w:val="20"/>
        </w:rPr>
        <w:t>(2008). Conducting p</w:t>
      </w:r>
      <w:r w:rsidRPr="0006631B">
        <w:rPr>
          <w:rFonts w:asciiTheme="majorBidi" w:hAnsiTheme="majorBidi" w:cstheme="majorBidi"/>
          <w:sz w:val="20"/>
          <w:szCs w:val="20"/>
        </w:rPr>
        <w:t xml:space="preserve">olymers: A new era in electrochemistry. </w:t>
      </w:r>
      <w:r w:rsidRPr="0006631B">
        <w:rPr>
          <w:rFonts w:asciiTheme="majorBidi" w:hAnsiTheme="majorBidi" w:cstheme="majorBidi"/>
          <w:i/>
          <w:iCs/>
          <w:sz w:val="20"/>
          <w:szCs w:val="20"/>
        </w:rPr>
        <w:t>Berlin: Springer,</w:t>
      </w:r>
      <w:r w:rsidRPr="0006631B">
        <w:rPr>
          <w:rFonts w:asciiTheme="majorBidi" w:hAnsiTheme="majorBidi" w:cstheme="majorBidi"/>
          <w:sz w:val="20"/>
          <w:szCs w:val="20"/>
        </w:rPr>
        <w:t xml:space="preserve"> 53: 123</w:t>
      </w:r>
      <w:r>
        <w:rPr>
          <w:rFonts w:asciiTheme="majorBidi" w:hAnsiTheme="majorBidi" w:cstheme="majorBidi"/>
          <w:sz w:val="20"/>
          <w:szCs w:val="20"/>
        </w:rPr>
        <w:t xml:space="preserve"> – </w:t>
      </w:r>
      <w:r w:rsidRPr="0006631B">
        <w:rPr>
          <w:rFonts w:asciiTheme="majorBidi" w:hAnsiTheme="majorBidi" w:cstheme="majorBidi"/>
          <w:sz w:val="20"/>
          <w:szCs w:val="20"/>
        </w:rPr>
        <w:t>135.</w:t>
      </w:r>
    </w:p>
    <w:p w:rsidR="00936895" w:rsidRDefault="00936895" w:rsidP="00936895">
      <w:pPr>
        <w:pStyle w:val="NoSpacing"/>
        <w:numPr>
          <w:ilvl w:val="0"/>
          <w:numId w:val="1"/>
        </w:numPr>
        <w:ind w:left="360" w:hanging="360"/>
        <w:jc w:val="both"/>
        <w:rPr>
          <w:rFonts w:asciiTheme="majorBidi" w:hAnsiTheme="majorBidi" w:cstheme="majorBidi"/>
          <w:sz w:val="20"/>
          <w:szCs w:val="20"/>
        </w:rPr>
      </w:pPr>
      <w:r>
        <w:rPr>
          <w:rFonts w:asciiTheme="majorBidi" w:hAnsiTheme="majorBidi" w:cstheme="majorBidi"/>
          <w:sz w:val="20"/>
          <w:szCs w:val="20"/>
        </w:rPr>
        <w:t>Wang, S.</w:t>
      </w:r>
      <w:r w:rsidRPr="0006631B">
        <w:rPr>
          <w:rFonts w:asciiTheme="majorBidi" w:hAnsiTheme="majorBidi" w:cstheme="majorBidi"/>
          <w:sz w:val="20"/>
          <w:szCs w:val="20"/>
        </w:rPr>
        <w:t xml:space="preserve">, </w:t>
      </w:r>
      <w:r>
        <w:rPr>
          <w:rFonts w:asciiTheme="majorBidi" w:hAnsiTheme="majorBidi" w:cstheme="majorBidi"/>
          <w:sz w:val="20"/>
          <w:szCs w:val="20"/>
        </w:rPr>
        <w:t>Tan, Z.</w:t>
      </w:r>
      <w:r w:rsidRPr="0006631B">
        <w:rPr>
          <w:rFonts w:asciiTheme="majorBidi" w:hAnsiTheme="majorBidi" w:cstheme="majorBidi"/>
          <w:sz w:val="20"/>
          <w:szCs w:val="20"/>
        </w:rPr>
        <w:t xml:space="preserve">, </w:t>
      </w:r>
      <w:r>
        <w:rPr>
          <w:rFonts w:asciiTheme="majorBidi" w:hAnsiTheme="majorBidi" w:cstheme="majorBidi"/>
          <w:sz w:val="20"/>
          <w:szCs w:val="20"/>
        </w:rPr>
        <w:t>Li, Y.</w:t>
      </w:r>
      <w:r w:rsidRPr="0006631B">
        <w:rPr>
          <w:rFonts w:asciiTheme="majorBidi" w:hAnsiTheme="majorBidi" w:cstheme="majorBidi"/>
          <w:sz w:val="20"/>
          <w:szCs w:val="20"/>
        </w:rPr>
        <w:t xml:space="preserve">, </w:t>
      </w:r>
      <w:r>
        <w:rPr>
          <w:rFonts w:asciiTheme="majorBidi" w:hAnsiTheme="majorBidi" w:cstheme="majorBidi"/>
          <w:sz w:val="20"/>
          <w:szCs w:val="20"/>
        </w:rPr>
        <w:t xml:space="preserve">Sun, L. and Zhang, T. </w:t>
      </w:r>
      <w:r w:rsidRPr="0006631B">
        <w:rPr>
          <w:rFonts w:asciiTheme="majorBidi" w:hAnsiTheme="majorBidi" w:cstheme="majorBidi"/>
          <w:sz w:val="20"/>
          <w:szCs w:val="20"/>
        </w:rPr>
        <w:t>(2006</w:t>
      </w:r>
      <w:r>
        <w:rPr>
          <w:rFonts w:asciiTheme="majorBidi" w:hAnsiTheme="majorBidi" w:cstheme="majorBidi"/>
          <w:sz w:val="20"/>
          <w:szCs w:val="20"/>
        </w:rPr>
        <w:t xml:space="preserve">). </w:t>
      </w:r>
      <w:r w:rsidRPr="0006631B">
        <w:rPr>
          <w:rFonts w:asciiTheme="majorBidi" w:hAnsiTheme="majorBidi" w:cstheme="majorBidi"/>
          <w:sz w:val="20"/>
          <w:szCs w:val="20"/>
        </w:rPr>
        <w:t>Synthesis, characterization and thermal analysis</w:t>
      </w:r>
      <w:r>
        <w:rPr>
          <w:rFonts w:asciiTheme="majorBidi" w:hAnsiTheme="majorBidi" w:cstheme="majorBidi"/>
          <w:sz w:val="20"/>
          <w:szCs w:val="20"/>
        </w:rPr>
        <w:t xml:space="preserve"> of polyaniline/zro2 composites</w:t>
      </w:r>
      <w:r w:rsidRPr="0006631B">
        <w:rPr>
          <w:rFonts w:asciiTheme="majorBidi" w:hAnsiTheme="majorBidi" w:cstheme="majorBidi"/>
          <w:sz w:val="20"/>
          <w:szCs w:val="20"/>
        </w:rPr>
        <w:t xml:space="preserve">.  </w:t>
      </w:r>
      <w:r>
        <w:rPr>
          <w:rFonts w:asciiTheme="majorBidi" w:hAnsiTheme="majorBidi" w:cstheme="majorBidi"/>
          <w:i/>
          <w:iCs/>
          <w:sz w:val="20"/>
          <w:szCs w:val="20"/>
        </w:rPr>
        <w:t xml:space="preserve">Thermochimica </w:t>
      </w:r>
      <w:r w:rsidRPr="0006631B">
        <w:rPr>
          <w:rFonts w:asciiTheme="majorBidi" w:hAnsiTheme="majorBidi" w:cstheme="majorBidi"/>
          <w:i/>
          <w:iCs/>
          <w:sz w:val="20"/>
          <w:szCs w:val="20"/>
        </w:rPr>
        <w:t>Acta</w:t>
      </w:r>
      <w:r w:rsidRPr="0006631B">
        <w:rPr>
          <w:rFonts w:asciiTheme="majorBidi" w:hAnsiTheme="majorBidi" w:cstheme="majorBidi"/>
          <w:sz w:val="20"/>
          <w:szCs w:val="20"/>
        </w:rPr>
        <w:t>, 44: 191</w:t>
      </w:r>
      <w:r>
        <w:rPr>
          <w:rFonts w:asciiTheme="majorBidi" w:hAnsiTheme="majorBidi" w:cstheme="majorBidi"/>
          <w:sz w:val="20"/>
          <w:szCs w:val="20"/>
        </w:rPr>
        <w:t xml:space="preserve"> – </w:t>
      </w:r>
      <w:r w:rsidRPr="0006631B">
        <w:rPr>
          <w:rFonts w:asciiTheme="majorBidi" w:hAnsiTheme="majorBidi" w:cstheme="majorBidi"/>
          <w:sz w:val="20"/>
          <w:szCs w:val="20"/>
        </w:rPr>
        <w:t xml:space="preserve">194. </w:t>
      </w:r>
    </w:p>
    <w:p w:rsidR="00936895" w:rsidRPr="0006631B" w:rsidRDefault="00936895" w:rsidP="00936895">
      <w:pPr>
        <w:pStyle w:val="NoSpacing"/>
        <w:numPr>
          <w:ilvl w:val="0"/>
          <w:numId w:val="1"/>
        </w:numPr>
        <w:ind w:left="360" w:hanging="360"/>
        <w:jc w:val="both"/>
        <w:rPr>
          <w:rFonts w:asciiTheme="majorBidi" w:hAnsiTheme="majorBidi" w:cstheme="majorBidi"/>
          <w:sz w:val="20"/>
          <w:szCs w:val="20"/>
        </w:rPr>
      </w:pPr>
      <w:r>
        <w:rPr>
          <w:rFonts w:asciiTheme="majorBidi" w:hAnsiTheme="majorBidi" w:cstheme="majorBidi"/>
          <w:sz w:val="20"/>
          <w:szCs w:val="20"/>
        </w:rPr>
        <w:t>Wu, C. G.</w:t>
      </w:r>
      <w:r w:rsidRPr="0006631B">
        <w:rPr>
          <w:rFonts w:asciiTheme="majorBidi" w:hAnsiTheme="majorBidi" w:cstheme="majorBidi"/>
          <w:sz w:val="20"/>
          <w:szCs w:val="20"/>
        </w:rPr>
        <w:t xml:space="preserve">, </w:t>
      </w:r>
      <w:r>
        <w:rPr>
          <w:rFonts w:asciiTheme="majorBidi" w:hAnsiTheme="majorBidi" w:cstheme="majorBidi"/>
          <w:sz w:val="20"/>
          <w:szCs w:val="20"/>
        </w:rPr>
        <w:t xml:space="preserve">Liu, Y. C. and Hsu, S. S. </w:t>
      </w:r>
      <w:r w:rsidRPr="0006631B">
        <w:rPr>
          <w:rFonts w:asciiTheme="majorBidi" w:hAnsiTheme="majorBidi" w:cstheme="majorBidi"/>
          <w:sz w:val="20"/>
          <w:szCs w:val="20"/>
        </w:rPr>
        <w:t>(1999</w:t>
      </w:r>
      <w:r>
        <w:rPr>
          <w:rFonts w:asciiTheme="majorBidi" w:hAnsiTheme="majorBidi" w:cstheme="majorBidi"/>
          <w:sz w:val="20"/>
          <w:szCs w:val="20"/>
        </w:rPr>
        <w:t xml:space="preserve">). </w:t>
      </w:r>
      <w:r w:rsidRPr="0006631B">
        <w:rPr>
          <w:rFonts w:asciiTheme="majorBidi" w:hAnsiTheme="majorBidi" w:cstheme="majorBidi"/>
          <w:sz w:val="20"/>
          <w:szCs w:val="20"/>
        </w:rPr>
        <w:t xml:space="preserve">Assembly of </w:t>
      </w:r>
      <w:r>
        <w:rPr>
          <w:rFonts w:asciiTheme="majorBidi" w:hAnsiTheme="majorBidi" w:cstheme="majorBidi"/>
          <w:sz w:val="20"/>
          <w:szCs w:val="20"/>
        </w:rPr>
        <w:t>conducting polymer/</w:t>
      </w:r>
      <w:r w:rsidRPr="0006631B">
        <w:rPr>
          <w:rFonts w:asciiTheme="majorBidi" w:hAnsiTheme="majorBidi" w:cstheme="majorBidi"/>
          <w:sz w:val="20"/>
          <w:szCs w:val="20"/>
        </w:rPr>
        <w:t xml:space="preserve">metal oxide multilayer in one step. </w:t>
      </w:r>
      <w:r w:rsidRPr="0006631B">
        <w:rPr>
          <w:rFonts w:asciiTheme="majorBidi" w:hAnsiTheme="majorBidi" w:cstheme="majorBidi"/>
          <w:i/>
          <w:iCs/>
          <w:sz w:val="20"/>
          <w:szCs w:val="20"/>
        </w:rPr>
        <w:t xml:space="preserve">Synthetic Material, </w:t>
      </w:r>
      <w:r w:rsidRPr="0006631B">
        <w:rPr>
          <w:rFonts w:asciiTheme="majorBidi" w:hAnsiTheme="majorBidi" w:cstheme="majorBidi"/>
          <w:sz w:val="20"/>
          <w:szCs w:val="20"/>
        </w:rPr>
        <w:t>102: 1268</w:t>
      </w:r>
      <w:r>
        <w:rPr>
          <w:rFonts w:asciiTheme="majorBidi" w:hAnsiTheme="majorBidi" w:cstheme="majorBidi"/>
          <w:sz w:val="20"/>
          <w:szCs w:val="20"/>
        </w:rPr>
        <w:t xml:space="preserve"> – </w:t>
      </w:r>
      <w:r w:rsidRPr="0006631B">
        <w:rPr>
          <w:rFonts w:asciiTheme="majorBidi" w:hAnsiTheme="majorBidi" w:cstheme="majorBidi"/>
          <w:sz w:val="20"/>
          <w:szCs w:val="20"/>
        </w:rPr>
        <w:t xml:space="preserve">1269. </w:t>
      </w:r>
    </w:p>
    <w:p w:rsidR="00936895" w:rsidRPr="00936895" w:rsidRDefault="00936895" w:rsidP="00936895">
      <w:pPr>
        <w:spacing w:after="0" w:line="240" w:lineRule="auto"/>
        <w:rPr>
          <w:rFonts w:ascii="Times New Roman" w:hAnsi="Times New Roman"/>
          <w:sz w:val="20"/>
          <w:szCs w:val="20"/>
        </w:rPr>
      </w:pPr>
    </w:p>
    <w:sectPr w:rsidR="00936895" w:rsidRPr="00936895" w:rsidSect="00936895">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lliverRM">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A7B7E"/>
    <w:multiLevelType w:val="hybridMultilevel"/>
    <w:tmpl w:val="5F583E0C"/>
    <w:lvl w:ilvl="0" w:tplc="1D34B46E">
      <w:start w:val="1"/>
      <w:numFmt w:val="decimal"/>
      <w:lvlText w:val="%1."/>
      <w:lvlJc w:val="left"/>
      <w:pPr>
        <w:ind w:left="1116" w:hanging="7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95"/>
    <w:rsid w:val="00936895"/>
    <w:rsid w:val="00A36E38"/>
    <w:rsid w:val="00D0718B"/>
    <w:rsid w:val="00D40B1F"/>
    <w:rsid w:val="00E9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9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36895"/>
    <w:pPr>
      <w:spacing w:after="0" w:line="240" w:lineRule="auto"/>
    </w:pPr>
  </w:style>
  <w:style w:type="character" w:customStyle="1" w:styleId="reference-text">
    <w:name w:val="reference-text"/>
    <w:basedOn w:val="DefaultParagraphFont"/>
    <w:rsid w:val="00936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9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36895"/>
    <w:pPr>
      <w:spacing w:after="0" w:line="240" w:lineRule="auto"/>
    </w:pPr>
  </w:style>
  <w:style w:type="character" w:customStyle="1" w:styleId="reference-text">
    <w:name w:val="reference-text"/>
    <w:basedOn w:val="DefaultParagraphFont"/>
    <w:rsid w:val="0093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2016-08-27T04:30:00Z</dcterms:created>
  <dcterms:modified xsi:type="dcterms:W3CDTF">2016-08-29T15:30:00Z</dcterms:modified>
</cp:coreProperties>
</file>