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B5" w:rsidRDefault="00735BB5" w:rsidP="00735BB5">
      <w:pPr>
        <w:spacing w:after="0" w:line="240" w:lineRule="auto"/>
        <w:rPr>
          <w:rFonts w:ascii="Times New Roman" w:hAnsi="Times New Roman"/>
          <w:sz w:val="24"/>
          <w:szCs w:val="24"/>
          <w:lang w:val="ms-MY"/>
        </w:rPr>
      </w:pPr>
      <w:r>
        <w:rPr>
          <w:rFonts w:ascii="Times New Roman" w:hAnsi="Times New Roman"/>
          <w:sz w:val="24"/>
          <w:szCs w:val="24"/>
          <w:lang w:val="ms-MY"/>
        </w:rPr>
        <w:t xml:space="preserve">Malaysian Journal of Analytical Asiences Vol 20 No 5 (2016): 1171 - </w:t>
      </w:r>
      <w:r w:rsidR="007C197E">
        <w:rPr>
          <w:rFonts w:ascii="Times New Roman" w:hAnsi="Times New Roman"/>
          <w:sz w:val="24"/>
          <w:szCs w:val="24"/>
          <w:lang w:val="ms-MY"/>
        </w:rPr>
        <w:t>1180</w:t>
      </w:r>
    </w:p>
    <w:p w:rsidR="00735BB5" w:rsidRDefault="00735BB5" w:rsidP="00735BB5">
      <w:pPr>
        <w:spacing w:after="0" w:line="240" w:lineRule="auto"/>
        <w:rPr>
          <w:rFonts w:ascii="Times New Roman" w:hAnsi="Times New Roman"/>
          <w:sz w:val="24"/>
          <w:szCs w:val="24"/>
          <w:lang w:val="ms-MY"/>
        </w:rPr>
      </w:pPr>
    </w:p>
    <w:p w:rsidR="00735BB5" w:rsidRDefault="00735BB5" w:rsidP="00735BB5">
      <w:pPr>
        <w:spacing w:after="0" w:line="240" w:lineRule="auto"/>
        <w:rPr>
          <w:rFonts w:ascii="Times New Roman" w:hAnsi="Times New Roman"/>
          <w:sz w:val="24"/>
          <w:szCs w:val="24"/>
          <w:lang w:val="ms-MY"/>
        </w:rPr>
      </w:pPr>
    </w:p>
    <w:p w:rsidR="00735BB5" w:rsidRPr="00735BB5" w:rsidRDefault="00735BB5" w:rsidP="00735BB5">
      <w:pPr>
        <w:spacing w:after="0" w:line="240" w:lineRule="auto"/>
        <w:rPr>
          <w:rFonts w:ascii="Times New Roman" w:hAnsi="Times New Roman"/>
          <w:sz w:val="24"/>
          <w:szCs w:val="24"/>
          <w:lang w:val="ms-MY"/>
        </w:rPr>
      </w:pPr>
    </w:p>
    <w:p w:rsidR="00735BB5" w:rsidRPr="0090161B" w:rsidRDefault="00735BB5" w:rsidP="00735BB5">
      <w:pPr>
        <w:spacing w:after="0" w:line="240" w:lineRule="auto"/>
        <w:jc w:val="center"/>
        <w:rPr>
          <w:rFonts w:ascii="Times New Roman" w:hAnsi="Times New Roman"/>
          <w:sz w:val="28"/>
          <w:szCs w:val="28"/>
          <w:lang w:val="ms-MY"/>
        </w:rPr>
      </w:pPr>
      <w:r w:rsidRPr="0090161B">
        <w:rPr>
          <w:rFonts w:ascii="Times New Roman" w:hAnsi="Times New Roman"/>
          <w:sz w:val="28"/>
          <w:szCs w:val="28"/>
          <w:lang w:val="ms-MY"/>
        </w:rPr>
        <w:t>KLASIFIKASI SEDIMEN MENGGUNAKAN TEKNIK ENVIROMETRIK: SATU KAJIAN KES DI SUNGAI PAHANG, MALAYSIA</w:t>
      </w:r>
    </w:p>
    <w:p w:rsidR="00735BB5" w:rsidRPr="00F447A7" w:rsidRDefault="00735BB5" w:rsidP="00735BB5">
      <w:pPr>
        <w:spacing w:after="0" w:line="240" w:lineRule="auto"/>
        <w:jc w:val="center"/>
        <w:rPr>
          <w:rFonts w:ascii="Times New Roman" w:hAnsi="Times New Roman"/>
          <w:noProof/>
          <w:sz w:val="24"/>
          <w:szCs w:val="24"/>
          <w:lang w:bidi="ar-SA"/>
        </w:rPr>
      </w:pPr>
    </w:p>
    <w:p w:rsidR="00735BB5" w:rsidRPr="0090161B" w:rsidRDefault="00735BB5" w:rsidP="00735BB5">
      <w:pPr>
        <w:spacing w:after="0" w:line="240" w:lineRule="auto"/>
        <w:jc w:val="center"/>
        <w:rPr>
          <w:rFonts w:ascii="Times New Roman" w:hAnsi="Times New Roman"/>
          <w:sz w:val="24"/>
          <w:szCs w:val="24"/>
          <w:lang w:val="ms-MY"/>
        </w:rPr>
      </w:pPr>
      <w:r w:rsidRPr="0090161B">
        <w:rPr>
          <w:rFonts w:ascii="Times New Roman" w:hAnsi="Times New Roman"/>
          <w:sz w:val="24"/>
          <w:szCs w:val="24"/>
          <w:lang w:val="ms-MY"/>
        </w:rPr>
        <w:t>(Sediment Classification using Envirometric Technique: A Study Case in Pahang River, Malaysia)</w:t>
      </w:r>
    </w:p>
    <w:p w:rsidR="00735BB5" w:rsidRPr="00F447A7" w:rsidRDefault="00735BB5" w:rsidP="00735BB5">
      <w:pPr>
        <w:spacing w:after="0" w:line="240" w:lineRule="auto"/>
        <w:jc w:val="center"/>
        <w:rPr>
          <w:rFonts w:ascii="Times New Roman" w:hAnsi="Times New Roman"/>
          <w:noProof/>
          <w:sz w:val="20"/>
          <w:szCs w:val="20"/>
          <w:lang w:bidi="ar-SA"/>
        </w:rPr>
      </w:pPr>
    </w:p>
    <w:p w:rsidR="005C2DDF" w:rsidRDefault="00735BB5" w:rsidP="00735BB5">
      <w:pPr>
        <w:spacing w:after="0" w:line="240" w:lineRule="auto"/>
        <w:jc w:val="center"/>
        <w:rPr>
          <w:rFonts w:ascii="Times New Roman" w:hAnsi="Times New Roman"/>
          <w:bCs/>
          <w:sz w:val="20"/>
          <w:szCs w:val="18"/>
          <w:lang w:val="ms-MY"/>
        </w:rPr>
      </w:pPr>
      <w:r w:rsidRPr="0090161B">
        <w:rPr>
          <w:rFonts w:ascii="Times New Roman" w:hAnsi="Times New Roman"/>
          <w:bCs/>
          <w:sz w:val="20"/>
          <w:szCs w:val="18"/>
          <w:lang w:val="ms-MY"/>
        </w:rPr>
        <w:t>Frankie Marcus Ata</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Mohd Khairul Amri Kamarudin</w:t>
      </w:r>
      <w:r w:rsidRPr="0090161B">
        <w:rPr>
          <w:rFonts w:ascii="Times New Roman" w:hAnsi="Times New Roman"/>
          <w:bCs/>
          <w:sz w:val="20"/>
          <w:szCs w:val="18"/>
          <w:vertAlign w:val="superscript"/>
          <w:lang w:val="ms-MY"/>
        </w:rPr>
        <w:t>1,2</w:t>
      </w:r>
      <w:r w:rsidRPr="0090161B">
        <w:rPr>
          <w:rFonts w:ascii="Times New Roman" w:hAnsi="Times New Roman"/>
          <w:bCs/>
          <w:sz w:val="20"/>
          <w:szCs w:val="18"/>
          <w:lang w:val="ms-MY"/>
        </w:rPr>
        <w:t>*, Mohd Ekhwan Toriman</w:t>
      </w:r>
      <w:r w:rsidRPr="0090161B">
        <w:rPr>
          <w:rFonts w:ascii="Times New Roman" w:hAnsi="Times New Roman"/>
          <w:bCs/>
          <w:sz w:val="20"/>
          <w:szCs w:val="18"/>
          <w:vertAlign w:val="superscript"/>
          <w:lang w:val="ms-MY"/>
        </w:rPr>
        <w:t>1,3</w:t>
      </w:r>
      <w:r w:rsidRPr="0090161B">
        <w:rPr>
          <w:rFonts w:ascii="Times New Roman" w:hAnsi="Times New Roman"/>
          <w:bCs/>
          <w:sz w:val="20"/>
          <w:szCs w:val="18"/>
          <w:lang w:val="ms-MY"/>
        </w:rPr>
        <w:t>, Mohd Saupi Mohd Zin</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xml:space="preserve">, </w:t>
      </w:r>
    </w:p>
    <w:p w:rsidR="00735BB5" w:rsidRPr="0090161B" w:rsidRDefault="00735BB5" w:rsidP="00735BB5">
      <w:pPr>
        <w:spacing w:after="0" w:line="240" w:lineRule="auto"/>
        <w:jc w:val="center"/>
        <w:rPr>
          <w:rFonts w:ascii="Times New Roman" w:hAnsi="Times New Roman"/>
          <w:bCs/>
          <w:sz w:val="20"/>
          <w:szCs w:val="18"/>
          <w:vertAlign w:val="superscript"/>
          <w:lang w:val="ms-MY"/>
        </w:rPr>
      </w:pPr>
      <w:r w:rsidRPr="0090161B">
        <w:rPr>
          <w:rFonts w:ascii="Times New Roman" w:hAnsi="Times New Roman"/>
          <w:bCs/>
          <w:sz w:val="20"/>
          <w:szCs w:val="18"/>
          <w:lang w:val="ms-MY"/>
        </w:rPr>
        <w:t>Nur Hishaam Sulaiman</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Norjima Abd Wahab</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Sarif Mohd Nasir</w:t>
      </w:r>
      <w:r w:rsidRPr="0090161B">
        <w:rPr>
          <w:rFonts w:ascii="Times New Roman" w:hAnsi="Times New Roman"/>
          <w:bCs/>
          <w:sz w:val="20"/>
          <w:szCs w:val="18"/>
          <w:vertAlign w:val="superscript"/>
          <w:lang w:val="ms-MY"/>
        </w:rPr>
        <w:t>3</w:t>
      </w:r>
      <w:r w:rsidRPr="0090161B">
        <w:rPr>
          <w:rFonts w:ascii="Times New Roman" w:hAnsi="Times New Roman"/>
          <w:bCs/>
          <w:sz w:val="20"/>
          <w:szCs w:val="18"/>
          <w:lang w:val="ms-MY"/>
        </w:rPr>
        <w:t>, Jamaluddin Mohamad Saad</w:t>
      </w:r>
      <w:r w:rsidRPr="0090161B">
        <w:rPr>
          <w:rFonts w:ascii="Times New Roman" w:hAnsi="Times New Roman"/>
          <w:bCs/>
          <w:sz w:val="20"/>
          <w:szCs w:val="18"/>
          <w:vertAlign w:val="superscript"/>
          <w:lang w:val="ms-MY"/>
        </w:rPr>
        <w:t>3</w:t>
      </w:r>
    </w:p>
    <w:p w:rsidR="00735BB5" w:rsidRPr="00735BB5" w:rsidRDefault="00735BB5" w:rsidP="00735BB5">
      <w:pPr>
        <w:spacing w:after="0" w:line="240" w:lineRule="auto"/>
        <w:jc w:val="center"/>
        <w:rPr>
          <w:rFonts w:ascii="Times New Roman" w:hAnsi="Times New Roman"/>
          <w:noProof/>
          <w:sz w:val="20"/>
          <w:szCs w:val="20"/>
          <w:lang w:bidi="ar-SA"/>
        </w:rPr>
      </w:pPr>
    </w:p>
    <w:p w:rsidR="00735BB5" w:rsidRPr="00735BB5" w:rsidRDefault="00735BB5" w:rsidP="00735BB5">
      <w:pPr>
        <w:spacing w:after="0" w:line="240" w:lineRule="auto"/>
        <w:jc w:val="center"/>
        <w:rPr>
          <w:rFonts w:ascii="Times New Roman" w:hAnsi="Times New Roman"/>
          <w:i/>
          <w:sz w:val="20"/>
          <w:szCs w:val="20"/>
          <w:lang w:val="ms-MY"/>
        </w:rPr>
      </w:pPr>
      <w:r w:rsidRPr="00735BB5">
        <w:rPr>
          <w:rFonts w:ascii="Times New Roman" w:hAnsi="Times New Roman"/>
          <w:i/>
          <w:sz w:val="20"/>
          <w:szCs w:val="20"/>
          <w:vertAlign w:val="superscript"/>
          <w:lang w:val="ms-MY"/>
        </w:rPr>
        <w:t>1</w:t>
      </w:r>
      <w:r w:rsidRPr="00735BB5">
        <w:rPr>
          <w:rFonts w:ascii="Times New Roman" w:hAnsi="Times New Roman"/>
          <w:i/>
          <w:sz w:val="20"/>
          <w:szCs w:val="20"/>
          <w:lang w:val="ms-MY"/>
        </w:rPr>
        <w:t>East Coast Environmental Research Institute (ESERI)</w:t>
      </w:r>
    </w:p>
    <w:p w:rsidR="00735BB5" w:rsidRPr="00735BB5" w:rsidRDefault="00735BB5" w:rsidP="00735BB5">
      <w:pPr>
        <w:spacing w:after="0" w:line="240" w:lineRule="auto"/>
        <w:ind w:firstLine="84"/>
        <w:jc w:val="center"/>
        <w:rPr>
          <w:rFonts w:ascii="Times New Roman" w:hAnsi="Times New Roman"/>
          <w:i/>
          <w:sz w:val="20"/>
          <w:szCs w:val="20"/>
          <w:lang w:val="ms-MY"/>
        </w:rPr>
      </w:pPr>
      <w:r w:rsidRPr="00735BB5">
        <w:rPr>
          <w:rFonts w:ascii="Times New Roman" w:hAnsi="Times New Roman"/>
          <w:i/>
          <w:sz w:val="20"/>
          <w:szCs w:val="20"/>
          <w:vertAlign w:val="superscript"/>
          <w:lang w:val="ms-MY"/>
        </w:rPr>
        <w:t>2</w:t>
      </w:r>
      <w:r w:rsidRPr="00735BB5">
        <w:rPr>
          <w:rFonts w:ascii="Times New Roman" w:hAnsi="Times New Roman"/>
          <w:i/>
          <w:sz w:val="20"/>
          <w:szCs w:val="20"/>
          <w:lang w:val="ms-MY"/>
        </w:rPr>
        <w:t>Faculty of Design Arts and Engineering Technology</w:t>
      </w:r>
    </w:p>
    <w:p w:rsidR="00735BB5" w:rsidRPr="00735BB5" w:rsidRDefault="00735BB5" w:rsidP="00735BB5">
      <w:pPr>
        <w:spacing w:after="0" w:line="240" w:lineRule="auto"/>
        <w:ind w:firstLine="84"/>
        <w:jc w:val="center"/>
        <w:rPr>
          <w:rFonts w:ascii="Times New Roman" w:hAnsi="Times New Roman"/>
          <w:i/>
          <w:sz w:val="20"/>
          <w:szCs w:val="20"/>
          <w:lang w:val="ms-MY"/>
        </w:rPr>
      </w:pPr>
      <w:r w:rsidRPr="00735BB5">
        <w:rPr>
          <w:rFonts w:ascii="Times New Roman" w:hAnsi="Times New Roman"/>
          <w:i/>
          <w:sz w:val="20"/>
          <w:szCs w:val="20"/>
          <w:lang w:val="ms-MY"/>
        </w:rPr>
        <w:t>Universiti Sultan Zainal Abidin, Gong Badak Campus, 21300 Kuala Terengganu, Terengganu, Malaysia</w:t>
      </w:r>
    </w:p>
    <w:p w:rsidR="00735BB5" w:rsidRPr="00735BB5" w:rsidRDefault="00735BB5" w:rsidP="00735BB5">
      <w:pPr>
        <w:spacing w:after="0" w:line="240" w:lineRule="auto"/>
        <w:jc w:val="center"/>
        <w:rPr>
          <w:rFonts w:ascii="Times New Roman" w:hAnsi="Times New Roman"/>
          <w:i/>
          <w:sz w:val="20"/>
          <w:szCs w:val="20"/>
          <w:lang w:val="ms-MY"/>
        </w:rPr>
      </w:pPr>
      <w:r w:rsidRPr="00735BB5">
        <w:rPr>
          <w:rFonts w:ascii="Times New Roman" w:hAnsi="Times New Roman"/>
          <w:i/>
          <w:sz w:val="20"/>
          <w:szCs w:val="20"/>
          <w:lang w:val="ms-MY"/>
        </w:rPr>
        <w:t xml:space="preserve"> </w:t>
      </w:r>
      <w:r w:rsidRPr="00735BB5">
        <w:rPr>
          <w:rFonts w:ascii="Times New Roman" w:hAnsi="Times New Roman"/>
          <w:i/>
          <w:sz w:val="20"/>
          <w:szCs w:val="20"/>
          <w:vertAlign w:val="superscript"/>
          <w:lang w:val="ms-MY"/>
        </w:rPr>
        <w:t>3</w:t>
      </w:r>
      <w:r w:rsidRPr="00735BB5">
        <w:rPr>
          <w:rFonts w:ascii="Times New Roman" w:hAnsi="Times New Roman"/>
          <w:i/>
          <w:sz w:val="20"/>
          <w:szCs w:val="20"/>
          <w:lang w:val="ms-MY"/>
        </w:rPr>
        <w:t xml:space="preserve">School of Social, Development and Environmental Studies, Faculty of Social Sciences and Humanities, </w:t>
      </w:r>
    </w:p>
    <w:p w:rsidR="00735BB5" w:rsidRPr="00735BB5" w:rsidRDefault="00735BB5" w:rsidP="00735BB5">
      <w:pPr>
        <w:spacing w:after="0" w:line="240" w:lineRule="auto"/>
        <w:jc w:val="center"/>
        <w:rPr>
          <w:rFonts w:ascii="Times New Roman" w:hAnsi="Times New Roman"/>
          <w:sz w:val="20"/>
          <w:szCs w:val="20"/>
          <w:lang w:val="ms-MY"/>
        </w:rPr>
      </w:pPr>
      <w:r w:rsidRPr="00735BB5">
        <w:rPr>
          <w:rFonts w:ascii="Times New Roman" w:hAnsi="Times New Roman"/>
          <w:i/>
          <w:sz w:val="20"/>
          <w:szCs w:val="20"/>
        </w:rPr>
        <w:t>Universiti Kebangsaan Malaysia, 43600 UKM Bangi, Selangor, Malaysia</w:t>
      </w:r>
    </w:p>
    <w:p w:rsidR="00735BB5" w:rsidRPr="00735BB5" w:rsidRDefault="00735BB5" w:rsidP="00735BB5">
      <w:pPr>
        <w:spacing w:after="0" w:line="240" w:lineRule="auto"/>
        <w:jc w:val="center"/>
        <w:rPr>
          <w:rFonts w:ascii="Times New Roman" w:hAnsi="Times New Roman"/>
          <w:noProof/>
          <w:sz w:val="20"/>
          <w:szCs w:val="20"/>
          <w:lang w:bidi="ar-SA"/>
        </w:rPr>
      </w:pPr>
    </w:p>
    <w:p w:rsidR="00735BB5" w:rsidRPr="00735BB5" w:rsidRDefault="00735BB5" w:rsidP="00735BB5">
      <w:pPr>
        <w:spacing w:after="0" w:line="240" w:lineRule="auto"/>
        <w:jc w:val="center"/>
        <w:rPr>
          <w:rFonts w:ascii="Times New Roman" w:hAnsi="Times New Roman"/>
          <w:bCs/>
          <w:i/>
          <w:sz w:val="20"/>
          <w:szCs w:val="20"/>
        </w:rPr>
      </w:pPr>
      <w:r w:rsidRPr="00735BB5">
        <w:rPr>
          <w:rFonts w:ascii="Times New Roman" w:hAnsi="Times New Roman"/>
          <w:i/>
          <w:noProof/>
          <w:sz w:val="20"/>
          <w:szCs w:val="20"/>
          <w:lang w:bidi="ar-SA"/>
        </w:rPr>
        <w:t xml:space="preserve">*Corresponding author: </w:t>
      </w:r>
      <w:r w:rsidRPr="00735BB5">
        <w:rPr>
          <w:rFonts w:ascii="Times New Roman" w:hAnsi="Times New Roman"/>
          <w:bCs/>
          <w:i/>
          <w:sz w:val="20"/>
          <w:szCs w:val="20"/>
        </w:rPr>
        <w:t>mkhairulamri@unisza.edu.my</w:t>
      </w:r>
    </w:p>
    <w:p w:rsidR="00735BB5" w:rsidRPr="00735BB5" w:rsidRDefault="00735BB5" w:rsidP="00735BB5">
      <w:pPr>
        <w:spacing w:after="0" w:line="240" w:lineRule="auto"/>
        <w:jc w:val="center"/>
        <w:rPr>
          <w:rFonts w:ascii="Times New Roman" w:hAnsi="Times New Roman"/>
          <w:noProof/>
          <w:sz w:val="20"/>
          <w:szCs w:val="20"/>
          <w:lang w:bidi="ar-SA"/>
        </w:rPr>
      </w:pPr>
    </w:p>
    <w:p w:rsidR="00735BB5" w:rsidRPr="00735BB5" w:rsidRDefault="00735BB5" w:rsidP="00735BB5">
      <w:pPr>
        <w:spacing w:after="0" w:line="240" w:lineRule="auto"/>
        <w:jc w:val="center"/>
        <w:rPr>
          <w:rFonts w:ascii="Times New Roman" w:hAnsi="Times New Roman"/>
          <w:noProof/>
          <w:sz w:val="20"/>
          <w:szCs w:val="20"/>
          <w:lang w:bidi="ar-SA"/>
        </w:rPr>
      </w:pPr>
    </w:p>
    <w:p w:rsidR="00735BB5" w:rsidRPr="00735BB5" w:rsidRDefault="00735BB5" w:rsidP="00735BB5">
      <w:pPr>
        <w:spacing w:after="0" w:line="240" w:lineRule="auto"/>
        <w:jc w:val="center"/>
        <w:rPr>
          <w:rFonts w:ascii="Times New Roman" w:hAnsi="Times New Roman"/>
          <w:noProof/>
          <w:sz w:val="20"/>
          <w:szCs w:val="20"/>
          <w:lang w:bidi="ar-SA"/>
        </w:rPr>
      </w:pPr>
      <w:r w:rsidRPr="00735BB5">
        <w:rPr>
          <w:rFonts w:ascii="Times New Roman" w:hAnsi="Times New Roman"/>
          <w:noProof/>
          <w:sz w:val="20"/>
          <w:szCs w:val="20"/>
          <w:lang w:bidi="ar-SA"/>
        </w:rPr>
        <w:t xml:space="preserve">Received: </w:t>
      </w:r>
      <w:r w:rsidR="00150DE4">
        <w:rPr>
          <w:rFonts w:ascii="Times New Roman" w:hAnsi="Times New Roman"/>
          <w:noProof/>
          <w:sz w:val="20"/>
          <w:szCs w:val="20"/>
          <w:lang w:bidi="ar-SA"/>
        </w:rPr>
        <w:t>14 April 2015</w:t>
      </w:r>
      <w:r w:rsidRPr="00735BB5">
        <w:rPr>
          <w:rFonts w:ascii="Times New Roman" w:hAnsi="Times New Roman"/>
          <w:noProof/>
          <w:sz w:val="20"/>
          <w:szCs w:val="20"/>
          <w:lang w:bidi="ar-SA"/>
        </w:rPr>
        <w:t xml:space="preserve">; Accepted: </w:t>
      </w:r>
      <w:r w:rsidR="00150DE4">
        <w:rPr>
          <w:rFonts w:ascii="Times New Roman" w:hAnsi="Times New Roman"/>
          <w:noProof/>
          <w:sz w:val="20"/>
          <w:szCs w:val="20"/>
          <w:lang w:bidi="ar-SA"/>
        </w:rPr>
        <w:t>3 August 2016</w:t>
      </w:r>
    </w:p>
    <w:p w:rsidR="00735BB5" w:rsidRPr="00735BB5" w:rsidRDefault="00735BB5" w:rsidP="00735BB5">
      <w:pPr>
        <w:spacing w:after="0" w:line="240" w:lineRule="auto"/>
        <w:jc w:val="center"/>
        <w:rPr>
          <w:rFonts w:ascii="Times New Roman" w:hAnsi="Times New Roman"/>
          <w:noProof/>
          <w:sz w:val="20"/>
          <w:szCs w:val="20"/>
          <w:lang w:bidi="ar-SA"/>
        </w:rPr>
      </w:pPr>
    </w:p>
    <w:p w:rsidR="00735BB5" w:rsidRPr="00735BB5" w:rsidRDefault="00735BB5" w:rsidP="00735BB5">
      <w:pPr>
        <w:spacing w:after="0" w:line="240" w:lineRule="auto"/>
        <w:jc w:val="center"/>
        <w:rPr>
          <w:rFonts w:ascii="Times New Roman" w:hAnsi="Times New Roman"/>
          <w:noProof/>
          <w:sz w:val="20"/>
          <w:szCs w:val="20"/>
          <w:lang w:bidi="ar-SA"/>
        </w:rPr>
      </w:pPr>
    </w:p>
    <w:p w:rsidR="00735BB5" w:rsidRPr="00735BB5" w:rsidRDefault="005C2DDF" w:rsidP="00735BB5">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Abstrak</w:t>
      </w:r>
    </w:p>
    <w:p w:rsidR="00735BB5" w:rsidRPr="00735BB5" w:rsidRDefault="00735BB5" w:rsidP="00735BB5">
      <w:pPr>
        <w:spacing w:after="0" w:line="240" w:lineRule="auto"/>
        <w:jc w:val="both"/>
        <w:rPr>
          <w:rFonts w:ascii="Times New Roman" w:hAnsi="Times New Roman"/>
          <w:sz w:val="20"/>
          <w:szCs w:val="20"/>
          <w:lang w:val="ms-MY"/>
        </w:rPr>
      </w:pPr>
      <w:r w:rsidRPr="00735BB5">
        <w:rPr>
          <w:rFonts w:ascii="Times New Roman" w:hAnsi="Times New Roman"/>
          <w:sz w:val="20"/>
          <w:szCs w:val="20"/>
          <w:lang w:val="ms-MY"/>
        </w:rPr>
        <w:t xml:space="preserve">Masalah sedimentasi merupakan masalah utama sungai di Malaysia. Analisis saiz partikel sedimen di sungai menyediakan maklumat yang berguna dalam menilai kadar dan corak hakisan, pengangkutan dan pemendapan pada sesuatu masa. Bahan-bahan sedimen dikelaskan mengikut saiz seperti pasir, kelodak dan liat. Kajian ini membincangkan hasil kajian mengenai analisis sedimentasi yang dijalankan di Sungai Pahang pada 3 hingga 6 Jun 2015. Sebanyak 13 stesen persampelan telah dipilih. Parameter yang telah diguna bagi tujuan kajian ini berdasarkan kepada jenis taburan saiz partikal sedimen (g). Pengelasan mengikut saiz bahan telah dikira dan ditentukan melalui nilai skala Phi (ø) bagi mengira pelbagai parameter penentuan sedimen seperti min (M), sisihan piawai (D) dan pencongan (S). Di dalam kajian ini, teknik envirometrik digunakan untuk mengelaskan setiap parameter sedimen yang telah dianalisis. Hasil pengelasan mendapati setiap parameter min, pencongan dan sisihan piawai mempunyai tiga kelas utama yang mendominasi iaitu pasir kasar, pasir sederhana dan pasir halus. Analisis saiz partikel sedimen (M) menunjukkan bahawa, di bahagian tebing kanan kiri dan tengah sungai adalah didominasi pasir bersaiz butiran halus dengan nilai phi 2 ke phi 3. Tahap keseragaman sedimen atau sisihan piawai (D) di kawasan kajian mempunyai butiran pasir yang halus dengan skala keseragaman yang buruk direkodkan iaitu phi 1 ke phi 2. Bagi nilai pencongan (S), saiz sedimen yang terdapat di kawasan kajian adalah bersaiz kasar dan sangat kasar iaitu di antara phi -0.1 ke phi -0.3 dan phi -0.3 ke phi -1. Oleh yang demikian, kawasan Sungai Pahang merupakan kawasan yang mudah mengalami perubahan geomorfologi akibat daripada struktur tanihnya yang bersifat mudah dihakis oleh hujan dan perubahan kadar luahan sungai. </w:t>
      </w:r>
    </w:p>
    <w:p w:rsidR="00735BB5" w:rsidRPr="00735BB5" w:rsidRDefault="00735BB5" w:rsidP="00735BB5">
      <w:pPr>
        <w:spacing w:after="0" w:line="240" w:lineRule="auto"/>
        <w:jc w:val="both"/>
        <w:rPr>
          <w:rFonts w:ascii="Times New Roman" w:hAnsi="Times New Roman"/>
          <w:sz w:val="20"/>
          <w:szCs w:val="20"/>
          <w:lang w:val="ms-MY"/>
        </w:rPr>
      </w:pPr>
    </w:p>
    <w:p w:rsidR="00735BB5" w:rsidRPr="00735BB5" w:rsidRDefault="00735BB5" w:rsidP="00735BB5">
      <w:pPr>
        <w:spacing w:after="0" w:line="240" w:lineRule="auto"/>
        <w:jc w:val="both"/>
        <w:rPr>
          <w:rFonts w:ascii="Times New Roman" w:hAnsi="Times New Roman"/>
          <w:sz w:val="20"/>
          <w:szCs w:val="20"/>
          <w:lang w:val="ms-MY"/>
        </w:rPr>
      </w:pPr>
      <w:r w:rsidRPr="00735BB5">
        <w:rPr>
          <w:rFonts w:ascii="Times New Roman" w:hAnsi="Times New Roman"/>
          <w:b/>
          <w:sz w:val="20"/>
          <w:szCs w:val="20"/>
          <w:lang w:val="ms-MY"/>
        </w:rPr>
        <w:t>Kata kunci</w:t>
      </w:r>
      <w:r w:rsidRPr="00735BB5">
        <w:rPr>
          <w:rFonts w:ascii="Times New Roman" w:hAnsi="Times New Roman"/>
          <w:sz w:val="20"/>
          <w:szCs w:val="20"/>
          <w:lang w:val="ms-MY"/>
        </w:rPr>
        <w:t>:  sedimentasi, saiz partikel sedimen, teknik envirometrik, skala phi, Sungai Pahang</w:t>
      </w:r>
    </w:p>
    <w:p w:rsidR="00735BB5" w:rsidRPr="00735BB5" w:rsidRDefault="00735BB5" w:rsidP="00735BB5">
      <w:pPr>
        <w:spacing w:after="0" w:line="240" w:lineRule="auto"/>
        <w:jc w:val="both"/>
        <w:rPr>
          <w:rFonts w:ascii="Times New Roman" w:hAnsi="Times New Roman"/>
          <w:sz w:val="20"/>
          <w:szCs w:val="20"/>
          <w:lang w:val="ms-MY"/>
        </w:rPr>
      </w:pPr>
    </w:p>
    <w:p w:rsidR="00735BB5" w:rsidRPr="00735BB5" w:rsidRDefault="00735BB5" w:rsidP="00735BB5">
      <w:pPr>
        <w:spacing w:after="0" w:line="240" w:lineRule="auto"/>
        <w:jc w:val="center"/>
        <w:rPr>
          <w:rFonts w:ascii="Times New Roman" w:hAnsi="Times New Roman"/>
          <w:b/>
          <w:sz w:val="20"/>
          <w:szCs w:val="20"/>
        </w:rPr>
      </w:pPr>
      <w:r w:rsidRPr="00735BB5">
        <w:rPr>
          <w:rFonts w:ascii="Times New Roman" w:hAnsi="Times New Roman"/>
          <w:b/>
          <w:sz w:val="20"/>
          <w:szCs w:val="20"/>
        </w:rPr>
        <w:t>Abstract</w:t>
      </w:r>
    </w:p>
    <w:p w:rsidR="00735BB5" w:rsidRPr="00735BB5" w:rsidRDefault="00735BB5" w:rsidP="00735BB5">
      <w:pPr>
        <w:spacing w:after="0" w:line="240" w:lineRule="auto"/>
        <w:jc w:val="both"/>
        <w:rPr>
          <w:rFonts w:ascii="Times New Roman" w:hAnsi="Times New Roman"/>
          <w:sz w:val="20"/>
          <w:szCs w:val="20"/>
        </w:rPr>
      </w:pPr>
      <w:r w:rsidRPr="00735BB5">
        <w:rPr>
          <w:rFonts w:ascii="Times New Roman" w:hAnsi="Times New Roman"/>
          <w:sz w:val="20"/>
          <w:szCs w:val="20"/>
        </w:rPr>
        <w:t xml:space="preserve">Sedimentation is a main river problem in Malaysia. Particle size sediments analysis the river provides useful information to evaluate the rate and pattern of erosion, transportation and deposition at a time. The sediments sizes are classified according to sand, silt and clay. This study discusses about the results of sedimentation analysis at the Pahang River from 3 until 6 June 2015. 13 sampling stations were selected. The parameters used in this study are </w:t>
      </w:r>
      <w:r w:rsidRPr="00735BB5">
        <w:rPr>
          <w:rFonts w:ascii="Times New Roman" w:hAnsi="Times New Roman"/>
          <w:sz w:val="20"/>
          <w:szCs w:val="20"/>
        </w:rPr>
        <w:lastRenderedPageBreak/>
        <w:t xml:space="preserve">based on grain size distribution (g). Total of different sizes of material classifications were calculated using Phi scale </w:t>
      </w:r>
      <w:r w:rsidRPr="00735BB5">
        <w:rPr>
          <w:rFonts w:ascii="Times New Roman" w:hAnsi="Times New Roman"/>
          <w:sz w:val="20"/>
          <w:szCs w:val="20"/>
          <w:lang w:val="ms-MY"/>
        </w:rPr>
        <w:t xml:space="preserve">(ø) </w:t>
      </w:r>
      <w:r w:rsidRPr="00735BB5">
        <w:rPr>
          <w:rFonts w:ascii="Times New Roman" w:hAnsi="Times New Roman"/>
          <w:sz w:val="20"/>
          <w:szCs w:val="20"/>
        </w:rPr>
        <w:t xml:space="preserve">in older to statistically calculate their mean (M), standard deviation (D) and skewness (S). In this study, envirometrics technique were used to analyzed the classify parameter of this sediments. The classify results for each parameters mean, skewness and standard deviation has dominated by three main class like coarse sand, medium sand and fine sand size.  Analysis of particle size sediment (M) shows the middle, right and left bank river is dominated by fine grain size with the phi 2 to phi 3. The uniformity of sediment or standard deviation (D) on the study areas has a worst with the fine grain sand with the phi 1 to phi 2. For the skewness (S), sediment size in study areas is coarse and very coarse size with phi -0.1 to phi -0.3 and phi -0.3 to phi -1. Therefore, Pahang River areas is an easily to change as a geomorphology landscape that are easily eroded by rain and change of the discharge rate.   </w:t>
      </w:r>
    </w:p>
    <w:p w:rsidR="00735BB5" w:rsidRPr="00735BB5" w:rsidRDefault="00735BB5" w:rsidP="00735BB5">
      <w:pPr>
        <w:spacing w:after="0" w:line="240" w:lineRule="auto"/>
        <w:jc w:val="both"/>
        <w:rPr>
          <w:rFonts w:ascii="Times New Roman" w:hAnsi="Times New Roman"/>
          <w:sz w:val="20"/>
          <w:szCs w:val="20"/>
        </w:rPr>
      </w:pPr>
    </w:p>
    <w:p w:rsidR="006D516C" w:rsidRDefault="00735BB5" w:rsidP="00735BB5">
      <w:pPr>
        <w:spacing w:after="0" w:line="240" w:lineRule="auto"/>
        <w:jc w:val="both"/>
        <w:rPr>
          <w:rFonts w:ascii="Times New Roman" w:hAnsi="Times New Roman"/>
          <w:sz w:val="20"/>
          <w:szCs w:val="20"/>
        </w:rPr>
      </w:pPr>
      <w:r w:rsidRPr="00735BB5">
        <w:rPr>
          <w:rFonts w:ascii="Times New Roman" w:hAnsi="Times New Roman"/>
          <w:b/>
          <w:sz w:val="20"/>
          <w:szCs w:val="20"/>
        </w:rPr>
        <w:t>Keywords</w:t>
      </w:r>
      <w:r w:rsidRPr="00735BB5">
        <w:rPr>
          <w:rFonts w:ascii="Times New Roman" w:hAnsi="Times New Roman"/>
          <w:sz w:val="20"/>
          <w:szCs w:val="20"/>
        </w:rPr>
        <w:t>:  sedimentation, particle size, envirometrics technique, phi scale, Pahang River</w:t>
      </w:r>
    </w:p>
    <w:p w:rsidR="009A5755" w:rsidRDefault="009A5755" w:rsidP="00735BB5">
      <w:pPr>
        <w:spacing w:after="0" w:line="240" w:lineRule="auto"/>
        <w:jc w:val="both"/>
        <w:rPr>
          <w:rFonts w:ascii="Times New Roman" w:hAnsi="Times New Roman"/>
          <w:sz w:val="20"/>
          <w:szCs w:val="20"/>
        </w:rPr>
      </w:pPr>
    </w:p>
    <w:p w:rsidR="009A5755" w:rsidRPr="001F15E9" w:rsidRDefault="009A5755" w:rsidP="009A5755">
      <w:pPr>
        <w:spacing w:after="0" w:line="240" w:lineRule="auto"/>
        <w:jc w:val="center"/>
        <w:rPr>
          <w:rFonts w:ascii="Times New Roman" w:hAnsi="Times New Roman"/>
          <w:b/>
          <w:sz w:val="20"/>
          <w:szCs w:val="20"/>
          <w:lang w:val="ms-MY"/>
        </w:rPr>
      </w:pPr>
      <w:r>
        <w:rPr>
          <w:rFonts w:ascii="Times New Roman" w:hAnsi="Times New Roman"/>
          <w:b/>
          <w:sz w:val="20"/>
          <w:szCs w:val="20"/>
          <w:lang w:val="ms-MY"/>
        </w:rPr>
        <w:t>References</w:t>
      </w:r>
      <w:bookmarkStart w:id="0" w:name="_GoBack"/>
      <w:bookmarkEnd w:id="0"/>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Abdullah N. W and Toriman M. E. (2011). Ciri persekitaran hidrologi dan sedimentasi Sungai Telom, Cameron Higlands. </w:t>
      </w:r>
      <w:r w:rsidRPr="001F15E9">
        <w:rPr>
          <w:rFonts w:ascii="Times New Roman" w:hAnsi="Times New Roman"/>
          <w:i/>
          <w:sz w:val="20"/>
          <w:szCs w:val="20"/>
          <w:lang w:val="ms-MY"/>
        </w:rPr>
        <w:t>Jurnal e-Bangi</w:t>
      </w:r>
      <w:r w:rsidRPr="001F15E9">
        <w:rPr>
          <w:rFonts w:ascii="Times New Roman" w:hAnsi="Times New Roman"/>
          <w:sz w:val="20"/>
          <w:szCs w:val="20"/>
          <w:lang w:val="ms-MY"/>
        </w:rPr>
        <w:t>. 2 (5): 161 – 172.</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Yang, C. T. (1996). Sediment Transport: Theory and Practice. McGraw-Hill, New York.</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Toriman M. E., Ata F. M., Kamarudin M. K. A. and Idris M., (2013). Bed-load sediment profile and effect of river bank erosion on river cross-section. </w:t>
      </w:r>
      <w:r w:rsidRPr="001F15E9">
        <w:rPr>
          <w:rFonts w:ascii="Times New Roman" w:hAnsi="Times New Roman"/>
          <w:i/>
          <w:sz w:val="20"/>
          <w:szCs w:val="20"/>
          <w:lang w:val="ms-MY"/>
        </w:rPr>
        <w:t>American Journal of Environment Sciences,</w:t>
      </w:r>
      <w:r w:rsidRPr="001F15E9">
        <w:rPr>
          <w:rFonts w:ascii="Times New Roman" w:hAnsi="Times New Roman"/>
          <w:sz w:val="20"/>
          <w:szCs w:val="20"/>
          <w:lang w:val="ms-MY"/>
        </w:rPr>
        <w:t xml:space="preserve"> 6: 292 –300.</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Toriman M. E., Kamarudin M. K. A., Abd Aziz N. A., Gasim M. B., Idris M. and Jamil N. R. (2009). Modeling the hydrologic-hydraulic of backwater flow and sediment particle size analysis in Sungai Chini, Pahang. </w:t>
      </w:r>
      <w:r w:rsidRPr="001F15E9">
        <w:rPr>
          <w:rFonts w:ascii="Times New Roman" w:hAnsi="Times New Roman"/>
          <w:i/>
          <w:sz w:val="20"/>
          <w:szCs w:val="20"/>
          <w:lang w:val="ms-MY"/>
        </w:rPr>
        <w:t>Jurnal e-Bangi.</w:t>
      </w:r>
      <w:r w:rsidRPr="001F15E9">
        <w:rPr>
          <w:rFonts w:ascii="Times New Roman" w:hAnsi="Times New Roman"/>
          <w:sz w:val="20"/>
          <w:szCs w:val="20"/>
          <w:lang w:val="ms-MY"/>
        </w:rPr>
        <w:t xml:space="preserve"> 4 (1): 56 – 69.</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Kamarudin M. K. A., Idris M. and Toriman M. E., (2013). Analysis of </w:t>
      </w:r>
      <w:r w:rsidRPr="001F15E9">
        <w:rPr>
          <w:rFonts w:ascii="Times New Roman" w:hAnsi="Times New Roman"/>
          <w:i/>
          <w:sz w:val="20"/>
          <w:szCs w:val="20"/>
        </w:rPr>
        <w:t>Leptobarbus hoevenii</w:t>
      </w:r>
      <w:r w:rsidRPr="001F15E9">
        <w:rPr>
          <w:rFonts w:ascii="Times New Roman" w:hAnsi="Times New Roman"/>
          <w:sz w:val="20"/>
          <w:szCs w:val="20"/>
        </w:rPr>
        <w:t xml:space="preserve"> in control environment at natural lakes. </w:t>
      </w:r>
      <w:r w:rsidRPr="001F15E9">
        <w:rPr>
          <w:rFonts w:ascii="Times New Roman" w:hAnsi="Times New Roman"/>
          <w:i/>
          <w:sz w:val="20"/>
          <w:szCs w:val="20"/>
        </w:rPr>
        <w:t>American Journal of Agriculture Biological Science,</w:t>
      </w:r>
      <w:r w:rsidRPr="001F15E9">
        <w:rPr>
          <w:rFonts w:ascii="Times New Roman" w:hAnsi="Times New Roman"/>
          <w:sz w:val="20"/>
          <w:szCs w:val="20"/>
        </w:rPr>
        <w:t xml:space="preserve"> 8: 142 –148.</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Toriman M. E. (2006). Hakisan muara dan Pantai Kuala Kemaman, Terengganu: Permasalahan dimensi fizikal dan sosial. </w:t>
      </w:r>
      <w:r w:rsidRPr="001F15E9">
        <w:rPr>
          <w:rFonts w:ascii="Times New Roman" w:hAnsi="Times New Roman"/>
          <w:i/>
          <w:sz w:val="20"/>
          <w:szCs w:val="20"/>
        </w:rPr>
        <w:t>Akademika</w:t>
      </w:r>
      <w:r w:rsidRPr="001F15E9">
        <w:rPr>
          <w:rFonts w:ascii="Times New Roman" w:hAnsi="Times New Roman"/>
          <w:sz w:val="20"/>
          <w:szCs w:val="20"/>
        </w:rPr>
        <w:t>, 69: 37 – 55.</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Tongkul F., (2000). </w:t>
      </w:r>
      <w:r w:rsidRPr="001F15E9">
        <w:rPr>
          <w:rFonts w:ascii="Times New Roman" w:hAnsi="Times New Roman"/>
          <w:i/>
          <w:sz w:val="20"/>
          <w:szCs w:val="20"/>
          <w:lang w:val="ms-MY"/>
        </w:rPr>
        <w:t>Sedimentologi</w:t>
      </w:r>
      <w:r w:rsidRPr="001F15E9">
        <w:rPr>
          <w:rFonts w:ascii="Times New Roman" w:hAnsi="Times New Roman"/>
          <w:sz w:val="20"/>
          <w:szCs w:val="20"/>
          <w:lang w:val="ms-MY"/>
        </w:rPr>
        <w:t xml:space="preserve">. Penerbitan Universiti Kebangsaan Malaysia. Bangi. Selangor. Malaysia. </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Kamarudin M .K. A., Toriman M. E., Rosli M. H., Juahir H., Azid A., Mohamed Zainuddin S.F., Abdul Aziz N. A. and Sulaiman W. N. A., (2015). Analysis of meander evolution studies on effect from land use and climate change at upstream reach of Pahang River, Malaysia. </w:t>
      </w:r>
      <w:r w:rsidRPr="001F15E9">
        <w:rPr>
          <w:rFonts w:ascii="Times New Roman" w:hAnsi="Times New Roman"/>
          <w:i/>
          <w:sz w:val="20"/>
          <w:szCs w:val="20"/>
          <w:lang w:val="ms-MY"/>
        </w:rPr>
        <w:t>Mitigation and Adaptation Strategies for Global Change</w:t>
      </w:r>
      <w:r w:rsidRPr="001F15E9">
        <w:rPr>
          <w:rFonts w:ascii="Times New Roman" w:hAnsi="Times New Roman"/>
          <w:sz w:val="20"/>
          <w:szCs w:val="20"/>
          <w:lang w:val="ms-MY"/>
        </w:rPr>
        <w:t>, 20 (8):1319 – 1334.</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Ismail W. R. (1994). </w:t>
      </w:r>
      <w:r w:rsidRPr="001F15E9">
        <w:rPr>
          <w:rFonts w:ascii="Times New Roman" w:hAnsi="Times New Roman"/>
          <w:i/>
          <w:sz w:val="20"/>
          <w:szCs w:val="20"/>
          <w:lang w:val="ms-MY"/>
        </w:rPr>
        <w:t>Pengantar Hidrologi</w:t>
      </w:r>
      <w:r w:rsidRPr="001F15E9">
        <w:rPr>
          <w:rFonts w:ascii="Times New Roman" w:hAnsi="Times New Roman"/>
          <w:sz w:val="20"/>
          <w:szCs w:val="20"/>
          <w:lang w:val="ms-MY"/>
        </w:rPr>
        <w:t>. Dewan Bahasa dan Pustaka. Kementerian Pendidikan Malaysia. Kuala Lumpur. Malaysia.</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Jaafar O., Toriman M. E., Sharifah Mastura S.A., Gazim M. B., Lan P. I., Abdullah P., Kamarudin M. K. A. and Abdul Aziz N. A. (2010). Modeling the impacts of ringlet reservoir on downstream hydraulic capacity of Bertam River using XPSWMM in Cameron Highlands, Malaysia</w:t>
      </w:r>
      <w:r w:rsidRPr="001F15E9">
        <w:rPr>
          <w:rFonts w:ascii="Times New Roman" w:hAnsi="Times New Roman"/>
          <w:i/>
          <w:sz w:val="20"/>
          <w:szCs w:val="20"/>
          <w:lang w:val="ms-MY"/>
        </w:rPr>
        <w:t>. Research Journal of Applied Sciences</w:t>
      </w:r>
      <w:r w:rsidRPr="001F15E9">
        <w:rPr>
          <w:rFonts w:ascii="Times New Roman" w:hAnsi="Times New Roman"/>
          <w:sz w:val="20"/>
          <w:szCs w:val="20"/>
          <w:lang w:val="ms-MY"/>
        </w:rPr>
        <w:t xml:space="preserve"> 5 (2): 47 – 53.</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Friedman, G. M and Johnson, K. G. (1982). </w:t>
      </w:r>
      <w:r w:rsidRPr="001F15E9">
        <w:rPr>
          <w:rFonts w:ascii="Times New Roman" w:hAnsi="Times New Roman"/>
          <w:i/>
          <w:sz w:val="20"/>
          <w:szCs w:val="20"/>
          <w:lang w:val="ms-MY"/>
        </w:rPr>
        <w:t>Exercises in sedimentology</w:t>
      </w:r>
      <w:r w:rsidRPr="001F15E9">
        <w:rPr>
          <w:rFonts w:ascii="Times New Roman" w:hAnsi="Times New Roman"/>
          <w:sz w:val="20"/>
          <w:szCs w:val="20"/>
          <w:lang w:val="ms-MY"/>
        </w:rPr>
        <w:t>. New York: Chichester Brisbane Toronto Singapore.</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Kamarudin M. K. A, Toriman M. E, Sharifah Mastura S. A., Idris M., Jamil N. R and Gasim M. B. (2009). Temporal variability on lowland river sediment properties and yield. </w:t>
      </w:r>
      <w:r w:rsidRPr="001F15E9">
        <w:rPr>
          <w:rFonts w:ascii="Times New Roman" w:hAnsi="Times New Roman"/>
          <w:i/>
          <w:sz w:val="20"/>
          <w:szCs w:val="20"/>
        </w:rPr>
        <w:t>American Journal of Environmental Sciences</w:t>
      </w:r>
      <w:r w:rsidRPr="001F15E9">
        <w:rPr>
          <w:rFonts w:ascii="Times New Roman" w:hAnsi="Times New Roman"/>
          <w:sz w:val="20"/>
          <w:szCs w:val="20"/>
        </w:rPr>
        <w:t xml:space="preserve"> 5 (5): 657 – 663.</w:t>
      </w:r>
    </w:p>
    <w:p w:rsidR="009A5755" w:rsidRPr="001F15E9" w:rsidRDefault="009A5755" w:rsidP="009A5755">
      <w:pPr>
        <w:pStyle w:val="ListParagraph"/>
        <w:numPr>
          <w:ilvl w:val="0"/>
          <w:numId w:val="1"/>
        </w:numPr>
        <w:tabs>
          <w:tab w:val="left" w:pos="630"/>
        </w:tabs>
        <w:spacing w:after="0" w:line="240" w:lineRule="auto"/>
        <w:ind w:left="360"/>
        <w:contextualSpacing w:val="0"/>
        <w:jc w:val="both"/>
        <w:rPr>
          <w:rFonts w:ascii="Times New Roman" w:hAnsi="Times New Roman"/>
          <w:sz w:val="20"/>
          <w:szCs w:val="20"/>
        </w:rPr>
      </w:pPr>
      <w:r w:rsidRPr="001F15E9">
        <w:rPr>
          <w:rFonts w:ascii="Times New Roman" w:hAnsi="Times New Roman"/>
          <w:sz w:val="20"/>
          <w:szCs w:val="20"/>
          <w:lang w:val="ms-MY"/>
        </w:rPr>
        <w:t xml:space="preserve">Udden J. A. (1914). Mechanical composition of clastic sediments. </w:t>
      </w:r>
      <w:r w:rsidRPr="001F15E9">
        <w:rPr>
          <w:rFonts w:ascii="Times New Roman" w:hAnsi="Times New Roman"/>
          <w:i/>
          <w:sz w:val="20"/>
          <w:szCs w:val="20"/>
          <w:lang w:val="ms-MY"/>
        </w:rPr>
        <w:t>Geological Society of America Bulletin</w:t>
      </w:r>
      <w:r w:rsidRPr="001F15E9">
        <w:rPr>
          <w:rFonts w:ascii="Times New Roman" w:hAnsi="Times New Roman"/>
          <w:sz w:val="20"/>
          <w:szCs w:val="20"/>
          <w:lang w:val="ms-MY"/>
        </w:rPr>
        <w:t xml:space="preserve">, 25: 655 – 744. </w:t>
      </w:r>
    </w:p>
    <w:p w:rsidR="009A5755" w:rsidRPr="001F15E9" w:rsidRDefault="009A5755" w:rsidP="009A5755">
      <w:pPr>
        <w:pStyle w:val="ListParagraph"/>
        <w:numPr>
          <w:ilvl w:val="0"/>
          <w:numId w:val="1"/>
        </w:numPr>
        <w:tabs>
          <w:tab w:val="left" w:pos="567"/>
        </w:tabs>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Wentworth C. K. (1922). A scale of grade and class terms for clastic sediments. </w:t>
      </w:r>
      <w:r w:rsidRPr="001F15E9">
        <w:rPr>
          <w:rFonts w:ascii="Times New Roman" w:hAnsi="Times New Roman"/>
          <w:i/>
          <w:sz w:val="20"/>
          <w:szCs w:val="20"/>
        </w:rPr>
        <w:t xml:space="preserve">Journal of Geology,  </w:t>
      </w:r>
      <w:r w:rsidRPr="001F15E9">
        <w:rPr>
          <w:rFonts w:ascii="Times New Roman" w:hAnsi="Times New Roman"/>
          <w:sz w:val="20"/>
          <w:szCs w:val="20"/>
        </w:rPr>
        <w:t>30: 377 – 392.</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Boltt S. J. and Pey K. (2001). Gradistat: A grain size distribution and statistics package for the analysis of unconsolidated sediments. </w:t>
      </w:r>
      <w:r w:rsidRPr="001F15E9">
        <w:rPr>
          <w:rFonts w:ascii="Times New Roman" w:hAnsi="Times New Roman"/>
          <w:i/>
          <w:sz w:val="20"/>
          <w:szCs w:val="20"/>
          <w:lang w:val="ms-MY"/>
        </w:rPr>
        <w:t>Earth Surf. Process. Landforms</w:t>
      </w:r>
      <w:r w:rsidRPr="001F15E9">
        <w:rPr>
          <w:rFonts w:ascii="Times New Roman" w:hAnsi="Times New Roman"/>
          <w:sz w:val="20"/>
          <w:szCs w:val="20"/>
          <w:lang w:val="ms-MY"/>
        </w:rPr>
        <w:t>, 26: 1237 – 1248.</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Kamarudin M. K. A, Toriman M. E, Sulaiman N. H, Ata F. M, Gasim M. B, Muhamad A., Yusoff W. A, Mokhtar M., Amran M. A. and Abd Aziz N. A. (2015). Classification of Tropical River using Chemometrics technique: case study in Pahang River, Malaysia. </w:t>
      </w:r>
      <w:r w:rsidRPr="001F15E9">
        <w:rPr>
          <w:rFonts w:ascii="Times New Roman" w:hAnsi="Times New Roman"/>
          <w:i/>
          <w:sz w:val="20"/>
          <w:szCs w:val="20"/>
          <w:lang w:val="ms-MY"/>
        </w:rPr>
        <w:t>Malaysian Journal of Analytical Sciences</w:t>
      </w:r>
      <w:r w:rsidRPr="001F15E9">
        <w:rPr>
          <w:rFonts w:ascii="Times New Roman" w:hAnsi="Times New Roman"/>
          <w:sz w:val="20"/>
          <w:szCs w:val="20"/>
          <w:lang w:val="ms-MY"/>
        </w:rPr>
        <w:t>, 19(5): 1001 – 1018.</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Toriman M. E., Gasim M. B., Yusop Z., Shahid I., Sharifah Mastura S. A., Abdullah P., Jaafar M., Abd Aziz N. A., Kamarudin M.K.A., Jaafar O., Karim O., Juahir H. &amp; Jamil N. R. (2012). </w:t>
      </w:r>
      <w:r w:rsidRPr="001F15E9">
        <w:rPr>
          <w:rFonts w:ascii="Times New Roman" w:hAnsi="Times New Roman"/>
          <w:sz w:val="20"/>
          <w:szCs w:val="20"/>
        </w:rPr>
        <w:t xml:space="preserve">Use of 137Cs activity to </w:t>
      </w:r>
      <w:r w:rsidRPr="001F15E9">
        <w:rPr>
          <w:rFonts w:ascii="Times New Roman" w:hAnsi="Times New Roman"/>
          <w:sz w:val="20"/>
          <w:szCs w:val="20"/>
        </w:rPr>
        <w:lastRenderedPageBreak/>
        <w:t xml:space="preserve">investigate sediment movement and transport modeling in river coastal environment. </w:t>
      </w:r>
      <w:r w:rsidRPr="001F15E9">
        <w:rPr>
          <w:rFonts w:ascii="Times New Roman" w:hAnsi="Times New Roman"/>
          <w:i/>
          <w:sz w:val="20"/>
          <w:szCs w:val="20"/>
        </w:rPr>
        <w:t>American Journal of Environmental Science</w:t>
      </w:r>
      <w:r w:rsidRPr="001F15E9">
        <w:rPr>
          <w:rFonts w:ascii="Times New Roman" w:hAnsi="Times New Roman"/>
          <w:sz w:val="20"/>
          <w:szCs w:val="20"/>
        </w:rPr>
        <w:t>, 8: 417 – 423.</w:t>
      </w:r>
    </w:p>
    <w:p w:rsidR="009A5755" w:rsidRPr="001F15E9" w:rsidRDefault="009A5755" w:rsidP="009A5755">
      <w:pPr>
        <w:pStyle w:val="ListParagraph"/>
        <w:numPr>
          <w:ilvl w:val="0"/>
          <w:numId w:val="1"/>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Kairytė, M. and Stevens, R. L. (2015</w:t>
      </w:r>
      <w:r w:rsidRPr="001F15E9">
        <w:rPr>
          <w:rFonts w:ascii="Times New Roman" w:hAnsi="Times New Roman"/>
          <w:sz w:val="20"/>
          <w:szCs w:val="20"/>
        </w:rPr>
        <w:t xml:space="preserve">). </w:t>
      </w:r>
      <w:r w:rsidRPr="001F15E9">
        <w:rPr>
          <w:rFonts w:ascii="Times New Roman" w:hAnsi="Times New Roman"/>
          <w:sz w:val="20"/>
          <w:szCs w:val="20"/>
          <w:lang w:val="ms-MY"/>
        </w:rPr>
        <w:t xml:space="preserve">Composite methodology for interpreting sediment transport pathways from spatial trends in grain size: A case study of the Lithuanian coast. </w:t>
      </w:r>
      <w:r w:rsidRPr="001F15E9">
        <w:rPr>
          <w:rFonts w:ascii="Times New Roman" w:hAnsi="Times New Roman"/>
          <w:i/>
          <w:sz w:val="20"/>
          <w:szCs w:val="20"/>
          <w:lang w:val="ms-MY"/>
        </w:rPr>
        <w:t>Sedimentology.</w:t>
      </w:r>
      <w:r w:rsidRPr="001F15E9">
        <w:rPr>
          <w:rFonts w:ascii="Times New Roman" w:hAnsi="Times New Roman"/>
          <w:sz w:val="20"/>
          <w:szCs w:val="20"/>
          <w:lang w:val="ms-MY"/>
        </w:rPr>
        <w:t xml:space="preserve"> 62(3): 681 – 696.</w:t>
      </w:r>
    </w:p>
    <w:p w:rsidR="009A5755" w:rsidRPr="00735BB5" w:rsidRDefault="009A5755" w:rsidP="00735BB5">
      <w:pPr>
        <w:spacing w:after="0" w:line="240" w:lineRule="auto"/>
        <w:jc w:val="both"/>
        <w:rPr>
          <w:rFonts w:ascii="Times New Roman" w:hAnsi="Times New Roman"/>
          <w:sz w:val="20"/>
          <w:szCs w:val="20"/>
        </w:rPr>
      </w:pPr>
    </w:p>
    <w:sectPr w:rsidR="009A5755" w:rsidRPr="00735BB5" w:rsidSect="00735BB5">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4286A"/>
    <w:multiLevelType w:val="hybridMultilevel"/>
    <w:tmpl w:val="CE2CE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BB5"/>
    <w:rsid w:val="00150DE4"/>
    <w:rsid w:val="005C2DDF"/>
    <w:rsid w:val="006D516C"/>
    <w:rsid w:val="00735BB5"/>
    <w:rsid w:val="007C197E"/>
    <w:rsid w:val="009A575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B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7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B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1234</Words>
  <Characters>6781</Characters>
  <Application>Microsoft Office Word</Application>
  <DocSecurity>0</DocSecurity>
  <Lines>199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2016-09-25T16:19:00Z</dcterms:created>
  <dcterms:modified xsi:type="dcterms:W3CDTF">2016-10-05T14:35:00Z</dcterms:modified>
</cp:coreProperties>
</file>