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D3" w:rsidRDefault="004678D3" w:rsidP="004678D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Sciences Vol 20 No 5 (2016): 1159 - 1170</w:t>
      </w:r>
    </w:p>
    <w:p w:rsidR="004678D3" w:rsidRDefault="004678D3" w:rsidP="004678D3">
      <w:pPr>
        <w:spacing w:after="0" w:line="240" w:lineRule="auto"/>
        <w:rPr>
          <w:rFonts w:ascii="Times New Roman" w:hAnsi="Times New Roman"/>
          <w:color w:val="000000" w:themeColor="text1"/>
          <w:sz w:val="24"/>
          <w:szCs w:val="24"/>
        </w:rPr>
      </w:pPr>
    </w:p>
    <w:p w:rsidR="004678D3" w:rsidRDefault="004678D3" w:rsidP="004678D3">
      <w:pPr>
        <w:spacing w:after="0" w:line="240" w:lineRule="auto"/>
        <w:rPr>
          <w:rFonts w:ascii="Times New Roman" w:hAnsi="Times New Roman"/>
          <w:color w:val="000000" w:themeColor="text1"/>
          <w:sz w:val="24"/>
          <w:szCs w:val="24"/>
        </w:rPr>
      </w:pPr>
    </w:p>
    <w:p w:rsidR="004678D3" w:rsidRPr="004678D3" w:rsidRDefault="004678D3" w:rsidP="004678D3">
      <w:pPr>
        <w:spacing w:after="0" w:line="240" w:lineRule="auto"/>
        <w:rPr>
          <w:rFonts w:ascii="Times New Roman" w:hAnsi="Times New Roman"/>
          <w:color w:val="000000" w:themeColor="text1"/>
          <w:sz w:val="24"/>
          <w:szCs w:val="24"/>
        </w:rPr>
      </w:pPr>
    </w:p>
    <w:p w:rsidR="004678D3" w:rsidRPr="00B1536C" w:rsidRDefault="004678D3" w:rsidP="004678D3">
      <w:pPr>
        <w:spacing w:after="0" w:line="240" w:lineRule="auto"/>
        <w:jc w:val="center"/>
        <w:rPr>
          <w:rFonts w:ascii="Times New Roman" w:hAnsi="Times New Roman"/>
          <w:color w:val="000000" w:themeColor="text1"/>
          <w:sz w:val="28"/>
          <w:szCs w:val="28"/>
        </w:rPr>
      </w:pPr>
      <w:r w:rsidRPr="00B1536C">
        <w:rPr>
          <w:rFonts w:ascii="Times New Roman" w:hAnsi="Times New Roman"/>
          <w:color w:val="000000" w:themeColor="text1"/>
          <w:sz w:val="28"/>
          <w:szCs w:val="28"/>
        </w:rPr>
        <w:t>MONTHLY ANALYSIS OF PM</w:t>
      </w:r>
      <w:r w:rsidRPr="00B1536C">
        <w:rPr>
          <w:rFonts w:ascii="Times New Roman" w:hAnsi="Times New Roman"/>
          <w:color w:val="000000" w:themeColor="text1"/>
          <w:sz w:val="28"/>
          <w:szCs w:val="28"/>
          <w:vertAlign w:val="subscript"/>
        </w:rPr>
        <w:t xml:space="preserve">10 </w:t>
      </w:r>
      <w:r w:rsidRPr="00B1536C">
        <w:rPr>
          <w:rFonts w:ascii="Times New Roman" w:hAnsi="Times New Roman"/>
          <w:color w:val="000000" w:themeColor="text1"/>
          <w:sz w:val="28"/>
          <w:szCs w:val="28"/>
        </w:rPr>
        <w:t>IN AMBIENT AIR OF KLANG VALLEY, MALAYSIA</w:t>
      </w:r>
    </w:p>
    <w:p w:rsidR="004678D3" w:rsidRPr="00F447A7" w:rsidRDefault="004678D3" w:rsidP="004678D3">
      <w:pPr>
        <w:spacing w:after="0" w:line="240" w:lineRule="auto"/>
        <w:jc w:val="center"/>
        <w:rPr>
          <w:rFonts w:ascii="Times New Roman" w:hAnsi="Times New Roman"/>
          <w:noProof/>
          <w:sz w:val="24"/>
          <w:szCs w:val="24"/>
          <w:lang w:bidi="ar-SA"/>
        </w:rPr>
      </w:pPr>
    </w:p>
    <w:p w:rsidR="004678D3" w:rsidRPr="00B1536C" w:rsidRDefault="004678D3" w:rsidP="004678D3">
      <w:pPr>
        <w:spacing w:after="0" w:line="240" w:lineRule="auto"/>
        <w:jc w:val="center"/>
        <w:rPr>
          <w:rFonts w:ascii="Times New Roman" w:hAnsi="Times New Roman"/>
          <w:color w:val="000000" w:themeColor="text1"/>
          <w:sz w:val="24"/>
          <w:szCs w:val="24"/>
        </w:rPr>
      </w:pPr>
      <w:r w:rsidRPr="00B1536C">
        <w:rPr>
          <w:rFonts w:ascii="Times New Roman" w:hAnsi="Times New Roman"/>
          <w:color w:val="000000" w:themeColor="text1"/>
          <w:sz w:val="24"/>
          <w:szCs w:val="24"/>
        </w:rPr>
        <w:t>(Analisis PM</w:t>
      </w:r>
      <w:r w:rsidRPr="00B1536C">
        <w:rPr>
          <w:rFonts w:ascii="Times New Roman" w:hAnsi="Times New Roman"/>
          <w:color w:val="000000" w:themeColor="text1"/>
          <w:sz w:val="24"/>
          <w:szCs w:val="24"/>
          <w:vertAlign w:val="subscript"/>
        </w:rPr>
        <w:t>10</w:t>
      </w:r>
      <w:r w:rsidRPr="00B1536C">
        <w:rPr>
          <w:rFonts w:ascii="Times New Roman" w:hAnsi="Times New Roman"/>
          <w:color w:val="000000" w:themeColor="text1"/>
          <w:sz w:val="24"/>
          <w:szCs w:val="24"/>
        </w:rPr>
        <w:t xml:space="preserve"> Bulanan di dalam Udara di Lembah Klang, Malaysia)</w:t>
      </w:r>
    </w:p>
    <w:p w:rsidR="004678D3" w:rsidRPr="00F447A7" w:rsidRDefault="004678D3" w:rsidP="004678D3">
      <w:pPr>
        <w:spacing w:after="0" w:line="240" w:lineRule="auto"/>
        <w:jc w:val="center"/>
        <w:rPr>
          <w:rFonts w:ascii="Times New Roman" w:hAnsi="Times New Roman"/>
          <w:noProof/>
          <w:sz w:val="20"/>
          <w:szCs w:val="20"/>
          <w:lang w:bidi="ar-SA"/>
        </w:rPr>
      </w:pPr>
    </w:p>
    <w:p w:rsidR="004678D3" w:rsidRDefault="004678D3" w:rsidP="004678D3">
      <w:pPr>
        <w:spacing w:after="0" w:line="240" w:lineRule="auto"/>
        <w:jc w:val="center"/>
        <w:rPr>
          <w:rFonts w:ascii="Times New Roman" w:hAnsi="Times New Roman"/>
          <w:color w:val="000000" w:themeColor="text1"/>
          <w:sz w:val="20"/>
          <w:szCs w:val="20"/>
        </w:rPr>
      </w:pPr>
      <w:r w:rsidRPr="00B1536C">
        <w:rPr>
          <w:rFonts w:ascii="Times New Roman" w:hAnsi="Times New Roman"/>
          <w:color w:val="000000" w:themeColor="text1"/>
          <w:sz w:val="20"/>
          <w:szCs w:val="20"/>
        </w:rPr>
        <w:t>Mohd Asrul Jamalani</w:t>
      </w:r>
      <w:r w:rsidRPr="00B1536C">
        <w:rPr>
          <w:rFonts w:ascii="Times New Roman" w:hAnsi="Times New Roman"/>
          <w:color w:val="000000" w:themeColor="text1"/>
          <w:sz w:val="20"/>
          <w:szCs w:val="20"/>
          <w:vertAlign w:val="superscript"/>
        </w:rPr>
        <w:t>1</w:t>
      </w:r>
      <w:r w:rsidRPr="00B1536C">
        <w:rPr>
          <w:rFonts w:ascii="Times New Roman" w:hAnsi="Times New Roman"/>
          <w:color w:val="000000" w:themeColor="text1"/>
          <w:sz w:val="20"/>
          <w:szCs w:val="20"/>
        </w:rPr>
        <w:t>, Ahmad Makmom Abdullah</w:t>
      </w:r>
      <w:r w:rsidRPr="00B1536C">
        <w:rPr>
          <w:rFonts w:ascii="Times New Roman" w:hAnsi="Times New Roman"/>
          <w:color w:val="000000" w:themeColor="text1"/>
          <w:sz w:val="20"/>
          <w:szCs w:val="20"/>
          <w:vertAlign w:val="superscript"/>
        </w:rPr>
        <w:t>1,2</w:t>
      </w:r>
      <w:r w:rsidRPr="007D6729">
        <w:rPr>
          <w:rFonts w:ascii="Times New Roman" w:hAnsi="Times New Roman"/>
          <w:color w:val="000000" w:themeColor="text1"/>
          <w:sz w:val="20"/>
          <w:szCs w:val="20"/>
        </w:rPr>
        <w:t>*</w:t>
      </w:r>
      <w:r w:rsidRPr="00B1536C">
        <w:rPr>
          <w:rFonts w:ascii="Times New Roman" w:hAnsi="Times New Roman"/>
          <w:color w:val="000000" w:themeColor="text1"/>
          <w:sz w:val="20"/>
          <w:szCs w:val="20"/>
        </w:rPr>
        <w:t>, Azman Azid</w:t>
      </w:r>
      <w:r w:rsidRPr="00B1536C">
        <w:rPr>
          <w:rFonts w:ascii="Times New Roman" w:hAnsi="Times New Roman"/>
          <w:color w:val="000000" w:themeColor="text1"/>
          <w:sz w:val="20"/>
          <w:szCs w:val="20"/>
          <w:vertAlign w:val="superscript"/>
        </w:rPr>
        <w:t>3,4</w:t>
      </w:r>
      <w:r w:rsidRPr="00B1536C">
        <w:rPr>
          <w:rFonts w:ascii="Times New Roman" w:hAnsi="Times New Roman"/>
          <w:color w:val="000000" w:themeColor="text1"/>
          <w:sz w:val="20"/>
          <w:szCs w:val="20"/>
        </w:rPr>
        <w:t>, Mohammad Firuz Ramli</w:t>
      </w:r>
      <w:r w:rsidRPr="00B1536C">
        <w:rPr>
          <w:rFonts w:ascii="Times New Roman" w:hAnsi="Times New Roman"/>
          <w:color w:val="000000" w:themeColor="text1"/>
          <w:sz w:val="20"/>
          <w:szCs w:val="20"/>
          <w:vertAlign w:val="superscript"/>
        </w:rPr>
        <w:t>2</w:t>
      </w:r>
      <w:r w:rsidRPr="00B1536C">
        <w:rPr>
          <w:rFonts w:ascii="Times New Roman" w:hAnsi="Times New Roman"/>
          <w:color w:val="000000" w:themeColor="text1"/>
          <w:sz w:val="20"/>
          <w:szCs w:val="20"/>
        </w:rPr>
        <w:t xml:space="preserve">, </w:t>
      </w:r>
    </w:p>
    <w:p w:rsidR="004678D3" w:rsidRDefault="004678D3" w:rsidP="004678D3">
      <w:pPr>
        <w:spacing w:after="0" w:line="240" w:lineRule="auto"/>
        <w:jc w:val="center"/>
        <w:rPr>
          <w:rFonts w:ascii="Times New Roman" w:hAnsi="Times New Roman"/>
          <w:color w:val="000000" w:themeColor="text1"/>
          <w:sz w:val="20"/>
          <w:szCs w:val="20"/>
        </w:rPr>
      </w:pPr>
      <w:r w:rsidRPr="00B1536C">
        <w:rPr>
          <w:rFonts w:ascii="Times New Roman" w:hAnsi="Times New Roman"/>
          <w:color w:val="000000" w:themeColor="text1"/>
          <w:sz w:val="20"/>
          <w:szCs w:val="20"/>
        </w:rPr>
        <w:t>Mohd Rafee Baharudin</w:t>
      </w:r>
      <w:r w:rsidRPr="00B1536C">
        <w:rPr>
          <w:rFonts w:ascii="Times New Roman" w:hAnsi="Times New Roman"/>
          <w:color w:val="000000" w:themeColor="text1"/>
          <w:sz w:val="20"/>
          <w:szCs w:val="20"/>
          <w:vertAlign w:val="superscript"/>
        </w:rPr>
        <w:t>5</w:t>
      </w:r>
      <w:r w:rsidRPr="00B1536C">
        <w:rPr>
          <w:rFonts w:ascii="Times New Roman" w:hAnsi="Times New Roman"/>
          <w:color w:val="000000" w:themeColor="text1"/>
          <w:sz w:val="20"/>
          <w:szCs w:val="20"/>
        </w:rPr>
        <w:t>, Mahmud Mohammed Bose</w:t>
      </w:r>
      <w:r w:rsidRPr="00B1536C">
        <w:rPr>
          <w:rFonts w:ascii="Times New Roman" w:hAnsi="Times New Roman"/>
          <w:color w:val="000000" w:themeColor="text1"/>
          <w:sz w:val="20"/>
          <w:szCs w:val="20"/>
          <w:vertAlign w:val="superscript"/>
        </w:rPr>
        <w:t>1</w:t>
      </w:r>
      <w:r w:rsidRPr="00B1536C">
        <w:rPr>
          <w:rFonts w:ascii="Times New Roman" w:hAnsi="Times New Roman"/>
          <w:color w:val="000000" w:themeColor="text1"/>
          <w:sz w:val="20"/>
          <w:szCs w:val="20"/>
        </w:rPr>
        <w:t>, Rashieda Elawad Elhadi</w:t>
      </w:r>
      <w:r w:rsidRPr="00B1536C">
        <w:rPr>
          <w:rFonts w:ascii="Times New Roman" w:hAnsi="Times New Roman"/>
          <w:color w:val="000000" w:themeColor="text1"/>
          <w:sz w:val="20"/>
          <w:szCs w:val="20"/>
          <w:vertAlign w:val="superscript"/>
        </w:rPr>
        <w:t>1</w:t>
      </w:r>
      <w:r w:rsidRPr="00B1536C">
        <w:rPr>
          <w:rFonts w:ascii="Times New Roman" w:hAnsi="Times New Roman"/>
          <w:color w:val="000000" w:themeColor="text1"/>
          <w:sz w:val="20"/>
          <w:szCs w:val="20"/>
        </w:rPr>
        <w:t xml:space="preserve">, </w:t>
      </w:r>
    </w:p>
    <w:p w:rsidR="004678D3" w:rsidRPr="00B1536C" w:rsidRDefault="004678D3" w:rsidP="004678D3">
      <w:pPr>
        <w:spacing w:after="0" w:line="240" w:lineRule="auto"/>
        <w:jc w:val="center"/>
        <w:rPr>
          <w:rFonts w:ascii="Times New Roman" w:hAnsi="Times New Roman"/>
          <w:color w:val="000000" w:themeColor="text1"/>
          <w:sz w:val="20"/>
          <w:szCs w:val="20"/>
        </w:rPr>
      </w:pPr>
      <w:r w:rsidRPr="00B1536C">
        <w:rPr>
          <w:rFonts w:ascii="Times New Roman" w:hAnsi="Times New Roman"/>
          <w:color w:val="000000" w:themeColor="text1"/>
          <w:sz w:val="20"/>
          <w:szCs w:val="20"/>
        </w:rPr>
        <w:t>Khaleed Ali Ahmed Ben Youssef</w:t>
      </w:r>
      <w:r w:rsidRPr="00B1536C">
        <w:rPr>
          <w:rFonts w:ascii="Times New Roman" w:hAnsi="Times New Roman"/>
          <w:color w:val="000000" w:themeColor="text1"/>
          <w:sz w:val="20"/>
          <w:szCs w:val="20"/>
          <w:vertAlign w:val="superscript"/>
        </w:rPr>
        <w:t>1</w:t>
      </w:r>
      <w:r w:rsidRPr="00B1536C">
        <w:rPr>
          <w:rFonts w:ascii="Times New Roman" w:hAnsi="Times New Roman"/>
          <w:color w:val="000000" w:themeColor="text1"/>
          <w:sz w:val="20"/>
          <w:szCs w:val="20"/>
        </w:rPr>
        <w:t>, Azadeh Gnadimzadeh</w:t>
      </w:r>
      <w:r w:rsidRPr="00B1536C">
        <w:rPr>
          <w:rFonts w:ascii="Times New Roman" w:hAnsi="Times New Roman"/>
          <w:color w:val="000000" w:themeColor="text1"/>
          <w:sz w:val="20"/>
          <w:szCs w:val="20"/>
          <w:vertAlign w:val="superscript"/>
        </w:rPr>
        <w:t>1</w:t>
      </w:r>
      <w:r w:rsidR="00914DF0">
        <w:rPr>
          <w:rFonts w:ascii="Times New Roman" w:hAnsi="Times New Roman"/>
          <w:color w:val="000000" w:themeColor="text1"/>
          <w:sz w:val="20"/>
          <w:szCs w:val="20"/>
        </w:rPr>
        <w:t>, Danladi Yusu</w:t>
      </w:r>
      <w:r w:rsidRPr="00B1536C">
        <w:rPr>
          <w:rFonts w:ascii="Times New Roman" w:hAnsi="Times New Roman"/>
          <w:color w:val="000000" w:themeColor="text1"/>
          <w:sz w:val="20"/>
          <w:szCs w:val="20"/>
        </w:rPr>
        <w:t>f Gumel</w:t>
      </w:r>
      <w:r w:rsidRPr="00B1536C">
        <w:rPr>
          <w:rFonts w:ascii="Times New Roman" w:hAnsi="Times New Roman"/>
          <w:color w:val="000000" w:themeColor="text1"/>
          <w:sz w:val="20"/>
          <w:szCs w:val="20"/>
          <w:vertAlign w:val="superscript"/>
        </w:rPr>
        <w:t>1</w:t>
      </w:r>
    </w:p>
    <w:p w:rsidR="004678D3" w:rsidRPr="00F447A7" w:rsidRDefault="004678D3" w:rsidP="004678D3">
      <w:pPr>
        <w:spacing w:after="0" w:line="240" w:lineRule="auto"/>
        <w:jc w:val="center"/>
        <w:rPr>
          <w:rFonts w:ascii="Times New Roman" w:hAnsi="Times New Roman"/>
          <w:noProof/>
          <w:sz w:val="18"/>
          <w:szCs w:val="18"/>
          <w:lang w:bidi="ar-SA"/>
        </w:rPr>
      </w:pPr>
    </w:p>
    <w:p w:rsidR="004678D3" w:rsidRPr="00914DF0" w:rsidRDefault="004678D3" w:rsidP="004678D3">
      <w:pPr>
        <w:spacing w:after="0" w:line="240" w:lineRule="auto"/>
        <w:jc w:val="center"/>
        <w:rPr>
          <w:rFonts w:ascii="Times New Roman" w:hAnsi="Times New Roman"/>
          <w:i/>
          <w:color w:val="000000" w:themeColor="text1"/>
          <w:sz w:val="20"/>
          <w:szCs w:val="20"/>
        </w:rPr>
      </w:pPr>
      <w:r w:rsidRPr="00914DF0">
        <w:rPr>
          <w:rFonts w:ascii="Times New Roman" w:hAnsi="Times New Roman"/>
          <w:i/>
          <w:color w:val="000000" w:themeColor="text1"/>
          <w:sz w:val="20"/>
          <w:szCs w:val="20"/>
          <w:vertAlign w:val="superscript"/>
        </w:rPr>
        <w:t>1</w:t>
      </w:r>
      <w:r w:rsidRPr="00914DF0">
        <w:rPr>
          <w:rFonts w:ascii="Times New Roman" w:hAnsi="Times New Roman"/>
          <w:i/>
          <w:color w:val="000000" w:themeColor="text1"/>
          <w:sz w:val="20"/>
          <w:szCs w:val="20"/>
        </w:rPr>
        <w:t xml:space="preserve">Air Quality and Ecophysiology Laboratory, Faculty of Environmental Studies </w:t>
      </w:r>
    </w:p>
    <w:p w:rsidR="004678D3" w:rsidRPr="00914DF0" w:rsidRDefault="004678D3" w:rsidP="004678D3">
      <w:pPr>
        <w:spacing w:after="0" w:line="240" w:lineRule="auto"/>
        <w:jc w:val="center"/>
        <w:rPr>
          <w:rFonts w:ascii="Times New Roman" w:hAnsi="Times New Roman"/>
          <w:i/>
          <w:color w:val="000000" w:themeColor="text1"/>
          <w:sz w:val="20"/>
          <w:szCs w:val="20"/>
        </w:rPr>
      </w:pPr>
      <w:r w:rsidRPr="00914DF0">
        <w:rPr>
          <w:rFonts w:ascii="Times New Roman" w:hAnsi="Times New Roman"/>
          <w:i/>
          <w:color w:val="000000" w:themeColor="text1"/>
          <w:sz w:val="20"/>
          <w:szCs w:val="20"/>
        </w:rPr>
        <w:t xml:space="preserve"> </w:t>
      </w:r>
      <w:r w:rsidRPr="00914DF0">
        <w:rPr>
          <w:rFonts w:ascii="Times New Roman" w:hAnsi="Times New Roman"/>
          <w:i/>
          <w:color w:val="000000" w:themeColor="text1"/>
          <w:sz w:val="20"/>
          <w:szCs w:val="20"/>
          <w:vertAlign w:val="superscript"/>
        </w:rPr>
        <w:t>2</w:t>
      </w:r>
      <w:r w:rsidRPr="00914DF0">
        <w:rPr>
          <w:rFonts w:ascii="Times New Roman" w:hAnsi="Times New Roman"/>
          <w:i/>
          <w:color w:val="000000" w:themeColor="text1"/>
          <w:sz w:val="20"/>
          <w:szCs w:val="20"/>
        </w:rPr>
        <w:t>Department of Environmental Sciences, Faculty of Environmental Studies</w:t>
      </w:r>
    </w:p>
    <w:p w:rsidR="004678D3" w:rsidRPr="00914DF0" w:rsidRDefault="004678D3" w:rsidP="004678D3">
      <w:pPr>
        <w:spacing w:after="0" w:line="240" w:lineRule="auto"/>
        <w:jc w:val="center"/>
        <w:rPr>
          <w:rFonts w:ascii="Times New Roman" w:hAnsi="Times New Roman"/>
          <w:i/>
          <w:color w:val="000000" w:themeColor="text1"/>
          <w:sz w:val="20"/>
          <w:szCs w:val="20"/>
        </w:rPr>
      </w:pPr>
      <w:r w:rsidRPr="00914DF0">
        <w:rPr>
          <w:rFonts w:ascii="Times New Roman" w:hAnsi="Times New Roman"/>
          <w:i/>
          <w:color w:val="000000" w:themeColor="text1"/>
          <w:sz w:val="20"/>
          <w:szCs w:val="20"/>
        </w:rPr>
        <w:t>Universiti Putra Malaysia, 43400 UPM Serdang, Selangor, Malaysia</w:t>
      </w:r>
    </w:p>
    <w:p w:rsidR="00914DF0" w:rsidRPr="00914DF0" w:rsidRDefault="00914DF0" w:rsidP="00914DF0">
      <w:pPr>
        <w:spacing w:after="0" w:line="240" w:lineRule="auto"/>
        <w:jc w:val="center"/>
        <w:rPr>
          <w:rFonts w:ascii="Times New Roman" w:hAnsi="Times New Roman"/>
          <w:i/>
          <w:color w:val="000000" w:themeColor="text1"/>
          <w:sz w:val="20"/>
          <w:szCs w:val="20"/>
        </w:rPr>
      </w:pPr>
      <w:r w:rsidRPr="00914DF0">
        <w:rPr>
          <w:rFonts w:ascii="Times New Roman" w:hAnsi="Times New Roman"/>
          <w:i/>
          <w:color w:val="000000" w:themeColor="text1"/>
          <w:sz w:val="20"/>
          <w:szCs w:val="20"/>
          <w:vertAlign w:val="superscript"/>
        </w:rPr>
        <w:t>3</w:t>
      </w:r>
      <w:r w:rsidRPr="00914DF0">
        <w:rPr>
          <w:rFonts w:ascii="Times New Roman" w:eastAsia="Calibri" w:hAnsi="Times New Roman"/>
          <w:i/>
          <w:color w:val="000000"/>
          <w:sz w:val="20"/>
          <w:szCs w:val="20"/>
          <w:lang w:bidi="ar-SA"/>
        </w:rPr>
        <w:t>UniSZA Science and Medicine Foundation Centre,</w:t>
      </w:r>
    </w:p>
    <w:p w:rsidR="00914DF0" w:rsidRPr="00914DF0" w:rsidRDefault="00914DF0" w:rsidP="00914DF0">
      <w:pPr>
        <w:spacing w:after="0" w:line="240" w:lineRule="auto"/>
        <w:jc w:val="center"/>
        <w:rPr>
          <w:rFonts w:ascii="Times New Roman" w:hAnsi="Times New Roman"/>
          <w:i/>
          <w:color w:val="000000" w:themeColor="text1"/>
          <w:sz w:val="20"/>
          <w:szCs w:val="20"/>
        </w:rPr>
      </w:pPr>
      <w:r w:rsidRPr="00914DF0">
        <w:rPr>
          <w:rFonts w:ascii="Times New Roman" w:hAnsi="Times New Roman"/>
          <w:i/>
          <w:color w:val="000000" w:themeColor="text1"/>
          <w:sz w:val="20"/>
          <w:szCs w:val="20"/>
        </w:rPr>
        <w:t>Universiti Sultan Zainal Abidin, Gong Badak Campus, 21300 Kuala Nerus, Terengganu, Malaysia</w:t>
      </w:r>
    </w:p>
    <w:p w:rsidR="00914DF0" w:rsidRPr="00914DF0" w:rsidRDefault="00914DF0" w:rsidP="00914DF0">
      <w:pPr>
        <w:pStyle w:val="ListParagraph"/>
        <w:spacing w:after="0" w:line="240" w:lineRule="auto"/>
        <w:ind w:left="0"/>
        <w:jc w:val="center"/>
        <w:rPr>
          <w:rFonts w:ascii="Times New Roman" w:hAnsi="Times New Roman"/>
          <w:i/>
          <w:color w:val="000000" w:themeColor="text1"/>
          <w:sz w:val="20"/>
          <w:szCs w:val="20"/>
        </w:rPr>
      </w:pPr>
      <w:r w:rsidRPr="00914DF0">
        <w:rPr>
          <w:rFonts w:ascii="Times New Roman" w:hAnsi="Times New Roman"/>
          <w:i/>
          <w:color w:val="000000" w:themeColor="text1"/>
          <w:sz w:val="20"/>
          <w:szCs w:val="20"/>
          <w:vertAlign w:val="superscript"/>
        </w:rPr>
        <w:t>4</w:t>
      </w:r>
      <w:r w:rsidRPr="00914DF0">
        <w:rPr>
          <w:rFonts w:ascii="Times New Roman" w:hAnsi="Times New Roman"/>
          <w:i/>
          <w:color w:val="000000" w:themeColor="text1"/>
          <w:sz w:val="20"/>
          <w:szCs w:val="20"/>
        </w:rPr>
        <w:t>Faculty Bioresources and Food Industry,</w:t>
      </w:r>
    </w:p>
    <w:p w:rsidR="00914DF0" w:rsidRPr="00914DF0" w:rsidRDefault="00914DF0" w:rsidP="00914DF0">
      <w:pPr>
        <w:pStyle w:val="ListParagraph"/>
        <w:spacing w:after="0" w:line="240" w:lineRule="auto"/>
        <w:ind w:left="0"/>
        <w:jc w:val="center"/>
        <w:rPr>
          <w:rFonts w:ascii="Times New Roman" w:hAnsi="Times New Roman"/>
          <w:i/>
          <w:color w:val="000000" w:themeColor="text1"/>
          <w:sz w:val="20"/>
          <w:szCs w:val="20"/>
        </w:rPr>
      </w:pPr>
      <w:r w:rsidRPr="00914DF0">
        <w:rPr>
          <w:rFonts w:ascii="Times New Roman" w:hAnsi="Times New Roman"/>
          <w:i/>
          <w:color w:val="000000" w:themeColor="text1"/>
          <w:sz w:val="20"/>
          <w:szCs w:val="20"/>
        </w:rPr>
        <w:t>Universiti Sultan Zainal Abidin, Tembila Campus, 22200 Besut, Terengganu, Malaysia</w:t>
      </w:r>
    </w:p>
    <w:p w:rsidR="00914DF0" w:rsidRPr="00914DF0" w:rsidRDefault="00914DF0" w:rsidP="00914DF0">
      <w:pPr>
        <w:spacing w:after="0" w:line="240" w:lineRule="auto"/>
        <w:jc w:val="center"/>
        <w:rPr>
          <w:rFonts w:ascii="Times New Roman" w:hAnsi="Times New Roman"/>
          <w:i/>
          <w:color w:val="000000" w:themeColor="text1"/>
          <w:sz w:val="20"/>
          <w:szCs w:val="20"/>
        </w:rPr>
      </w:pPr>
      <w:r w:rsidRPr="00914DF0">
        <w:rPr>
          <w:rFonts w:ascii="Times New Roman" w:eastAsia="Calibri" w:hAnsi="Times New Roman"/>
          <w:i/>
          <w:color w:val="000000"/>
          <w:sz w:val="20"/>
          <w:szCs w:val="20"/>
          <w:vertAlign w:val="superscript"/>
          <w:lang w:bidi="ar-SA"/>
        </w:rPr>
        <w:t>5</w:t>
      </w:r>
      <w:r w:rsidRPr="00914DF0">
        <w:rPr>
          <w:rFonts w:ascii="Times New Roman" w:eastAsia="Calibri" w:hAnsi="Times New Roman"/>
          <w:i/>
          <w:color w:val="000000"/>
          <w:sz w:val="20"/>
          <w:szCs w:val="20"/>
          <w:lang w:bidi="ar-SA"/>
        </w:rPr>
        <w:t>Department of Community Health, Faculty of Medicine and Health Sciences,</w:t>
      </w:r>
      <w:r w:rsidRPr="00914DF0">
        <w:rPr>
          <w:rFonts w:ascii="Times New Roman" w:hAnsi="Times New Roman"/>
          <w:i/>
          <w:color w:val="000000" w:themeColor="text1"/>
          <w:sz w:val="20"/>
          <w:szCs w:val="20"/>
        </w:rPr>
        <w:t xml:space="preserve"> </w:t>
      </w:r>
    </w:p>
    <w:p w:rsidR="00914DF0" w:rsidRPr="00914DF0" w:rsidRDefault="00914DF0" w:rsidP="00914DF0">
      <w:pPr>
        <w:spacing w:after="0" w:line="240" w:lineRule="auto"/>
        <w:jc w:val="center"/>
        <w:rPr>
          <w:rFonts w:ascii="Times New Roman" w:hAnsi="Times New Roman"/>
          <w:i/>
          <w:color w:val="000000" w:themeColor="text1"/>
          <w:sz w:val="20"/>
          <w:szCs w:val="20"/>
        </w:rPr>
      </w:pPr>
      <w:r w:rsidRPr="00914DF0">
        <w:rPr>
          <w:rFonts w:ascii="Times New Roman" w:hAnsi="Times New Roman"/>
          <w:i/>
          <w:color w:val="000000" w:themeColor="text1"/>
          <w:sz w:val="20"/>
          <w:szCs w:val="20"/>
        </w:rPr>
        <w:t>Universiti Putra Malaysia, 43400 UPM Serdang, Selangor, Malaysia</w:t>
      </w:r>
    </w:p>
    <w:p w:rsidR="004678D3" w:rsidRPr="00DE2E33" w:rsidRDefault="004678D3" w:rsidP="00914DF0">
      <w:pPr>
        <w:spacing w:after="0" w:line="240" w:lineRule="auto"/>
        <w:jc w:val="center"/>
        <w:rPr>
          <w:rFonts w:ascii="Times New Roman" w:hAnsi="Times New Roman"/>
          <w:noProof/>
          <w:sz w:val="20"/>
          <w:szCs w:val="20"/>
          <w:lang w:bidi="ar-SA"/>
        </w:rPr>
      </w:pPr>
    </w:p>
    <w:p w:rsidR="004678D3" w:rsidRPr="00DE2E33" w:rsidRDefault="004678D3" w:rsidP="004678D3">
      <w:pPr>
        <w:spacing w:after="0" w:line="240" w:lineRule="auto"/>
        <w:jc w:val="center"/>
        <w:rPr>
          <w:rFonts w:ascii="Times New Roman" w:eastAsia="Calibri" w:hAnsi="Times New Roman"/>
          <w:i/>
          <w:color w:val="000000" w:themeColor="text1"/>
          <w:sz w:val="20"/>
          <w:szCs w:val="20"/>
        </w:rPr>
      </w:pPr>
      <w:r w:rsidRPr="00DE2E33">
        <w:rPr>
          <w:rFonts w:ascii="Times New Roman" w:hAnsi="Times New Roman"/>
          <w:i/>
          <w:noProof/>
          <w:sz w:val="20"/>
          <w:szCs w:val="20"/>
          <w:lang w:bidi="ar-SA"/>
        </w:rPr>
        <w:t xml:space="preserve">*Corresponding author: </w:t>
      </w:r>
      <w:r w:rsidRPr="00DE2E33">
        <w:rPr>
          <w:rFonts w:ascii="Times New Roman" w:hAnsi="Times New Roman"/>
          <w:i/>
          <w:color w:val="000000" w:themeColor="text1"/>
          <w:sz w:val="20"/>
          <w:szCs w:val="20"/>
        </w:rPr>
        <w:t>amakmom@upm.edu.my</w:t>
      </w:r>
    </w:p>
    <w:p w:rsidR="004678D3" w:rsidRPr="00DE2E33" w:rsidRDefault="004678D3" w:rsidP="004678D3">
      <w:pPr>
        <w:spacing w:after="0" w:line="240" w:lineRule="auto"/>
        <w:jc w:val="center"/>
        <w:rPr>
          <w:rFonts w:ascii="Times New Roman" w:hAnsi="Times New Roman"/>
          <w:noProof/>
          <w:sz w:val="20"/>
          <w:szCs w:val="20"/>
          <w:lang w:bidi="ar-SA"/>
        </w:rPr>
      </w:pPr>
    </w:p>
    <w:p w:rsidR="004678D3" w:rsidRPr="00DE2E33" w:rsidRDefault="004678D3" w:rsidP="004678D3">
      <w:pPr>
        <w:spacing w:after="0" w:line="240" w:lineRule="auto"/>
        <w:jc w:val="center"/>
        <w:rPr>
          <w:rFonts w:ascii="Times New Roman" w:hAnsi="Times New Roman"/>
          <w:noProof/>
          <w:sz w:val="20"/>
          <w:szCs w:val="20"/>
          <w:lang w:bidi="ar-SA"/>
        </w:rPr>
      </w:pPr>
    </w:p>
    <w:p w:rsidR="004678D3" w:rsidRPr="00DE2E33" w:rsidRDefault="004678D3" w:rsidP="004678D3">
      <w:pPr>
        <w:spacing w:after="0" w:line="240" w:lineRule="auto"/>
        <w:jc w:val="center"/>
        <w:rPr>
          <w:rFonts w:ascii="Times New Roman" w:hAnsi="Times New Roman"/>
          <w:noProof/>
          <w:sz w:val="20"/>
          <w:szCs w:val="20"/>
          <w:lang w:bidi="ar-SA"/>
        </w:rPr>
      </w:pPr>
      <w:r w:rsidRPr="00DE2E33">
        <w:rPr>
          <w:rFonts w:ascii="Times New Roman" w:hAnsi="Times New Roman"/>
          <w:noProof/>
          <w:sz w:val="20"/>
          <w:szCs w:val="20"/>
          <w:lang w:bidi="ar-SA"/>
        </w:rPr>
        <w:t>Received: 14 April 2015; Accepted: 3 August 2016</w:t>
      </w:r>
    </w:p>
    <w:p w:rsidR="004678D3" w:rsidRPr="00DE2E33" w:rsidRDefault="004678D3" w:rsidP="004678D3">
      <w:pPr>
        <w:spacing w:after="0" w:line="240" w:lineRule="auto"/>
        <w:jc w:val="center"/>
        <w:rPr>
          <w:rFonts w:ascii="Times New Roman" w:hAnsi="Times New Roman"/>
          <w:noProof/>
          <w:sz w:val="20"/>
          <w:szCs w:val="20"/>
          <w:lang w:bidi="ar-SA"/>
        </w:rPr>
      </w:pPr>
    </w:p>
    <w:p w:rsidR="004678D3" w:rsidRPr="00DE2E33" w:rsidRDefault="004678D3" w:rsidP="004678D3">
      <w:pPr>
        <w:spacing w:after="0" w:line="240" w:lineRule="auto"/>
        <w:jc w:val="center"/>
        <w:rPr>
          <w:rFonts w:ascii="Times New Roman" w:hAnsi="Times New Roman"/>
          <w:noProof/>
          <w:sz w:val="20"/>
          <w:szCs w:val="20"/>
          <w:lang w:bidi="ar-SA"/>
        </w:rPr>
      </w:pPr>
    </w:p>
    <w:p w:rsidR="004678D3" w:rsidRPr="00DE2E33" w:rsidRDefault="004678D3" w:rsidP="004678D3">
      <w:pPr>
        <w:spacing w:after="0" w:line="240" w:lineRule="auto"/>
        <w:jc w:val="center"/>
        <w:rPr>
          <w:rFonts w:ascii="Times New Roman" w:hAnsi="Times New Roman"/>
          <w:b/>
          <w:noProof/>
          <w:sz w:val="20"/>
          <w:szCs w:val="20"/>
          <w:lang w:bidi="ar-SA"/>
        </w:rPr>
      </w:pPr>
      <w:r w:rsidRPr="00DE2E33">
        <w:rPr>
          <w:rFonts w:ascii="Times New Roman" w:hAnsi="Times New Roman"/>
          <w:b/>
          <w:noProof/>
          <w:sz w:val="20"/>
          <w:szCs w:val="20"/>
          <w:lang w:bidi="ar-SA"/>
        </w:rPr>
        <w:t>Abstract</w:t>
      </w:r>
    </w:p>
    <w:p w:rsidR="004678D3" w:rsidRPr="00DE2E33" w:rsidRDefault="004678D3" w:rsidP="004678D3">
      <w:pPr>
        <w:pStyle w:val="ListParagraph"/>
        <w:spacing w:after="0" w:line="240" w:lineRule="auto"/>
        <w:ind w:left="0"/>
        <w:contextualSpacing w:val="0"/>
        <w:jc w:val="both"/>
        <w:rPr>
          <w:rFonts w:ascii="Times New Roman" w:hAnsi="Times New Roman"/>
          <w:color w:val="000000" w:themeColor="text1"/>
          <w:sz w:val="20"/>
          <w:szCs w:val="20"/>
        </w:rPr>
      </w:pPr>
      <w:r w:rsidRPr="00DE2E33">
        <w:rPr>
          <w:rFonts w:ascii="Times New Roman" w:hAnsi="Times New Roman"/>
          <w:color w:val="000000" w:themeColor="text1"/>
          <w:sz w:val="20"/>
          <w:szCs w:val="20"/>
        </w:rPr>
        <w:t>The urbanization in Klang Valley, Peninsular Malaysia over the last decades has induce the atmospheric pollution’s risk resulted to negative impact on the environment. The aims of this paper are to identify the spatial-temporal relationship of particulate matter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to determine the characteristic of each location and to classify hierarchical of the location in relation to their impact on PM</w:t>
      </w:r>
      <w:r w:rsidRPr="00DE2E33">
        <w:rPr>
          <w:rFonts w:ascii="Times New Roman" w:hAnsi="Times New Roman"/>
          <w:color w:val="000000" w:themeColor="text1"/>
          <w:sz w:val="20"/>
          <w:szCs w:val="20"/>
          <w:vertAlign w:val="subscript"/>
        </w:rPr>
        <w:t xml:space="preserve">10 </w:t>
      </w:r>
      <w:r w:rsidRPr="00DE2E33">
        <w:rPr>
          <w:rFonts w:ascii="Times New Roman" w:hAnsi="Times New Roman"/>
          <w:color w:val="000000" w:themeColor="text1"/>
          <w:sz w:val="20"/>
          <w:szCs w:val="20"/>
        </w:rPr>
        <w:t>concentration in Klang Valley. The Spearman correlation test indicate that there was strong significant relationship between all the locations (</w:t>
      </w:r>
      <w:r w:rsidR="00914DF0" w:rsidRPr="00DE2E33">
        <w:rPr>
          <w:rFonts w:ascii="Times New Roman" w:hAnsi="Times New Roman"/>
          <w:color w:val="000000" w:themeColor="text1"/>
          <w:sz w:val="20"/>
          <w:szCs w:val="20"/>
        </w:rPr>
        <w:t>&gt; 0</w:t>
      </w:r>
      <w:r w:rsidRPr="00DE2E33">
        <w:rPr>
          <w:rFonts w:ascii="Times New Roman" w:hAnsi="Times New Roman"/>
          <w:color w:val="000000" w:themeColor="text1"/>
          <w:sz w:val="20"/>
          <w:szCs w:val="20"/>
        </w:rPr>
        <w:t xml:space="preserve">.7; </w:t>
      </w:r>
      <w:r w:rsidR="00DE2E33" w:rsidRPr="00DE2E33">
        <w:rPr>
          <w:rFonts w:ascii="Times New Roman" w:hAnsi="Times New Roman"/>
          <w:color w:val="000000" w:themeColor="text1"/>
          <w:sz w:val="20"/>
          <w:szCs w:val="20"/>
        </w:rPr>
        <w:t>p &lt;</w:t>
      </w:r>
      <w:r w:rsidR="00914DF0" w:rsidRPr="00DE2E33">
        <w:rPr>
          <w:rFonts w:ascii="Times New Roman" w:hAnsi="Times New Roman"/>
          <w:color w:val="000000" w:themeColor="text1"/>
          <w:sz w:val="20"/>
          <w:szCs w:val="20"/>
        </w:rPr>
        <w:t xml:space="preserve"> 0</w:t>
      </w:r>
      <w:r w:rsidRPr="00DE2E33">
        <w:rPr>
          <w:rFonts w:ascii="Times New Roman" w:hAnsi="Times New Roman"/>
          <w:color w:val="000000" w:themeColor="text1"/>
          <w:sz w:val="20"/>
          <w:szCs w:val="20"/>
        </w:rPr>
        <w:t>.001) and moderate relationship between Petaling Jaya-Kajang and Kajang-Shah Alam (</w:t>
      </w:r>
      <w:r w:rsidR="00914DF0" w:rsidRPr="00DE2E33">
        <w:rPr>
          <w:rFonts w:ascii="Times New Roman" w:hAnsi="Times New Roman"/>
          <w:color w:val="000000" w:themeColor="text1"/>
          <w:sz w:val="20"/>
          <w:szCs w:val="20"/>
        </w:rPr>
        <w:t>&lt; 0</w:t>
      </w:r>
      <w:r w:rsidRPr="00DE2E33">
        <w:rPr>
          <w:rFonts w:ascii="Times New Roman" w:hAnsi="Times New Roman"/>
          <w:color w:val="000000" w:themeColor="text1"/>
          <w:sz w:val="20"/>
          <w:szCs w:val="20"/>
        </w:rPr>
        <w:t xml:space="preserve">.7; </w:t>
      </w:r>
      <w:r w:rsidR="00DE2E33" w:rsidRPr="00DE2E33">
        <w:rPr>
          <w:rFonts w:ascii="Times New Roman" w:hAnsi="Times New Roman"/>
          <w:color w:val="000000" w:themeColor="text1"/>
          <w:sz w:val="20"/>
          <w:szCs w:val="20"/>
        </w:rPr>
        <w:t>p &lt;</w:t>
      </w:r>
      <w:r w:rsidR="00914DF0" w:rsidRPr="00DE2E33">
        <w:rPr>
          <w:rFonts w:ascii="Times New Roman" w:hAnsi="Times New Roman"/>
          <w:color w:val="000000" w:themeColor="text1"/>
          <w:sz w:val="20"/>
          <w:szCs w:val="20"/>
        </w:rPr>
        <w:t xml:space="preserve"> 0</w:t>
      </w:r>
      <w:r w:rsidRPr="00DE2E33">
        <w:rPr>
          <w:rFonts w:ascii="Times New Roman" w:hAnsi="Times New Roman"/>
          <w:color w:val="000000" w:themeColor="text1"/>
          <w:sz w:val="20"/>
          <w:szCs w:val="20"/>
        </w:rPr>
        <w:t>.001). The principal component analysis (PCA) identifies all four locations have been affected by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xml:space="preserve"> which were determined as one of the pollutant that deteriorated the air quality. Cluster analysis (CA) has classified the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xml:space="preserve"> pattern into three (3) different classes; Class 1 (Klang), Class 2 (Petaling Jaya and Kajang) and Class 3 (Shah Alam) based on location.  Further analysis of CA would be able to classify the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xml:space="preserve"> classes into groups depending on their dissimilarities characteristic. Thus, possible period of extreme air quality degradation could be identified. Therefore, statistical and envirometric techniques have proved the impact of the various location on increasing concentration of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w:t>
      </w:r>
    </w:p>
    <w:p w:rsidR="004678D3" w:rsidRPr="00DE2E33" w:rsidRDefault="004678D3" w:rsidP="004678D3">
      <w:pPr>
        <w:pStyle w:val="ListParagraph"/>
        <w:spacing w:after="0" w:line="240" w:lineRule="auto"/>
        <w:ind w:left="0"/>
        <w:contextualSpacing w:val="0"/>
        <w:jc w:val="both"/>
        <w:rPr>
          <w:rFonts w:ascii="Times New Roman" w:hAnsi="Times New Roman"/>
          <w:color w:val="000000" w:themeColor="text1"/>
          <w:sz w:val="20"/>
          <w:szCs w:val="20"/>
        </w:rPr>
      </w:pPr>
    </w:p>
    <w:p w:rsidR="004678D3" w:rsidRPr="00DE2E33" w:rsidRDefault="004678D3" w:rsidP="004678D3">
      <w:pPr>
        <w:pStyle w:val="ListParagraph"/>
        <w:spacing w:after="0" w:line="240" w:lineRule="auto"/>
        <w:ind w:left="0"/>
        <w:contextualSpacing w:val="0"/>
        <w:jc w:val="both"/>
        <w:rPr>
          <w:rFonts w:ascii="Times New Roman" w:hAnsi="Times New Roman"/>
          <w:color w:val="000000" w:themeColor="text1"/>
          <w:sz w:val="20"/>
          <w:szCs w:val="20"/>
        </w:rPr>
      </w:pPr>
      <w:r w:rsidRPr="00DE2E33">
        <w:rPr>
          <w:rFonts w:ascii="Times New Roman" w:hAnsi="Times New Roman"/>
          <w:b/>
          <w:color w:val="000000" w:themeColor="text1"/>
          <w:sz w:val="20"/>
          <w:szCs w:val="20"/>
        </w:rPr>
        <w:t>Keywords</w:t>
      </w:r>
      <w:r w:rsidRPr="00DE2E33">
        <w:rPr>
          <w:rFonts w:ascii="Times New Roman" w:hAnsi="Times New Roman"/>
          <w:color w:val="000000" w:themeColor="text1"/>
          <w:sz w:val="20"/>
          <w:szCs w:val="20"/>
        </w:rPr>
        <w:t>:  particulate matter, Spearman correlation test, principal component analysis, cluster analysis</w:t>
      </w:r>
    </w:p>
    <w:p w:rsidR="004678D3" w:rsidRPr="00DE2E33" w:rsidRDefault="004678D3" w:rsidP="004678D3">
      <w:pPr>
        <w:pStyle w:val="ListParagraph"/>
        <w:spacing w:after="0" w:line="240" w:lineRule="auto"/>
        <w:ind w:left="0"/>
        <w:contextualSpacing w:val="0"/>
        <w:jc w:val="center"/>
        <w:rPr>
          <w:rFonts w:ascii="Times New Roman" w:hAnsi="Times New Roman"/>
          <w:b/>
          <w:color w:val="000000" w:themeColor="text1"/>
          <w:sz w:val="20"/>
          <w:szCs w:val="20"/>
        </w:rPr>
      </w:pPr>
    </w:p>
    <w:p w:rsidR="004678D3" w:rsidRPr="00DE2E33" w:rsidRDefault="004678D3" w:rsidP="004678D3">
      <w:pPr>
        <w:pStyle w:val="ListParagraph"/>
        <w:spacing w:after="0" w:line="240" w:lineRule="auto"/>
        <w:ind w:left="0"/>
        <w:contextualSpacing w:val="0"/>
        <w:jc w:val="center"/>
        <w:rPr>
          <w:rFonts w:ascii="Times New Roman" w:hAnsi="Times New Roman"/>
          <w:b/>
          <w:color w:val="000000" w:themeColor="text1"/>
          <w:sz w:val="20"/>
          <w:szCs w:val="20"/>
        </w:rPr>
      </w:pPr>
      <w:r w:rsidRPr="00DE2E33">
        <w:rPr>
          <w:rFonts w:ascii="Times New Roman" w:hAnsi="Times New Roman"/>
          <w:b/>
          <w:color w:val="000000" w:themeColor="text1"/>
          <w:sz w:val="20"/>
          <w:szCs w:val="20"/>
        </w:rPr>
        <w:t>Abstrak</w:t>
      </w:r>
    </w:p>
    <w:p w:rsidR="004678D3" w:rsidRPr="00DE2E33" w:rsidRDefault="004678D3" w:rsidP="004678D3">
      <w:pPr>
        <w:pStyle w:val="ListParagraph"/>
        <w:spacing w:after="0" w:line="240" w:lineRule="auto"/>
        <w:ind w:left="0"/>
        <w:contextualSpacing w:val="0"/>
        <w:jc w:val="both"/>
        <w:rPr>
          <w:rFonts w:ascii="Times New Roman" w:hAnsi="Times New Roman"/>
          <w:color w:val="000000" w:themeColor="text1"/>
          <w:sz w:val="20"/>
          <w:szCs w:val="20"/>
        </w:rPr>
      </w:pPr>
      <w:r w:rsidRPr="00DE2E33">
        <w:rPr>
          <w:rFonts w:ascii="Times New Roman" w:hAnsi="Times New Roman"/>
          <w:color w:val="000000" w:themeColor="text1"/>
          <w:sz w:val="20"/>
          <w:szCs w:val="20"/>
        </w:rPr>
        <w:t>Proses pembandaran di Lembah Klang, Semenanjung Malaysia sedekad lalu telah mendorong kepada risiko pencemaran atmosfera yang memberi impak negatif kepada alam sekitar. Kajian ini dilakukan bertujuan untuk mengenalpasti hubungkait antara ruang dan tempoh bagi partikel terampai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menentukan ciri – ciri setiap lokasi dan menentukan pengkelasan hirarki lokasi berhubungan dengan impak kepekatan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xml:space="preserve"> di Lembah Klang. Ujian korelasi Spearman menunjukkan hubungkait yang kuat antara semua lokasi (</w:t>
      </w:r>
      <w:r w:rsidR="00914DF0" w:rsidRPr="00DE2E33">
        <w:rPr>
          <w:rFonts w:ascii="Times New Roman" w:hAnsi="Times New Roman"/>
          <w:color w:val="000000" w:themeColor="text1"/>
          <w:sz w:val="20"/>
          <w:szCs w:val="20"/>
        </w:rPr>
        <w:t>&gt; 0</w:t>
      </w:r>
      <w:r w:rsidRPr="00DE2E33">
        <w:rPr>
          <w:rFonts w:ascii="Times New Roman" w:hAnsi="Times New Roman"/>
          <w:color w:val="000000" w:themeColor="text1"/>
          <w:sz w:val="20"/>
          <w:szCs w:val="20"/>
        </w:rPr>
        <w:t xml:space="preserve">.7; </w:t>
      </w:r>
      <w:r w:rsidR="00DE2E33" w:rsidRPr="00DE2E33">
        <w:rPr>
          <w:rFonts w:ascii="Times New Roman" w:hAnsi="Times New Roman"/>
          <w:color w:val="000000" w:themeColor="text1"/>
          <w:sz w:val="20"/>
          <w:szCs w:val="20"/>
        </w:rPr>
        <w:t>p &lt;</w:t>
      </w:r>
      <w:r w:rsidR="00914DF0" w:rsidRPr="00DE2E33">
        <w:rPr>
          <w:rFonts w:ascii="Times New Roman" w:hAnsi="Times New Roman"/>
          <w:color w:val="000000" w:themeColor="text1"/>
          <w:sz w:val="20"/>
          <w:szCs w:val="20"/>
        </w:rPr>
        <w:t xml:space="preserve"> 0</w:t>
      </w:r>
      <w:r w:rsidRPr="00DE2E33">
        <w:rPr>
          <w:rFonts w:ascii="Times New Roman" w:hAnsi="Times New Roman"/>
          <w:color w:val="000000" w:themeColor="text1"/>
          <w:sz w:val="20"/>
          <w:szCs w:val="20"/>
        </w:rPr>
        <w:t xml:space="preserve">.001) dan hubungan </w:t>
      </w:r>
      <w:r w:rsidRPr="00DE2E33">
        <w:rPr>
          <w:rFonts w:ascii="Times New Roman" w:hAnsi="Times New Roman"/>
          <w:color w:val="000000" w:themeColor="text1"/>
          <w:sz w:val="20"/>
          <w:szCs w:val="20"/>
        </w:rPr>
        <w:lastRenderedPageBreak/>
        <w:t>yang sederhana antara Petaling Jaya-Kajang and Kajang-Shah Alam (</w:t>
      </w:r>
      <w:r w:rsidR="00914DF0" w:rsidRPr="00DE2E33">
        <w:rPr>
          <w:rFonts w:ascii="Times New Roman" w:hAnsi="Times New Roman"/>
          <w:color w:val="000000" w:themeColor="text1"/>
          <w:sz w:val="20"/>
          <w:szCs w:val="20"/>
        </w:rPr>
        <w:t>&lt; 0</w:t>
      </w:r>
      <w:r w:rsidRPr="00DE2E33">
        <w:rPr>
          <w:rFonts w:ascii="Times New Roman" w:hAnsi="Times New Roman"/>
          <w:color w:val="000000" w:themeColor="text1"/>
          <w:sz w:val="20"/>
          <w:szCs w:val="20"/>
        </w:rPr>
        <w:t xml:space="preserve">.7; </w:t>
      </w:r>
      <w:r w:rsidR="00DE2E33" w:rsidRPr="00DE2E33">
        <w:rPr>
          <w:rFonts w:ascii="Times New Roman" w:hAnsi="Times New Roman"/>
          <w:color w:val="000000" w:themeColor="text1"/>
          <w:sz w:val="20"/>
          <w:szCs w:val="20"/>
        </w:rPr>
        <w:t>p &lt;</w:t>
      </w:r>
      <w:r w:rsidR="00914DF0" w:rsidRPr="00DE2E33">
        <w:rPr>
          <w:rFonts w:ascii="Times New Roman" w:hAnsi="Times New Roman"/>
          <w:color w:val="000000" w:themeColor="text1"/>
          <w:sz w:val="20"/>
          <w:szCs w:val="20"/>
        </w:rPr>
        <w:t xml:space="preserve"> 0</w:t>
      </w:r>
      <w:r w:rsidRPr="00DE2E33">
        <w:rPr>
          <w:rFonts w:ascii="Times New Roman" w:hAnsi="Times New Roman"/>
          <w:color w:val="000000" w:themeColor="text1"/>
          <w:sz w:val="20"/>
          <w:szCs w:val="20"/>
        </w:rPr>
        <w:t>.001). Analisis komponen utama (PCA) menentukan semua empat lokasi yang telah terjejas dengan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xml:space="preserve"> iaitu antara bahan pencemar yang menjejaskan kualiti udara. Analisis kluster (CA) mengelaskan pola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xml:space="preserve"> kepada tiga (3) kelas berlainan; Kelas 1 (Klang), Kelas 2 (Petaling Jaya dan Kajang) serta Kelas 3 (Shah Alam) berdasarkan lokasi. Analisis lanjutan CA membolehkan pengkelasan kelas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 xml:space="preserve"> kepada kumpulan bergantung kepada ketidaksamaan ciri. Justeru, kemungkinan tempoh kemerosotan kualiti udara yang melampau dapat dikenalpasti. Oleh itu, teknik statistik dan envirometrik telah membuktikan impak pelbagai lokasi terhadap peningkatan kepekatan PM</w:t>
      </w:r>
      <w:r w:rsidRPr="00DE2E33">
        <w:rPr>
          <w:rFonts w:ascii="Times New Roman" w:hAnsi="Times New Roman"/>
          <w:color w:val="000000" w:themeColor="text1"/>
          <w:sz w:val="20"/>
          <w:szCs w:val="20"/>
          <w:vertAlign w:val="subscript"/>
        </w:rPr>
        <w:t>10</w:t>
      </w:r>
      <w:r w:rsidRPr="00DE2E33">
        <w:rPr>
          <w:rFonts w:ascii="Times New Roman" w:hAnsi="Times New Roman"/>
          <w:color w:val="000000" w:themeColor="text1"/>
          <w:sz w:val="20"/>
          <w:szCs w:val="20"/>
        </w:rPr>
        <w:t>.</w:t>
      </w:r>
    </w:p>
    <w:p w:rsidR="004678D3" w:rsidRPr="00DE2E33" w:rsidRDefault="004678D3" w:rsidP="004678D3">
      <w:pPr>
        <w:pStyle w:val="ListParagraph"/>
        <w:spacing w:after="0" w:line="240" w:lineRule="auto"/>
        <w:ind w:left="0"/>
        <w:contextualSpacing w:val="0"/>
        <w:jc w:val="both"/>
        <w:rPr>
          <w:rFonts w:ascii="Times New Roman" w:hAnsi="Times New Roman"/>
          <w:color w:val="000000" w:themeColor="text1"/>
          <w:sz w:val="20"/>
          <w:szCs w:val="20"/>
        </w:rPr>
      </w:pPr>
    </w:p>
    <w:p w:rsidR="00E9385B" w:rsidRPr="00DE2E33" w:rsidRDefault="004678D3" w:rsidP="004678D3">
      <w:pPr>
        <w:pStyle w:val="ListParagraph"/>
        <w:spacing w:after="0" w:line="240" w:lineRule="auto"/>
        <w:ind w:left="0"/>
        <w:contextualSpacing w:val="0"/>
        <w:jc w:val="both"/>
        <w:rPr>
          <w:rFonts w:ascii="Times New Roman" w:hAnsi="Times New Roman"/>
          <w:color w:val="000000" w:themeColor="text1"/>
          <w:sz w:val="20"/>
          <w:szCs w:val="20"/>
        </w:rPr>
      </w:pPr>
      <w:r w:rsidRPr="00DE2E33">
        <w:rPr>
          <w:rFonts w:ascii="Times New Roman" w:hAnsi="Times New Roman"/>
          <w:b/>
          <w:color w:val="000000" w:themeColor="text1"/>
          <w:sz w:val="20"/>
          <w:szCs w:val="20"/>
        </w:rPr>
        <w:t>Kata kunci</w:t>
      </w:r>
      <w:r w:rsidRPr="00DE2E33">
        <w:rPr>
          <w:rFonts w:ascii="Times New Roman" w:hAnsi="Times New Roman"/>
          <w:color w:val="000000" w:themeColor="text1"/>
          <w:sz w:val="20"/>
          <w:szCs w:val="20"/>
        </w:rPr>
        <w:t>:  partikel terampai, ujian korelasi Spearman, analisis komponen utama, analisis kluster</w:t>
      </w:r>
    </w:p>
    <w:p w:rsidR="004678D3" w:rsidRDefault="004678D3" w:rsidP="004678D3">
      <w:pPr>
        <w:pStyle w:val="ListParagraph"/>
        <w:spacing w:after="0" w:line="240" w:lineRule="auto"/>
        <w:ind w:left="0"/>
        <w:contextualSpacing w:val="0"/>
        <w:jc w:val="both"/>
        <w:rPr>
          <w:rFonts w:ascii="Times New Roman" w:hAnsi="Times New Roman"/>
          <w:color w:val="000000" w:themeColor="text1"/>
          <w:sz w:val="20"/>
          <w:szCs w:val="20"/>
        </w:rPr>
      </w:pPr>
    </w:p>
    <w:p w:rsidR="004678D3" w:rsidRPr="00F447A7" w:rsidRDefault="004678D3" w:rsidP="004678D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Schwartz, J., Dockery, D. W., Neas, L. M., (1</w:t>
      </w:r>
      <w:bookmarkStart w:id="0" w:name="_GoBack"/>
      <w:bookmarkEnd w:id="0"/>
      <w:r w:rsidRPr="00B1536C">
        <w:rPr>
          <w:rFonts w:ascii="Times New Roman" w:hAnsi="Times New Roman"/>
          <w:color w:val="000000" w:themeColor="text1"/>
          <w:sz w:val="20"/>
          <w:szCs w:val="20"/>
        </w:rPr>
        <w:t>996). Is daily mortality associated specifically with fine particles.</w:t>
      </w:r>
      <w:r w:rsidRPr="00B1536C">
        <w:rPr>
          <w:rFonts w:ascii="Times New Roman" w:hAnsi="Times New Roman"/>
          <w:i/>
          <w:color w:val="000000" w:themeColor="text1"/>
          <w:sz w:val="20"/>
          <w:szCs w:val="20"/>
        </w:rPr>
        <w:t>Journal of the Air and Waste Management Association 46</w:t>
      </w:r>
      <w:r w:rsidRPr="00B1536C">
        <w:rPr>
          <w:rFonts w:ascii="Times New Roman" w:hAnsi="Times New Roman"/>
          <w:color w:val="000000" w:themeColor="text1"/>
          <w:sz w:val="20"/>
          <w:szCs w:val="20"/>
        </w:rPr>
        <w:t xml:space="preserve">(10): 927–939. </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Shao, Y. P., (2000). Physics and modelling of wind erosion. Atmospheric and oceanographic sciences library, Sydney.</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Abas, M. R. B., Oros, D. R. and Simoneit, B. R. T. (2004). Biomass burning as the main source of organic aerosol particulate matter in Malaysia during haze episodes. </w:t>
      </w:r>
      <w:r w:rsidRPr="00B1536C">
        <w:rPr>
          <w:rFonts w:ascii="Times New Roman" w:hAnsi="Times New Roman"/>
          <w:i/>
          <w:color w:val="000000" w:themeColor="text1"/>
          <w:sz w:val="20"/>
          <w:szCs w:val="20"/>
        </w:rPr>
        <w:t>Chemosphere</w:t>
      </w:r>
      <w:r>
        <w:rPr>
          <w:rFonts w:ascii="Times New Roman" w:hAnsi="Times New Roman"/>
          <w:color w:val="000000" w:themeColor="text1"/>
          <w:sz w:val="20"/>
          <w:szCs w:val="20"/>
        </w:rPr>
        <w:t xml:space="preserve">, </w:t>
      </w:r>
      <w:r w:rsidRPr="00760098">
        <w:rPr>
          <w:rFonts w:ascii="Times New Roman" w:hAnsi="Times New Roman"/>
          <w:color w:val="000000" w:themeColor="text1"/>
          <w:sz w:val="20"/>
          <w:szCs w:val="20"/>
        </w:rPr>
        <w:t>55</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1089</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1095.</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Afroz, R., Hassan, M. N. and Ibrahim, N. A. (2003). Review of air pollution and health impacts in Malaysia. </w:t>
      </w:r>
      <w:r w:rsidRPr="00B1536C">
        <w:rPr>
          <w:rFonts w:ascii="Times New Roman" w:hAnsi="Times New Roman"/>
          <w:i/>
          <w:color w:val="000000" w:themeColor="text1"/>
          <w:sz w:val="20"/>
          <w:szCs w:val="20"/>
        </w:rPr>
        <w:t>Environmental Research</w:t>
      </w:r>
      <w:r w:rsidRPr="00B1536C">
        <w:rPr>
          <w:rFonts w:ascii="Times New Roman" w:hAnsi="Times New Roman"/>
          <w:color w:val="000000" w:themeColor="text1"/>
          <w:sz w:val="20"/>
          <w:szCs w:val="20"/>
        </w:rPr>
        <w:t xml:space="preserve">. </w:t>
      </w:r>
      <w:r w:rsidRPr="00760098">
        <w:rPr>
          <w:rFonts w:ascii="Times New Roman" w:hAnsi="Times New Roman"/>
          <w:color w:val="000000" w:themeColor="text1"/>
          <w:sz w:val="20"/>
          <w:szCs w:val="20"/>
        </w:rPr>
        <w:t>92</w:t>
      </w:r>
      <w:r w:rsidRPr="00B1536C">
        <w:rPr>
          <w:rFonts w:ascii="Times New Roman" w:hAnsi="Times New Roman"/>
          <w:color w:val="000000" w:themeColor="text1"/>
          <w:sz w:val="20"/>
          <w:szCs w:val="20"/>
        </w:rPr>
        <w:t>: 71</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77.</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Azmi, S. Z., Latif, M. T., Ismail, A. S., Juneng, L., Jemain, A. A. (2010). Trend and status of air quality at three </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different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 monitoring</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 stations</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 in the Klang Valley, Malaysia. </w:t>
      </w:r>
      <w:r w:rsidRPr="00B1536C">
        <w:rPr>
          <w:rFonts w:ascii="Times New Roman" w:hAnsi="Times New Roman"/>
          <w:i/>
          <w:color w:val="000000" w:themeColor="text1"/>
          <w:sz w:val="20"/>
          <w:szCs w:val="20"/>
        </w:rPr>
        <w:t>Air Quality, Atmosphere and Health</w:t>
      </w:r>
      <w:r>
        <w:rPr>
          <w:rFonts w:ascii="Times New Roman" w:hAnsi="Times New Roman"/>
          <w:i/>
          <w:color w:val="000000" w:themeColor="text1"/>
          <w:sz w:val="20"/>
          <w:szCs w:val="20"/>
        </w:rPr>
        <w:t xml:space="preserve">, </w:t>
      </w:r>
      <w:r w:rsidRPr="00760098">
        <w:rPr>
          <w:rFonts w:ascii="Times New Roman" w:hAnsi="Times New Roman"/>
          <w:color w:val="000000" w:themeColor="text1"/>
          <w:sz w:val="20"/>
          <w:szCs w:val="20"/>
        </w:rPr>
        <w:t>3:</w:t>
      </w:r>
      <w:r w:rsidRPr="00B1536C">
        <w:rPr>
          <w:rFonts w:ascii="Times New Roman" w:hAnsi="Times New Roman"/>
          <w:color w:val="000000" w:themeColor="text1"/>
          <w:sz w:val="20"/>
          <w:szCs w:val="20"/>
        </w:rPr>
        <w:t xml:space="preserve">  53</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64.</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Gurjar, B. R., Butler, T. M., Lawrence, M. </w:t>
      </w:r>
      <w:r>
        <w:rPr>
          <w:rFonts w:ascii="Times New Roman" w:hAnsi="Times New Roman"/>
          <w:color w:val="000000" w:themeColor="text1"/>
          <w:sz w:val="20"/>
          <w:szCs w:val="20"/>
        </w:rPr>
        <w:t xml:space="preserve">G. and </w:t>
      </w:r>
      <w:r w:rsidRPr="00B1536C">
        <w:rPr>
          <w:rFonts w:ascii="Times New Roman" w:hAnsi="Times New Roman"/>
          <w:color w:val="000000" w:themeColor="text1"/>
          <w:sz w:val="20"/>
          <w:szCs w:val="20"/>
        </w:rPr>
        <w:t xml:space="preserve">Lelieveld, J. (2008). Evaluation of emissions and air quality in megacities. </w:t>
      </w:r>
      <w:r>
        <w:rPr>
          <w:rFonts w:ascii="Times New Roman" w:hAnsi="Times New Roman"/>
          <w:i/>
          <w:color w:val="000000" w:themeColor="text1"/>
          <w:sz w:val="20"/>
          <w:szCs w:val="20"/>
        </w:rPr>
        <w:t xml:space="preserve">Atmospheric Environment, </w:t>
      </w:r>
      <w:r w:rsidRPr="00760098">
        <w:rPr>
          <w:rFonts w:ascii="Times New Roman" w:hAnsi="Times New Roman"/>
          <w:color w:val="000000" w:themeColor="text1"/>
          <w:sz w:val="20"/>
          <w:szCs w:val="20"/>
        </w:rPr>
        <w:t>42</w:t>
      </w:r>
      <w:r w:rsidRPr="00B1536C">
        <w:rPr>
          <w:rFonts w:ascii="Times New Roman" w:hAnsi="Times New Roman"/>
          <w:color w:val="000000" w:themeColor="text1"/>
          <w:sz w:val="20"/>
          <w:szCs w:val="20"/>
        </w:rPr>
        <w:t>: 1593</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1606.</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O</w:t>
      </w:r>
      <w:r>
        <w:rPr>
          <w:rFonts w:ascii="Times New Roman" w:hAnsi="Times New Roman"/>
          <w:color w:val="000000" w:themeColor="text1"/>
          <w:sz w:val="20"/>
          <w:szCs w:val="20"/>
        </w:rPr>
        <w:t xml:space="preserve">zden, O., Dogeroglu, T. and </w:t>
      </w:r>
      <w:r w:rsidRPr="00B1536C">
        <w:rPr>
          <w:rFonts w:ascii="Times New Roman" w:hAnsi="Times New Roman"/>
          <w:color w:val="000000" w:themeColor="text1"/>
          <w:sz w:val="20"/>
          <w:szCs w:val="20"/>
        </w:rPr>
        <w:t xml:space="preserve">Kara, S., (2008). Assessment of ambient air quality in Eskisehir, Turkey. </w:t>
      </w:r>
      <w:r>
        <w:rPr>
          <w:rFonts w:ascii="Times New Roman" w:hAnsi="Times New Roman"/>
          <w:i/>
          <w:color w:val="000000" w:themeColor="text1"/>
          <w:sz w:val="20"/>
          <w:szCs w:val="20"/>
        </w:rPr>
        <w:t xml:space="preserve">Environment International, </w:t>
      </w:r>
      <w:r w:rsidRPr="00760098">
        <w:rPr>
          <w:rFonts w:ascii="Times New Roman" w:hAnsi="Times New Roman"/>
          <w:color w:val="000000" w:themeColor="text1"/>
          <w:sz w:val="20"/>
          <w:szCs w:val="20"/>
        </w:rPr>
        <w:t>34</w:t>
      </w:r>
      <w:r w:rsidRPr="00B1536C">
        <w:rPr>
          <w:rFonts w:ascii="Times New Roman" w:hAnsi="Times New Roman"/>
          <w:color w:val="000000" w:themeColor="text1"/>
          <w:sz w:val="20"/>
          <w:szCs w:val="20"/>
        </w:rPr>
        <w:t>: 678</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687.</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Nawrot, T. S., Torfs, R., Fierens, F., De Henauw, S., Hoet, P. H. and Van Kersschaever, G. (2007). Stronger associations between daily mortality and fine particulate air pollution in summer than in winter: Evidence from a heavily polluted region in Western Europe. </w:t>
      </w:r>
      <w:r w:rsidRPr="00B1536C">
        <w:rPr>
          <w:rFonts w:ascii="Times New Roman" w:hAnsi="Times New Roman"/>
          <w:i/>
          <w:color w:val="000000" w:themeColor="text1"/>
          <w:sz w:val="20"/>
          <w:szCs w:val="20"/>
        </w:rPr>
        <w:t>Epidemiology and Community Health</w:t>
      </w:r>
      <w:r w:rsidRPr="00B1536C">
        <w:rPr>
          <w:rFonts w:ascii="Times New Roman" w:hAnsi="Times New Roman"/>
          <w:color w:val="000000" w:themeColor="text1"/>
          <w:sz w:val="20"/>
          <w:szCs w:val="20"/>
        </w:rPr>
        <w:t xml:space="preserve">, </w:t>
      </w:r>
      <w:r w:rsidRPr="00760098">
        <w:rPr>
          <w:rFonts w:ascii="Times New Roman" w:hAnsi="Times New Roman"/>
          <w:color w:val="000000" w:themeColor="text1"/>
          <w:sz w:val="20"/>
          <w:szCs w:val="20"/>
        </w:rPr>
        <w:t>61</w:t>
      </w:r>
      <w:r w:rsidRPr="00B1536C">
        <w:rPr>
          <w:rFonts w:ascii="Times New Roman" w:hAnsi="Times New Roman"/>
          <w:color w:val="000000" w:themeColor="text1"/>
          <w:sz w:val="20"/>
          <w:szCs w:val="20"/>
        </w:rPr>
        <w:t>:146</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149.</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Mott, J. A., Mannino, D. M., Alverson, C. J., Kiyu, A., Hashim, J., Lee, Tee., Falter, K., Redd, S. C. (2005). Cardiorespiratory hospitalizations associated with smoke exposure during the 1997 Southeast Asia forest fires, </w:t>
      </w:r>
      <w:r w:rsidRPr="00B1536C">
        <w:rPr>
          <w:rFonts w:ascii="Times New Roman" w:hAnsi="Times New Roman"/>
          <w:i/>
          <w:color w:val="000000" w:themeColor="text1"/>
          <w:sz w:val="20"/>
          <w:szCs w:val="20"/>
        </w:rPr>
        <w:t xml:space="preserve">International journal of </w:t>
      </w:r>
      <w:r>
        <w:rPr>
          <w:rFonts w:ascii="Times New Roman" w:hAnsi="Times New Roman"/>
          <w:i/>
          <w:color w:val="000000" w:themeColor="text1"/>
          <w:sz w:val="20"/>
          <w:szCs w:val="20"/>
        </w:rPr>
        <w:t>Hygiene and Environmental Health,</w:t>
      </w:r>
      <w:r w:rsidRPr="00B1536C">
        <w:rPr>
          <w:rFonts w:ascii="Times New Roman" w:hAnsi="Times New Roman"/>
          <w:i/>
          <w:color w:val="000000" w:themeColor="text1"/>
          <w:sz w:val="20"/>
          <w:szCs w:val="20"/>
        </w:rPr>
        <w:t xml:space="preserve"> </w:t>
      </w:r>
      <w:r w:rsidRPr="00760098">
        <w:rPr>
          <w:rFonts w:ascii="Times New Roman" w:hAnsi="Times New Roman"/>
          <w:color w:val="000000" w:themeColor="text1"/>
          <w:sz w:val="20"/>
          <w:szCs w:val="20"/>
        </w:rPr>
        <w:t>2008</w:t>
      </w:r>
      <w:r w:rsidRPr="00B1536C">
        <w:rPr>
          <w:rFonts w:ascii="Times New Roman" w:hAnsi="Times New Roman"/>
          <w:i/>
          <w:color w:val="000000" w:themeColor="text1"/>
          <w:sz w:val="20"/>
          <w:szCs w:val="20"/>
        </w:rPr>
        <w:t xml:space="preserve">: </w:t>
      </w:r>
      <w:r w:rsidRPr="00B1536C">
        <w:rPr>
          <w:rFonts w:ascii="Times New Roman" w:hAnsi="Times New Roman"/>
          <w:color w:val="000000" w:themeColor="text1"/>
          <w:sz w:val="20"/>
          <w:szCs w:val="20"/>
        </w:rPr>
        <w:t>75</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85.</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Baldasano, J. M., Valera, E., Jiménez, P. (2003). Air quality data from large cities. </w:t>
      </w:r>
      <w:r w:rsidRPr="00760098">
        <w:rPr>
          <w:rFonts w:ascii="Times New Roman" w:hAnsi="Times New Roman"/>
          <w:i/>
          <w:color w:val="000000" w:themeColor="text1"/>
          <w:sz w:val="20"/>
          <w:szCs w:val="20"/>
        </w:rPr>
        <w:t>The Science of The Total Environment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307: 141</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 xml:space="preserve">165. </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Azid, A., Juahir, H., Amran, M. A., Suhaili, Z., Osman, M. R., Muhamad, A., Abidin, I. Z., Sulaiman, N. H., Saudi, A. S. </w:t>
      </w:r>
      <w:r>
        <w:rPr>
          <w:rFonts w:ascii="Times New Roman" w:hAnsi="Times New Roman"/>
          <w:color w:val="000000" w:themeColor="text1"/>
          <w:sz w:val="20"/>
          <w:szCs w:val="20"/>
        </w:rPr>
        <w:t>M. (2015</w:t>
      </w:r>
      <w:r w:rsidRPr="00B1536C">
        <w:rPr>
          <w:rFonts w:ascii="Times New Roman" w:hAnsi="Times New Roman"/>
          <w:color w:val="000000" w:themeColor="text1"/>
          <w:sz w:val="20"/>
          <w:szCs w:val="20"/>
        </w:rPr>
        <w:t xml:space="preserve">).  Spatial air quality modelling using chemometrics techniques: a case study in Peninsular Malaysia.  </w:t>
      </w:r>
      <w:r w:rsidRPr="00B1536C">
        <w:rPr>
          <w:rFonts w:ascii="Times New Roman" w:hAnsi="Times New Roman"/>
          <w:i/>
          <w:color w:val="000000" w:themeColor="text1"/>
          <w:sz w:val="20"/>
          <w:szCs w:val="20"/>
        </w:rPr>
        <w:t>Malaysian Journal of Analytical Sciences</w:t>
      </w:r>
      <w:r w:rsidRPr="00B1536C">
        <w:rPr>
          <w:rFonts w:ascii="Times New Roman" w:hAnsi="Times New Roman"/>
          <w:color w:val="000000" w:themeColor="text1"/>
          <w:sz w:val="20"/>
          <w:szCs w:val="20"/>
        </w:rPr>
        <w:t>. 19(6): 1415</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1430.</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Azid, A., Juahir, H., Ezani, E., Toriman, M. E., Endut, A., Rahman, M. N. A., Yunus, K., Kamarudin, M. K. A, Hasnam, C. N. C., Saudi, A. S.</w:t>
      </w:r>
      <w:r>
        <w:rPr>
          <w:rFonts w:ascii="Times New Roman" w:hAnsi="Times New Roman"/>
          <w:color w:val="000000" w:themeColor="text1"/>
          <w:sz w:val="20"/>
          <w:szCs w:val="20"/>
        </w:rPr>
        <w:t xml:space="preserve"> M. and </w:t>
      </w:r>
      <w:r w:rsidRPr="00B1536C">
        <w:rPr>
          <w:rFonts w:ascii="Times New Roman" w:hAnsi="Times New Roman"/>
          <w:color w:val="000000" w:themeColor="text1"/>
          <w:sz w:val="20"/>
          <w:szCs w:val="20"/>
        </w:rPr>
        <w:t xml:space="preserve">Umar, R. (2015b). Identification source of variation on regional impact of air quality pattern using chemometric.  </w:t>
      </w:r>
      <w:r w:rsidRPr="00B1536C">
        <w:rPr>
          <w:rFonts w:ascii="Times New Roman" w:hAnsi="Times New Roman"/>
          <w:i/>
          <w:color w:val="000000" w:themeColor="text1"/>
          <w:sz w:val="20"/>
          <w:szCs w:val="20"/>
        </w:rPr>
        <w:t xml:space="preserve">Aerosol and Air Quality Research, </w:t>
      </w:r>
      <w:r w:rsidRPr="00B1536C">
        <w:rPr>
          <w:rFonts w:ascii="Times New Roman" w:hAnsi="Times New Roman"/>
          <w:color w:val="000000" w:themeColor="text1"/>
          <w:sz w:val="20"/>
          <w:szCs w:val="20"/>
        </w:rPr>
        <w:t>15: 1545</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–1558.</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Azid, A., Juahir, H., Toriman, M. E., Endut, A., Kamarudin, M. K. A., Rahman, M. N. A., Hasnam, C. N. C., Saudi, A. S. M., Yunus, K. (</w:t>
      </w:r>
      <w:r>
        <w:rPr>
          <w:rFonts w:ascii="Times New Roman" w:hAnsi="Times New Roman"/>
          <w:color w:val="000000" w:themeColor="text1"/>
          <w:sz w:val="20"/>
          <w:szCs w:val="20"/>
        </w:rPr>
        <w:t>2015</w:t>
      </w:r>
      <w:r w:rsidRPr="00B1536C">
        <w:rPr>
          <w:rFonts w:ascii="Times New Roman" w:hAnsi="Times New Roman"/>
          <w:color w:val="000000" w:themeColor="text1"/>
          <w:sz w:val="20"/>
          <w:szCs w:val="20"/>
        </w:rPr>
        <w:t>). Source apportionment of air pollution</w:t>
      </w:r>
      <w:r>
        <w:rPr>
          <w:rFonts w:ascii="Times New Roman" w:hAnsi="Times New Roman"/>
          <w:color w:val="000000" w:themeColor="text1"/>
          <w:sz w:val="20"/>
          <w:szCs w:val="20"/>
        </w:rPr>
        <w:t>: A case s</w:t>
      </w:r>
      <w:r w:rsidRPr="00B1536C">
        <w:rPr>
          <w:rFonts w:ascii="Times New Roman" w:hAnsi="Times New Roman"/>
          <w:color w:val="000000" w:themeColor="text1"/>
          <w:sz w:val="20"/>
          <w:szCs w:val="20"/>
        </w:rPr>
        <w:t xml:space="preserve">tudy in Malaysia. </w:t>
      </w:r>
      <w:r w:rsidRPr="00B1536C">
        <w:rPr>
          <w:rFonts w:ascii="Times New Roman" w:hAnsi="Times New Roman"/>
          <w:i/>
          <w:color w:val="000000" w:themeColor="text1"/>
          <w:sz w:val="20"/>
          <w:szCs w:val="20"/>
        </w:rPr>
        <w:t xml:space="preserve">Jurnal Teknologi, </w:t>
      </w:r>
      <w:r w:rsidRPr="00B1536C">
        <w:rPr>
          <w:rFonts w:ascii="Times New Roman" w:hAnsi="Times New Roman"/>
          <w:color w:val="000000" w:themeColor="text1"/>
          <w:sz w:val="20"/>
          <w:szCs w:val="20"/>
        </w:rPr>
        <w:t>72(1): 83</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88.</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Amran, M. A., Azid, A., Juahir, H., Toriman, M. E., Mustafa, A. D., Hasnam, C. N. C., Azaman, F., Kamarudin, M. K. A., Saudi, A. S. </w:t>
      </w:r>
      <w:r>
        <w:rPr>
          <w:rFonts w:ascii="Times New Roman" w:hAnsi="Times New Roman"/>
          <w:color w:val="000000" w:themeColor="text1"/>
          <w:sz w:val="20"/>
          <w:szCs w:val="20"/>
        </w:rPr>
        <w:t xml:space="preserve">M. and </w:t>
      </w:r>
      <w:r w:rsidRPr="00B1536C">
        <w:rPr>
          <w:rFonts w:ascii="Times New Roman" w:hAnsi="Times New Roman"/>
          <w:color w:val="000000" w:themeColor="text1"/>
          <w:sz w:val="20"/>
          <w:szCs w:val="20"/>
        </w:rPr>
        <w:t xml:space="preserve">Yunus, K. (2015). Spatial analysis of the certain air pollutants using environmetric techniques. </w:t>
      </w:r>
      <w:r w:rsidRPr="00B1536C">
        <w:rPr>
          <w:rFonts w:ascii="Times New Roman" w:hAnsi="Times New Roman"/>
          <w:i/>
          <w:color w:val="000000" w:themeColor="text1"/>
          <w:sz w:val="20"/>
          <w:szCs w:val="20"/>
        </w:rPr>
        <w:t xml:space="preserve">Jurnal Teknologi, </w:t>
      </w:r>
      <w:r w:rsidRPr="00B1536C">
        <w:rPr>
          <w:rFonts w:ascii="Times New Roman" w:hAnsi="Times New Roman"/>
          <w:color w:val="000000" w:themeColor="text1"/>
          <w:sz w:val="20"/>
          <w:szCs w:val="20"/>
        </w:rPr>
        <w:t>75(1): 241</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249.</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Isiyaka, H. A., Juahir, H., Toriman, M. E., Azid, A., Gasim, B. </w:t>
      </w:r>
      <w:r>
        <w:rPr>
          <w:rFonts w:ascii="Times New Roman" w:hAnsi="Times New Roman"/>
          <w:color w:val="000000" w:themeColor="text1"/>
          <w:sz w:val="20"/>
          <w:szCs w:val="20"/>
        </w:rPr>
        <w:t xml:space="preserve">M. and </w:t>
      </w:r>
      <w:r w:rsidRPr="00B1536C">
        <w:rPr>
          <w:rFonts w:ascii="Times New Roman" w:hAnsi="Times New Roman"/>
          <w:color w:val="000000" w:themeColor="text1"/>
          <w:sz w:val="20"/>
          <w:szCs w:val="20"/>
        </w:rPr>
        <w:t>Kamarudin, M. K. A. (2015). Assessment of the spatial variation and source apportionment of air pollution ba</w:t>
      </w:r>
      <w:r>
        <w:rPr>
          <w:rFonts w:ascii="Times New Roman" w:hAnsi="Times New Roman"/>
          <w:color w:val="000000" w:themeColor="text1"/>
          <w:sz w:val="20"/>
          <w:szCs w:val="20"/>
        </w:rPr>
        <w:t>sed on chemometric techniques: A</w:t>
      </w:r>
      <w:r w:rsidRPr="00B1536C">
        <w:rPr>
          <w:rFonts w:ascii="Times New Roman" w:hAnsi="Times New Roman"/>
          <w:color w:val="000000" w:themeColor="text1"/>
          <w:sz w:val="20"/>
          <w:szCs w:val="20"/>
        </w:rPr>
        <w:t xml:space="preserve"> case study in the Peninsular Malaysia. </w:t>
      </w:r>
      <w:r w:rsidRPr="00B1536C">
        <w:rPr>
          <w:rFonts w:ascii="Times New Roman" w:hAnsi="Times New Roman"/>
          <w:i/>
          <w:color w:val="000000" w:themeColor="text1"/>
          <w:sz w:val="20"/>
          <w:szCs w:val="20"/>
        </w:rPr>
        <w:t xml:space="preserve">Jurnal Teknologi, </w:t>
      </w:r>
      <w:r w:rsidRPr="00B1536C">
        <w:rPr>
          <w:rFonts w:ascii="Times New Roman" w:hAnsi="Times New Roman"/>
          <w:color w:val="000000" w:themeColor="text1"/>
          <w:sz w:val="20"/>
          <w:szCs w:val="20"/>
        </w:rPr>
        <w:t>77(1): 33</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44.</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Isiyaka, H. A. and Azid, A. (2015). Air quality pattern assessment in </w:t>
      </w:r>
      <w:r>
        <w:rPr>
          <w:rFonts w:ascii="Times New Roman" w:hAnsi="Times New Roman"/>
          <w:color w:val="000000" w:themeColor="text1"/>
          <w:sz w:val="20"/>
          <w:szCs w:val="20"/>
        </w:rPr>
        <w:t>Malaysia using multivariate t</w:t>
      </w:r>
      <w:r w:rsidRPr="00B1536C">
        <w:rPr>
          <w:rFonts w:ascii="Times New Roman" w:hAnsi="Times New Roman"/>
          <w:color w:val="000000" w:themeColor="text1"/>
          <w:sz w:val="20"/>
          <w:szCs w:val="20"/>
        </w:rPr>
        <w:t xml:space="preserve">echniques.  </w:t>
      </w:r>
      <w:r w:rsidRPr="00B1536C">
        <w:rPr>
          <w:rFonts w:ascii="Times New Roman" w:hAnsi="Times New Roman"/>
          <w:i/>
          <w:color w:val="000000" w:themeColor="text1"/>
          <w:sz w:val="20"/>
          <w:szCs w:val="20"/>
        </w:rPr>
        <w:t>Malaysian Journal of Analytical Sciences</w:t>
      </w:r>
      <w:r w:rsidRPr="00B1536C">
        <w:rPr>
          <w:rFonts w:ascii="Times New Roman" w:hAnsi="Times New Roman"/>
          <w:color w:val="000000" w:themeColor="text1"/>
          <w:sz w:val="20"/>
          <w:szCs w:val="20"/>
        </w:rPr>
        <w:t>, 19(5): 966 – 978.</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Azid, A., Juahir, H., Toriman, M. E., Kamarudin, M. K. A., Saudi, A.S.M., Hasnam, C. N. C., Aziz, N. A. A., Azaman, F., Latif, M. T., Zainuddin, S. F. M., Osman, M. </w:t>
      </w:r>
      <w:r>
        <w:rPr>
          <w:rFonts w:ascii="Times New Roman" w:hAnsi="Times New Roman"/>
          <w:color w:val="000000" w:themeColor="text1"/>
          <w:sz w:val="20"/>
          <w:szCs w:val="20"/>
        </w:rPr>
        <w:t xml:space="preserve">R. and </w:t>
      </w:r>
      <w:r w:rsidRPr="00B1536C">
        <w:rPr>
          <w:rFonts w:ascii="Times New Roman" w:hAnsi="Times New Roman"/>
          <w:color w:val="000000" w:themeColor="text1"/>
          <w:sz w:val="20"/>
          <w:szCs w:val="20"/>
        </w:rPr>
        <w:t xml:space="preserve">Yamin, M. (2014).  Prediction of the level of </w:t>
      </w:r>
      <w:r w:rsidRPr="00B1536C">
        <w:rPr>
          <w:rFonts w:ascii="Times New Roman" w:hAnsi="Times New Roman"/>
          <w:color w:val="000000" w:themeColor="text1"/>
          <w:sz w:val="20"/>
          <w:szCs w:val="20"/>
        </w:rPr>
        <w:lastRenderedPageBreak/>
        <w:t>air pollution using principal component analysis and artific</w:t>
      </w:r>
      <w:r>
        <w:rPr>
          <w:rFonts w:ascii="Times New Roman" w:hAnsi="Times New Roman"/>
          <w:color w:val="000000" w:themeColor="text1"/>
          <w:sz w:val="20"/>
          <w:szCs w:val="20"/>
        </w:rPr>
        <w:t>ial neural network techniques: A</w:t>
      </w:r>
      <w:r w:rsidRPr="00B1536C">
        <w:rPr>
          <w:rFonts w:ascii="Times New Roman" w:hAnsi="Times New Roman"/>
          <w:color w:val="000000" w:themeColor="text1"/>
          <w:sz w:val="20"/>
          <w:szCs w:val="20"/>
        </w:rPr>
        <w:t xml:space="preserve"> </w:t>
      </w:r>
      <w:r>
        <w:rPr>
          <w:rFonts w:ascii="Times New Roman" w:hAnsi="Times New Roman"/>
          <w:color w:val="000000" w:themeColor="text1"/>
          <w:sz w:val="20"/>
          <w:szCs w:val="20"/>
        </w:rPr>
        <w:t>case s</w:t>
      </w:r>
      <w:r w:rsidRPr="00B1536C">
        <w:rPr>
          <w:rFonts w:ascii="Times New Roman" w:hAnsi="Times New Roman"/>
          <w:color w:val="000000" w:themeColor="text1"/>
          <w:sz w:val="20"/>
          <w:szCs w:val="20"/>
        </w:rPr>
        <w:t xml:space="preserve">tudy in Malaysia.  </w:t>
      </w:r>
      <w:r>
        <w:rPr>
          <w:rFonts w:ascii="Times New Roman" w:hAnsi="Times New Roman"/>
          <w:i/>
          <w:color w:val="000000" w:themeColor="text1"/>
          <w:sz w:val="20"/>
          <w:szCs w:val="20"/>
        </w:rPr>
        <w:t>Water Air Soil Pollution</w:t>
      </w:r>
      <w:r>
        <w:rPr>
          <w:rFonts w:ascii="Times New Roman" w:hAnsi="Times New Roman"/>
          <w:color w:val="000000" w:themeColor="text1"/>
          <w:sz w:val="20"/>
          <w:szCs w:val="20"/>
        </w:rPr>
        <w:t>, 225(8): 1 – 14.</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Bereton, R. (2003). Chemometrics. Data analysis for the laboratory and chemical plant. Wiley, Chichester.</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Massart, D. L. and Kaufman, L. (1983). The interpr</w:t>
      </w:r>
      <w:r>
        <w:rPr>
          <w:rFonts w:ascii="Times New Roman" w:hAnsi="Times New Roman"/>
          <w:color w:val="000000" w:themeColor="text1"/>
          <w:sz w:val="20"/>
          <w:szCs w:val="20"/>
        </w:rPr>
        <w:t>etation of analytical chemical d</w:t>
      </w:r>
      <w:r w:rsidRPr="00B1536C">
        <w:rPr>
          <w:rFonts w:ascii="Times New Roman" w:hAnsi="Times New Roman"/>
          <w:color w:val="000000" w:themeColor="text1"/>
          <w:sz w:val="20"/>
          <w:szCs w:val="20"/>
        </w:rPr>
        <w:t>ata by the use of cluster analysis, Wiley, New York.</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Singh, K. </w:t>
      </w:r>
      <w:r>
        <w:rPr>
          <w:rFonts w:ascii="Times New Roman" w:hAnsi="Times New Roman"/>
          <w:color w:val="000000" w:themeColor="text1"/>
          <w:sz w:val="20"/>
          <w:szCs w:val="20"/>
        </w:rPr>
        <w:t xml:space="preserve">P., Malik, A., Mohan, D. and </w:t>
      </w:r>
      <w:r w:rsidRPr="00B1536C">
        <w:rPr>
          <w:rFonts w:ascii="Times New Roman" w:hAnsi="Times New Roman"/>
          <w:color w:val="000000" w:themeColor="text1"/>
          <w:sz w:val="20"/>
          <w:szCs w:val="20"/>
        </w:rPr>
        <w:t xml:space="preserve">Sintha, S., (2004). Multivariate statistical techniques for the evaluation of spatial and temporal variations in water quality of Chomti River (India) – a case study. </w:t>
      </w:r>
      <w:r w:rsidRPr="00760098">
        <w:rPr>
          <w:rFonts w:ascii="Times New Roman" w:hAnsi="Times New Roman"/>
          <w:i/>
          <w:color w:val="000000" w:themeColor="text1"/>
          <w:sz w:val="20"/>
          <w:szCs w:val="20"/>
        </w:rPr>
        <w:t>Water Research</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38(18): 3980</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3992.</w:t>
      </w:r>
    </w:p>
    <w:p w:rsidR="004678D3" w:rsidRPr="00760098"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Singh, K. </w:t>
      </w:r>
      <w:r>
        <w:rPr>
          <w:rFonts w:ascii="Times New Roman" w:hAnsi="Times New Roman"/>
          <w:color w:val="000000" w:themeColor="text1"/>
          <w:sz w:val="20"/>
          <w:szCs w:val="20"/>
        </w:rPr>
        <w:t xml:space="preserve">P., Malik, A. and </w:t>
      </w:r>
      <w:r w:rsidRPr="00B1536C">
        <w:rPr>
          <w:rFonts w:ascii="Times New Roman" w:hAnsi="Times New Roman"/>
          <w:color w:val="000000" w:themeColor="text1"/>
          <w:sz w:val="20"/>
          <w:szCs w:val="20"/>
        </w:rPr>
        <w:t>Sintha, S., (2005). Water quality assessment and apportionment of pollution sources of Gomti River (India) using multiva</w:t>
      </w:r>
      <w:r>
        <w:rPr>
          <w:rFonts w:ascii="Times New Roman" w:hAnsi="Times New Roman"/>
          <w:color w:val="000000" w:themeColor="text1"/>
          <w:sz w:val="20"/>
          <w:szCs w:val="20"/>
        </w:rPr>
        <w:t>riate statistical techniques – A</w:t>
      </w:r>
      <w:r w:rsidRPr="00B1536C">
        <w:rPr>
          <w:rFonts w:ascii="Times New Roman" w:hAnsi="Times New Roman"/>
          <w:color w:val="000000" w:themeColor="text1"/>
          <w:sz w:val="20"/>
          <w:szCs w:val="20"/>
        </w:rPr>
        <w:t xml:space="preserve"> case study. </w:t>
      </w:r>
      <w:r w:rsidRPr="00760098">
        <w:rPr>
          <w:rFonts w:ascii="Times New Roman" w:hAnsi="Times New Roman"/>
          <w:i/>
          <w:color w:val="000000" w:themeColor="text1"/>
          <w:sz w:val="20"/>
          <w:szCs w:val="20"/>
        </w:rPr>
        <w:t>Analytica Chimica Acta</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538 (1-2): 355</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374.</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Kannel, P. R., Lee. S. R., Kanel, S. </w:t>
      </w:r>
      <w:r>
        <w:rPr>
          <w:rFonts w:ascii="Times New Roman" w:hAnsi="Times New Roman"/>
          <w:color w:val="000000" w:themeColor="text1"/>
          <w:sz w:val="20"/>
          <w:szCs w:val="20"/>
        </w:rPr>
        <w:t xml:space="preserve">R. and </w:t>
      </w:r>
      <w:r w:rsidRPr="00B1536C">
        <w:rPr>
          <w:rFonts w:ascii="Times New Roman" w:hAnsi="Times New Roman"/>
          <w:color w:val="000000" w:themeColor="text1"/>
          <w:sz w:val="20"/>
          <w:szCs w:val="20"/>
        </w:rPr>
        <w:t>Khan., S. P. (2007). Chemometrics</w:t>
      </w:r>
      <w:r>
        <w:rPr>
          <w:rFonts w:ascii="Times New Roman" w:hAnsi="Times New Roman"/>
          <w:color w:val="000000" w:themeColor="text1"/>
          <w:sz w:val="20"/>
          <w:szCs w:val="20"/>
        </w:rPr>
        <w:t xml:space="preserve"> application in classification </w:t>
      </w:r>
      <w:r w:rsidRPr="00B1536C">
        <w:rPr>
          <w:rFonts w:ascii="Times New Roman" w:hAnsi="Times New Roman"/>
          <w:color w:val="000000" w:themeColor="text1"/>
          <w:sz w:val="20"/>
          <w:szCs w:val="20"/>
        </w:rPr>
        <w:t xml:space="preserve">and assessment of monitoring locations of an urban river system. </w:t>
      </w:r>
      <w:r w:rsidRPr="001D52B0">
        <w:rPr>
          <w:rFonts w:ascii="Times New Roman" w:hAnsi="Times New Roman"/>
          <w:i/>
          <w:color w:val="000000" w:themeColor="text1"/>
          <w:sz w:val="20"/>
          <w:szCs w:val="20"/>
        </w:rPr>
        <w:t>Analytica Chimica Acta</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582: 390</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399.</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McKenna Jr., J. E. (2003). An enhance cluster analysis program with bootstrap significance testing for ecological community analysis. </w:t>
      </w:r>
      <w:r w:rsidRPr="001D52B0">
        <w:rPr>
          <w:rFonts w:ascii="Times New Roman" w:hAnsi="Times New Roman"/>
          <w:i/>
          <w:color w:val="000000" w:themeColor="text1"/>
          <w:sz w:val="20"/>
          <w:szCs w:val="20"/>
        </w:rPr>
        <w:t>Environmental Modelling and Software</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8(2): 205</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220.</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Abas, M. </w:t>
      </w:r>
      <w:r>
        <w:rPr>
          <w:rFonts w:ascii="Times New Roman" w:hAnsi="Times New Roman"/>
          <w:color w:val="000000" w:themeColor="text1"/>
          <w:sz w:val="20"/>
          <w:szCs w:val="20"/>
        </w:rPr>
        <w:t xml:space="preserve">R. and </w:t>
      </w:r>
      <w:r w:rsidRPr="00B1536C">
        <w:rPr>
          <w:rFonts w:ascii="Times New Roman" w:hAnsi="Times New Roman"/>
          <w:color w:val="000000" w:themeColor="text1"/>
          <w:sz w:val="20"/>
          <w:szCs w:val="20"/>
        </w:rPr>
        <w:t>Simoneit, B.</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R.</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(1996).</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Composition extractable organic matter of air particle from Malaysia: initial study. </w:t>
      </w:r>
      <w:r w:rsidRPr="00B1536C">
        <w:rPr>
          <w:rFonts w:ascii="Times New Roman" w:hAnsi="Times New Roman"/>
          <w:i/>
          <w:color w:val="000000" w:themeColor="text1"/>
          <w:sz w:val="20"/>
          <w:szCs w:val="20"/>
        </w:rPr>
        <w:t>Atmospheric Environment</w:t>
      </w:r>
      <w:r>
        <w:rPr>
          <w:rFonts w:ascii="Times New Roman" w:hAnsi="Times New Roman"/>
          <w:i/>
          <w:color w:val="000000" w:themeColor="text1"/>
          <w:sz w:val="20"/>
          <w:szCs w:val="20"/>
        </w:rPr>
        <w:t>,</w:t>
      </w:r>
      <w:r w:rsidRPr="00B1536C">
        <w:rPr>
          <w:rFonts w:ascii="Times New Roman" w:hAnsi="Times New Roman"/>
          <w:i/>
          <w:color w:val="000000" w:themeColor="text1"/>
          <w:sz w:val="20"/>
          <w:szCs w:val="20"/>
        </w:rPr>
        <w:t xml:space="preserve"> </w:t>
      </w:r>
      <w:r w:rsidRPr="001D52B0">
        <w:rPr>
          <w:rFonts w:ascii="Times New Roman" w:hAnsi="Times New Roman"/>
          <w:color w:val="000000" w:themeColor="text1"/>
          <w:sz w:val="20"/>
          <w:szCs w:val="20"/>
        </w:rPr>
        <w:t>30</w:t>
      </w:r>
      <w:r w:rsidRPr="00B1536C">
        <w:rPr>
          <w:rFonts w:ascii="Times New Roman" w:hAnsi="Times New Roman"/>
          <w:color w:val="000000" w:themeColor="text1"/>
          <w:sz w:val="20"/>
          <w:szCs w:val="20"/>
        </w:rPr>
        <w:t>(15): 2779</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2793.</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Omar, N.</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Y.</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M.</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J., Abas, M.</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R.</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B., Ketuly, K.</w:t>
      </w:r>
      <w:r>
        <w:rPr>
          <w:rFonts w:ascii="Times New Roman" w:hAnsi="Times New Roman"/>
          <w:color w:val="000000" w:themeColor="text1"/>
          <w:sz w:val="20"/>
          <w:szCs w:val="20"/>
        </w:rPr>
        <w:t xml:space="preserve"> A. and </w:t>
      </w:r>
      <w:r w:rsidRPr="00B1536C">
        <w:rPr>
          <w:rFonts w:ascii="Times New Roman" w:hAnsi="Times New Roman"/>
          <w:color w:val="000000" w:themeColor="text1"/>
          <w:sz w:val="20"/>
          <w:szCs w:val="20"/>
        </w:rPr>
        <w:t>Tahir, N.</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M.(2002). Concentration of PAHs in atmospheric particle (PM</w:t>
      </w:r>
      <w:r w:rsidRPr="001D52B0">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and road side soil particles collected in Kuala Lumpur, Malaysia. </w:t>
      </w:r>
      <w:r w:rsidRPr="00B1536C">
        <w:rPr>
          <w:rFonts w:ascii="Times New Roman" w:hAnsi="Times New Roman"/>
          <w:i/>
          <w:color w:val="000000" w:themeColor="text1"/>
          <w:sz w:val="20"/>
          <w:szCs w:val="20"/>
        </w:rPr>
        <w:t>Atmospheric Environment</w:t>
      </w:r>
      <w:r>
        <w:rPr>
          <w:rFonts w:ascii="Times New Roman" w:hAnsi="Times New Roman"/>
          <w:i/>
          <w:color w:val="000000" w:themeColor="text1"/>
          <w:sz w:val="20"/>
          <w:szCs w:val="20"/>
        </w:rPr>
        <w:t>,</w:t>
      </w:r>
      <w:r w:rsidRPr="00B1536C">
        <w:rPr>
          <w:rFonts w:ascii="Times New Roman" w:hAnsi="Times New Roman"/>
          <w:i/>
          <w:color w:val="000000" w:themeColor="text1"/>
          <w:sz w:val="20"/>
          <w:szCs w:val="20"/>
        </w:rPr>
        <w:t xml:space="preserve"> </w:t>
      </w:r>
      <w:r w:rsidRPr="001D52B0">
        <w:rPr>
          <w:rFonts w:ascii="Times New Roman" w:hAnsi="Times New Roman"/>
          <w:color w:val="000000" w:themeColor="text1"/>
          <w:sz w:val="20"/>
          <w:szCs w:val="20"/>
        </w:rPr>
        <w:t>36</w:t>
      </w:r>
      <w:r w:rsidRPr="00B1536C">
        <w:rPr>
          <w:rFonts w:ascii="Times New Roman" w:hAnsi="Times New Roman"/>
          <w:color w:val="000000" w:themeColor="text1"/>
          <w:sz w:val="20"/>
          <w:szCs w:val="20"/>
        </w:rPr>
        <w:t>(2): 247</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254.</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D</w:t>
      </w:r>
      <w:r>
        <w:rPr>
          <w:rFonts w:ascii="Times New Roman" w:hAnsi="Times New Roman"/>
          <w:color w:val="000000" w:themeColor="text1"/>
          <w:sz w:val="20"/>
          <w:szCs w:val="20"/>
        </w:rPr>
        <w:t xml:space="preserve">epartment of </w:t>
      </w:r>
      <w:r w:rsidRPr="00B1536C">
        <w:rPr>
          <w:rFonts w:ascii="Times New Roman" w:hAnsi="Times New Roman"/>
          <w:color w:val="000000" w:themeColor="text1"/>
          <w:sz w:val="20"/>
          <w:szCs w:val="20"/>
        </w:rPr>
        <w:t>E</w:t>
      </w:r>
      <w:r>
        <w:rPr>
          <w:rFonts w:ascii="Times New Roman" w:hAnsi="Times New Roman"/>
          <w:color w:val="000000" w:themeColor="text1"/>
          <w:sz w:val="20"/>
          <w:szCs w:val="20"/>
        </w:rPr>
        <w:t>nvironment</w:t>
      </w:r>
      <w:r w:rsidRPr="00B1536C">
        <w:rPr>
          <w:rFonts w:ascii="Times New Roman" w:hAnsi="Times New Roman"/>
          <w:color w:val="000000" w:themeColor="text1"/>
          <w:sz w:val="20"/>
          <w:szCs w:val="20"/>
        </w:rPr>
        <w:t xml:space="preserve"> (2009), Environmental quality report, Department of Environment Malaysia. Malaysia. Kuala Lumpur.</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fldChar w:fldCharType="begin" w:fldLock="1"/>
      </w:r>
      <w:r w:rsidRPr="00B1536C">
        <w:rPr>
          <w:rFonts w:ascii="Times New Roman" w:hAnsi="Times New Roman"/>
          <w:color w:val="000000" w:themeColor="text1"/>
          <w:sz w:val="20"/>
          <w:szCs w:val="20"/>
        </w:rPr>
        <w:instrText xml:space="preserve">ADDIN Mendeley Bibliography CSL_BIBLIOGRAPHY </w:instrText>
      </w:r>
      <w:r w:rsidRPr="00B1536C">
        <w:rPr>
          <w:rFonts w:ascii="Times New Roman" w:hAnsi="Times New Roman"/>
          <w:color w:val="000000" w:themeColor="text1"/>
          <w:sz w:val="20"/>
          <w:szCs w:val="20"/>
        </w:rPr>
        <w:fldChar w:fldCharType="separate"/>
      </w:r>
      <w:r w:rsidRPr="00B1536C">
        <w:rPr>
          <w:rFonts w:ascii="Times New Roman" w:hAnsi="Times New Roman"/>
          <w:noProof/>
          <w:color w:val="000000" w:themeColor="text1"/>
          <w:sz w:val="20"/>
          <w:szCs w:val="20"/>
        </w:rPr>
        <w:t xml:space="preserve">Tsikriktsis, N. (2005). A review of techniques for treating missing data in OM survey research. </w:t>
      </w:r>
      <w:r w:rsidRPr="00B1536C">
        <w:rPr>
          <w:rFonts w:ascii="Times New Roman" w:hAnsi="Times New Roman"/>
          <w:i/>
          <w:iCs/>
          <w:noProof/>
          <w:color w:val="000000" w:themeColor="text1"/>
          <w:sz w:val="20"/>
          <w:szCs w:val="20"/>
        </w:rPr>
        <w:t>Journal of Operations Management</w:t>
      </w:r>
      <w:r w:rsidRPr="00B1536C">
        <w:rPr>
          <w:rFonts w:ascii="Times New Roman" w:hAnsi="Times New Roman"/>
          <w:noProof/>
          <w:color w:val="000000" w:themeColor="text1"/>
          <w:sz w:val="20"/>
          <w:szCs w:val="20"/>
        </w:rPr>
        <w:t xml:space="preserve">, </w:t>
      </w:r>
      <w:r w:rsidRPr="001D52B0">
        <w:rPr>
          <w:rFonts w:ascii="Times New Roman" w:hAnsi="Times New Roman"/>
          <w:iCs/>
          <w:noProof/>
          <w:color w:val="000000" w:themeColor="text1"/>
          <w:sz w:val="20"/>
          <w:szCs w:val="20"/>
        </w:rPr>
        <w:t>24</w:t>
      </w:r>
      <w:r w:rsidRPr="00B1536C">
        <w:rPr>
          <w:rFonts w:ascii="Times New Roman" w:hAnsi="Times New Roman"/>
          <w:noProof/>
          <w:color w:val="000000" w:themeColor="text1"/>
          <w:sz w:val="20"/>
          <w:szCs w:val="20"/>
        </w:rPr>
        <w:t>(1): 53</w:t>
      </w:r>
      <w:r>
        <w:rPr>
          <w:rFonts w:ascii="Times New Roman" w:hAnsi="Times New Roman"/>
          <w:noProof/>
          <w:color w:val="000000" w:themeColor="text1"/>
          <w:sz w:val="20"/>
          <w:szCs w:val="20"/>
        </w:rPr>
        <w:t xml:space="preserve"> </w:t>
      </w:r>
      <w:r w:rsidRPr="00B1536C">
        <w:rPr>
          <w:rFonts w:ascii="Times New Roman" w:hAnsi="Times New Roman"/>
          <w:noProof/>
          <w:color w:val="000000" w:themeColor="text1"/>
          <w:sz w:val="20"/>
          <w:szCs w:val="20"/>
        </w:rPr>
        <w:t>–</w:t>
      </w:r>
      <w:r>
        <w:rPr>
          <w:rFonts w:ascii="Times New Roman" w:hAnsi="Times New Roman"/>
          <w:noProof/>
          <w:color w:val="000000" w:themeColor="text1"/>
          <w:sz w:val="20"/>
          <w:szCs w:val="20"/>
        </w:rPr>
        <w:t xml:space="preserve"> </w:t>
      </w:r>
      <w:r w:rsidRPr="00B1536C">
        <w:rPr>
          <w:rFonts w:ascii="Times New Roman" w:hAnsi="Times New Roman"/>
          <w:noProof/>
          <w:color w:val="000000" w:themeColor="text1"/>
          <w:sz w:val="20"/>
          <w:szCs w:val="20"/>
        </w:rPr>
        <w:t>62.</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fldChar w:fldCharType="end"/>
      </w:r>
      <w:r w:rsidRPr="00B1536C">
        <w:rPr>
          <w:rFonts w:ascii="Times New Roman" w:hAnsi="Times New Roman"/>
          <w:color w:val="000000" w:themeColor="text1"/>
          <w:sz w:val="20"/>
          <w:szCs w:val="20"/>
        </w:rPr>
        <w:t xml:space="preserve">Chan, L. </w:t>
      </w:r>
      <w:r>
        <w:rPr>
          <w:rFonts w:ascii="Times New Roman" w:hAnsi="Times New Roman"/>
          <w:color w:val="000000" w:themeColor="text1"/>
          <w:sz w:val="20"/>
          <w:szCs w:val="20"/>
        </w:rPr>
        <w:t xml:space="preserve">S. and </w:t>
      </w:r>
      <w:r w:rsidRPr="00B1536C">
        <w:rPr>
          <w:rFonts w:ascii="Times New Roman" w:hAnsi="Times New Roman"/>
          <w:color w:val="000000" w:themeColor="text1"/>
          <w:sz w:val="20"/>
          <w:szCs w:val="20"/>
        </w:rPr>
        <w:t xml:space="preserve">Dunn, O. J. (1972). The treatment of missing values in discriminant analysis. I. The sampling experiment. </w:t>
      </w:r>
      <w:r w:rsidRPr="00B1536C">
        <w:rPr>
          <w:rFonts w:ascii="Times New Roman" w:hAnsi="Times New Roman"/>
          <w:i/>
          <w:color w:val="000000" w:themeColor="text1"/>
          <w:sz w:val="20"/>
          <w:szCs w:val="20"/>
        </w:rPr>
        <w:t>Journal of the American Statistical Association</w:t>
      </w:r>
      <w:r>
        <w:rPr>
          <w:rFonts w:ascii="Times New Roman" w:hAnsi="Times New Roman"/>
          <w:i/>
          <w:color w:val="000000" w:themeColor="text1"/>
          <w:sz w:val="20"/>
          <w:szCs w:val="20"/>
        </w:rPr>
        <w:t>,</w:t>
      </w:r>
      <w:r w:rsidRPr="00B1536C">
        <w:rPr>
          <w:rFonts w:ascii="Times New Roman" w:hAnsi="Times New Roman"/>
          <w:i/>
          <w:color w:val="000000" w:themeColor="text1"/>
          <w:sz w:val="20"/>
          <w:szCs w:val="20"/>
        </w:rPr>
        <w:t xml:space="preserve"> </w:t>
      </w:r>
      <w:r w:rsidRPr="001D52B0">
        <w:rPr>
          <w:rFonts w:ascii="Times New Roman" w:hAnsi="Times New Roman"/>
          <w:color w:val="000000" w:themeColor="text1"/>
          <w:sz w:val="20"/>
          <w:szCs w:val="20"/>
        </w:rPr>
        <w:t>67</w:t>
      </w:r>
      <w:r w:rsidRPr="00B1536C">
        <w:rPr>
          <w:rFonts w:ascii="Times New Roman" w:hAnsi="Times New Roman"/>
          <w:color w:val="000000" w:themeColor="text1"/>
          <w:sz w:val="20"/>
          <w:szCs w:val="20"/>
        </w:rPr>
        <w:t>: 473</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477.</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Chan, L. S., Gilman, J. </w:t>
      </w:r>
      <w:r>
        <w:rPr>
          <w:rFonts w:ascii="Times New Roman" w:hAnsi="Times New Roman"/>
          <w:color w:val="000000" w:themeColor="text1"/>
          <w:sz w:val="20"/>
          <w:szCs w:val="20"/>
        </w:rPr>
        <w:t xml:space="preserve">A. and </w:t>
      </w:r>
      <w:r w:rsidRPr="00B1536C">
        <w:rPr>
          <w:rFonts w:ascii="Times New Roman" w:hAnsi="Times New Roman"/>
          <w:color w:val="000000" w:themeColor="text1"/>
          <w:sz w:val="20"/>
          <w:szCs w:val="20"/>
        </w:rPr>
        <w:t xml:space="preserve">Dunn, O. J. (1976). Alternative approaches to missing values in discriminant analysis. </w:t>
      </w:r>
      <w:r w:rsidRPr="00B1536C">
        <w:rPr>
          <w:rFonts w:ascii="Times New Roman" w:hAnsi="Times New Roman"/>
          <w:i/>
          <w:color w:val="000000" w:themeColor="text1"/>
          <w:sz w:val="20"/>
          <w:szCs w:val="20"/>
        </w:rPr>
        <w:t>Journal of the American Statistical As</w:t>
      </w:r>
      <w:r>
        <w:rPr>
          <w:rFonts w:ascii="Times New Roman" w:hAnsi="Times New Roman"/>
          <w:i/>
          <w:color w:val="000000" w:themeColor="text1"/>
          <w:sz w:val="20"/>
          <w:szCs w:val="20"/>
        </w:rPr>
        <w:t xml:space="preserve">sociation, </w:t>
      </w:r>
      <w:r>
        <w:rPr>
          <w:rFonts w:ascii="Times New Roman" w:hAnsi="Times New Roman"/>
          <w:color w:val="000000" w:themeColor="text1"/>
          <w:sz w:val="20"/>
          <w:szCs w:val="20"/>
        </w:rPr>
        <w:t>7</w:t>
      </w:r>
      <w:r w:rsidRPr="001D52B0">
        <w:rPr>
          <w:rFonts w:ascii="Times New Roman" w:hAnsi="Times New Roman"/>
          <w:color w:val="000000" w:themeColor="text1"/>
          <w:sz w:val="20"/>
          <w:szCs w:val="20"/>
        </w:rPr>
        <w:t>1</w:t>
      </w:r>
      <w:r w:rsidRPr="00B1536C">
        <w:rPr>
          <w:rFonts w:ascii="Times New Roman" w:hAnsi="Times New Roman"/>
          <w:color w:val="000000" w:themeColor="text1"/>
          <w:sz w:val="20"/>
          <w:szCs w:val="20"/>
        </w:rPr>
        <w:t>: 842</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844.</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Raymond, M. </w:t>
      </w:r>
      <w:r>
        <w:rPr>
          <w:rFonts w:ascii="Times New Roman" w:hAnsi="Times New Roman"/>
          <w:color w:val="000000" w:themeColor="text1"/>
          <w:sz w:val="20"/>
          <w:szCs w:val="20"/>
        </w:rPr>
        <w:t xml:space="preserve">R. and </w:t>
      </w:r>
      <w:r w:rsidRPr="00B1536C">
        <w:rPr>
          <w:rFonts w:ascii="Times New Roman" w:hAnsi="Times New Roman"/>
          <w:color w:val="000000" w:themeColor="text1"/>
          <w:sz w:val="20"/>
          <w:szCs w:val="20"/>
        </w:rPr>
        <w:t xml:space="preserve">Roberts, D. M., (1987). A comparison of methods for treating incomplete data in selection research. </w:t>
      </w:r>
      <w:r w:rsidRPr="00B1536C">
        <w:rPr>
          <w:rFonts w:ascii="Times New Roman" w:hAnsi="Times New Roman"/>
          <w:i/>
          <w:color w:val="000000" w:themeColor="text1"/>
          <w:sz w:val="20"/>
          <w:szCs w:val="20"/>
        </w:rPr>
        <w:t>Educational and Psychological Measurement</w:t>
      </w:r>
      <w:r>
        <w:rPr>
          <w:rFonts w:ascii="Times New Roman" w:hAnsi="Times New Roman"/>
          <w:i/>
          <w:color w:val="000000" w:themeColor="text1"/>
          <w:sz w:val="20"/>
          <w:szCs w:val="20"/>
        </w:rPr>
        <w:t>,</w:t>
      </w:r>
      <w:r w:rsidRPr="00B1536C">
        <w:rPr>
          <w:rFonts w:ascii="Times New Roman" w:hAnsi="Times New Roman"/>
          <w:i/>
          <w:color w:val="000000" w:themeColor="text1"/>
          <w:sz w:val="20"/>
          <w:szCs w:val="20"/>
        </w:rPr>
        <w:t xml:space="preserve"> </w:t>
      </w:r>
      <w:r w:rsidRPr="001D52B0">
        <w:rPr>
          <w:rFonts w:ascii="Times New Roman" w:hAnsi="Times New Roman"/>
          <w:color w:val="000000" w:themeColor="text1"/>
          <w:sz w:val="20"/>
          <w:szCs w:val="20"/>
        </w:rPr>
        <w:t>47</w:t>
      </w:r>
      <w:r w:rsidRPr="00B1536C">
        <w:rPr>
          <w:rFonts w:ascii="Times New Roman" w:hAnsi="Times New Roman"/>
          <w:color w:val="000000" w:themeColor="text1"/>
          <w:sz w:val="20"/>
          <w:szCs w:val="20"/>
        </w:rPr>
        <w:t>: 13</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26.</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Saudi, A. S. M., Juahir, H., Azid, A., Toriman, M. E., Kamarudin, M. K. A., Saudi, M. M., Mustafa, A. </w:t>
      </w:r>
      <w:r>
        <w:rPr>
          <w:rFonts w:ascii="Times New Roman" w:hAnsi="Times New Roman"/>
          <w:color w:val="000000" w:themeColor="text1"/>
          <w:sz w:val="20"/>
          <w:szCs w:val="20"/>
        </w:rPr>
        <w:t xml:space="preserve">D. and </w:t>
      </w:r>
      <w:r w:rsidRPr="00B1536C">
        <w:rPr>
          <w:rFonts w:ascii="Times New Roman" w:hAnsi="Times New Roman"/>
          <w:color w:val="000000" w:themeColor="text1"/>
          <w:sz w:val="20"/>
          <w:szCs w:val="20"/>
        </w:rPr>
        <w:t xml:space="preserve">Amran, M. </w:t>
      </w:r>
      <w:r>
        <w:rPr>
          <w:rFonts w:ascii="Times New Roman" w:hAnsi="Times New Roman"/>
          <w:color w:val="000000" w:themeColor="text1"/>
          <w:sz w:val="20"/>
          <w:szCs w:val="20"/>
        </w:rPr>
        <w:t>A. (2015</w:t>
      </w:r>
      <w:r w:rsidRPr="00B1536C">
        <w:rPr>
          <w:rFonts w:ascii="Times New Roman" w:hAnsi="Times New Roman"/>
          <w:color w:val="000000" w:themeColor="text1"/>
          <w:sz w:val="20"/>
          <w:szCs w:val="20"/>
        </w:rPr>
        <w:t>). Flood risk pattern recognition by using environmetric technique</w:t>
      </w:r>
      <w:r>
        <w:rPr>
          <w:rFonts w:ascii="Times New Roman" w:hAnsi="Times New Roman"/>
          <w:color w:val="000000" w:themeColor="text1"/>
          <w:sz w:val="20"/>
          <w:szCs w:val="20"/>
        </w:rPr>
        <w:t>: A case study in Langat river b</w:t>
      </w:r>
      <w:r w:rsidRPr="00B1536C">
        <w:rPr>
          <w:rFonts w:ascii="Times New Roman" w:hAnsi="Times New Roman"/>
          <w:color w:val="000000" w:themeColor="text1"/>
          <w:sz w:val="20"/>
          <w:szCs w:val="20"/>
        </w:rPr>
        <w:t xml:space="preserve">asin. </w:t>
      </w:r>
      <w:r w:rsidRPr="00B1536C">
        <w:rPr>
          <w:rFonts w:ascii="Times New Roman" w:hAnsi="Times New Roman"/>
          <w:i/>
          <w:color w:val="000000" w:themeColor="text1"/>
          <w:sz w:val="20"/>
          <w:szCs w:val="20"/>
        </w:rPr>
        <w:t>Jurnal</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 xml:space="preserve">Teknologi, </w:t>
      </w:r>
      <w:r w:rsidRPr="00B1536C">
        <w:rPr>
          <w:rFonts w:ascii="Times New Roman" w:hAnsi="Times New Roman"/>
          <w:color w:val="000000" w:themeColor="text1"/>
          <w:sz w:val="20"/>
          <w:szCs w:val="20"/>
        </w:rPr>
        <w:t>77(1): 145–152.</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Saudi, A. S. M., Azid, A., Juahir, H., Toriman, M. E., Amran, M. A., Mustafa, A. D., Azaman, F., Kamarudin, M. K. </w:t>
      </w:r>
      <w:r>
        <w:rPr>
          <w:rFonts w:ascii="Times New Roman" w:hAnsi="Times New Roman"/>
          <w:color w:val="000000" w:themeColor="text1"/>
          <w:sz w:val="20"/>
          <w:szCs w:val="20"/>
        </w:rPr>
        <w:t xml:space="preserve">A. and </w:t>
      </w:r>
      <w:r w:rsidRPr="00B1536C">
        <w:rPr>
          <w:rFonts w:ascii="Times New Roman" w:hAnsi="Times New Roman"/>
          <w:color w:val="000000" w:themeColor="text1"/>
          <w:sz w:val="20"/>
          <w:szCs w:val="20"/>
        </w:rPr>
        <w:t xml:space="preserve">Saudi, M. </w:t>
      </w:r>
      <w:r>
        <w:rPr>
          <w:rFonts w:ascii="Times New Roman" w:hAnsi="Times New Roman"/>
          <w:color w:val="000000" w:themeColor="text1"/>
          <w:sz w:val="20"/>
          <w:szCs w:val="20"/>
        </w:rPr>
        <w:t>M. (2015</w:t>
      </w:r>
      <w:r w:rsidRPr="00B1536C">
        <w:rPr>
          <w:rFonts w:ascii="Times New Roman" w:hAnsi="Times New Roman"/>
          <w:color w:val="000000" w:themeColor="text1"/>
          <w:sz w:val="20"/>
          <w:szCs w:val="20"/>
        </w:rPr>
        <w:t xml:space="preserve">). Flood risk pattern recognition using integrated chemometric method and artificial neural network: A case study in the </w:t>
      </w:r>
      <w:r>
        <w:rPr>
          <w:rFonts w:ascii="Times New Roman" w:hAnsi="Times New Roman"/>
          <w:color w:val="000000" w:themeColor="text1"/>
          <w:sz w:val="20"/>
          <w:szCs w:val="20"/>
        </w:rPr>
        <w:t>Johor river b</w:t>
      </w:r>
      <w:r w:rsidRPr="00B1536C">
        <w:rPr>
          <w:rFonts w:ascii="Times New Roman" w:hAnsi="Times New Roman"/>
          <w:color w:val="000000" w:themeColor="text1"/>
          <w:sz w:val="20"/>
          <w:szCs w:val="20"/>
        </w:rPr>
        <w:t xml:space="preserve">asin. </w:t>
      </w:r>
      <w:r w:rsidRPr="00B1536C">
        <w:rPr>
          <w:rFonts w:ascii="Times New Roman" w:hAnsi="Times New Roman"/>
          <w:i/>
          <w:color w:val="000000" w:themeColor="text1"/>
          <w:sz w:val="20"/>
          <w:szCs w:val="20"/>
        </w:rPr>
        <w:t>Jurnal</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Teknologi</w:t>
      </w:r>
      <w:r w:rsidRPr="00B1536C">
        <w:rPr>
          <w:rFonts w:ascii="Times New Roman" w:hAnsi="Times New Roman"/>
          <w:color w:val="000000" w:themeColor="text1"/>
          <w:sz w:val="20"/>
          <w:szCs w:val="20"/>
        </w:rPr>
        <w:t>, 74(1): 165</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170.</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Saudi, A. S. M., Juahir, H., Azid, A., Kamarudin, M. K. A., Kasim, M. F., Toriman, M. E., Aziz, N. A. A., Hasnam, C. N. </w:t>
      </w:r>
      <w:r>
        <w:rPr>
          <w:rFonts w:ascii="Times New Roman" w:hAnsi="Times New Roman"/>
          <w:color w:val="000000" w:themeColor="text1"/>
          <w:sz w:val="20"/>
          <w:szCs w:val="20"/>
        </w:rPr>
        <w:t xml:space="preserve">C. and </w:t>
      </w:r>
      <w:r w:rsidRPr="00B1536C">
        <w:rPr>
          <w:rFonts w:ascii="Times New Roman" w:hAnsi="Times New Roman"/>
          <w:color w:val="000000" w:themeColor="text1"/>
          <w:sz w:val="20"/>
          <w:szCs w:val="20"/>
        </w:rPr>
        <w:t xml:space="preserve">Samsudin, M. </w:t>
      </w:r>
      <w:r>
        <w:rPr>
          <w:rFonts w:ascii="Times New Roman" w:hAnsi="Times New Roman"/>
          <w:color w:val="000000" w:themeColor="text1"/>
          <w:sz w:val="20"/>
          <w:szCs w:val="20"/>
        </w:rPr>
        <w:t>S. (2015</w:t>
      </w:r>
      <w:r w:rsidRPr="00B1536C">
        <w:rPr>
          <w:rFonts w:ascii="Times New Roman" w:hAnsi="Times New Roman"/>
          <w:color w:val="000000" w:themeColor="text1"/>
          <w:sz w:val="20"/>
          <w:szCs w:val="20"/>
        </w:rPr>
        <w:t>). Flood risk pattern recognitio</w:t>
      </w:r>
      <w:r>
        <w:rPr>
          <w:rFonts w:ascii="Times New Roman" w:hAnsi="Times New Roman"/>
          <w:color w:val="000000" w:themeColor="text1"/>
          <w:sz w:val="20"/>
          <w:szCs w:val="20"/>
        </w:rPr>
        <w:t>n using chemometric technique: A</w:t>
      </w:r>
      <w:r w:rsidRPr="00B1536C">
        <w:rPr>
          <w:rFonts w:ascii="Times New Roman" w:hAnsi="Times New Roman"/>
          <w:color w:val="000000" w:themeColor="text1"/>
          <w:sz w:val="20"/>
          <w:szCs w:val="20"/>
        </w:rPr>
        <w:t xml:space="preserve"> case</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study in</w:t>
      </w:r>
      <w:r>
        <w:rPr>
          <w:rFonts w:ascii="Times New Roman" w:hAnsi="Times New Roman"/>
          <w:color w:val="000000" w:themeColor="text1"/>
          <w:sz w:val="20"/>
          <w:szCs w:val="20"/>
        </w:rPr>
        <w:t xml:space="preserve"> Kuantan river b</w:t>
      </w:r>
      <w:r w:rsidRPr="00B1536C">
        <w:rPr>
          <w:rFonts w:ascii="Times New Roman" w:hAnsi="Times New Roman"/>
          <w:color w:val="000000" w:themeColor="text1"/>
          <w:sz w:val="20"/>
          <w:szCs w:val="20"/>
        </w:rPr>
        <w:t xml:space="preserve">asin.  </w:t>
      </w:r>
      <w:r w:rsidRPr="00B1536C">
        <w:rPr>
          <w:rFonts w:ascii="Times New Roman" w:hAnsi="Times New Roman"/>
          <w:i/>
          <w:color w:val="000000" w:themeColor="text1"/>
          <w:sz w:val="20"/>
          <w:szCs w:val="20"/>
        </w:rPr>
        <w:t>Jurnal</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Teknologi</w:t>
      </w:r>
      <w:r w:rsidRPr="00B1536C">
        <w:rPr>
          <w:rFonts w:ascii="Times New Roman" w:hAnsi="Times New Roman"/>
          <w:color w:val="000000" w:themeColor="text1"/>
          <w:sz w:val="20"/>
          <w:szCs w:val="20"/>
        </w:rPr>
        <w:t>, 72(1): 137</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141.</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Chua, Y. </w:t>
      </w:r>
      <w:r>
        <w:rPr>
          <w:rFonts w:ascii="Times New Roman" w:hAnsi="Times New Roman"/>
          <w:color w:val="000000" w:themeColor="text1"/>
          <w:sz w:val="20"/>
          <w:szCs w:val="20"/>
        </w:rPr>
        <w:t>P. (2013), Spearman correlation t</w:t>
      </w:r>
      <w:r w:rsidRPr="00B1536C">
        <w:rPr>
          <w:rFonts w:ascii="Times New Roman" w:hAnsi="Times New Roman"/>
          <w:color w:val="000000" w:themeColor="text1"/>
          <w:sz w:val="20"/>
          <w:szCs w:val="20"/>
        </w:rPr>
        <w:t>est; Book 3, basic research statistic, analysis of likert scale data, M</w:t>
      </w:r>
      <w:r>
        <w:rPr>
          <w:rFonts w:ascii="Times New Roman" w:hAnsi="Times New Roman"/>
          <w:color w:val="000000" w:themeColor="text1"/>
          <w:sz w:val="20"/>
          <w:szCs w:val="20"/>
        </w:rPr>
        <w:t xml:space="preserve">c Graw-Hill Education (Ed. 2): </w:t>
      </w:r>
      <w:r w:rsidRPr="00B1536C">
        <w:rPr>
          <w:rFonts w:ascii="Times New Roman" w:hAnsi="Times New Roman"/>
          <w:color w:val="000000" w:themeColor="text1"/>
          <w:sz w:val="20"/>
          <w:szCs w:val="20"/>
        </w:rPr>
        <w:t>pp. 242</w:t>
      </w:r>
      <w:r>
        <w:rPr>
          <w:rFonts w:ascii="Times New Roman" w:hAnsi="Times New Roman"/>
          <w:color w:val="000000" w:themeColor="text1"/>
          <w:sz w:val="20"/>
          <w:szCs w:val="20"/>
        </w:rPr>
        <w:t xml:space="preserve"> – 262.</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Kamaruddin, A. F., Toriman, M. E., Juahir, H., Zain, S. M., Rahman, M. N. A., Kamarudin, M. K. A., </w:t>
      </w:r>
      <w:r>
        <w:rPr>
          <w:rFonts w:ascii="Times New Roman" w:hAnsi="Times New Roman"/>
          <w:color w:val="000000" w:themeColor="text1"/>
          <w:sz w:val="20"/>
          <w:szCs w:val="20"/>
        </w:rPr>
        <w:t xml:space="preserve">and </w:t>
      </w:r>
      <w:r w:rsidRPr="00B1536C">
        <w:rPr>
          <w:rFonts w:ascii="Times New Roman" w:hAnsi="Times New Roman"/>
          <w:color w:val="000000" w:themeColor="text1"/>
          <w:sz w:val="20"/>
          <w:szCs w:val="20"/>
        </w:rPr>
        <w:t xml:space="preserve">Azid, A. (2015).  Spatial characterization and identification sources of pollution </w:t>
      </w:r>
      <w:r>
        <w:rPr>
          <w:rFonts w:ascii="Times New Roman" w:hAnsi="Times New Roman"/>
          <w:color w:val="000000" w:themeColor="text1"/>
          <w:sz w:val="20"/>
          <w:szCs w:val="20"/>
        </w:rPr>
        <w:t>using multivariate analysis at T</w:t>
      </w:r>
      <w:r w:rsidRPr="00B1536C">
        <w:rPr>
          <w:rFonts w:ascii="Times New Roman" w:hAnsi="Times New Roman"/>
          <w:color w:val="000000" w:themeColor="text1"/>
          <w:sz w:val="20"/>
          <w:szCs w:val="20"/>
        </w:rPr>
        <w:t xml:space="preserve">erengganu river basin, Malaysia.  </w:t>
      </w:r>
      <w:r w:rsidRPr="00B1536C">
        <w:rPr>
          <w:rFonts w:ascii="Times New Roman" w:hAnsi="Times New Roman"/>
          <w:i/>
          <w:color w:val="000000" w:themeColor="text1"/>
          <w:sz w:val="20"/>
          <w:szCs w:val="20"/>
        </w:rPr>
        <w:t>Jurnal</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Teknologi</w:t>
      </w:r>
      <w:r w:rsidRPr="00B1536C">
        <w:rPr>
          <w:rFonts w:ascii="Times New Roman" w:hAnsi="Times New Roman"/>
          <w:color w:val="000000" w:themeColor="text1"/>
          <w:sz w:val="20"/>
          <w:szCs w:val="20"/>
        </w:rPr>
        <w:t>, 77(1): 269</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273.</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Mutalib, S. N. S. A., Juahir, H., Azid, A., Sharif, S. M., Latif, M. T., Aris, A. Z., Zain, S. </w:t>
      </w:r>
      <w:r>
        <w:rPr>
          <w:rFonts w:ascii="Times New Roman" w:hAnsi="Times New Roman"/>
          <w:color w:val="000000" w:themeColor="text1"/>
          <w:sz w:val="20"/>
          <w:szCs w:val="20"/>
        </w:rPr>
        <w:t xml:space="preserve">M. and </w:t>
      </w:r>
      <w:r w:rsidRPr="00B1536C">
        <w:rPr>
          <w:rFonts w:ascii="Times New Roman" w:hAnsi="Times New Roman"/>
          <w:color w:val="000000" w:themeColor="text1"/>
          <w:sz w:val="20"/>
          <w:szCs w:val="20"/>
        </w:rPr>
        <w:t>Dominick, D. (2013). Spatial and temporal air quality pattern recognition</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u</w:t>
      </w:r>
      <w:r>
        <w:rPr>
          <w:rFonts w:ascii="Times New Roman" w:hAnsi="Times New Roman"/>
          <w:color w:val="000000" w:themeColor="text1"/>
          <w:sz w:val="20"/>
          <w:szCs w:val="20"/>
        </w:rPr>
        <w:t>sing environmetric techniques: A</w:t>
      </w:r>
      <w:r w:rsidRPr="00B1536C">
        <w:rPr>
          <w:rFonts w:ascii="Times New Roman" w:hAnsi="Times New Roman"/>
          <w:color w:val="000000" w:themeColor="text1"/>
          <w:sz w:val="20"/>
          <w:szCs w:val="20"/>
        </w:rPr>
        <w:t xml:space="preserve"> case study in</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Malaysia. </w:t>
      </w:r>
      <w:r>
        <w:rPr>
          <w:rFonts w:ascii="Times New Roman" w:hAnsi="Times New Roman"/>
          <w:i/>
          <w:color w:val="000000" w:themeColor="text1"/>
          <w:sz w:val="20"/>
          <w:szCs w:val="20"/>
        </w:rPr>
        <w:t>Environmental Science</w:t>
      </w:r>
      <w:r w:rsidRPr="00B1536C">
        <w:rPr>
          <w:rFonts w:ascii="Times New Roman" w:hAnsi="Times New Roman"/>
          <w:i/>
          <w:color w:val="000000" w:themeColor="text1"/>
          <w:sz w:val="20"/>
          <w:szCs w:val="20"/>
        </w:rPr>
        <w:t>: Processes</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Impacts</w:t>
      </w:r>
      <w:r w:rsidRPr="00B1536C">
        <w:rPr>
          <w:rFonts w:ascii="Times New Roman" w:hAnsi="Times New Roman"/>
          <w:color w:val="000000" w:themeColor="text1"/>
          <w:sz w:val="20"/>
          <w:szCs w:val="20"/>
        </w:rPr>
        <w:t>, 15: 1717</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1728.</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Ul-Saufie, A. Z., Yahya, A. S., Ramli, N. A., Rosaida, N., and Hamid, H. A., (2013). Future daily PM</w:t>
      </w:r>
      <w:r w:rsidRPr="00B1536C">
        <w:rPr>
          <w:rFonts w:ascii="Times New Roman" w:hAnsi="Times New Roman"/>
          <w:color w:val="000000" w:themeColor="text1"/>
          <w:sz w:val="20"/>
          <w:szCs w:val="20"/>
          <w:vertAlign w:val="subscript"/>
        </w:rPr>
        <w:t>10</w:t>
      </w:r>
      <w:r>
        <w:rPr>
          <w:rFonts w:ascii="Times New Roman" w:hAnsi="Times New Roman"/>
          <w:color w:val="000000" w:themeColor="text1"/>
          <w:sz w:val="20"/>
          <w:szCs w:val="20"/>
          <w:vertAlign w:val="subscript"/>
        </w:rPr>
        <w:t xml:space="preserve"> </w:t>
      </w:r>
      <w:r>
        <w:rPr>
          <w:rFonts w:ascii="Times New Roman" w:hAnsi="Times New Roman"/>
          <w:color w:val="000000" w:themeColor="text1"/>
          <w:sz w:val="20"/>
          <w:szCs w:val="20"/>
        </w:rPr>
        <w:t>con</w:t>
      </w:r>
      <w:r w:rsidRPr="00B1536C">
        <w:rPr>
          <w:rFonts w:ascii="Times New Roman" w:hAnsi="Times New Roman"/>
          <w:color w:val="000000" w:themeColor="text1"/>
          <w:sz w:val="20"/>
          <w:szCs w:val="20"/>
        </w:rPr>
        <w:t>centration prediction by combining regression models and feedwork backpropagation models with prin</w:t>
      </w:r>
      <w:r>
        <w:rPr>
          <w:rFonts w:ascii="Times New Roman" w:hAnsi="Times New Roman"/>
          <w:color w:val="000000" w:themeColor="text1"/>
          <w:sz w:val="20"/>
          <w:szCs w:val="20"/>
        </w:rPr>
        <w:t xml:space="preserve">cipal component analysis (PCA). </w:t>
      </w:r>
      <w:r w:rsidRPr="00B1536C">
        <w:rPr>
          <w:rFonts w:ascii="Times New Roman" w:hAnsi="Times New Roman"/>
          <w:i/>
          <w:color w:val="000000" w:themeColor="text1"/>
          <w:sz w:val="20"/>
          <w:szCs w:val="20"/>
        </w:rPr>
        <w:t xml:space="preserve">Atmospheric Environment, </w:t>
      </w:r>
      <w:r w:rsidRPr="001D52B0">
        <w:rPr>
          <w:rFonts w:ascii="Times New Roman" w:hAnsi="Times New Roman"/>
          <w:color w:val="000000" w:themeColor="text1"/>
          <w:sz w:val="20"/>
          <w:szCs w:val="20"/>
        </w:rPr>
        <w:t>77</w:t>
      </w:r>
      <w:r w:rsidRPr="00B1536C">
        <w:rPr>
          <w:rFonts w:ascii="Times New Roman" w:hAnsi="Times New Roman"/>
          <w:color w:val="000000" w:themeColor="text1"/>
          <w:sz w:val="20"/>
          <w:szCs w:val="20"/>
        </w:rPr>
        <w:t>: 621</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637.</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Chua, Y. </w:t>
      </w:r>
      <w:r>
        <w:rPr>
          <w:rFonts w:ascii="Times New Roman" w:hAnsi="Times New Roman"/>
          <w:color w:val="000000" w:themeColor="text1"/>
          <w:sz w:val="20"/>
          <w:szCs w:val="20"/>
        </w:rPr>
        <w:t>P. (2009), Factor analysis and cluster a</w:t>
      </w:r>
      <w:r w:rsidRPr="00B1536C">
        <w:rPr>
          <w:rFonts w:ascii="Times New Roman" w:hAnsi="Times New Roman"/>
          <w:color w:val="000000" w:themeColor="text1"/>
          <w:sz w:val="20"/>
          <w:szCs w:val="20"/>
        </w:rPr>
        <w:t xml:space="preserve">nalysis; Book 5, regression test, factor analysis and </w:t>
      </w:r>
      <w:r>
        <w:rPr>
          <w:rFonts w:ascii="Times New Roman" w:hAnsi="Times New Roman"/>
          <w:color w:val="000000" w:themeColor="text1"/>
          <w:sz w:val="20"/>
          <w:szCs w:val="20"/>
        </w:rPr>
        <w:t>SEM a</w:t>
      </w:r>
      <w:r w:rsidRPr="00B1536C">
        <w:rPr>
          <w:rFonts w:ascii="Times New Roman" w:hAnsi="Times New Roman"/>
          <w:color w:val="000000" w:themeColor="text1"/>
          <w:sz w:val="20"/>
          <w:szCs w:val="20"/>
        </w:rPr>
        <w:t>na</w:t>
      </w:r>
      <w:r>
        <w:rPr>
          <w:rFonts w:ascii="Times New Roman" w:hAnsi="Times New Roman"/>
          <w:color w:val="000000" w:themeColor="text1"/>
          <w:sz w:val="20"/>
          <w:szCs w:val="20"/>
        </w:rPr>
        <w:t>lysis, Mc Graw-Hill Education: pp. 170 – 299</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lastRenderedPageBreak/>
        <w:t>Abdul-Wahab, S. A.</w:t>
      </w:r>
      <w:r>
        <w:rPr>
          <w:rFonts w:ascii="Times New Roman" w:hAnsi="Times New Roman"/>
          <w:color w:val="000000" w:themeColor="text1"/>
          <w:sz w:val="20"/>
          <w:szCs w:val="20"/>
        </w:rPr>
        <w:t xml:space="preserve">, Bakheit, C.S. and </w:t>
      </w:r>
      <w:r w:rsidRPr="00B1536C">
        <w:rPr>
          <w:rFonts w:ascii="Times New Roman" w:hAnsi="Times New Roman"/>
          <w:color w:val="000000" w:themeColor="text1"/>
          <w:sz w:val="20"/>
          <w:szCs w:val="20"/>
        </w:rPr>
        <w:t xml:space="preserve">Al-Alawi, S. M. (2005). Principal component and multiple regression analysis in modelling of ground-level ozone and factors affecting its concentrations. </w:t>
      </w:r>
      <w:r w:rsidRPr="001D52B0">
        <w:rPr>
          <w:rFonts w:ascii="Times New Roman" w:hAnsi="Times New Roman"/>
          <w:i/>
          <w:color w:val="000000" w:themeColor="text1"/>
          <w:sz w:val="20"/>
          <w:szCs w:val="20"/>
        </w:rPr>
        <w:t>Environmental Modelling Software</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20: 1263</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1271.</w:t>
      </w:r>
    </w:p>
    <w:p w:rsidR="004678D3" w:rsidRPr="001D52B0"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M</w:t>
      </w:r>
      <w:r>
        <w:rPr>
          <w:rFonts w:ascii="Times New Roman" w:hAnsi="Times New Roman"/>
          <w:color w:val="000000" w:themeColor="text1"/>
          <w:sz w:val="20"/>
          <w:szCs w:val="20"/>
        </w:rPr>
        <w:t xml:space="preserve">arkou, M. </w:t>
      </w:r>
      <w:r w:rsidRPr="00B1536C">
        <w:rPr>
          <w:rFonts w:ascii="Times New Roman" w:hAnsi="Times New Roman"/>
          <w:color w:val="000000" w:themeColor="text1"/>
          <w:sz w:val="20"/>
          <w:szCs w:val="20"/>
        </w:rPr>
        <w:t xml:space="preserve">and Kassomenos, P. (2010). Cluster analysis of five years of back trajectories arriving in Athens, Greece. </w:t>
      </w:r>
      <w:r w:rsidRPr="00B1536C">
        <w:rPr>
          <w:rFonts w:ascii="Times New Roman" w:hAnsi="Times New Roman"/>
          <w:i/>
          <w:color w:val="000000" w:themeColor="text1"/>
          <w:sz w:val="20"/>
          <w:szCs w:val="20"/>
        </w:rPr>
        <w:t>Atmospheric Research</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98: 438</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457.</w:t>
      </w:r>
    </w:p>
    <w:p w:rsidR="004678D3" w:rsidRPr="009E5E19"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Masiol, M., Rampazzo, G., Ceccato, D.,</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Squizzato, s., and Pavoni, B. (2010). Characterization of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sources in coastal area near Venice (Italy): An application of factor-cluster analysis. </w:t>
      </w:r>
      <w:r w:rsidRPr="00B1536C">
        <w:rPr>
          <w:rFonts w:ascii="Times New Roman" w:hAnsi="Times New Roman"/>
          <w:i/>
          <w:color w:val="000000" w:themeColor="text1"/>
          <w:sz w:val="20"/>
          <w:szCs w:val="20"/>
        </w:rPr>
        <w:t>Chemosphere</w:t>
      </w:r>
      <w:r>
        <w:rPr>
          <w:rFonts w:ascii="Times New Roman" w:hAnsi="Times New Roman"/>
          <w:i/>
          <w:color w:val="000000" w:themeColor="text1"/>
          <w:sz w:val="20"/>
          <w:szCs w:val="20"/>
        </w:rPr>
        <w:t>,</w:t>
      </w:r>
      <w:r w:rsidRPr="00B1536C">
        <w:rPr>
          <w:rFonts w:ascii="Times New Roman" w:hAnsi="Times New Roman"/>
          <w:color w:val="000000" w:themeColor="text1"/>
          <w:sz w:val="20"/>
          <w:szCs w:val="20"/>
        </w:rPr>
        <w:t xml:space="preserve"> 80: 771</w:t>
      </w:r>
      <w:r>
        <w:rPr>
          <w:rFonts w:ascii="Times New Roman" w:hAnsi="Times New Roman"/>
          <w:color w:val="000000" w:themeColor="text1"/>
          <w:sz w:val="20"/>
          <w:szCs w:val="20"/>
        </w:rPr>
        <w:t xml:space="preserve"> – </w:t>
      </w:r>
      <w:r w:rsidRPr="009E5E19">
        <w:rPr>
          <w:rFonts w:ascii="Times New Roman" w:hAnsi="Times New Roman"/>
          <w:color w:val="000000" w:themeColor="text1"/>
          <w:sz w:val="20"/>
          <w:szCs w:val="20"/>
        </w:rPr>
        <w:t>778.</w:t>
      </w:r>
    </w:p>
    <w:p w:rsidR="004678D3" w:rsidRPr="00B1536C"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D</w:t>
      </w:r>
      <w:r>
        <w:rPr>
          <w:rFonts w:ascii="Times New Roman" w:hAnsi="Times New Roman"/>
          <w:color w:val="000000" w:themeColor="text1"/>
          <w:sz w:val="20"/>
          <w:szCs w:val="20"/>
        </w:rPr>
        <w:t xml:space="preserve">epartment of Environment (2011). </w:t>
      </w:r>
      <w:r w:rsidRPr="00B1536C">
        <w:rPr>
          <w:rFonts w:ascii="Times New Roman" w:hAnsi="Times New Roman"/>
          <w:color w:val="000000" w:themeColor="text1"/>
          <w:sz w:val="20"/>
          <w:szCs w:val="20"/>
        </w:rPr>
        <w:t>Environmental Quality Report, Department of Environment Malaysia. Malaysia. Kuala Lumpur.</w:t>
      </w:r>
    </w:p>
    <w:p w:rsidR="004678D3" w:rsidRPr="00814B9B"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Ghazali, N. A., Ramli, N. </w:t>
      </w:r>
      <w:r>
        <w:rPr>
          <w:rFonts w:ascii="Times New Roman" w:hAnsi="Times New Roman"/>
          <w:color w:val="000000" w:themeColor="text1"/>
          <w:sz w:val="20"/>
          <w:szCs w:val="20"/>
        </w:rPr>
        <w:t xml:space="preserve">A. and </w:t>
      </w:r>
      <w:r w:rsidRPr="00B1536C">
        <w:rPr>
          <w:rFonts w:ascii="Times New Roman" w:hAnsi="Times New Roman"/>
          <w:color w:val="000000" w:themeColor="text1"/>
          <w:sz w:val="20"/>
          <w:szCs w:val="20"/>
        </w:rPr>
        <w:t xml:space="preserve">Yahya, A. S. (2009). A study to investigate and model the transformation of nitrogen dioxide into ozone using time series plot. </w:t>
      </w:r>
      <w:r w:rsidRPr="00B1536C">
        <w:rPr>
          <w:rFonts w:ascii="Times New Roman" w:hAnsi="Times New Roman"/>
          <w:i/>
          <w:color w:val="000000" w:themeColor="text1"/>
          <w:sz w:val="20"/>
          <w:szCs w:val="20"/>
        </w:rPr>
        <w:t>European Journal of Scientific Resea</w:t>
      </w:r>
      <w:r>
        <w:rPr>
          <w:rFonts w:ascii="Times New Roman" w:hAnsi="Times New Roman"/>
          <w:i/>
          <w:color w:val="000000" w:themeColor="text1"/>
          <w:sz w:val="20"/>
          <w:szCs w:val="20"/>
        </w:rPr>
        <w:t>r</w:t>
      </w:r>
      <w:r w:rsidRPr="00B1536C">
        <w:rPr>
          <w:rFonts w:ascii="Times New Roman" w:hAnsi="Times New Roman"/>
          <w:i/>
          <w:color w:val="000000" w:themeColor="text1"/>
          <w:sz w:val="20"/>
          <w:szCs w:val="20"/>
        </w:rPr>
        <w:t xml:space="preserve">ch </w:t>
      </w:r>
      <w:r w:rsidRPr="009E5E19">
        <w:rPr>
          <w:rFonts w:ascii="Times New Roman" w:hAnsi="Times New Roman"/>
          <w:color w:val="000000" w:themeColor="text1"/>
          <w:sz w:val="20"/>
          <w:szCs w:val="20"/>
        </w:rPr>
        <w:t>37</w:t>
      </w:r>
      <w:r w:rsidRPr="00B1536C">
        <w:rPr>
          <w:rFonts w:ascii="Times New Roman" w:hAnsi="Times New Roman"/>
          <w:color w:val="000000" w:themeColor="text1"/>
          <w:sz w:val="20"/>
          <w:szCs w:val="20"/>
        </w:rPr>
        <w:t>(2): 192</w:t>
      </w:r>
      <w:r>
        <w:rPr>
          <w:rFonts w:ascii="Times New Roman" w:hAnsi="Times New Roman"/>
          <w:color w:val="000000" w:themeColor="text1"/>
          <w:sz w:val="20"/>
          <w:szCs w:val="20"/>
        </w:rPr>
        <w:t xml:space="preserve"> – </w:t>
      </w:r>
      <w:r w:rsidRPr="00814B9B">
        <w:rPr>
          <w:rFonts w:ascii="Times New Roman" w:hAnsi="Times New Roman"/>
          <w:color w:val="000000" w:themeColor="text1"/>
          <w:sz w:val="20"/>
          <w:szCs w:val="20"/>
        </w:rPr>
        <w:t>205.</w:t>
      </w:r>
    </w:p>
    <w:p w:rsidR="004678D3" w:rsidRPr="00814B9B"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Kaiser, H.</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F. (1958). The varimax criterion for analytic rotation in factor analysis. </w:t>
      </w:r>
      <w:r w:rsidRPr="00B1536C">
        <w:rPr>
          <w:rFonts w:ascii="Times New Roman" w:hAnsi="Times New Roman"/>
          <w:i/>
          <w:color w:val="000000" w:themeColor="text1"/>
          <w:sz w:val="20"/>
          <w:szCs w:val="20"/>
        </w:rPr>
        <w:t>Psycometrika</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23: 187</w:t>
      </w:r>
      <w:r>
        <w:rPr>
          <w:rFonts w:ascii="Times New Roman" w:hAnsi="Times New Roman"/>
          <w:color w:val="000000" w:themeColor="text1"/>
          <w:sz w:val="20"/>
          <w:szCs w:val="20"/>
        </w:rPr>
        <w:t xml:space="preserve"> – </w:t>
      </w:r>
      <w:r w:rsidRPr="00814B9B">
        <w:rPr>
          <w:rFonts w:ascii="Times New Roman" w:hAnsi="Times New Roman"/>
          <w:color w:val="000000" w:themeColor="text1"/>
          <w:sz w:val="20"/>
          <w:szCs w:val="20"/>
        </w:rPr>
        <w:t>200.</w:t>
      </w:r>
    </w:p>
    <w:p w:rsidR="004678D3" w:rsidRPr="009E5E19" w:rsidRDefault="004678D3" w:rsidP="004678D3">
      <w:pPr>
        <w:pStyle w:val="ListParagraph"/>
        <w:numPr>
          <w:ilvl w:val="0"/>
          <w:numId w:val="1"/>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Dominick, D., Juahir, H., Latif, M. </w:t>
      </w:r>
      <w:r>
        <w:rPr>
          <w:rFonts w:ascii="Times New Roman" w:hAnsi="Times New Roman"/>
          <w:color w:val="000000" w:themeColor="text1"/>
          <w:sz w:val="20"/>
          <w:szCs w:val="20"/>
        </w:rPr>
        <w:t xml:space="preserve">T., M. Zain, S. </w:t>
      </w:r>
      <w:r w:rsidRPr="00B1536C">
        <w:rPr>
          <w:rFonts w:ascii="Times New Roman" w:hAnsi="Times New Roman"/>
          <w:color w:val="000000" w:themeColor="text1"/>
          <w:sz w:val="20"/>
          <w:szCs w:val="20"/>
        </w:rPr>
        <w:t xml:space="preserve">and Aris, A. Z. (2012). Spatial assessment of air quality patterns in Malaysia using multivariate analysis. </w:t>
      </w:r>
      <w:r>
        <w:rPr>
          <w:rFonts w:ascii="Times New Roman" w:hAnsi="Times New Roman"/>
          <w:i/>
          <w:color w:val="000000" w:themeColor="text1"/>
          <w:sz w:val="20"/>
          <w:szCs w:val="20"/>
        </w:rPr>
        <w:t xml:space="preserve">Atmospheric Environment, </w:t>
      </w:r>
      <w:r w:rsidRPr="009E5E19">
        <w:rPr>
          <w:rFonts w:ascii="Times New Roman" w:hAnsi="Times New Roman"/>
          <w:color w:val="000000" w:themeColor="text1"/>
          <w:sz w:val="20"/>
          <w:szCs w:val="20"/>
        </w:rPr>
        <w:t>60:</w:t>
      </w:r>
      <w:r w:rsidRPr="00B1536C">
        <w:rPr>
          <w:rFonts w:ascii="Times New Roman" w:hAnsi="Times New Roman"/>
          <w:color w:val="000000" w:themeColor="text1"/>
          <w:sz w:val="20"/>
          <w:szCs w:val="20"/>
        </w:rPr>
        <w:t xml:space="preserve"> 172</w:t>
      </w:r>
      <w:r>
        <w:rPr>
          <w:rFonts w:ascii="Times New Roman" w:hAnsi="Times New Roman"/>
          <w:color w:val="000000" w:themeColor="text1"/>
          <w:sz w:val="20"/>
          <w:szCs w:val="20"/>
        </w:rPr>
        <w:t xml:space="preserve"> – </w:t>
      </w:r>
      <w:r w:rsidRPr="009E5E19">
        <w:rPr>
          <w:rFonts w:ascii="Times New Roman" w:hAnsi="Times New Roman"/>
          <w:color w:val="000000" w:themeColor="text1"/>
          <w:sz w:val="20"/>
          <w:szCs w:val="20"/>
        </w:rPr>
        <w:t>181.</w:t>
      </w:r>
    </w:p>
    <w:p w:rsidR="004678D3" w:rsidRPr="004678D3" w:rsidRDefault="004678D3" w:rsidP="004678D3">
      <w:pPr>
        <w:pStyle w:val="ListParagraph"/>
        <w:spacing w:after="0" w:line="240" w:lineRule="auto"/>
        <w:ind w:left="0"/>
        <w:contextualSpacing w:val="0"/>
        <w:jc w:val="both"/>
        <w:rPr>
          <w:rFonts w:ascii="Times New Roman" w:hAnsi="Times New Roman"/>
          <w:color w:val="000000" w:themeColor="text1"/>
          <w:sz w:val="20"/>
          <w:szCs w:val="20"/>
        </w:rPr>
      </w:pPr>
    </w:p>
    <w:sectPr w:rsidR="004678D3" w:rsidRPr="004678D3" w:rsidSect="004678D3">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032C4"/>
    <w:multiLevelType w:val="hybridMultilevel"/>
    <w:tmpl w:val="8FB0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D3"/>
    <w:rsid w:val="004678D3"/>
    <w:rsid w:val="00914DF0"/>
    <w:rsid w:val="00D0718B"/>
    <w:rsid w:val="00D40B1F"/>
    <w:rsid w:val="00DE2E33"/>
    <w:rsid w:val="00E9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D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D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2127</Words>
  <Characters>11486</Characters>
  <Application>Microsoft Office Word</Application>
  <DocSecurity>0</DocSecurity>
  <Lines>287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2016-09-21T15:41:00Z</dcterms:created>
  <dcterms:modified xsi:type="dcterms:W3CDTF">2016-09-28T14:40:00Z</dcterms:modified>
</cp:coreProperties>
</file>