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214" w:rsidRDefault="00381214" w:rsidP="00381214">
      <w:pPr>
        <w:spacing w:after="0" w:line="240" w:lineRule="auto"/>
        <w:rPr>
          <w:rFonts w:ascii="Times New Roman" w:hAnsi="Times New Roman"/>
          <w:sz w:val="24"/>
          <w:szCs w:val="24"/>
        </w:rPr>
      </w:pPr>
      <w:r>
        <w:rPr>
          <w:rFonts w:ascii="Times New Roman" w:hAnsi="Times New Roman"/>
          <w:sz w:val="24"/>
          <w:szCs w:val="24"/>
        </w:rPr>
        <w:t>Malaysian Journal of Analytical Sciences Vol 20 No 5 (2016): 1123 - 1128</w:t>
      </w:r>
      <w:bookmarkStart w:id="0" w:name="_GoBack"/>
      <w:bookmarkEnd w:id="0"/>
    </w:p>
    <w:p w:rsidR="00381214" w:rsidRDefault="00381214" w:rsidP="00381214">
      <w:pPr>
        <w:spacing w:after="0" w:line="240" w:lineRule="auto"/>
        <w:rPr>
          <w:rFonts w:ascii="Times New Roman" w:hAnsi="Times New Roman"/>
          <w:sz w:val="24"/>
          <w:szCs w:val="24"/>
        </w:rPr>
      </w:pPr>
    </w:p>
    <w:p w:rsidR="00381214" w:rsidRDefault="00381214" w:rsidP="00381214">
      <w:pPr>
        <w:spacing w:after="0" w:line="240" w:lineRule="auto"/>
        <w:rPr>
          <w:rFonts w:ascii="Times New Roman" w:hAnsi="Times New Roman"/>
          <w:sz w:val="24"/>
          <w:szCs w:val="24"/>
        </w:rPr>
      </w:pPr>
    </w:p>
    <w:p w:rsidR="00381214" w:rsidRPr="00381214" w:rsidRDefault="00381214" w:rsidP="00381214">
      <w:pPr>
        <w:spacing w:after="0" w:line="240" w:lineRule="auto"/>
        <w:rPr>
          <w:rFonts w:ascii="Times New Roman" w:hAnsi="Times New Roman"/>
          <w:sz w:val="24"/>
          <w:szCs w:val="24"/>
        </w:rPr>
      </w:pPr>
    </w:p>
    <w:p w:rsidR="00D258C2" w:rsidRDefault="00D258C2" w:rsidP="00D258C2">
      <w:pPr>
        <w:spacing w:after="0" w:line="240" w:lineRule="auto"/>
        <w:jc w:val="center"/>
        <w:rPr>
          <w:rFonts w:ascii="Times New Roman" w:hAnsi="Times New Roman"/>
          <w:sz w:val="28"/>
          <w:szCs w:val="28"/>
        </w:rPr>
      </w:pPr>
      <w:r>
        <w:rPr>
          <w:rFonts w:ascii="Times New Roman" w:hAnsi="Times New Roman"/>
          <w:sz w:val="28"/>
          <w:szCs w:val="28"/>
        </w:rPr>
        <w:t>LATEX PARTICLES MORPHOLOGY OF EPOXIDISED AND HIGH AMMONIA NATURAL RUBBER LATEX FROM ELECTRON MICROSCOPY TECHNIQUES</w:t>
      </w:r>
    </w:p>
    <w:p w:rsidR="00D258C2" w:rsidRPr="00F447A7" w:rsidRDefault="00D258C2" w:rsidP="00D258C2">
      <w:pPr>
        <w:spacing w:after="0" w:line="240" w:lineRule="auto"/>
        <w:jc w:val="center"/>
        <w:rPr>
          <w:rFonts w:ascii="Times New Roman" w:hAnsi="Times New Roman"/>
          <w:noProof/>
          <w:sz w:val="24"/>
          <w:szCs w:val="24"/>
          <w:lang w:bidi="ar-SA"/>
        </w:rPr>
      </w:pPr>
    </w:p>
    <w:p w:rsidR="00D258C2" w:rsidRDefault="00D258C2" w:rsidP="00D258C2">
      <w:pPr>
        <w:spacing w:after="0" w:line="240" w:lineRule="auto"/>
        <w:jc w:val="center"/>
        <w:rPr>
          <w:rFonts w:ascii="Times New Roman" w:hAnsi="Times New Roman"/>
          <w:sz w:val="24"/>
          <w:szCs w:val="24"/>
        </w:rPr>
      </w:pPr>
      <w:r>
        <w:rPr>
          <w:rFonts w:ascii="Times New Roman" w:hAnsi="Times New Roman"/>
          <w:sz w:val="24"/>
          <w:szCs w:val="24"/>
        </w:rPr>
        <w:t xml:space="preserve">(Morfologi Partikel Lateks Bagi Lateks Getah Asli Terepoksi dan Lateks Getah Asli Kandungan Tinggi Ammonia daripada Teknik-Teknik Mikroskopi Elektron) </w:t>
      </w:r>
    </w:p>
    <w:p w:rsidR="00D258C2" w:rsidRPr="00F447A7" w:rsidRDefault="00D258C2" w:rsidP="00D258C2">
      <w:pPr>
        <w:spacing w:after="0" w:line="240" w:lineRule="auto"/>
        <w:jc w:val="center"/>
        <w:rPr>
          <w:rFonts w:ascii="Times New Roman" w:hAnsi="Times New Roman"/>
          <w:noProof/>
          <w:sz w:val="20"/>
          <w:szCs w:val="20"/>
          <w:lang w:bidi="ar-SA"/>
        </w:rPr>
      </w:pPr>
    </w:p>
    <w:p w:rsidR="00D258C2" w:rsidRPr="00C850AF" w:rsidRDefault="00D258C2" w:rsidP="00D258C2">
      <w:pPr>
        <w:spacing w:after="0" w:line="240" w:lineRule="auto"/>
        <w:jc w:val="center"/>
        <w:rPr>
          <w:rFonts w:ascii="Times New Roman" w:hAnsi="Times New Roman"/>
          <w:sz w:val="24"/>
          <w:szCs w:val="24"/>
        </w:rPr>
      </w:pPr>
      <w:r>
        <w:rPr>
          <w:rFonts w:ascii="Times New Roman" w:hAnsi="Times New Roman"/>
          <w:sz w:val="20"/>
          <w:szCs w:val="20"/>
        </w:rPr>
        <w:t>Norhanifah Mohd Yazid</w:t>
      </w:r>
      <w:r w:rsidRPr="007E42CE">
        <w:rPr>
          <w:rFonts w:ascii="Times New Roman" w:hAnsi="Times New Roman"/>
          <w:sz w:val="20"/>
          <w:szCs w:val="20"/>
        </w:rPr>
        <w:t>*</w:t>
      </w:r>
      <w:r>
        <w:rPr>
          <w:rFonts w:ascii="Times New Roman" w:hAnsi="Times New Roman"/>
          <w:sz w:val="20"/>
          <w:szCs w:val="20"/>
        </w:rPr>
        <w:t xml:space="preserve">, Fatimah Rubaizah Mohd </w:t>
      </w:r>
      <w:r w:rsidRPr="003F4FDB">
        <w:rPr>
          <w:rFonts w:ascii="Times New Roman" w:hAnsi="Times New Roman"/>
          <w:sz w:val="20"/>
          <w:szCs w:val="20"/>
        </w:rPr>
        <w:t>R</w:t>
      </w:r>
      <w:r>
        <w:rPr>
          <w:rFonts w:ascii="Times New Roman" w:hAnsi="Times New Roman"/>
          <w:sz w:val="20"/>
          <w:szCs w:val="20"/>
        </w:rPr>
        <w:t>asdi, Asrul Mustafa</w:t>
      </w:r>
    </w:p>
    <w:p w:rsidR="00D258C2" w:rsidRPr="00D258C2" w:rsidRDefault="00D258C2" w:rsidP="00D258C2">
      <w:pPr>
        <w:spacing w:after="0" w:line="240" w:lineRule="auto"/>
        <w:jc w:val="center"/>
        <w:rPr>
          <w:rFonts w:ascii="Times New Roman" w:hAnsi="Times New Roman"/>
          <w:noProof/>
          <w:sz w:val="20"/>
          <w:szCs w:val="20"/>
          <w:lang w:bidi="ar-SA"/>
        </w:rPr>
      </w:pPr>
    </w:p>
    <w:p w:rsidR="00D258C2" w:rsidRPr="00D258C2" w:rsidRDefault="00D258C2" w:rsidP="00D258C2">
      <w:pPr>
        <w:spacing w:after="0" w:line="240" w:lineRule="auto"/>
        <w:jc w:val="center"/>
        <w:rPr>
          <w:rFonts w:ascii="Times New Roman" w:hAnsi="Times New Roman"/>
          <w:i/>
          <w:sz w:val="20"/>
          <w:szCs w:val="20"/>
        </w:rPr>
      </w:pPr>
      <w:r w:rsidRPr="00D258C2">
        <w:rPr>
          <w:rFonts w:ascii="Times New Roman" w:hAnsi="Times New Roman"/>
          <w:i/>
          <w:sz w:val="20"/>
          <w:szCs w:val="20"/>
        </w:rPr>
        <w:t xml:space="preserve">Technology and Engineering Division, </w:t>
      </w:r>
    </w:p>
    <w:p w:rsidR="00D258C2" w:rsidRPr="00D258C2" w:rsidRDefault="00D258C2" w:rsidP="00D258C2">
      <w:pPr>
        <w:spacing w:after="0" w:line="240" w:lineRule="auto"/>
        <w:jc w:val="center"/>
        <w:rPr>
          <w:rFonts w:ascii="Times New Roman" w:hAnsi="Times New Roman"/>
          <w:i/>
          <w:sz w:val="20"/>
          <w:szCs w:val="20"/>
        </w:rPr>
      </w:pPr>
      <w:r w:rsidRPr="00D258C2">
        <w:rPr>
          <w:rFonts w:ascii="Times New Roman" w:hAnsi="Times New Roman"/>
          <w:i/>
          <w:sz w:val="20"/>
          <w:szCs w:val="20"/>
        </w:rPr>
        <w:t>Malaysian Rubber Board, 47000 Sungai Buloh, Selangor, Malaysia</w:t>
      </w:r>
    </w:p>
    <w:p w:rsidR="00D258C2" w:rsidRPr="00D258C2" w:rsidRDefault="00D258C2" w:rsidP="00D258C2">
      <w:pPr>
        <w:spacing w:after="0" w:line="240" w:lineRule="auto"/>
        <w:jc w:val="center"/>
        <w:rPr>
          <w:rFonts w:ascii="Times New Roman" w:hAnsi="Times New Roman"/>
          <w:i/>
          <w:noProof/>
          <w:sz w:val="20"/>
          <w:szCs w:val="20"/>
          <w:lang w:bidi="ar-SA"/>
        </w:rPr>
      </w:pPr>
    </w:p>
    <w:p w:rsidR="00D258C2" w:rsidRPr="00D258C2" w:rsidRDefault="00D258C2" w:rsidP="00D258C2">
      <w:pPr>
        <w:spacing w:after="0" w:line="240" w:lineRule="auto"/>
        <w:jc w:val="center"/>
        <w:rPr>
          <w:rFonts w:ascii="Times New Roman" w:hAnsi="Times New Roman"/>
          <w:i/>
          <w:noProof/>
          <w:sz w:val="20"/>
          <w:szCs w:val="20"/>
          <w:lang w:bidi="ar-SA"/>
        </w:rPr>
      </w:pPr>
      <w:r w:rsidRPr="00D258C2">
        <w:rPr>
          <w:rFonts w:ascii="Times New Roman" w:hAnsi="Times New Roman"/>
          <w:i/>
          <w:noProof/>
          <w:sz w:val="20"/>
          <w:szCs w:val="20"/>
          <w:lang w:bidi="ar-SA"/>
        </w:rPr>
        <w:t xml:space="preserve">*Corresponding author: </w:t>
      </w:r>
      <w:r w:rsidRPr="00D258C2">
        <w:rPr>
          <w:rFonts w:ascii="Times New Roman" w:hAnsi="Times New Roman"/>
          <w:i/>
          <w:sz w:val="20"/>
          <w:szCs w:val="20"/>
        </w:rPr>
        <w:t>norhanifah@lgm.gov.my</w:t>
      </w:r>
    </w:p>
    <w:p w:rsidR="00D258C2" w:rsidRPr="00D258C2" w:rsidRDefault="00D258C2" w:rsidP="00D258C2">
      <w:pPr>
        <w:spacing w:after="0" w:line="240" w:lineRule="auto"/>
        <w:jc w:val="center"/>
        <w:rPr>
          <w:rFonts w:ascii="Times New Roman" w:hAnsi="Times New Roman"/>
          <w:noProof/>
          <w:sz w:val="20"/>
          <w:szCs w:val="20"/>
          <w:lang w:bidi="ar-SA"/>
        </w:rPr>
      </w:pPr>
    </w:p>
    <w:p w:rsidR="00D258C2" w:rsidRPr="00D258C2" w:rsidRDefault="00D258C2" w:rsidP="00D258C2">
      <w:pPr>
        <w:spacing w:after="0" w:line="240" w:lineRule="auto"/>
        <w:jc w:val="center"/>
        <w:rPr>
          <w:rFonts w:ascii="Times New Roman" w:hAnsi="Times New Roman"/>
          <w:noProof/>
          <w:sz w:val="20"/>
          <w:szCs w:val="20"/>
          <w:lang w:bidi="ar-SA"/>
        </w:rPr>
      </w:pPr>
    </w:p>
    <w:p w:rsidR="00D258C2" w:rsidRPr="00D258C2" w:rsidRDefault="00D258C2" w:rsidP="00D258C2">
      <w:pPr>
        <w:spacing w:after="0" w:line="240" w:lineRule="auto"/>
        <w:jc w:val="center"/>
        <w:rPr>
          <w:rFonts w:ascii="Times New Roman" w:hAnsi="Times New Roman"/>
          <w:noProof/>
          <w:sz w:val="20"/>
          <w:szCs w:val="20"/>
          <w:lang w:bidi="ar-SA"/>
        </w:rPr>
      </w:pPr>
      <w:r w:rsidRPr="00D258C2">
        <w:rPr>
          <w:rFonts w:ascii="Times New Roman" w:hAnsi="Times New Roman"/>
          <w:noProof/>
          <w:sz w:val="20"/>
          <w:szCs w:val="20"/>
          <w:lang w:bidi="ar-SA"/>
        </w:rPr>
        <w:t>Received: 10 June 2015; Accepted: 21 July 2016</w:t>
      </w:r>
    </w:p>
    <w:p w:rsidR="00D258C2" w:rsidRPr="00D258C2" w:rsidRDefault="00D258C2" w:rsidP="00D258C2">
      <w:pPr>
        <w:spacing w:after="0" w:line="240" w:lineRule="auto"/>
        <w:jc w:val="center"/>
        <w:rPr>
          <w:rFonts w:ascii="Times New Roman" w:hAnsi="Times New Roman"/>
          <w:noProof/>
          <w:sz w:val="20"/>
          <w:szCs w:val="20"/>
          <w:lang w:bidi="ar-SA"/>
        </w:rPr>
      </w:pPr>
    </w:p>
    <w:p w:rsidR="00D258C2" w:rsidRPr="00D258C2" w:rsidRDefault="00D258C2" w:rsidP="00D258C2">
      <w:pPr>
        <w:spacing w:after="0" w:line="240" w:lineRule="auto"/>
        <w:jc w:val="center"/>
        <w:rPr>
          <w:rFonts w:ascii="Times New Roman" w:hAnsi="Times New Roman"/>
          <w:noProof/>
          <w:sz w:val="20"/>
          <w:szCs w:val="20"/>
          <w:lang w:bidi="ar-SA"/>
        </w:rPr>
      </w:pPr>
    </w:p>
    <w:p w:rsidR="00D258C2" w:rsidRPr="00D258C2" w:rsidRDefault="00D258C2" w:rsidP="00D258C2">
      <w:pPr>
        <w:spacing w:after="0" w:line="240" w:lineRule="auto"/>
        <w:jc w:val="center"/>
        <w:rPr>
          <w:rFonts w:ascii="Times New Roman" w:hAnsi="Times New Roman"/>
          <w:b/>
          <w:noProof/>
          <w:sz w:val="20"/>
          <w:szCs w:val="20"/>
          <w:lang w:bidi="ar-SA"/>
        </w:rPr>
      </w:pPr>
      <w:r w:rsidRPr="00D258C2">
        <w:rPr>
          <w:rFonts w:ascii="Times New Roman" w:hAnsi="Times New Roman"/>
          <w:b/>
          <w:noProof/>
          <w:sz w:val="20"/>
          <w:szCs w:val="20"/>
          <w:lang w:bidi="ar-SA"/>
        </w:rPr>
        <w:t>Abstract</w:t>
      </w:r>
    </w:p>
    <w:p w:rsidR="00D258C2" w:rsidRPr="00D258C2" w:rsidRDefault="00D258C2" w:rsidP="00D258C2">
      <w:pPr>
        <w:spacing w:after="0" w:line="240" w:lineRule="auto"/>
        <w:jc w:val="both"/>
        <w:rPr>
          <w:rFonts w:ascii="Times New Roman" w:hAnsi="Times New Roman"/>
          <w:sz w:val="20"/>
          <w:szCs w:val="20"/>
        </w:rPr>
      </w:pPr>
      <w:r w:rsidRPr="00D258C2">
        <w:rPr>
          <w:rFonts w:ascii="Times New Roman" w:hAnsi="Times New Roman"/>
          <w:sz w:val="20"/>
          <w:szCs w:val="20"/>
        </w:rPr>
        <w:t>The rubber latex particle morphology, size and also arrangements of various types of natural rubber latex are investigated in the latex state using Environmental Scanning Microscope (ESEM). Subsequently the changes in the morphology after film formation is observed using Field Emission Scanning Electron Microscopy (FESEM). Prior to film formation, in the latex state, epoxidised natural rubber showed marked differences in latex particle morphology and arrangement compared to high ammonia latex. Subsequently, after the films are formed, the microscopy results exhibited certain dissimilarities between high ammonia and epoxidised natural rubber latex films particularly particle clustering. It is revealed that the high ammonia natural rubber latex film showed distinctly larger spherical shaped latex particles at the surface of the films in contrast to the smaller latex particles as observed in the epoxidised natural rubber latex film. The present study provides insight into the differences in the film formation between high ammonia and epoxidised natural rubber latex, which may also influence the properties of the resulting rubber latex films and latex products.</w:t>
      </w:r>
    </w:p>
    <w:p w:rsidR="00D258C2" w:rsidRPr="00D258C2" w:rsidRDefault="00D258C2" w:rsidP="00D258C2">
      <w:pPr>
        <w:spacing w:after="0" w:line="240" w:lineRule="auto"/>
        <w:rPr>
          <w:rFonts w:ascii="Times New Roman" w:hAnsi="Times New Roman"/>
          <w:sz w:val="20"/>
          <w:szCs w:val="20"/>
        </w:rPr>
      </w:pPr>
    </w:p>
    <w:p w:rsidR="00D258C2" w:rsidRPr="00D258C2" w:rsidRDefault="00D258C2" w:rsidP="00D258C2">
      <w:pPr>
        <w:spacing w:after="0" w:line="240" w:lineRule="auto"/>
        <w:rPr>
          <w:rFonts w:ascii="Times New Roman" w:hAnsi="Times New Roman"/>
          <w:sz w:val="20"/>
          <w:szCs w:val="20"/>
        </w:rPr>
      </w:pPr>
      <w:r w:rsidRPr="00D258C2">
        <w:rPr>
          <w:rFonts w:ascii="Times New Roman" w:hAnsi="Times New Roman"/>
          <w:b/>
          <w:sz w:val="20"/>
          <w:szCs w:val="20"/>
        </w:rPr>
        <w:t>Keywords</w:t>
      </w:r>
      <w:r w:rsidRPr="00D258C2">
        <w:rPr>
          <w:rFonts w:ascii="Times New Roman" w:hAnsi="Times New Roman"/>
          <w:sz w:val="20"/>
          <w:szCs w:val="20"/>
        </w:rPr>
        <w:t>:  high ammonia natural rubber latex, epoxidised natural rubber latex, film formation, latex particles</w:t>
      </w:r>
    </w:p>
    <w:p w:rsidR="00D258C2" w:rsidRPr="00D258C2" w:rsidRDefault="00D258C2" w:rsidP="00D258C2">
      <w:pPr>
        <w:spacing w:after="0" w:line="240" w:lineRule="auto"/>
        <w:jc w:val="center"/>
        <w:rPr>
          <w:rFonts w:ascii="Times New Roman" w:hAnsi="Times New Roman"/>
          <w:b/>
          <w:noProof/>
          <w:sz w:val="20"/>
          <w:szCs w:val="20"/>
          <w:lang w:bidi="ar-SA"/>
        </w:rPr>
      </w:pPr>
    </w:p>
    <w:p w:rsidR="00D258C2" w:rsidRPr="00D258C2" w:rsidRDefault="00D258C2" w:rsidP="00D258C2">
      <w:pPr>
        <w:spacing w:after="0" w:line="240" w:lineRule="auto"/>
        <w:jc w:val="center"/>
        <w:rPr>
          <w:rFonts w:ascii="Times New Roman" w:hAnsi="Times New Roman"/>
          <w:b/>
          <w:noProof/>
          <w:sz w:val="20"/>
          <w:szCs w:val="20"/>
          <w:lang w:bidi="ar-SA"/>
        </w:rPr>
      </w:pPr>
      <w:r w:rsidRPr="00D258C2">
        <w:rPr>
          <w:rFonts w:ascii="Times New Roman" w:hAnsi="Times New Roman"/>
          <w:b/>
          <w:noProof/>
          <w:sz w:val="20"/>
          <w:szCs w:val="20"/>
          <w:lang w:bidi="ar-SA"/>
        </w:rPr>
        <w:t>Abstrak</w:t>
      </w:r>
    </w:p>
    <w:p w:rsidR="00D258C2" w:rsidRPr="00D258C2" w:rsidRDefault="00D258C2" w:rsidP="00D258C2">
      <w:pPr>
        <w:spacing w:after="0" w:line="240" w:lineRule="auto"/>
        <w:jc w:val="both"/>
        <w:rPr>
          <w:rFonts w:ascii="Times New Roman" w:hAnsi="Times New Roman"/>
          <w:sz w:val="20"/>
          <w:szCs w:val="20"/>
          <w:lang w:val="ms-MY"/>
        </w:rPr>
      </w:pPr>
      <w:r w:rsidRPr="00D258C2">
        <w:rPr>
          <w:rFonts w:ascii="Times New Roman" w:hAnsi="Times New Roman"/>
          <w:sz w:val="20"/>
          <w:szCs w:val="20"/>
          <w:lang w:val="ms-MY"/>
        </w:rPr>
        <w:t>Morfologi partikel lateks getah, saiz dan juga susunan pelbagai jenis lateks getah asli dicirikan dalam bentuk lateks menggunakan Mikroskop Imbasan Alam Sekitar (ESEM). Selepas itu perubahan morfologi selepas pembentukan filem diperhatikan menggunakan Mikroskop Elektron  Imbasan  Medan (FESEM). Sebelum pembentukan filem, dalam bentuk lateks, getah asli terepoksi menunjukkan perbezaan yang ketara dalam morfologi partikel lateks dan susunan berbanding lateks getah asli ammonia kandungan tinggi. Selepas itu, setelah filem terbentuk, analisis mikroskop menunjukkan ketidaksamaan tertentu antara filem lateks getah asli kandungan tinggi ammonia dan lateks getah asli terepoksi terutamanya kelompok partikel. Ia mendedahkan bahawa filem bagi lateks getah asli kandungan tinggi ammonia menunjukkan partikel lateks berbentuk sfera jelas lebih besar di permukaan filem berbeza dengan partikel lateks yang lebih kecil sebagaimana yang berlaku di filem lateks getah asli terepoksi. Kajian ini memberi gambaran tentang perbezaan dalam pembentukan filem di antara lateks getah asli kandungan tinggi ammonia dan lateks getah asli terepoksi, yang juga boleh mempengaruhi sifat – sifat yang terhasil filem lateks getah dan produk getah.</w:t>
      </w:r>
    </w:p>
    <w:p w:rsidR="00D258C2" w:rsidRPr="00D258C2" w:rsidRDefault="00D258C2" w:rsidP="00D258C2">
      <w:pPr>
        <w:spacing w:after="0" w:line="240" w:lineRule="auto"/>
        <w:rPr>
          <w:rFonts w:ascii="Times New Roman" w:hAnsi="Times New Roman"/>
          <w:b/>
          <w:sz w:val="20"/>
          <w:szCs w:val="20"/>
          <w:lang w:val="ms-MY"/>
        </w:rPr>
      </w:pPr>
    </w:p>
    <w:p w:rsidR="00454F22" w:rsidRDefault="00D258C2" w:rsidP="00D258C2">
      <w:pPr>
        <w:spacing w:after="0" w:line="240" w:lineRule="auto"/>
        <w:ind w:left="1080" w:hanging="1080"/>
        <w:rPr>
          <w:rFonts w:ascii="Times New Roman" w:hAnsi="Times New Roman"/>
          <w:sz w:val="20"/>
          <w:szCs w:val="20"/>
        </w:rPr>
      </w:pPr>
      <w:r w:rsidRPr="00D258C2">
        <w:rPr>
          <w:rFonts w:ascii="Times New Roman" w:hAnsi="Times New Roman"/>
          <w:b/>
          <w:sz w:val="20"/>
          <w:szCs w:val="20"/>
        </w:rPr>
        <w:lastRenderedPageBreak/>
        <w:t>Kata kunci</w:t>
      </w:r>
      <w:r w:rsidRPr="00D258C2">
        <w:rPr>
          <w:rFonts w:ascii="Times New Roman" w:hAnsi="Times New Roman"/>
          <w:sz w:val="20"/>
          <w:szCs w:val="20"/>
        </w:rPr>
        <w:t xml:space="preserve">: </w:t>
      </w:r>
      <w:r>
        <w:rPr>
          <w:rFonts w:ascii="Times New Roman" w:hAnsi="Times New Roman"/>
          <w:sz w:val="20"/>
          <w:szCs w:val="20"/>
        </w:rPr>
        <w:tab/>
      </w:r>
      <w:r w:rsidRPr="00D258C2">
        <w:rPr>
          <w:rFonts w:ascii="Times New Roman" w:hAnsi="Times New Roman"/>
          <w:sz w:val="20"/>
          <w:szCs w:val="20"/>
        </w:rPr>
        <w:t>lateks getah asli kandungan tinggi ammonia, lateks getah asli terepoksi, pembentukan filem, partikel lateks</w:t>
      </w:r>
    </w:p>
    <w:p w:rsidR="00D258C2" w:rsidRDefault="00D258C2" w:rsidP="00D258C2">
      <w:pPr>
        <w:spacing w:after="0" w:line="240" w:lineRule="auto"/>
        <w:ind w:left="1080" w:hanging="1080"/>
        <w:rPr>
          <w:rFonts w:ascii="Times New Roman" w:hAnsi="Times New Roman"/>
          <w:sz w:val="20"/>
          <w:szCs w:val="20"/>
        </w:rPr>
      </w:pPr>
    </w:p>
    <w:p w:rsidR="00D258C2" w:rsidRPr="00F447A7" w:rsidRDefault="00D258C2" w:rsidP="00D258C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EB6805">
        <w:rPr>
          <w:rFonts w:ascii="Times New Roman" w:hAnsi="Times New Roman"/>
          <w:sz w:val="20"/>
          <w:szCs w:val="20"/>
        </w:rPr>
        <w:t xml:space="preserve">Yoksan, R. (2008). Epoxidized natural rubber for adhesive applications. </w:t>
      </w:r>
      <w:r w:rsidRPr="00EB6805">
        <w:rPr>
          <w:rFonts w:ascii="Times New Roman" w:hAnsi="Times New Roman"/>
          <w:i/>
          <w:sz w:val="20"/>
          <w:szCs w:val="20"/>
        </w:rPr>
        <w:t>Kasetstart Journal (Natural Science</w:t>
      </w:r>
      <w:r w:rsidRPr="00EB6805">
        <w:rPr>
          <w:rFonts w:ascii="Times New Roman" w:hAnsi="Times New Roman"/>
          <w:sz w:val="20"/>
          <w:szCs w:val="20"/>
        </w:rPr>
        <w:t>), 43: 325 – 332.</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EB6805">
        <w:rPr>
          <w:rFonts w:ascii="Times New Roman" w:hAnsi="Times New Roman"/>
          <w:sz w:val="20"/>
          <w:szCs w:val="20"/>
        </w:rPr>
        <w:t>Gelling, I.</w:t>
      </w:r>
      <w:r>
        <w:rPr>
          <w:rFonts w:ascii="Times New Roman" w:hAnsi="Times New Roman"/>
          <w:sz w:val="20"/>
          <w:szCs w:val="20"/>
        </w:rPr>
        <w:t xml:space="preserve"> </w:t>
      </w:r>
      <w:r w:rsidRPr="00EB6805">
        <w:rPr>
          <w:rFonts w:ascii="Times New Roman" w:hAnsi="Times New Roman"/>
          <w:sz w:val="20"/>
          <w:szCs w:val="20"/>
        </w:rPr>
        <w:t>R. (1988). Chemistry, structure and properties epoxidised natural r</w:t>
      </w:r>
      <w:r>
        <w:rPr>
          <w:rFonts w:ascii="Times New Roman" w:hAnsi="Times New Roman"/>
          <w:sz w:val="20"/>
          <w:szCs w:val="20"/>
        </w:rPr>
        <w:t xml:space="preserve">ubber. </w:t>
      </w:r>
      <w:r w:rsidRPr="00EB6805">
        <w:rPr>
          <w:rFonts w:ascii="Times New Roman" w:hAnsi="Times New Roman"/>
          <w:i/>
          <w:sz w:val="20"/>
          <w:szCs w:val="20"/>
        </w:rPr>
        <w:t>International Rubber Technology Conference</w:t>
      </w:r>
      <w:r w:rsidRPr="00EB6805">
        <w:rPr>
          <w:rFonts w:ascii="Times New Roman" w:hAnsi="Times New Roman"/>
          <w:sz w:val="20"/>
          <w:szCs w:val="20"/>
        </w:rPr>
        <w:t>: 415</w:t>
      </w:r>
      <w:r>
        <w:rPr>
          <w:rFonts w:ascii="Times New Roman" w:hAnsi="Times New Roman"/>
          <w:sz w:val="20"/>
          <w:szCs w:val="20"/>
        </w:rPr>
        <w:t xml:space="preserve"> – </w:t>
      </w:r>
      <w:r w:rsidRPr="00EB6805">
        <w:rPr>
          <w:rFonts w:ascii="Times New Roman" w:hAnsi="Times New Roman"/>
          <w:sz w:val="20"/>
          <w:szCs w:val="20"/>
        </w:rPr>
        <w:t>427.</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EB6805">
        <w:rPr>
          <w:rFonts w:ascii="Times New Roman" w:hAnsi="Times New Roman"/>
          <w:sz w:val="20"/>
          <w:szCs w:val="20"/>
        </w:rPr>
        <w:t xml:space="preserve">Le Bras, J. and Delalande. A. (1950). </w:t>
      </w:r>
      <w:r w:rsidRPr="00EB6805">
        <w:rPr>
          <w:rFonts w:ascii="Times New Roman" w:hAnsi="Times New Roman"/>
          <w:i/>
          <w:sz w:val="20"/>
          <w:szCs w:val="20"/>
        </w:rPr>
        <w:t>Derives Chimiques du Caouchouc Naturel</w:t>
      </w:r>
      <w:r w:rsidRPr="00EB6805">
        <w:rPr>
          <w:rFonts w:ascii="Times New Roman" w:hAnsi="Times New Roman"/>
          <w:sz w:val="20"/>
          <w:szCs w:val="20"/>
        </w:rPr>
        <w:t>, Paris, Dunod.</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EB6805">
        <w:rPr>
          <w:rFonts w:ascii="Times New Roman" w:hAnsi="Times New Roman"/>
          <w:sz w:val="20"/>
          <w:szCs w:val="20"/>
        </w:rPr>
        <w:t>Fatimah Rubaizah, M.</w:t>
      </w:r>
      <w:r>
        <w:rPr>
          <w:rFonts w:ascii="Times New Roman" w:hAnsi="Times New Roman"/>
          <w:sz w:val="20"/>
          <w:szCs w:val="20"/>
        </w:rPr>
        <w:t xml:space="preserve"> </w:t>
      </w:r>
      <w:r w:rsidRPr="00EB6805">
        <w:rPr>
          <w:rFonts w:ascii="Times New Roman" w:hAnsi="Times New Roman"/>
          <w:sz w:val="20"/>
          <w:szCs w:val="20"/>
        </w:rPr>
        <w:t>R, Ngeow, Y.</w:t>
      </w:r>
      <w:r>
        <w:rPr>
          <w:rFonts w:ascii="Times New Roman" w:hAnsi="Times New Roman"/>
          <w:sz w:val="20"/>
          <w:szCs w:val="20"/>
        </w:rPr>
        <w:t xml:space="preserve"> </w:t>
      </w:r>
      <w:r w:rsidRPr="00EB6805">
        <w:rPr>
          <w:rFonts w:ascii="Times New Roman" w:hAnsi="Times New Roman"/>
          <w:sz w:val="20"/>
          <w:szCs w:val="20"/>
        </w:rPr>
        <w:t>W., Zairossani, M.</w:t>
      </w:r>
      <w:r>
        <w:rPr>
          <w:rFonts w:ascii="Times New Roman" w:hAnsi="Times New Roman"/>
          <w:sz w:val="20"/>
          <w:szCs w:val="20"/>
        </w:rPr>
        <w:t xml:space="preserve"> </w:t>
      </w:r>
      <w:r w:rsidRPr="00EB6805">
        <w:rPr>
          <w:rFonts w:ascii="Times New Roman" w:hAnsi="Times New Roman"/>
          <w:sz w:val="20"/>
          <w:szCs w:val="20"/>
        </w:rPr>
        <w:t>N. and Md. Aris, A. (2008). ENR-37.5 as a new epoxidised natural rubber (ENR) g</w:t>
      </w:r>
      <w:r>
        <w:rPr>
          <w:rFonts w:ascii="Times New Roman" w:hAnsi="Times New Roman"/>
          <w:sz w:val="20"/>
          <w:szCs w:val="20"/>
        </w:rPr>
        <w:t xml:space="preserve">rade. </w:t>
      </w:r>
      <w:r w:rsidRPr="00EB6805">
        <w:rPr>
          <w:rFonts w:ascii="Times New Roman" w:hAnsi="Times New Roman"/>
          <w:i/>
          <w:sz w:val="20"/>
          <w:szCs w:val="20"/>
        </w:rPr>
        <w:t>International Rubber Conference &amp; Exhibition</w:t>
      </w:r>
      <w:r w:rsidRPr="00EB6805">
        <w:rPr>
          <w:rFonts w:ascii="Times New Roman" w:hAnsi="Times New Roman"/>
          <w:sz w:val="20"/>
          <w:szCs w:val="20"/>
        </w:rPr>
        <w:t>: 1</w:t>
      </w:r>
      <w:r>
        <w:rPr>
          <w:rFonts w:ascii="Times New Roman" w:hAnsi="Times New Roman"/>
          <w:sz w:val="20"/>
          <w:szCs w:val="20"/>
        </w:rPr>
        <w:t xml:space="preserve"> – </w:t>
      </w:r>
      <w:r w:rsidRPr="00EB6805">
        <w:rPr>
          <w:rFonts w:ascii="Times New Roman" w:hAnsi="Times New Roman"/>
          <w:sz w:val="20"/>
          <w:szCs w:val="20"/>
        </w:rPr>
        <w:t>11.</w:t>
      </w:r>
    </w:p>
    <w:p w:rsidR="00D258C2" w:rsidRPr="006845F8"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6845F8">
        <w:rPr>
          <w:rFonts w:ascii="Times New Roman" w:hAnsi="Times New Roman"/>
          <w:sz w:val="20"/>
          <w:szCs w:val="20"/>
        </w:rPr>
        <w:t xml:space="preserve">Pummerer, R. and Burkard, P. A. (1922). On rubber. </w:t>
      </w:r>
      <w:r w:rsidRPr="006845F8">
        <w:rPr>
          <w:rFonts w:ascii="Times New Roman" w:hAnsi="Times New Roman"/>
          <w:i/>
          <w:sz w:val="20"/>
          <w:szCs w:val="20"/>
        </w:rPr>
        <w:t>Ber</w:t>
      </w:r>
      <w:r w:rsidRPr="006845F8">
        <w:rPr>
          <w:rFonts w:ascii="Times New Roman" w:hAnsi="Times New Roman"/>
          <w:sz w:val="20"/>
          <w:szCs w:val="20"/>
        </w:rPr>
        <w:t>, 55:  3458 – 3472.</w:t>
      </w:r>
      <w:r w:rsidRPr="006845F8">
        <w:rPr>
          <w:rFonts w:ascii="Times New Roman" w:hAnsi="Times New Roman"/>
          <w:sz w:val="20"/>
          <w:szCs w:val="20"/>
        </w:rPr>
        <w:tab/>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EB6805">
        <w:rPr>
          <w:rFonts w:ascii="Times New Roman" w:hAnsi="Times New Roman"/>
          <w:sz w:val="20"/>
          <w:szCs w:val="20"/>
        </w:rPr>
        <w:t>Baker, C.</w:t>
      </w:r>
      <w:r>
        <w:rPr>
          <w:rFonts w:ascii="Times New Roman" w:hAnsi="Times New Roman"/>
          <w:sz w:val="20"/>
          <w:szCs w:val="20"/>
        </w:rPr>
        <w:t xml:space="preserve"> </w:t>
      </w:r>
      <w:r w:rsidRPr="00EB6805">
        <w:rPr>
          <w:rFonts w:ascii="Times New Roman" w:hAnsi="Times New Roman"/>
          <w:sz w:val="20"/>
          <w:szCs w:val="20"/>
        </w:rPr>
        <w:t>S.</w:t>
      </w:r>
      <w:r>
        <w:rPr>
          <w:rFonts w:ascii="Times New Roman" w:hAnsi="Times New Roman"/>
          <w:sz w:val="20"/>
          <w:szCs w:val="20"/>
        </w:rPr>
        <w:t xml:space="preserve"> </w:t>
      </w:r>
      <w:r w:rsidRPr="00EB6805">
        <w:rPr>
          <w:rFonts w:ascii="Times New Roman" w:hAnsi="Times New Roman"/>
          <w:sz w:val="20"/>
          <w:szCs w:val="20"/>
        </w:rPr>
        <w:t>L., Gelling, I.</w:t>
      </w:r>
      <w:r>
        <w:rPr>
          <w:rFonts w:ascii="Times New Roman" w:hAnsi="Times New Roman"/>
          <w:sz w:val="20"/>
          <w:szCs w:val="20"/>
        </w:rPr>
        <w:t xml:space="preserve"> </w:t>
      </w:r>
      <w:r w:rsidRPr="00EB6805">
        <w:rPr>
          <w:rFonts w:ascii="Times New Roman" w:hAnsi="Times New Roman"/>
          <w:sz w:val="20"/>
          <w:szCs w:val="20"/>
        </w:rPr>
        <w:t>R. and Azemi, S. (1986). Epoxidised natural rubber</w:t>
      </w:r>
      <w:r>
        <w:rPr>
          <w:rFonts w:ascii="Times New Roman" w:hAnsi="Times New Roman"/>
          <w:sz w:val="20"/>
          <w:szCs w:val="20"/>
        </w:rPr>
        <w:t xml:space="preserve">. </w:t>
      </w:r>
      <w:r w:rsidRPr="00EB6805">
        <w:rPr>
          <w:rFonts w:ascii="Times New Roman" w:hAnsi="Times New Roman"/>
          <w:i/>
          <w:sz w:val="20"/>
          <w:szCs w:val="20"/>
        </w:rPr>
        <w:t>Journal of Natural Rubber Research</w:t>
      </w:r>
      <w:r w:rsidRPr="00EB6805">
        <w:rPr>
          <w:rFonts w:ascii="Times New Roman" w:hAnsi="Times New Roman"/>
          <w:sz w:val="20"/>
          <w:szCs w:val="20"/>
        </w:rPr>
        <w:t xml:space="preserve">, </w:t>
      </w:r>
      <w:r>
        <w:rPr>
          <w:rFonts w:ascii="Times New Roman" w:hAnsi="Times New Roman"/>
          <w:sz w:val="20"/>
          <w:szCs w:val="20"/>
        </w:rPr>
        <w:t>1(2)</w:t>
      </w:r>
      <w:r w:rsidRPr="00EB6805">
        <w:rPr>
          <w:rFonts w:ascii="Times New Roman" w:hAnsi="Times New Roman"/>
          <w:sz w:val="20"/>
          <w:szCs w:val="20"/>
        </w:rPr>
        <w:t>: 135</w:t>
      </w:r>
      <w:r>
        <w:rPr>
          <w:rFonts w:ascii="Times New Roman" w:hAnsi="Times New Roman"/>
          <w:sz w:val="20"/>
          <w:szCs w:val="20"/>
        </w:rPr>
        <w:t xml:space="preserve"> – </w:t>
      </w:r>
      <w:r w:rsidRPr="00EB6805">
        <w:rPr>
          <w:rFonts w:ascii="Times New Roman" w:hAnsi="Times New Roman"/>
          <w:sz w:val="20"/>
          <w:szCs w:val="20"/>
        </w:rPr>
        <w:t>144.</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EB6805">
        <w:rPr>
          <w:rFonts w:ascii="Times New Roman" w:hAnsi="Times New Roman"/>
          <w:sz w:val="20"/>
          <w:szCs w:val="20"/>
        </w:rPr>
        <w:t>Yong, K.</w:t>
      </w:r>
      <w:r>
        <w:rPr>
          <w:rFonts w:ascii="Times New Roman" w:hAnsi="Times New Roman"/>
          <w:sz w:val="20"/>
          <w:szCs w:val="20"/>
        </w:rPr>
        <w:t xml:space="preserve"> </w:t>
      </w:r>
      <w:r w:rsidRPr="00EB6805">
        <w:rPr>
          <w:rFonts w:ascii="Times New Roman" w:hAnsi="Times New Roman"/>
          <w:sz w:val="20"/>
          <w:szCs w:val="20"/>
        </w:rPr>
        <w:t>C., Foot, P.</w:t>
      </w:r>
      <w:r>
        <w:rPr>
          <w:rFonts w:ascii="Times New Roman" w:hAnsi="Times New Roman"/>
          <w:sz w:val="20"/>
          <w:szCs w:val="20"/>
        </w:rPr>
        <w:t xml:space="preserve"> </w:t>
      </w:r>
      <w:r w:rsidRPr="00EB6805">
        <w:rPr>
          <w:rFonts w:ascii="Times New Roman" w:hAnsi="Times New Roman"/>
          <w:sz w:val="20"/>
          <w:szCs w:val="20"/>
        </w:rPr>
        <w:t>J.</w:t>
      </w:r>
      <w:r>
        <w:rPr>
          <w:rFonts w:ascii="Times New Roman" w:hAnsi="Times New Roman"/>
          <w:sz w:val="20"/>
          <w:szCs w:val="20"/>
        </w:rPr>
        <w:t xml:space="preserve"> </w:t>
      </w:r>
      <w:r w:rsidRPr="00EB6805">
        <w:rPr>
          <w:rFonts w:ascii="Times New Roman" w:hAnsi="Times New Roman"/>
          <w:sz w:val="20"/>
          <w:szCs w:val="20"/>
        </w:rPr>
        <w:t>S., Morgan, H., Cook, S., Tinker, A.</w:t>
      </w:r>
      <w:r>
        <w:rPr>
          <w:rFonts w:ascii="Times New Roman" w:hAnsi="Times New Roman"/>
          <w:sz w:val="20"/>
          <w:szCs w:val="20"/>
        </w:rPr>
        <w:t xml:space="preserve"> </w:t>
      </w:r>
      <w:r w:rsidRPr="00EB6805">
        <w:rPr>
          <w:rFonts w:ascii="Times New Roman" w:hAnsi="Times New Roman"/>
          <w:sz w:val="20"/>
          <w:szCs w:val="20"/>
        </w:rPr>
        <w:t xml:space="preserve">J. and Md Aris, A. (2008). Electrically conductive epoxidised natural rubber-polyaniline dodecylbenzenesulfonate blends prepared by solution mixing. </w:t>
      </w:r>
      <w:r w:rsidRPr="00EB6805">
        <w:rPr>
          <w:rFonts w:ascii="Times New Roman" w:hAnsi="Times New Roman"/>
          <w:i/>
          <w:sz w:val="20"/>
          <w:szCs w:val="20"/>
        </w:rPr>
        <w:t>Journal of Rubber Research</w:t>
      </w:r>
      <w:r w:rsidRPr="00EB6805">
        <w:rPr>
          <w:rFonts w:ascii="Times New Roman" w:hAnsi="Times New Roman"/>
          <w:sz w:val="20"/>
          <w:szCs w:val="20"/>
        </w:rPr>
        <w:t xml:space="preserve">, </w:t>
      </w:r>
      <w:r>
        <w:rPr>
          <w:rFonts w:ascii="Times New Roman" w:hAnsi="Times New Roman"/>
          <w:sz w:val="20"/>
          <w:szCs w:val="20"/>
        </w:rPr>
        <w:t>11(2)</w:t>
      </w:r>
      <w:r w:rsidRPr="00EB6805">
        <w:rPr>
          <w:rFonts w:ascii="Times New Roman" w:hAnsi="Times New Roman"/>
          <w:sz w:val="20"/>
          <w:szCs w:val="20"/>
        </w:rPr>
        <w:t>: 59</w:t>
      </w:r>
      <w:r>
        <w:rPr>
          <w:rFonts w:ascii="Times New Roman" w:hAnsi="Times New Roman"/>
          <w:sz w:val="20"/>
          <w:szCs w:val="20"/>
        </w:rPr>
        <w:t xml:space="preserve"> – </w:t>
      </w:r>
      <w:r w:rsidRPr="00EB6805">
        <w:rPr>
          <w:rFonts w:ascii="Times New Roman" w:hAnsi="Times New Roman"/>
          <w:sz w:val="20"/>
          <w:szCs w:val="20"/>
        </w:rPr>
        <w:t>77.</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EB6805">
        <w:rPr>
          <w:rFonts w:ascii="Times New Roman" w:hAnsi="Times New Roman"/>
          <w:sz w:val="20"/>
          <w:szCs w:val="20"/>
        </w:rPr>
        <w:t>Haidzir, A.</w:t>
      </w:r>
      <w:r>
        <w:rPr>
          <w:rFonts w:ascii="Times New Roman" w:hAnsi="Times New Roman"/>
          <w:sz w:val="20"/>
          <w:szCs w:val="20"/>
        </w:rPr>
        <w:t xml:space="preserve"> </w:t>
      </w:r>
      <w:r w:rsidRPr="00EB6805">
        <w:rPr>
          <w:rFonts w:ascii="Times New Roman" w:hAnsi="Times New Roman"/>
          <w:sz w:val="20"/>
          <w:szCs w:val="20"/>
        </w:rPr>
        <w:t>R., Gelling, I.</w:t>
      </w:r>
      <w:r>
        <w:rPr>
          <w:rFonts w:ascii="Times New Roman" w:hAnsi="Times New Roman"/>
          <w:sz w:val="20"/>
          <w:szCs w:val="20"/>
        </w:rPr>
        <w:t xml:space="preserve"> </w:t>
      </w:r>
      <w:r w:rsidRPr="00EB6805">
        <w:rPr>
          <w:rFonts w:ascii="Times New Roman" w:hAnsi="Times New Roman"/>
          <w:sz w:val="20"/>
          <w:szCs w:val="20"/>
        </w:rPr>
        <w:t>R. and Freakley, P.</w:t>
      </w:r>
      <w:r>
        <w:rPr>
          <w:rFonts w:ascii="Times New Roman" w:hAnsi="Times New Roman"/>
          <w:sz w:val="20"/>
          <w:szCs w:val="20"/>
        </w:rPr>
        <w:t xml:space="preserve"> </w:t>
      </w:r>
      <w:r w:rsidRPr="00EB6805">
        <w:rPr>
          <w:rFonts w:ascii="Times New Roman" w:hAnsi="Times New Roman"/>
          <w:sz w:val="20"/>
          <w:szCs w:val="20"/>
        </w:rPr>
        <w:t>K. (1994). Influence of phase morphology on the properties of natural rubber and epoxidised natural rubber blends.</w:t>
      </w:r>
      <w:r w:rsidRPr="00EB6805">
        <w:rPr>
          <w:rFonts w:ascii="Times New Roman" w:hAnsi="Times New Roman"/>
          <w:i/>
          <w:sz w:val="20"/>
          <w:szCs w:val="20"/>
        </w:rPr>
        <w:t xml:space="preserve"> Journal of Natural Rubber Research,</w:t>
      </w:r>
      <w:r>
        <w:rPr>
          <w:rFonts w:ascii="Times New Roman" w:hAnsi="Times New Roman"/>
          <w:sz w:val="20"/>
          <w:szCs w:val="20"/>
        </w:rPr>
        <w:t xml:space="preserve"> 9(4)</w:t>
      </w:r>
      <w:r w:rsidRPr="00EB6805">
        <w:rPr>
          <w:rFonts w:ascii="Times New Roman" w:hAnsi="Times New Roman"/>
          <w:sz w:val="20"/>
          <w:szCs w:val="20"/>
        </w:rPr>
        <w:t>: 213</w:t>
      </w:r>
      <w:r>
        <w:rPr>
          <w:rFonts w:ascii="Times New Roman" w:hAnsi="Times New Roman"/>
          <w:sz w:val="20"/>
          <w:szCs w:val="20"/>
        </w:rPr>
        <w:t xml:space="preserve"> – </w:t>
      </w:r>
      <w:r w:rsidRPr="00EB6805">
        <w:rPr>
          <w:rFonts w:ascii="Times New Roman" w:hAnsi="Times New Roman"/>
          <w:sz w:val="20"/>
          <w:szCs w:val="20"/>
        </w:rPr>
        <w:t>225.</w:t>
      </w:r>
    </w:p>
    <w:p w:rsidR="00D258C2" w:rsidRPr="00DB4C55"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EB6805">
        <w:rPr>
          <w:rFonts w:ascii="Times New Roman" w:hAnsi="Times New Roman"/>
          <w:sz w:val="20"/>
          <w:szCs w:val="20"/>
        </w:rPr>
        <w:t>Suhawati, I., Ismaliza I., Kamarudin A.</w:t>
      </w:r>
      <w:r>
        <w:rPr>
          <w:rFonts w:ascii="Times New Roman" w:hAnsi="Times New Roman"/>
          <w:sz w:val="20"/>
          <w:szCs w:val="20"/>
        </w:rPr>
        <w:t xml:space="preserve"> </w:t>
      </w:r>
      <w:r w:rsidRPr="00EB6805">
        <w:rPr>
          <w:rFonts w:ascii="Times New Roman" w:hAnsi="Times New Roman"/>
          <w:sz w:val="20"/>
          <w:szCs w:val="20"/>
        </w:rPr>
        <w:t xml:space="preserve">M. and Shamsul, K. (2013). Sound absorption analysis of foamed rubber composites from kenaf and calcium carbonate.  </w:t>
      </w:r>
      <w:r w:rsidRPr="00EB6805">
        <w:rPr>
          <w:rFonts w:ascii="Times New Roman" w:hAnsi="Times New Roman"/>
          <w:i/>
          <w:sz w:val="20"/>
          <w:szCs w:val="20"/>
        </w:rPr>
        <w:t>Journal of Rubber Research</w:t>
      </w:r>
      <w:r w:rsidRPr="00EB6805">
        <w:rPr>
          <w:rFonts w:ascii="Times New Roman" w:hAnsi="Times New Roman"/>
          <w:sz w:val="20"/>
          <w:szCs w:val="20"/>
        </w:rPr>
        <w:t xml:space="preserve">, </w:t>
      </w:r>
      <w:r>
        <w:rPr>
          <w:rFonts w:ascii="Times New Roman" w:hAnsi="Times New Roman"/>
          <w:sz w:val="20"/>
          <w:szCs w:val="20"/>
        </w:rPr>
        <w:t>16(1)</w:t>
      </w:r>
      <w:r w:rsidRPr="00EB6805">
        <w:rPr>
          <w:rFonts w:ascii="Times New Roman" w:hAnsi="Times New Roman"/>
          <w:sz w:val="20"/>
          <w:szCs w:val="20"/>
        </w:rPr>
        <w:t>: 36</w:t>
      </w:r>
      <w:r>
        <w:rPr>
          <w:rFonts w:ascii="Times New Roman" w:hAnsi="Times New Roman"/>
          <w:sz w:val="20"/>
          <w:szCs w:val="20"/>
        </w:rPr>
        <w:t xml:space="preserve"> – </w:t>
      </w:r>
      <w:r w:rsidRPr="00DB4C55">
        <w:rPr>
          <w:rFonts w:ascii="Times New Roman" w:hAnsi="Times New Roman"/>
          <w:sz w:val="20"/>
          <w:szCs w:val="20"/>
        </w:rPr>
        <w:t>44.</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3E0200">
        <w:rPr>
          <w:rFonts w:ascii="Times New Roman" w:hAnsi="Times New Roman"/>
          <w:sz w:val="20"/>
          <w:szCs w:val="20"/>
        </w:rPr>
        <w:t>Dayang Habibah, A.</w:t>
      </w:r>
      <w:r>
        <w:rPr>
          <w:rFonts w:ascii="Times New Roman" w:hAnsi="Times New Roman"/>
          <w:sz w:val="20"/>
          <w:szCs w:val="20"/>
        </w:rPr>
        <w:t xml:space="preserve"> </w:t>
      </w:r>
      <w:r w:rsidRPr="003E0200">
        <w:rPr>
          <w:rFonts w:ascii="Times New Roman" w:hAnsi="Times New Roman"/>
          <w:sz w:val="20"/>
          <w:szCs w:val="20"/>
        </w:rPr>
        <w:t>I.</w:t>
      </w:r>
      <w:r>
        <w:rPr>
          <w:rFonts w:ascii="Times New Roman" w:hAnsi="Times New Roman"/>
          <w:sz w:val="20"/>
          <w:szCs w:val="20"/>
        </w:rPr>
        <w:t xml:space="preserve"> </w:t>
      </w:r>
      <w:r w:rsidRPr="003E0200">
        <w:rPr>
          <w:rFonts w:ascii="Times New Roman" w:hAnsi="Times New Roman"/>
          <w:sz w:val="20"/>
          <w:szCs w:val="20"/>
        </w:rPr>
        <w:t>H., Shamsul B</w:t>
      </w:r>
      <w:r>
        <w:rPr>
          <w:rFonts w:ascii="Times New Roman" w:hAnsi="Times New Roman"/>
          <w:sz w:val="20"/>
          <w:szCs w:val="20"/>
        </w:rPr>
        <w:t xml:space="preserve">ahri, A. R. and Nik Intan, N. I. </w:t>
      </w:r>
      <w:r w:rsidRPr="003E0200">
        <w:rPr>
          <w:rFonts w:ascii="Times New Roman" w:hAnsi="Times New Roman"/>
          <w:sz w:val="20"/>
          <w:szCs w:val="20"/>
        </w:rPr>
        <w:t xml:space="preserve">(2013). Morphology, physical and flame retardant properties of epoxidised natural rubber (ENR) organoclay compound. </w:t>
      </w:r>
      <w:r w:rsidRPr="003E0200">
        <w:rPr>
          <w:rFonts w:ascii="Times New Roman" w:hAnsi="Times New Roman"/>
          <w:i/>
          <w:sz w:val="20"/>
          <w:szCs w:val="20"/>
        </w:rPr>
        <w:t>Journal of Rubber Research</w:t>
      </w:r>
      <w:r>
        <w:rPr>
          <w:rFonts w:ascii="Times New Roman" w:hAnsi="Times New Roman"/>
          <w:i/>
          <w:sz w:val="20"/>
          <w:szCs w:val="20"/>
        </w:rPr>
        <w:t xml:space="preserve">, </w:t>
      </w:r>
      <w:r w:rsidRPr="00813984">
        <w:rPr>
          <w:rFonts w:ascii="Times New Roman" w:hAnsi="Times New Roman"/>
          <w:sz w:val="20"/>
          <w:szCs w:val="20"/>
        </w:rPr>
        <w:t>16</w:t>
      </w:r>
      <w:r>
        <w:rPr>
          <w:rFonts w:ascii="Times New Roman" w:hAnsi="Times New Roman"/>
          <w:sz w:val="20"/>
          <w:szCs w:val="20"/>
        </w:rPr>
        <w:t>(2)</w:t>
      </w:r>
      <w:r w:rsidRPr="003E0200">
        <w:rPr>
          <w:rFonts w:ascii="Times New Roman" w:hAnsi="Times New Roman"/>
          <w:sz w:val="20"/>
          <w:szCs w:val="20"/>
        </w:rPr>
        <w:t>: 91</w:t>
      </w:r>
      <w:r>
        <w:rPr>
          <w:rFonts w:ascii="Times New Roman" w:hAnsi="Times New Roman"/>
          <w:sz w:val="20"/>
          <w:szCs w:val="20"/>
        </w:rPr>
        <w:t xml:space="preserve"> – </w:t>
      </w:r>
      <w:r w:rsidRPr="00813984">
        <w:rPr>
          <w:rFonts w:ascii="Times New Roman" w:hAnsi="Times New Roman"/>
          <w:sz w:val="20"/>
          <w:szCs w:val="20"/>
        </w:rPr>
        <w:t>100.</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813984">
        <w:rPr>
          <w:rFonts w:ascii="Times New Roman" w:hAnsi="Times New Roman"/>
          <w:sz w:val="20"/>
          <w:szCs w:val="20"/>
        </w:rPr>
        <w:t xml:space="preserve">Van Den Tempel, M. (1952). Electron microscopy of rubber globules in Hevea latex. </w:t>
      </w:r>
      <w:r w:rsidRPr="00813984">
        <w:rPr>
          <w:rFonts w:ascii="Times New Roman" w:hAnsi="Times New Roman"/>
          <w:i/>
          <w:sz w:val="20"/>
          <w:szCs w:val="20"/>
        </w:rPr>
        <w:t>Transaction of the Institution of the rubber industry,</w:t>
      </w:r>
      <w:r>
        <w:rPr>
          <w:rFonts w:ascii="Times New Roman" w:hAnsi="Times New Roman"/>
          <w:sz w:val="20"/>
          <w:szCs w:val="20"/>
        </w:rPr>
        <w:t xml:space="preserve"> 28 (6)</w:t>
      </w:r>
      <w:r w:rsidRPr="00813984">
        <w:rPr>
          <w:rFonts w:ascii="Times New Roman" w:hAnsi="Times New Roman"/>
          <w:sz w:val="20"/>
          <w:szCs w:val="20"/>
        </w:rPr>
        <w:t>: 303</w:t>
      </w:r>
      <w:r>
        <w:rPr>
          <w:rFonts w:ascii="Times New Roman" w:hAnsi="Times New Roman"/>
          <w:sz w:val="20"/>
          <w:szCs w:val="20"/>
        </w:rPr>
        <w:t xml:space="preserve"> – </w:t>
      </w:r>
      <w:r w:rsidRPr="00813984">
        <w:rPr>
          <w:rFonts w:ascii="Times New Roman" w:hAnsi="Times New Roman"/>
          <w:sz w:val="20"/>
          <w:szCs w:val="20"/>
        </w:rPr>
        <w:t>309.</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813984">
        <w:rPr>
          <w:rFonts w:ascii="Times New Roman" w:hAnsi="Times New Roman"/>
          <w:sz w:val="20"/>
          <w:szCs w:val="20"/>
        </w:rPr>
        <w:t>Gomez, J.</w:t>
      </w:r>
      <w:r>
        <w:rPr>
          <w:rFonts w:ascii="Times New Roman" w:hAnsi="Times New Roman"/>
          <w:sz w:val="20"/>
          <w:szCs w:val="20"/>
        </w:rPr>
        <w:t xml:space="preserve"> </w:t>
      </w:r>
      <w:r w:rsidRPr="00813984">
        <w:rPr>
          <w:rFonts w:ascii="Times New Roman" w:hAnsi="Times New Roman"/>
          <w:sz w:val="20"/>
          <w:szCs w:val="20"/>
        </w:rPr>
        <w:t>B. and Hamzah, S. (1989). Particle size distribution in Hevea latex — Some observations on the electron microscopic method.</w:t>
      </w:r>
      <w:r w:rsidRPr="00813984">
        <w:rPr>
          <w:rFonts w:ascii="Times New Roman" w:hAnsi="Times New Roman"/>
          <w:i/>
          <w:sz w:val="20"/>
          <w:szCs w:val="20"/>
        </w:rPr>
        <w:t xml:space="preserve"> Journal of Natural Rubber Research,</w:t>
      </w:r>
      <w:r w:rsidRPr="00813984">
        <w:rPr>
          <w:rFonts w:ascii="Times New Roman" w:hAnsi="Times New Roman"/>
          <w:sz w:val="20"/>
          <w:szCs w:val="20"/>
        </w:rPr>
        <w:t xml:space="preserve"> 4(3): 204</w:t>
      </w:r>
      <w:r>
        <w:rPr>
          <w:rFonts w:ascii="Times New Roman" w:hAnsi="Times New Roman"/>
          <w:sz w:val="20"/>
          <w:szCs w:val="20"/>
        </w:rPr>
        <w:t xml:space="preserve"> – </w:t>
      </w:r>
      <w:r w:rsidRPr="00813984">
        <w:rPr>
          <w:rFonts w:ascii="Times New Roman" w:hAnsi="Times New Roman"/>
          <w:sz w:val="20"/>
          <w:szCs w:val="20"/>
        </w:rPr>
        <w:t>211.</w:t>
      </w:r>
    </w:p>
    <w:p w:rsidR="00D258C2" w:rsidRPr="00813984"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813984">
        <w:rPr>
          <w:rFonts w:ascii="Times New Roman" w:hAnsi="Times New Roman"/>
          <w:sz w:val="20"/>
          <w:szCs w:val="20"/>
        </w:rPr>
        <w:t>Southorn, W.</w:t>
      </w:r>
      <w:r>
        <w:rPr>
          <w:rFonts w:ascii="Times New Roman" w:hAnsi="Times New Roman"/>
          <w:sz w:val="20"/>
          <w:szCs w:val="20"/>
        </w:rPr>
        <w:t xml:space="preserve"> </w:t>
      </w:r>
      <w:r w:rsidRPr="00813984">
        <w:rPr>
          <w:rFonts w:ascii="Times New Roman" w:hAnsi="Times New Roman"/>
          <w:sz w:val="20"/>
          <w:szCs w:val="20"/>
        </w:rPr>
        <w:t xml:space="preserve">A. (1960). Complex particles in Hevea latex.  </w:t>
      </w:r>
      <w:r>
        <w:rPr>
          <w:rFonts w:ascii="Times New Roman" w:hAnsi="Times New Roman"/>
          <w:i/>
          <w:sz w:val="20"/>
          <w:szCs w:val="20"/>
        </w:rPr>
        <w:t xml:space="preserve">Nature, </w:t>
      </w:r>
      <w:r>
        <w:rPr>
          <w:rFonts w:ascii="Times New Roman" w:hAnsi="Times New Roman"/>
          <w:sz w:val="20"/>
          <w:szCs w:val="20"/>
        </w:rPr>
        <w:t>188</w:t>
      </w:r>
      <w:r w:rsidRPr="00813984">
        <w:rPr>
          <w:rFonts w:ascii="Times New Roman" w:hAnsi="Times New Roman"/>
          <w:sz w:val="20"/>
          <w:szCs w:val="20"/>
        </w:rPr>
        <w:t xml:space="preserve">: </w:t>
      </w:r>
      <w:r>
        <w:rPr>
          <w:rFonts w:ascii="Times New Roman" w:hAnsi="Times New Roman"/>
          <w:sz w:val="20"/>
          <w:szCs w:val="20"/>
        </w:rPr>
        <w:t xml:space="preserve">165 – </w:t>
      </w:r>
      <w:r w:rsidRPr="00813984">
        <w:rPr>
          <w:rFonts w:ascii="Times New Roman" w:hAnsi="Times New Roman"/>
          <w:sz w:val="20"/>
          <w:szCs w:val="20"/>
        </w:rPr>
        <w:t>166.</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813984">
        <w:rPr>
          <w:rFonts w:ascii="Times New Roman" w:hAnsi="Times New Roman"/>
          <w:sz w:val="20"/>
          <w:szCs w:val="20"/>
        </w:rPr>
        <w:t>Hauser, E.</w:t>
      </w:r>
      <w:r>
        <w:rPr>
          <w:rFonts w:ascii="Times New Roman" w:hAnsi="Times New Roman"/>
          <w:sz w:val="20"/>
          <w:szCs w:val="20"/>
        </w:rPr>
        <w:t xml:space="preserve"> </w:t>
      </w:r>
      <w:r w:rsidRPr="00813984">
        <w:rPr>
          <w:rFonts w:ascii="Times New Roman" w:hAnsi="Times New Roman"/>
          <w:sz w:val="20"/>
          <w:szCs w:val="20"/>
        </w:rPr>
        <w:t>A. (1946). The morphology of rubber late</w:t>
      </w:r>
      <w:r>
        <w:rPr>
          <w:rFonts w:ascii="Times New Roman" w:hAnsi="Times New Roman"/>
          <w:sz w:val="20"/>
          <w:szCs w:val="20"/>
        </w:rPr>
        <w:t xml:space="preserve">x particles. A critical review. </w:t>
      </w:r>
      <w:r w:rsidRPr="00813984">
        <w:rPr>
          <w:rFonts w:ascii="Times New Roman" w:hAnsi="Times New Roman"/>
          <w:i/>
          <w:sz w:val="20"/>
          <w:szCs w:val="20"/>
        </w:rPr>
        <w:t>India Rubber World</w:t>
      </w:r>
      <w:r w:rsidRPr="00813984">
        <w:rPr>
          <w:rFonts w:ascii="Times New Roman" w:hAnsi="Times New Roman"/>
          <w:sz w:val="20"/>
          <w:szCs w:val="20"/>
        </w:rPr>
        <w:t>, 112(4): 461</w:t>
      </w:r>
      <w:r>
        <w:rPr>
          <w:rFonts w:ascii="Times New Roman" w:hAnsi="Times New Roman"/>
          <w:sz w:val="20"/>
          <w:szCs w:val="20"/>
        </w:rPr>
        <w:t xml:space="preserve"> – </w:t>
      </w:r>
      <w:r w:rsidRPr="00813984">
        <w:rPr>
          <w:rFonts w:ascii="Times New Roman" w:hAnsi="Times New Roman"/>
          <w:sz w:val="20"/>
          <w:szCs w:val="20"/>
        </w:rPr>
        <w:t>463.</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813984">
        <w:rPr>
          <w:rFonts w:ascii="Times New Roman" w:hAnsi="Times New Roman"/>
          <w:sz w:val="20"/>
          <w:szCs w:val="20"/>
        </w:rPr>
        <w:t>Gorton, A. D.</w:t>
      </w:r>
      <w:r>
        <w:rPr>
          <w:rFonts w:ascii="Times New Roman" w:hAnsi="Times New Roman"/>
          <w:sz w:val="20"/>
          <w:szCs w:val="20"/>
        </w:rPr>
        <w:t xml:space="preserve"> </w:t>
      </w:r>
      <w:r w:rsidRPr="00813984">
        <w:rPr>
          <w:rFonts w:ascii="Times New Roman" w:hAnsi="Times New Roman"/>
          <w:sz w:val="20"/>
          <w:szCs w:val="20"/>
        </w:rPr>
        <w:t>T and Pendle, T.</w:t>
      </w:r>
      <w:r>
        <w:rPr>
          <w:rFonts w:ascii="Times New Roman" w:hAnsi="Times New Roman"/>
          <w:sz w:val="20"/>
          <w:szCs w:val="20"/>
        </w:rPr>
        <w:t xml:space="preserve"> </w:t>
      </w:r>
      <w:r w:rsidRPr="00813984">
        <w:rPr>
          <w:rFonts w:ascii="Times New Roman" w:hAnsi="Times New Roman"/>
          <w:sz w:val="20"/>
          <w:szCs w:val="20"/>
        </w:rPr>
        <w:t xml:space="preserve">D. (1983). Particle size measurement of rubber latices. </w:t>
      </w:r>
      <w:r w:rsidRPr="00813984">
        <w:rPr>
          <w:rFonts w:ascii="Times New Roman" w:hAnsi="Times New Roman"/>
          <w:i/>
          <w:sz w:val="20"/>
          <w:szCs w:val="20"/>
        </w:rPr>
        <w:t>Rubber</w:t>
      </w:r>
      <w:r>
        <w:rPr>
          <w:rFonts w:ascii="Times New Roman" w:hAnsi="Times New Roman"/>
          <w:i/>
          <w:sz w:val="20"/>
          <w:szCs w:val="20"/>
        </w:rPr>
        <w:t xml:space="preserve"> Chemistry and </w:t>
      </w:r>
      <w:r w:rsidRPr="00813984">
        <w:rPr>
          <w:rFonts w:ascii="Times New Roman" w:hAnsi="Times New Roman"/>
          <w:i/>
          <w:sz w:val="20"/>
          <w:szCs w:val="20"/>
        </w:rPr>
        <w:t>Technology,</w:t>
      </w:r>
      <w:r>
        <w:rPr>
          <w:rFonts w:ascii="Times New Roman" w:hAnsi="Times New Roman"/>
          <w:sz w:val="20"/>
          <w:szCs w:val="20"/>
        </w:rPr>
        <w:t xml:space="preserve"> 56</w:t>
      </w:r>
      <w:r w:rsidRPr="00813984">
        <w:rPr>
          <w:rFonts w:ascii="Times New Roman" w:hAnsi="Times New Roman"/>
          <w:sz w:val="20"/>
          <w:szCs w:val="20"/>
        </w:rPr>
        <w:t>: 664</w:t>
      </w:r>
      <w:r>
        <w:rPr>
          <w:rFonts w:ascii="Times New Roman" w:hAnsi="Times New Roman"/>
          <w:sz w:val="20"/>
          <w:szCs w:val="20"/>
        </w:rPr>
        <w:t xml:space="preserve"> – </w:t>
      </w:r>
      <w:r w:rsidRPr="00813984">
        <w:rPr>
          <w:rFonts w:ascii="Times New Roman" w:hAnsi="Times New Roman"/>
          <w:sz w:val="20"/>
          <w:szCs w:val="20"/>
        </w:rPr>
        <w:t>676.</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813984">
        <w:rPr>
          <w:rFonts w:ascii="Times New Roman" w:hAnsi="Times New Roman"/>
          <w:sz w:val="20"/>
          <w:szCs w:val="20"/>
        </w:rPr>
        <w:t>Gazaley, K.</w:t>
      </w:r>
      <w:r>
        <w:rPr>
          <w:rFonts w:ascii="Times New Roman" w:hAnsi="Times New Roman"/>
          <w:sz w:val="20"/>
          <w:szCs w:val="20"/>
        </w:rPr>
        <w:t xml:space="preserve"> </w:t>
      </w:r>
      <w:r w:rsidRPr="00813984">
        <w:rPr>
          <w:rFonts w:ascii="Times New Roman" w:hAnsi="Times New Roman"/>
          <w:sz w:val="20"/>
          <w:szCs w:val="20"/>
        </w:rPr>
        <w:t>F., Gorton, A.</w:t>
      </w:r>
      <w:r>
        <w:rPr>
          <w:rFonts w:ascii="Times New Roman" w:hAnsi="Times New Roman"/>
          <w:sz w:val="20"/>
          <w:szCs w:val="20"/>
        </w:rPr>
        <w:t xml:space="preserve"> </w:t>
      </w:r>
      <w:r w:rsidRPr="00813984">
        <w:rPr>
          <w:rFonts w:ascii="Times New Roman" w:hAnsi="Times New Roman"/>
          <w:sz w:val="20"/>
          <w:szCs w:val="20"/>
        </w:rPr>
        <w:t>D.</w:t>
      </w:r>
      <w:r>
        <w:rPr>
          <w:rFonts w:ascii="Times New Roman" w:hAnsi="Times New Roman"/>
          <w:sz w:val="20"/>
          <w:szCs w:val="20"/>
        </w:rPr>
        <w:t xml:space="preserve"> </w:t>
      </w:r>
      <w:r w:rsidRPr="00813984">
        <w:rPr>
          <w:rFonts w:ascii="Times New Roman" w:hAnsi="Times New Roman"/>
          <w:sz w:val="20"/>
          <w:szCs w:val="20"/>
        </w:rPr>
        <w:t>T. and Pendle, T.</w:t>
      </w:r>
      <w:r>
        <w:rPr>
          <w:rFonts w:ascii="Times New Roman" w:hAnsi="Times New Roman"/>
          <w:sz w:val="20"/>
          <w:szCs w:val="20"/>
        </w:rPr>
        <w:t xml:space="preserve"> </w:t>
      </w:r>
      <w:r w:rsidRPr="00813984">
        <w:rPr>
          <w:rFonts w:ascii="Times New Roman" w:hAnsi="Times New Roman"/>
          <w:sz w:val="20"/>
          <w:szCs w:val="20"/>
        </w:rPr>
        <w:t>D. (1988).</w:t>
      </w:r>
      <w:r>
        <w:rPr>
          <w:rFonts w:ascii="Times New Roman" w:hAnsi="Times New Roman"/>
          <w:sz w:val="20"/>
          <w:szCs w:val="20"/>
        </w:rPr>
        <w:t xml:space="preserve"> In latex concentrate: P</w:t>
      </w:r>
      <w:r w:rsidRPr="00813984">
        <w:rPr>
          <w:rFonts w:ascii="Times New Roman" w:hAnsi="Times New Roman"/>
          <w:sz w:val="20"/>
          <w:szCs w:val="20"/>
        </w:rPr>
        <w:t xml:space="preserve">roperties and composition, Roberts, A.D (ed), Rubber Science and </w:t>
      </w:r>
      <w:r>
        <w:rPr>
          <w:rFonts w:ascii="Times New Roman" w:hAnsi="Times New Roman"/>
          <w:sz w:val="20"/>
          <w:szCs w:val="20"/>
        </w:rPr>
        <w:t>Technology, C</w:t>
      </w:r>
      <w:r w:rsidRPr="00813984">
        <w:rPr>
          <w:rFonts w:ascii="Times New Roman" w:hAnsi="Times New Roman"/>
          <w:sz w:val="20"/>
          <w:szCs w:val="20"/>
        </w:rPr>
        <w:t>hapter 3. Oxford University Press:  63</w:t>
      </w:r>
      <w:r>
        <w:rPr>
          <w:rFonts w:ascii="Times New Roman" w:hAnsi="Times New Roman"/>
          <w:sz w:val="20"/>
          <w:szCs w:val="20"/>
        </w:rPr>
        <w:t xml:space="preserve"> – </w:t>
      </w:r>
      <w:r w:rsidRPr="00813984">
        <w:rPr>
          <w:rFonts w:ascii="Times New Roman" w:hAnsi="Times New Roman"/>
          <w:sz w:val="20"/>
          <w:szCs w:val="20"/>
        </w:rPr>
        <w:t>90.</w:t>
      </w:r>
    </w:p>
    <w:p w:rsidR="00D258C2"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813984">
        <w:rPr>
          <w:rFonts w:ascii="Times New Roman" w:hAnsi="Times New Roman"/>
          <w:sz w:val="20"/>
          <w:szCs w:val="20"/>
        </w:rPr>
        <w:t>Pendle, T.</w:t>
      </w:r>
      <w:r>
        <w:rPr>
          <w:rFonts w:ascii="Times New Roman" w:hAnsi="Times New Roman"/>
          <w:sz w:val="20"/>
          <w:szCs w:val="20"/>
        </w:rPr>
        <w:t xml:space="preserve"> D. </w:t>
      </w:r>
      <w:r w:rsidRPr="00813984">
        <w:rPr>
          <w:rFonts w:ascii="Times New Roman" w:hAnsi="Times New Roman"/>
          <w:sz w:val="20"/>
          <w:szCs w:val="20"/>
        </w:rPr>
        <w:t>and Swinyard,</w:t>
      </w:r>
      <w:r>
        <w:rPr>
          <w:rFonts w:ascii="Times New Roman" w:hAnsi="Times New Roman"/>
          <w:sz w:val="20"/>
          <w:szCs w:val="20"/>
        </w:rPr>
        <w:t xml:space="preserve"> </w:t>
      </w:r>
      <w:r w:rsidRPr="00813984">
        <w:rPr>
          <w:rFonts w:ascii="Times New Roman" w:hAnsi="Times New Roman"/>
          <w:sz w:val="20"/>
          <w:szCs w:val="20"/>
        </w:rPr>
        <w:t>P.</w:t>
      </w:r>
      <w:r>
        <w:rPr>
          <w:rFonts w:ascii="Times New Roman" w:hAnsi="Times New Roman"/>
          <w:sz w:val="20"/>
          <w:szCs w:val="20"/>
        </w:rPr>
        <w:t xml:space="preserve"> </w:t>
      </w:r>
      <w:r w:rsidRPr="00813984">
        <w:rPr>
          <w:rFonts w:ascii="Times New Roman" w:hAnsi="Times New Roman"/>
          <w:sz w:val="20"/>
          <w:szCs w:val="20"/>
        </w:rPr>
        <w:t xml:space="preserve">E. (1991). The particle size of natural rubber latex concentrates by photon correlation spectroscopy. </w:t>
      </w:r>
      <w:r>
        <w:rPr>
          <w:rFonts w:ascii="Times New Roman" w:hAnsi="Times New Roman"/>
          <w:i/>
          <w:sz w:val="20"/>
          <w:szCs w:val="20"/>
        </w:rPr>
        <w:t xml:space="preserve"> Journal of </w:t>
      </w:r>
      <w:r w:rsidRPr="00813984">
        <w:rPr>
          <w:rFonts w:ascii="Times New Roman" w:hAnsi="Times New Roman"/>
          <w:i/>
          <w:sz w:val="20"/>
          <w:szCs w:val="20"/>
        </w:rPr>
        <w:t>Natural Rubb</w:t>
      </w:r>
      <w:r>
        <w:rPr>
          <w:rFonts w:ascii="Times New Roman" w:hAnsi="Times New Roman"/>
          <w:i/>
          <w:sz w:val="20"/>
          <w:szCs w:val="20"/>
        </w:rPr>
        <w:t xml:space="preserve">er </w:t>
      </w:r>
      <w:r w:rsidRPr="00813984">
        <w:rPr>
          <w:rFonts w:ascii="Times New Roman" w:hAnsi="Times New Roman"/>
          <w:i/>
          <w:sz w:val="20"/>
          <w:szCs w:val="20"/>
        </w:rPr>
        <w:t>Research</w:t>
      </w:r>
      <w:r w:rsidRPr="00813984">
        <w:rPr>
          <w:rFonts w:ascii="Times New Roman" w:hAnsi="Times New Roman"/>
          <w:sz w:val="20"/>
          <w:szCs w:val="20"/>
        </w:rPr>
        <w:t xml:space="preserve"> 6 (1): 1</w:t>
      </w:r>
      <w:r>
        <w:rPr>
          <w:rFonts w:ascii="Times New Roman" w:hAnsi="Times New Roman"/>
          <w:sz w:val="20"/>
          <w:szCs w:val="20"/>
        </w:rPr>
        <w:t xml:space="preserve"> – </w:t>
      </w:r>
      <w:r w:rsidRPr="00813984">
        <w:rPr>
          <w:rFonts w:ascii="Times New Roman" w:hAnsi="Times New Roman"/>
          <w:sz w:val="20"/>
          <w:szCs w:val="20"/>
        </w:rPr>
        <w:t>11.</w:t>
      </w:r>
    </w:p>
    <w:p w:rsidR="00D258C2" w:rsidRPr="00813984" w:rsidRDefault="00D258C2" w:rsidP="00D258C2">
      <w:pPr>
        <w:pStyle w:val="ListParagraph"/>
        <w:numPr>
          <w:ilvl w:val="0"/>
          <w:numId w:val="1"/>
        </w:numPr>
        <w:tabs>
          <w:tab w:val="left" w:pos="0"/>
        </w:tabs>
        <w:spacing w:after="0" w:line="240" w:lineRule="auto"/>
        <w:ind w:left="360"/>
        <w:jc w:val="both"/>
        <w:rPr>
          <w:rFonts w:ascii="Times New Roman" w:hAnsi="Times New Roman"/>
          <w:sz w:val="20"/>
          <w:szCs w:val="20"/>
        </w:rPr>
      </w:pPr>
      <w:r w:rsidRPr="00813984">
        <w:rPr>
          <w:rFonts w:ascii="Times New Roman" w:hAnsi="Times New Roman"/>
          <w:sz w:val="20"/>
          <w:szCs w:val="20"/>
        </w:rPr>
        <w:t>Keddie, J.</w:t>
      </w:r>
      <w:r>
        <w:rPr>
          <w:rFonts w:ascii="Times New Roman" w:hAnsi="Times New Roman"/>
          <w:sz w:val="20"/>
          <w:szCs w:val="20"/>
        </w:rPr>
        <w:t xml:space="preserve"> </w:t>
      </w:r>
      <w:r w:rsidRPr="00813984">
        <w:rPr>
          <w:rFonts w:ascii="Times New Roman" w:hAnsi="Times New Roman"/>
          <w:sz w:val="20"/>
          <w:szCs w:val="20"/>
        </w:rPr>
        <w:t>L. and Routh, A</w:t>
      </w:r>
      <w:r>
        <w:rPr>
          <w:rFonts w:ascii="Times New Roman" w:hAnsi="Times New Roman"/>
          <w:sz w:val="20"/>
          <w:szCs w:val="20"/>
        </w:rPr>
        <w:t>. F.</w:t>
      </w:r>
      <w:r w:rsidRPr="00813984">
        <w:rPr>
          <w:rFonts w:ascii="Times New Roman" w:hAnsi="Times New Roman"/>
          <w:sz w:val="20"/>
          <w:szCs w:val="20"/>
        </w:rPr>
        <w:t xml:space="preserve"> </w:t>
      </w:r>
      <w:r>
        <w:rPr>
          <w:rFonts w:ascii="Times New Roman" w:hAnsi="Times New Roman"/>
          <w:sz w:val="20"/>
          <w:szCs w:val="20"/>
        </w:rPr>
        <w:t>(2010). In F</w:t>
      </w:r>
      <w:r w:rsidRPr="00813984">
        <w:rPr>
          <w:rFonts w:ascii="Times New Roman" w:hAnsi="Times New Roman"/>
          <w:sz w:val="20"/>
          <w:szCs w:val="20"/>
        </w:rPr>
        <w:t>undamental of latex film fo</w:t>
      </w:r>
      <w:r>
        <w:rPr>
          <w:rFonts w:ascii="Times New Roman" w:hAnsi="Times New Roman"/>
          <w:sz w:val="20"/>
          <w:szCs w:val="20"/>
        </w:rPr>
        <w:t>rmation; Process and p</w:t>
      </w:r>
      <w:r w:rsidRPr="00813984">
        <w:rPr>
          <w:rFonts w:ascii="Times New Roman" w:hAnsi="Times New Roman"/>
          <w:sz w:val="20"/>
          <w:szCs w:val="20"/>
        </w:rPr>
        <w:t>roperties. Parch,</w:t>
      </w:r>
      <w:r>
        <w:rPr>
          <w:rFonts w:ascii="Times New Roman" w:hAnsi="Times New Roman"/>
          <w:sz w:val="20"/>
          <w:szCs w:val="20"/>
        </w:rPr>
        <w:t xml:space="preserve"> H. Chapter 1. Springer</w:t>
      </w:r>
      <w:r w:rsidRPr="00813984">
        <w:rPr>
          <w:rFonts w:ascii="Times New Roman" w:hAnsi="Times New Roman"/>
          <w:sz w:val="20"/>
          <w:szCs w:val="20"/>
        </w:rPr>
        <w:t>: 10</w:t>
      </w:r>
      <w:r>
        <w:rPr>
          <w:rFonts w:ascii="Times New Roman" w:hAnsi="Times New Roman"/>
          <w:sz w:val="20"/>
          <w:szCs w:val="20"/>
        </w:rPr>
        <w:t xml:space="preserve"> – </w:t>
      </w:r>
      <w:r w:rsidRPr="00813984">
        <w:rPr>
          <w:rFonts w:ascii="Times New Roman" w:hAnsi="Times New Roman"/>
          <w:sz w:val="20"/>
          <w:szCs w:val="20"/>
        </w:rPr>
        <w:t>18.</w:t>
      </w:r>
    </w:p>
    <w:p w:rsidR="00D258C2" w:rsidRPr="00D258C2" w:rsidRDefault="00D258C2" w:rsidP="00D258C2">
      <w:pPr>
        <w:spacing w:after="0" w:line="240" w:lineRule="auto"/>
        <w:rPr>
          <w:rFonts w:ascii="Times New Roman" w:hAnsi="Times New Roman"/>
          <w:sz w:val="20"/>
          <w:szCs w:val="20"/>
        </w:rPr>
      </w:pPr>
    </w:p>
    <w:sectPr w:rsidR="00D258C2" w:rsidRPr="00D258C2" w:rsidSect="00D258C2">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5209"/>
    <w:multiLevelType w:val="hybridMultilevel"/>
    <w:tmpl w:val="8BAA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C2"/>
    <w:rsid w:val="00381214"/>
    <w:rsid w:val="00454F22"/>
    <w:rsid w:val="00D0718B"/>
    <w:rsid w:val="00D258C2"/>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C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8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C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946</Words>
  <Characters>5207</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2016-09-16T23:34:00Z</dcterms:created>
  <dcterms:modified xsi:type="dcterms:W3CDTF">2016-09-16T23:38:00Z</dcterms:modified>
</cp:coreProperties>
</file>