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DC4" w:rsidRDefault="00F72DC4" w:rsidP="00C20419">
      <w:pPr>
        <w:spacing w:after="0" w:line="240" w:lineRule="auto"/>
        <w:jc w:val="center"/>
        <w:rPr>
          <w:rFonts w:ascii="Times New Roman" w:hAnsi="Times New Roman" w:cs="Times New Roman"/>
          <w:sz w:val="28"/>
          <w:szCs w:val="28"/>
        </w:rPr>
      </w:pPr>
      <w:r w:rsidRPr="009A4BD3">
        <w:rPr>
          <w:rFonts w:ascii="Times New Roman" w:hAnsi="Times New Roman" w:cs="Times New Roman"/>
          <w:sz w:val="28"/>
          <w:szCs w:val="28"/>
        </w:rPr>
        <w:t>PREPARATION AND PHYSICOCHEMICAL PROPERTIES OF OCTENYL SUCCINIC ANHYDRIDE (OSA) MODIFIED SAGO STARCH</w:t>
      </w:r>
    </w:p>
    <w:p w:rsidR="00C20419" w:rsidRPr="008A5C9B" w:rsidRDefault="00C20419" w:rsidP="00C20419">
      <w:pPr>
        <w:spacing w:after="0" w:line="240" w:lineRule="auto"/>
        <w:jc w:val="center"/>
        <w:rPr>
          <w:rFonts w:ascii="Times New Roman" w:hAnsi="Times New Roman" w:cs="Times New Roman"/>
          <w:sz w:val="20"/>
          <w:szCs w:val="20"/>
        </w:rPr>
      </w:pPr>
    </w:p>
    <w:p w:rsidR="003619D5" w:rsidRDefault="003619D5" w:rsidP="00C204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Penyediaan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Fiz</w:t>
      </w:r>
      <w:r w:rsidR="00F72DC4" w:rsidRPr="00F72DC4">
        <w:rPr>
          <w:rFonts w:ascii="Times New Roman" w:hAnsi="Times New Roman" w:cs="Times New Roman"/>
          <w:sz w:val="24"/>
          <w:szCs w:val="24"/>
        </w:rPr>
        <w:t>ikokimia</w:t>
      </w:r>
      <w:proofErr w:type="spellEnd"/>
      <w:r w:rsidR="00F72DC4" w:rsidRPr="00F72DC4">
        <w:rPr>
          <w:rFonts w:ascii="Times New Roman" w:hAnsi="Times New Roman" w:cs="Times New Roman"/>
          <w:sz w:val="24"/>
          <w:szCs w:val="24"/>
        </w:rPr>
        <w:t xml:space="preserve"> </w:t>
      </w:r>
      <w:proofErr w:type="spellStart"/>
      <w:r w:rsidR="00F72DC4" w:rsidRPr="00F72DC4">
        <w:rPr>
          <w:rFonts w:ascii="Times New Roman" w:hAnsi="Times New Roman" w:cs="Times New Roman"/>
          <w:sz w:val="24"/>
          <w:szCs w:val="24"/>
        </w:rPr>
        <w:t>Oktenil</w:t>
      </w:r>
      <w:proofErr w:type="spellEnd"/>
      <w:r w:rsidR="00F72DC4" w:rsidRPr="00F72DC4">
        <w:rPr>
          <w:rFonts w:ascii="Times New Roman" w:hAnsi="Times New Roman" w:cs="Times New Roman"/>
          <w:sz w:val="24"/>
          <w:szCs w:val="24"/>
        </w:rPr>
        <w:t xml:space="preserve"> </w:t>
      </w:r>
      <w:proofErr w:type="spellStart"/>
      <w:r w:rsidR="00F72DC4" w:rsidRPr="00F72DC4">
        <w:rPr>
          <w:rFonts w:ascii="Times New Roman" w:hAnsi="Times New Roman" w:cs="Times New Roman"/>
          <w:sz w:val="24"/>
          <w:szCs w:val="24"/>
        </w:rPr>
        <w:t>Suksinat</w:t>
      </w:r>
      <w:proofErr w:type="spellEnd"/>
      <w:r w:rsidR="00F72DC4" w:rsidRPr="00F72DC4">
        <w:rPr>
          <w:rFonts w:ascii="Times New Roman" w:hAnsi="Times New Roman" w:cs="Times New Roman"/>
          <w:sz w:val="24"/>
          <w:szCs w:val="24"/>
        </w:rPr>
        <w:t xml:space="preserve"> </w:t>
      </w:r>
      <w:proofErr w:type="spellStart"/>
      <w:r w:rsidR="00F72DC4" w:rsidRPr="00F72DC4">
        <w:rPr>
          <w:rFonts w:ascii="Times New Roman" w:hAnsi="Times New Roman" w:cs="Times New Roman"/>
          <w:sz w:val="24"/>
          <w:szCs w:val="24"/>
        </w:rPr>
        <w:t>Anhidrat</w:t>
      </w:r>
      <w:proofErr w:type="spellEnd"/>
      <w:r w:rsidR="00F72DC4" w:rsidRPr="00F72DC4">
        <w:rPr>
          <w:rFonts w:ascii="Times New Roman" w:hAnsi="Times New Roman" w:cs="Times New Roman"/>
          <w:sz w:val="24"/>
          <w:szCs w:val="24"/>
        </w:rPr>
        <w:t xml:space="preserve"> </w:t>
      </w:r>
    </w:p>
    <w:p w:rsidR="00F72DC4" w:rsidRDefault="00F72DC4" w:rsidP="00C20419">
      <w:pPr>
        <w:spacing w:after="0" w:line="240" w:lineRule="auto"/>
        <w:jc w:val="center"/>
        <w:rPr>
          <w:rFonts w:ascii="Times New Roman" w:hAnsi="Times New Roman" w:cs="Times New Roman"/>
          <w:sz w:val="24"/>
          <w:szCs w:val="24"/>
        </w:rPr>
      </w:pPr>
      <w:r w:rsidRPr="00F72DC4">
        <w:rPr>
          <w:rFonts w:ascii="Times New Roman" w:hAnsi="Times New Roman" w:cs="Times New Roman"/>
          <w:sz w:val="24"/>
          <w:szCs w:val="24"/>
        </w:rPr>
        <w:t xml:space="preserve">(OSA) </w:t>
      </w:r>
      <w:proofErr w:type="spellStart"/>
      <w:r w:rsidRPr="00F72DC4">
        <w:rPr>
          <w:rFonts w:ascii="Times New Roman" w:hAnsi="Times New Roman" w:cs="Times New Roman"/>
          <w:sz w:val="24"/>
          <w:szCs w:val="24"/>
        </w:rPr>
        <w:t>Modifikasi</w:t>
      </w:r>
      <w:proofErr w:type="spellEnd"/>
      <w:r w:rsidRPr="00F72DC4">
        <w:rPr>
          <w:rFonts w:ascii="Times New Roman" w:hAnsi="Times New Roman" w:cs="Times New Roman"/>
          <w:sz w:val="24"/>
          <w:szCs w:val="24"/>
        </w:rPr>
        <w:t xml:space="preserve"> Kanji </w:t>
      </w:r>
      <w:proofErr w:type="spellStart"/>
      <w:r w:rsidRPr="00F72DC4">
        <w:rPr>
          <w:rFonts w:ascii="Times New Roman" w:hAnsi="Times New Roman" w:cs="Times New Roman"/>
          <w:sz w:val="24"/>
          <w:szCs w:val="24"/>
        </w:rPr>
        <w:t>Sagu</w:t>
      </w:r>
      <w:proofErr w:type="spellEnd"/>
      <w:r w:rsidRPr="00F72DC4">
        <w:rPr>
          <w:rFonts w:ascii="Times New Roman" w:hAnsi="Times New Roman" w:cs="Times New Roman"/>
          <w:sz w:val="24"/>
          <w:szCs w:val="24"/>
        </w:rPr>
        <w:t xml:space="preserve">) </w:t>
      </w:r>
    </w:p>
    <w:p w:rsidR="00C20419" w:rsidRPr="008A5C9B" w:rsidRDefault="00C20419" w:rsidP="00C20419">
      <w:pPr>
        <w:spacing w:after="0" w:line="240" w:lineRule="auto"/>
        <w:jc w:val="center"/>
        <w:rPr>
          <w:rFonts w:ascii="Times New Roman" w:hAnsi="Times New Roman" w:cs="Times New Roman"/>
          <w:sz w:val="20"/>
          <w:szCs w:val="20"/>
        </w:rPr>
      </w:pPr>
    </w:p>
    <w:p w:rsidR="00F72DC4" w:rsidRDefault="003619D5" w:rsidP="00C20419">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Nur</w:t>
      </w:r>
      <w:proofErr w:type="spellEnd"/>
      <w:r>
        <w:rPr>
          <w:rFonts w:ascii="Times New Roman" w:hAnsi="Times New Roman" w:cs="Times New Roman"/>
          <w:sz w:val="20"/>
          <w:szCs w:val="20"/>
        </w:rPr>
        <w:t xml:space="preserve"> </w:t>
      </w:r>
      <w:proofErr w:type="spellStart"/>
      <w:r w:rsidR="00F72DC4" w:rsidRPr="009A4BD3">
        <w:rPr>
          <w:rFonts w:ascii="Times New Roman" w:hAnsi="Times New Roman" w:cs="Times New Roman"/>
          <w:sz w:val="20"/>
          <w:szCs w:val="20"/>
        </w:rPr>
        <w:t>F</w:t>
      </w:r>
      <w:r>
        <w:rPr>
          <w:rFonts w:ascii="Times New Roman" w:hAnsi="Times New Roman" w:cs="Times New Roman"/>
          <w:sz w:val="20"/>
          <w:szCs w:val="20"/>
        </w:rPr>
        <w:t>arhana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Zainal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Abiddin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Anida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Yusoff</w:t>
      </w:r>
      <w:proofErr w:type="spellEnd"/>
      <w:r>
        <w:rPr>
          <w:rFonts w:ascii="Times New Roman" w:hAnsi="Times New Roman" w:cs="Times New Roman"/>
          <w:sz w:val="20"/>
          <w:szCs w:val="20"/>
        </w:rPr>
        <w:t>*</w:t>
      </w:r>
      <w:r w:rsidR="00ED453D">
        <w:rPr>
          <w:rFonts w:ascii="Times New Roman" w:hAnsi="Times New Roman" w:cs="Times New Roman"/>
          <w:sz w:val="20"/>
          <w:szCs w:val="20"/>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Noorlaila</w:t>
      </w:r>
      <w:proofErr w:type="spellEnd"/>
      <w:r w:rsidR="00F72DC4" w:rsidRPr="009A4BD3">
        <w:rPr>
          <w:rFonts w:ascii="Times New Roman" w:hAnsi="Times New Roman" w:cs="Times New Roman"/>
          <w:sz w:val="20"/>
          <w:szCs w:val="20"/>
        </w:rPr>
        <w:t xml:space="preserve"> Ahmad</w:t>
      </w:r>
    </w:p>
    <w:p w:rsidR="00C20419" w:rsidRPr="008A5C9B" w:rsidRDefault="00C20419" w:rsidP="00C20419">
      <w:pPr>
        <w:spacing w:after="0" w:line="240" w:lineRule="auto"/>
        <w:jc w:val="center"/>
        <w:rPr>
          <w:rFonts w:ascii="Times New Roman" w:hAnsi="Times New Roman" w:cs="Times New Roman"/>
          <w:sz w:val="20"/>
          <w:szCs w:val="20"/>
        </w:rPr>
      </w:pPr>
    </w:p>
    <w:p w:rsidR="003619D5" w:rsidRDefault="00F72DC4" w:rsidP="00C20419">
      <w:pPr>
        <w:spacing w:after="0" w:line="240" w:lineRule="auto"/>
        <w:jc w:val="center"/>
        <w:rPr>
          <w:rFonts w:ascii="Times New Roman" w:hAnsi="Times New Roman" w:cs="Times New Roman"/>
          <w:i/>
          <w:sz w:val="18"/>
          <w:szCs w:val="18"/>
        </w:rPr>
      </w:pPr>
      <w:r w:rsidRPr="009A4BD3">
        <w:rPr>
          <w:rFonts w:ascii="Times New Roman" w:hAnsi="Times New Roman" w:cs="Times New Roman"/>
          <w:i/>
          <w:sz w:val="18"/>
          <w:szCs w:val="18"/>
        </w:rPr>
        <w:t xml:space="preserve">Department of </w:t>
      </w:r>
      <w:r w:rsidR="00E0664E" w:rsidRPr="009A4BD3">
        <w:rPr>
          <w:rFonts w:ascii="Times New Roman" w:hAnsi="Times New Roman" w:cs="Times New Roman"/>
          <w:i/>
          <w:sz w:val="18"/>
          <w:szCs w:val="18"/>
        </w:rPr>
        <w:t>Food Science</w:t>
      </w:r>
      <w:r w:rsidRPr="009A4BD3">
        <w:rPr>
          <w:rFonts w:ascii="Times New Roman" w:hAnsi="Times New Roman" w:cs="Times New Roman"/>
          <w:i/>
          <w:sz w:val="18"/>
          <w:szCs w:val="18"/>
        </w:rPr>
        <w:t xml:space="preserve"> and Technology</w:t>
      </w:r>
      <w:r>
        <w:rPr>
          <w:rFonts w:ascii="Times New Roman" w:hAnsi="Times New Roman" w:cs="Times New Roman"/>
          <w:i/>
          <w:sz w:val="18"/>
          <w:szCs w:val="18"/>
        </w:rPr>
        <w:t>, Faculty of Applied Sciences,</w:t>
      </w:r>
      <w:r w:rsidR="00950EF2">
        <w:rPr>
          <w:rFonts w:ascii="Times New Roman" w:hAnsi="Times New Roman" w:cs="Times New Roman"/>
          <w:i/>
          <w:sz w:val="18"/>
          <w:szCs w:val="18"/>
        </w:rPr>
        <w:t xml:space="preserve"> </w:t>
      </w:r>
    </w:p>
    <w:p w:rsidR="00F72DC4" w:rsidRDefault="00F72DC4" w:rsidP="00C20419">
      <w:pPr>
        <w:spacing w:after="0" w:line="240" w:lineRule="auto"/>
        <w:jc w:val="center"/>
        <w:rPr>
          <w:rFonts w:ascii="Times New Roman" w:hAnsi="Times New Roman" w:cs="Times New Roman"/>
          <w:i/>
          <w:sz w:val="18"/>
          <w:szCs w:val="18"/>
        </w:rPr>
      </w:pPr>
      <w:r w:rsidRPr="00602804">
        <w:rPr>
          <w:rFonts w:ascii="Times New Roman" w:hAnsi="Times New Roman" w:cs="Times New Roman"/>
          <w:i/>
          <w:sz w:val="18"/>
          <w:szCs w:val="18"/>
        </w:rPr>
        <w:t xml:space="preserve">Universiti </w:t>
      </w:r>
      <w:proofErr w:type="spellStart"/>
      <w:r w:rsidRPr="00602804">
        <w:rPr>
          <w:rFonts w:ascii="Times New Roman" w:hAnsi="Times New Roman" w:cs="Times New Roman"/>
          <w:i/>
          <w:sz w:val="18"/>
          <w:szCs w:val="18"/>
        </w:rPr>
        <w:t>Teknologi</w:t>
      </w:r>
      <w:proofErr w:type="spellEnd"/>
      <w:r w:rsidRPr="00602804">
        <w:rPr>
          <w:rFonts w:ascii="Times New Roman" w:hAnsi="Times New Roman" w:cs="Times New Roman"/>
          <w:i/>
          <w:sz w:val="18"/>
          <w:szCs w:val="18"/>
        </w:rPr>
        <w:t xml:space="preserve"> MARA, 40450 Shah </w:t>
      </w:r>
      <w:proofErr w:type="spellStart"/>
      <w:r w:rsidRPr="00602804">
        <w:rPr>
          <w:rFonts w:ascii="Times New Roman" w:hAnsi="Times New Roman" w:cs="Times New Roman"/>
          <w:i/>
          <w:sz w:val="18"/>
          <w:szCs w:val="18"/>
        </w:rPr>
        <w:t>Alam</w:t>
      </w:r>
      <w:proofErr w:type="spellEnd"/>
      <w:r w:rsidRPr="00602804">
        <w:rPr>
          <w:rFonts w:ascii="Times New Roman" w:hAnsi="Times New Roman" w:cs="Times New Roman"/>
          <w:i/>
          <w:sz w:val="18"/>
          <w:szCs w:val="18"/>
        </w:rPr>
        <w:t xml:space="preserve">, </w:t>
      </w:r>
      <w:r w:rsidRPr="00C20419">
        <w:rPr>
          <w:rFonts w:ascii="Times New Roman" w:hAnsi="Times New Roman" w:cs="Times New Roman"/>
          <w:i/>
          <w:sz w:val="18"/>
          <w:szCs w:val="18"/>
        </w:rPr>
        <w:t>Selangor, Malaysia</w:t>
      </w:r>
    </w:p>
    <w:p w:rsidR="00C20419" w:rsidRPr="008A5C9B" w:rsidRDefault="00C20419" w:rsidP="00C20419">
      <w:pPr>
        <w:spacing w:after="0" w:line="240" w:lineRule="auto"/>
        <w:jc w:val="center"/>
        <w:rPr>
          <w:rFonts w:ascii="Times New Roman" w:hAnsi="Times New Roman" w:cs="Times New Roman"/>
          <w:i/>
          <w:sz w:val="20"/>
          <w:szCs w:val="20"/>
        </w:rPr>
      </w:pPr>
    </w:p>
    <w:p w:rsidR="00F72DC4" w:rsidRDefault="00F72DC4" w:rsidP="00C20419">
      <w:pPr>
        <w:spacing w:after="0" w:line="240" w:lineRule="auto"/>
        <w:jc w:val="center"/>
      </w:pPr>
      <w:r w:rsidRPr="00C20419">
        <w:rPr>
          <w:rFonts w:ascii="Times New Roman" w:hAnsi="Times New Roman" w:cs="Times New Roman"/>
          <w:i/>
          <w:sz w:val="18"/>
          <w:szCs w:val="18"/>
        </w:rPr>
        <w:t xml:space="preserve">*Corresponding author: </w:t>
      </w:r>
      <w:hyperlink r:id="rId7" w:history="1">
        <w:r w:rsidRPr="00C20419">
          <w:rPr>
            <w:rStyle w:val="Hyperlink"/>
            <w:rFonts w:ascii="Times New Roman" w:hAnsi="Times New Roman" w:cs="Times New Roman"/>
            <w:i/>
            <w:color w:val="auto"/>
            <w:sz w:val="18"/>
            <w:szCs w:val="18"/>
            <w:u w:val="none"/>
          </w:rPr>
          <w:t>anida@salam.uitm.edu.my</w:t>
        </w:r>
      </w:hyperlink>
    </w:p>
    <w:p w:rsidR="00C20419" w:rsidRPr="008A5C9B" w:rsidRDefault="00C20419" w:rsidP="00C20419">
      <w:pPr>
        <w:spacing w:after="0" w:line="240" w:lineRule="auto"/>
        <w:jc w:val="center"/>
        <w:rPr>
          <w:rStyle w:val="Hyperlink"/>
          <w:rFonts w:ascii="Times New Roman" w:hAnsi="Times New Roman" w:cs="Times New Roman"/>
          <w:i/>
          <w:color w:val="auto"/>
          <w:sz w:val="20"/>
          <w:szCs w:val="20"/>
        </w:rPr>
      </w:pPr>
    </w:p>
    <w:p w:rsidR="00F72DC4" w:rsidRPr="003619D5" w:rsidRDefault="00F72DC4" w:rsidP="00C20419">
      <w:pPr>
        <w:spacing w:after="0" w:line="240" w:lineRule="auto"/>
        <w:jc w:val="center"/>
        <w:rPr>
          <w:rStyle w:val="Hyperlink"/>
          <w:rFonts w:ascii="Times New Roman" w:hAnsi="Times New Roman" w:cs="Times New Roman"/>
          <w:b/>
          <w:color w:val="auto"/>
          <w:sz w:val="18"/>
          <w:szCs w:val="18"/>
          <w:u w:val="none"/>
        </w:rPr>
      </w:pPr>
      <w:r w:rsidRPr="003619D5">
        <w:rPr>
          <w:rStyle w:val="Hyperlink"/>
          <w:rFonts w:ascii="Times New Roman" w:hAnsi="Times New Roman" w:cs="Times New Roman"/>
          <w:b/>
          <w:color w:val="auto"/>
          <w:sz w:val="18"/>
          <w:szCs w:val="18"/>
          <w:u w:val="none"/>
        </w:rPr>
        <w:t>Abstract</w:t>
      </w:r>
    </w:p>
    <w:p w:rsidR="00F72DC4" w:rsidRPr="003619D5" w:rsidRDefault="00F72DC4" w:rsidP="00C20419">
      <w:pPr>
        <w:spacing w:after="0" w:line="240" w:lineRule="auto"/>
        <w:jc w:val="both"/>
        <w:outlineLvl w:val="0"/>
        <w:rPr>
          <w:rFonts w:ascii="Times New Roman" w:hAnsi="Times New Roman" w:cs="Times New Roman"/>
          <w:sz w:val="18"/>
          <w:szCs w:val="18"/>
        </w:rPr>
      </w:pPr>
      <w:r w:rsidRPr="003619D5">
        <w:rPr>
          <w:rFonts w:ascii="Times New Roman" w:hAnsi="Times New Roman" w:cs="Times New Roman"/>
          <w:sz w:val="18"/>
          <w:szCs w:val="18"/>
        </w:rPr>
        <w:t>Starch from sago (</w:t>
      </w:r>
      <w:proofErr w:type="spellStart"/>
      <w:r w:rsidRPr="003619D5">
        <w:rPr>
          <w:rFonts w:ascii="Times New Roman" w:hAnsi="Times New Roman" w:cs="Times New Roman"/>
          <w:i/>
          <w:sz w:val="18"/>
          <w:szCs w:val="18"/>
        </w:rPr>
        <w:t>Metroxylon</w:t>
      </w:r>
      <w:proofErr w:type="spellEnd"/>
      <w:r w:rsidRPr="003619D5">
        <w:rPr>
          <w:rFonts w:ascii="Times New Roman" w:hAnsi="Times New Roman" w:cs="Times New Roman"/>
          <w:i/>
          <w:sz w:val="18"/>
          <w:szCs w:val="18"/>
        </w:rPr>
        <w:t xml:space="preserve"> </w:t>
      </w:r>
      <w:proofErr w:type="spellStart"/>
      <w:r w:rsidRPr="003619D5">
        <w:rPr>
          <w:rFonts w:ascii="Times New Roman" w:hAnsi="Times New Roman" w:cs="Times New Roman"/>
          <w:i/>
          <w:sz w:val="18"/>
          <w:szCs w:val="18"/>
        </w:rPr>
        <w:t>sagu</w:t>
      </w:r>
      <w:proofErr w:type="spellEnd"/>
      <w:r w:rsidRPr="003619D5">
        <w:rPr>
          <w:rFonts w:ascii="Times New Roman" w:hAnsi="Times New Roman" w:cs="Times New Roman"/>
          <w:sz w:val="18"/>
          <w:szCs w:val="18"/>
        </w:rPr>
        <w:t xml:space="preserve">) was esterified with </w:t>
      </w:r>
      <w:proofErr w:type="spellStart"/>
      <w:r w:rsidRPr="003619D5">
        <w:rPr>
          <w:rFonts w:ascii="Times New Roman" w:hAnsi="Times New Roman" w:cs="Times New Roman"/>
          <w:sz w:val="18"/>
          <w:szCs w:val="18"/>
        </w:rPr>
        <w:t>octenyl</w:t>
      </w:r>
      <w:proofErr w:type="spellEnd"/>
      <w:r w:rsidRPr="003619D5">
        <w:rPr>
          <w:rFonts w:ascii="Times New Roman" w:hAnsi="Times New Roman" w:cs="Times New Roman"/>
          <w:sz w:val="18"/>
          <w:szCs w:val="18"/>
        </w:rPr>
        <w:t xml:space="preserve"> succinic anhydride (OSA) in order to regulate its shortcoming by adding amphiphilic properties. The objective of this work is to determine the physicochemical properties of native sago and OSA sago starches. The OSA sago starch was produced according to the optimum condition generated via response sur</w:t>
      </w:r>
      <w:r w:rsidR="004713DB" w:rsidRPr="003619D5">
        <w:rPr>
          <w:rFonts w:ascii="Times New Roman" w:hAnsi="Times New Roman" w:cs="Times New Roman"/>
          <w:sz w:val="18"/>
          <w:szCs w:val="18"/>
        </w:rPr>
        <w:t>face methodology (RSM) with 5.00</w:t>
      </w:r>
      <w:r w:rsidR="003619D5">
        <w:rPr>
          <w:rFonts w:ascii="Times New Roman" w:hAnsi="Times New Roman" w:cs="Times New Roman"/>
          <w:sz w:val="18"/>
          <w:szCs w:val="18"/>
        </w:rPr>
        <w:t xml:space="preserve"> </w:t>
      </w:r>
      <w:r w:rsidR="004713DB" w:rsidRPr="003619D5">
        <w:rPr>
          <w:rFonts w:ascii="Times New Roman" w:hAnsi="Times New Roman" w:cs="Times New Roman"/>
          <w:sz w:val="18"/>
          <w:szCs w:val="18"/>
        </w:rPr>
        <w:t>% OSA at pH 7.20 and a reaction time of 9.65</w:t>
      </w:r>
      <w:r w:rsidR="003619D5">
        <w:rPr>
          <w:rFonts w:ascii="Times New Roman" w:hAnsi="Times New Roman" w:cs="Times New Roman"/>
          <w:sz w:val="18"/>
          <w:szCs w:val="18"/>
        </w:rPr>
        <w:t xml:space="preserve"> </w:t>
      </w:r>
      <w:r w:rsidRPr="003619D5">
        <w:rPr>
          <w:rFonts w:ascii="Times New Roman" w:hAnsi="Times New Roman" w:cs="Times New Roman"/>
          <w:sz w:val="18"/>
          <w:szCs w:val="18"/>
        </w:rPr>
        <w:t>h</w:t>
      </w:r>
      <w:r w:rsidR="003619D5">
        <w:rPr>
          <w:rFonts w:ascii="Times New Roman" w:hAnsi="Times New Roman" w:cs="Times New Roman"/>
          <w:sz w:val="18"/>
          <w:szCs w:val="18"/>
        </w:rPr>
        <w:t>ours</w:t>
      </w:r>
      <w:r w:rsidRPr="003619D5">
        <w:rPr>
          <w:rFonts w:ascii="Times New Roman" w:hAnsi="Times New Roman" w:cs="Times New Roman"/>
          <w:sz w:val="18"/>
          <w:szCs w:val="18"/>
        </w:rPr>
        <w:t>. The esterified sago starch gives a degree of s</w:t>
      </w:r>
      <w:r w:rsidR="003619D5">
        <w:rPr>
          <w:rFonts w:ascii="Times New Roman" w:hAnsi="Times New Roman" w:cs="Times New Roman"/>
          <w:sz w:val="18"/>
          <w:szCs w:val="18"/>
        </w:rPr>
        <w:t>ubstitution (DS) value of 0.012</w:t>
      </w:r>
      <w:r w:rsidRPr="003619D5">
        <w:rPr>
          <w:rFonts w:ascii="Times New Roman" w:hAnsi="Times New Roman" w:cs="Times New Roman"/>
          <w:sz w:val="18"/>
          <w:szCs w:val="18"/>
        </w:rPr>
        <w:t>. The physicochemical properties of OSA sago starch was determined by measuring the amylose content, laser diffraction particle size analyzer, scanning electron microscopy (SEM) and Fourier transform infrared (FT-IR). The amylose content for OSA sago starch was found to be reduced after esterification reaction. The particle size of OSA sago starch was found to increase significantly (</w:t>
      </w:r>
      <w:r w:rsidRPr="003619D5">
        <w:rPr>
          <w:rFonts w:ascii="Times New Roman" w:hAnsi="Times New Roman" w:cs="Times New Roman"/>
          <w:i/>
          <w:sz w:val="18"/>
          <w:szCs w:val="18"/>
        </w:rPr>
        <w:t>p</w:t>
      </w:r>
      <w:r w:rsidR="00964AA0" w:rsidRPr="003619D5">
        <w:rPr>
          <w:rFonts w:ascii="Times New Roman" w:hAnsi="Times New Roman" w:cs="Times New Roman"/>
          <w:i/>
          <w:sz w:val="18"/>
          <w:szCs w:val="18"/>
        </w:rPr>
        <w:t xml:space="preserve"> </w:t>
      </w:r>
      <w:r w:rsidRPr="003619D5">
        <w:rPr>
          <w:rFonts w:ascii="Times New Roman" w:hAnsi="Times New Roman" w:cs="Times New Roman"/>
          <w:sz w:val="18"/>
          <w:szCs w:val="18"/>
        </w:rPr>
        <w:t>&lt;0.05) compared to their native starches. Scanning electron microscopy (SEM) revealed that OSA starch developed slightly rough surface and their edges lost some definition. FT-IR spectroscopy shows that there was appearance of new absorption correspond to ester carbonyl group (</w:t>
      </w:r>
      <w:r w:rsidR="00964AA0" w:rsidRPr="003619D5">
        <w:rPr>
          <w:rFonts w:ascii="Times New Roman" w:hAnsi="Times New Roman" w:cs="Times New Roman"/>
          <w:sz w:val="18"/>
          <w:szCs w:val="18"/>
        </w:rPr>
        <w:t>1717 cm</w:t>
      </w:r>
      <w:r w:rsidR="00964AA0" w:rsidRPr="003619D5">
        <w:rPr>
          <w:rFonts w:ascii="Times New Roman" w:hAnsi="Times New Roman" w:cs="Times New Roman"/>
          <w:sz w:val="18"/>
          <w:szCs w:val="18"/>
          <w:vertAlign w:val="superscript"/>
        </w:rPr>
        <w:t>-1</w:t>
      </w:r>
      <w:r w:rsidR="00964AA0" w:rsidRPr="003619D5">
        <w:rPr>
          <w:rFonts w:ascii="Times New Roman" w:hAnsi="Times New Roman" w:cs="Times New Roman"/>
          <w:sz w:val="18"/>
          <w:szCs w:val="18"/>
        </w:rPr>
        <w:t>) and carboxylate RCOO-</w:t>
      </w:r>
      <w:r w:rsidRPr="003619D5">
        <w:rPr>
          <w:rFonts w:ascii="Times New Roman" w:hAnsi="Times New Roman" w:cs="Times New Roman"/>
          <w:sz w:val="18"/>
          <w:szCs w:val="18"/>
        </w:rPr>
        <w:t xml:space="preserve"> (1569 cm</w:t>
      </w:r>
      <w:r w:rsidRPr="003619D5">
        <w:rPr>
          <w:rFonts w:ascii="Times New Roman" w:hAnsi="Times New Roman" w:cs="Times New Roman"/>
          <w:sz w:val="18"/>
          <w:szCs w:val="18"/>
          <w:vertAlign w:val="superscript"/>
        </w:rPr>
        <w:t>-1</w:t>
      </w:r>
      <w:r w:rsidRPr="003619D5">
        <w:rPr>
          <w:rFonts w:ascii="Times New Roman" w:hAnsi="Times New Roman" w:cs="Times New Roman"/>
          <w:sz w:val="18"/>
          <w:szCs w:val="18"/>
        </w:rPr>
        <w:t>). This study showed that the physicochemical properties of modified starches were influenced not only by DS but also on the botanical origin of the starches.</w:t>
      </w:r>
    </w:p>
    <w:p w:rsidR="00C20419" w:rsidRPr="003619D5" w:rsidRDefault="00C20419" w:rsidP="00C20419">
      <w:pPr>
        <w:spacing w:after="0" w:line="240" w:lineRule="auto"/>
        <w:jc w:val="both"/>
        <w:outlineLvl w:val="0"/>
        <w:rPr>
          <w:rFonts w:ascii="Times New Roman" w:hAnsi="Times New Roman" w:cs="Times New Roman"/>
          <w:sz w:val="18"/>
          <w:szCs w:val="18"/>
        </w:rPr>
      </w:pPr>
    </w:p>
    <w:p w:rsidR="00C20419" w:rsidRPr="003619D5" w:rsidRDefault="00F72DC4" w:rsidP="003619D5">
      <w:pPr>
        <w:spacing w:after="0" w:line="240" w:lineRule="auto"/>
        <w:jc w:val="both"/>
        <w:outlineLvl w:val="0"/>
        <w:rPr>
          <w:rFonts w:ascii="Times New Roman" w:hAnsi="Times New Roman" w:cs="Times New Roman"/>
          <w:sz w:val="18"/>
          <w:szCs w:val="18"/>
        </w:rPr>
      </w:pPr>
      <w:r w:rsidRPr="003619D5">
        <w:rPr>
          <w:rFonts w:ascii="Times New Roman" w:hAnsi="Times New Roman" w:cs="Times New Roman"/>
          <w:b/>
          <w:sz w:val="18"/>
          <w:szCs w:val="18"/>
        </w:rPr>
        <w:t>Keyword:</w:t>
      </w:r>
      <w:r w:rsidR="003619D5">
        <w:rPr>
          <w:rFonts w:ascii="Times New Roman" w:hAnsi="Times New Roman" w:cs="Times New Roman"/>
          <w:sz w:val="18"/>
          <w:szCs w:val="18"/>
        </w:rPr>
        <w:t xml:space="preserve"> Physicochemical properties, sago starch,</w:t>
      </w:r>
      <w:r w:rsidRPr="003619D5">
        <w:rPr>
          <w:rFonts w:ascii="Times New Roman" w:hAnsi="Times New Roman" w:cs="Times New Roman"/>
          <w:sz w:val="18"/>
          <w:szCs w:val="18"/>
        </w:rPr>
        <w:t xml:space="preserve"> </w:t>
      </w:r>
      <w:proofErr w:type="spellStart"/>
      <w:r w:rsidR="003619D5">
        <w:rPr>
          <w:rFonts w:ascii="Times New Roman" w:hAnsi="Times New Roman" w:cs="Times New Roman"/>
          <w:sz w:val="18"/>
          <w:szCs w:val="18"/>
        </w:rPr>
        <w:t>octenyl</w:t>
      </w:r>
      <w:proofErr w:type="spellEnd"/>
      <w:r w:rsidR="003619D5">
        <w:rPr>
          <w:rFonts w:ascii="Times New Roman" w:hAnsi="Times New Roman" w:cs="Times New Roman"/>
          <w:sz w:val="18"/>
          <w:szCs w:val="18"/>
        </w:rPr>
        <w:t xml:space="preserve"> succi</w:t>
      </w:r>
      <w:r w:rsidR="005D3620">
        <w:rPr>
          <w:rFonts w:ascii="Times New Roman" w:hAnsi="Times New Roman" w:cs="Times New Roman"/>
          <w:sz w:val="18"/>
          <w:szCs w:val="18"/>
        </w:rPr>
        <w:t>nic anhydride, esterification</w:t>
      </w:r>
      <w:r w:rsidR="003619D5">
        <w:rPr>
          <w:rFonts w:ascii="Times New Roman" w:hAnsi="Times New Roman" w:cs="Times New Roman"/>
          <w:sz w:val="18"/>
          <w:szCs w:val="18"/>
        </w:rPr>
        <w:t xml:space="preserve"> </w:t>
      </w:r>
    </w:p>
    <w:p w:rsidR="00C20419" w:rsidRPr="008A5C9B" w:rsidRDefault="00C20419" w:rsidP="00C20419">
      <w:pPr>
        <w:spacing w:after="0" w:line="240" w:lineRule="auto"/>
        <w:jc w:val="both"/>
        <w:outlineLvl w:val="0"/>
        <w:rPr>
          <w:rFonts w:ascii="Times New Roman" w:hAnsi="Times New Roman" w:cs="Times New Roman"/>
          <w:sz w:val="20"/>
          <w:szCs w:val="20"/>
        </w:rPr>
      </w:pPr>
    </w:p>
    <w:p w:rsidR="00F72DC4" w:rsidRPr="003619D5" w:rsidRDefault="00F72DC4" w:rsidP="00C20419">
      <w:pPr>
        <w:spacing w:after="0" w:line="240" w:lineRule="auto"/>
        <w:jc w:val="center"/>
        <w:outlineLvl w:val="0"/>
        <w:rPr>
          <w:rFonts w:ascii="Times New Roman" w:hAnsi="Times New Roman" w:cs="Times New Roman"/>
          <w:b/>
          <w:sz w:val="18"/>
          <w:szCs w:val="18"/>
        </w:rPr>
      </w:pPr>
      <w:proofErr w:type="spellStart"/>
      <w:r w:rsidRPr="003619D5">
        <w:rPr>
          <w:rFonts w:ascii="Times New Roman" w:hAnsi="Times New Roman" w:cs="Times New Roman"/>
          <w:b/>
          <w:sz w:val="18"/>
          <w:szCs w:val="18"/>
        </w:rPr>
        <w:t>Abstrak</w:t>
      </w:r>
      <w:proofErr w:type="spellEnd"/>
    </w:p>
    <w:p w:rsidR="003619D5" w:rsidRDefault="00F72DC4" w:rsidP="003619D5">
      <w:pPr>
        <w:spacing w:after="0" w:line="240" w:lineRule="auto"/>
        <w:jc w:val="both"/>
        <w:outlineLvl w:val="0"/>
        <w:rPr>
          <w:rFonts w:ascii="Times New Roman" w:eastAsia="Times New Roman" w:hAnsi="Times New Roman" w:cs="Times New Roman"/>
          <w:sz w:val="18"/>
          <w:szCs w:val="18"/>
        </w:rPr>
      </w:pPr>
      <w:proofErr w:type="gramStart"/>
      <w:r w:rsidRPr="003619D5">
        <w:rPr>
          <w:rFonts w:ascii="Times New Roman" w:eastAsia="Times New Roman" w:hAnsi="Times New Roman" w:cs="Times New Roman"/>
          <w:sz w:val="18"/>
          <w:szCs w:val="18"/>
        </w:rPr>
        <w:t xml:space="preserve">Kanji </w:t>
      </w:r>
      <w:proofErr w:type="spellStart"/>
      <w:r w:rsidRPr="003619D5">
        <w:rPr>
          <w:rFonts w:ascii="Times New Roman" w:eastAsia="Times New Roman" w:hAnsi="Times New Roman" w:cs="Times New Roman"/>
          <w:sz w:val="18"/>
          <w:szCs w:val="18"/>
        </w:rPr>
        <w:t>daripada</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sagu</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i/>
          <w:sz w:val="18"/>
          <w:szCs w:val="18"/>
        </w:rPr>
        <w:t>Metroxylon</w:t>
      </w:r>
      <w:proofErr w:type="spellEnd"/>
      <w:r w:rsidRPr="003619D5">
        <w:rPr>
          <w:rFonts w:ascii="Times New Roman" w:eastAsia="Times New Roman" w:hAnsi="Times New Roman" w:cs="Times New Roman"/>
          <w:i/>
          <w:sz w:val="18"/>
          <w:szCs w:val="18"/>
        </w:rPr>
        <w:t xml:space="preserve"> </w:t>
      </w:r>
      <w:proofErr w:type="spellStart"/>
      <w:r w:rsidRPr="003619D5">
        <w:rPr>
          <w:rFonts w:ascii="Times New Roman" w:eastAsia="Times New Roman" w:hAnsi="Times New Roman" w:cs="Times New Roman"/>
          <w:i/>
          <w:sz w:val="18"/>
          <w:szCs w:val="18"/>
        </w:rPr>
        <w:t>sagu</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telah</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diesterifikasi</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dengan</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oktenil</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suksinat</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anhidrat</w:t>
      </w:r>
      <w:proofErr w:type="spellEnd"/>
      <w:r w:rsidRPr="003619D5">
        <w:rPr>
          <w:rFonts w:ascii="Times New Roman" w:eastAsia="Times New Roman" w:hAnsi="Times New Roman" w:cs="Times New Roman"/>
          <w:sz w:val="18"/>
          <w:szCs w:val="18"/>
        </w:rPr>
        <w:t xml:space="preserve"> (OSA) </w:t>
      </w:r>
      <w:proofErr w:type="spellStart"/>
      <w:r w:rsidRPr="003619D5">
        <w:rPr>
          <w:rFonts w:ascii="Times New Roman" w:eastAsia="Times New Roman" w:hAnsi="Times New Roman" w:cs="Times New Roman"/>
          <w:sz w:val="18"/>
          <w:szCs w:val="18"/>
        </w:rPr>
        <w:t>sebagai</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usaha</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untuk</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mengawal</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kelemahan</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dengan</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menambah</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sifa</w:t>
      </w:r>
      <w:r w:rsidR="004713DB" w:rsidRPr="003619D5">
        <w:rPr>
          <w:rFonts w:ascii="Times New Roman" w:eastAsia="Times New Roman" w:hAnsi="Times New Roman" w:cs="Times New Roman"/>
          <w:sz w:val="18"/>
          <w:szCs w:val="18"/>
        </w:rPr>
        <w:t>t</w:t>
      </w:r>
      <w:proofErr w:type="spellEnd"/>
      <w:r w:rsidR="004713DB" w:rsidRPr="003619D5">
        <w:rPr>
          <w:rFonts w:ascii="Times New Roman" w:eastAsia="Times New Roman" w:hAnsi="Times New Roman" w:cs="Times New Roman"/>
          <w:sz w:val="18"/>
          <w:szCs w:val="18"/>
        </w:rPr>
        <w:t xml:space="preserve"> </w:t>
      </w:r>
      <w:proofErr w:type="spellStart"/>
      <w:r w:rsidR="004713DB" w:rsidRPr="003619D5">
        <w:rPr>
          <w:rFonts w:ascii="Times New Roman" w:eastAsia="Times New Roman" w:hAnsi="Times New Roman" w:cs="Times New Roman"/>
          <w:sz w:val="18"/>
          <w:szCs w:val="18"/>
        </w:rPr>
        <w:t>amfifilik</w:t>
      </w:r>
      <w:proofErr w:type="spellEnd"/>
      <w:r w:rsidR="004713DB" w:rsidRPr="003619D5">
        <w:rPr>
          <w:rFonts w:ascii="Times New Roman" w:eastAsia="Times New Roman" w:hAnsi="Times New Roman" w:cs="Times New Roman"/>
          <w:sz w:val="18"/>
          <w:szCs w:val="18"/>
        </w:rPr>
        <w:t>.</w:t>
      </w:r>
      <w:proofErr w:type="gramEnd"/>
      <w:r w:rsidR="004713DB" w:rsidRPr="003619D5">
        <w:rPr>
          <w:rFonts w:ascii="Times New Roman" w:eastAsia="Times New Roman" w:hAnsi="Times New Roman" w:cs="Times New Roman"/>
          <w:sz w:val="18"/>
          <w:szCs w:val="18"/>
        </w:rPr>
        <w:t xml:space="preserve"> </w:t>
      </w:r>
      <w:proofErr w:type="spellStart"/>
      <w:proofErr w:type="gramStart"/>
      <w:r w:rsidR="004713DB" w:rsidRPr="003619D5">
        <w:rPr>
          <w:rFonts w:ascii="Times New Roman" w:eastAsia="Times New Roman" w:hAnsi="Times New Roman" w:cs="Times New Roman"/>
          <w:sz w:val="18"/>
          <w:szCs w:val="18"/>
        </w:rPr>
        <w:t>Objektif</w:t>
      </w:r>
      <w:proofErr w:type="spellEnd"/>
      <w:r w:rsidR="004713DB" w:rsidRPr="003619D5">
        <w:rPr>
          <w:rFonts w:ascii="Times New Roman" w:eastAsia="Times New Roman" w:hAnsi="Times New Roman" w:cs="Times New Roman"/>
          <w:sz w:val="18"/>
          <w:szCs w:val="18"/>
        </w:rPr>
        <w:t xml:space="preserve"> </w:t>
      </w:r>
      <w:proofErr w:type="spellStart"/>
      <w:r w:rsidR="004713DB" w:rsidRPr="003619D5">
        <w:rPr>
          <w:rFonts w:ascii="Times New Roman" w:eastAsia="Times New Roman" w:hAnsi="Times New Roman" w:cs="Times New Roman"/>
          <w:sz w:val="18"/>
          <w:szCs w:val="18"/>
        </w:rPr>
        <w:t>kajian</w:t>
      </w:r>
      <w:proofErr w:type="spellEnd"/>
      <w:r w:rsidR="004713DB" w:rsidRPr="003619D5">
        <w:rPr>
          <w:rFonts w:ascii="Times New Roman" w:eastAsia="Times New Roman" w:hAnsi="Times New Roman" w:cs="Times New Roman"/>
          <w:sz w:val="18"/>
          <w:szCs w:val="18"/>
        </w:rPr>
        <w:t xml:space="preserve"> </w:t>
      </w:r>
      <w:proofErr w:type="spellStart"/>
      <w:r w:rsidR="004713DB" w:rsidRPr="003619D5">
        <w:rPr>
          <w:rFonts w:ascii="Times New Roman" w:eastAsia="Times New Roman" w:hAnsi="Times New Roman" w:cs="Times New Roman"/>
          <w:sz w:val="18"/>
          <w:szCs w:val="18"/>
        </w:rPr>
        <w:t>ini</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adalah</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untuk</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menentukan</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sifat</w:t>
      </w:r>
      <w:proofErr w:type="spellEnd"/>
      <w:r w:rsidR="003619D5">
        <w:rPr>
          <w:rFonts w:ascii="Times New Roman" w:eastAsia="Times New Roman" w:hAnsi="Times New Roman" w:cs="Times New Roman"/>
          <w:sz w:val="18"/>
          <w:szCs w:val="18"/>
        </w:rPr>
        <w:t xml:space="preserve"> – </w:t>
      </w:r>
      <w:proofErr w:type="spellStart"/>
      <w:r w:rsidRPr="003619D5">
        <w:rPr>
          <w:rFonts w:ascii="Times New Roman" w:eastAsia="Times New Roman" w:hAnsi="Times New Roman" w:cs="Times New Roman"/>
          <w:sz w:val="18"/>
          <w:szCs w:val="18"/>
        </w:rPr>
        <w:t>sifat</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fizikokimia</w:t>
      </w:r>
      <w:proofErr w:type="spellEnd"/>
      <w:r w:rsidRPr="003619D5">
        <w:rPr>
          <w:rFonts w:ascii="Times New Roman" w:eastAsia="Times New Roman" w:hAnsi="Times New Roman" w:cs="Times New Roman"/>
          <w:sz w:val="18"/>
          <w:szCs w:val="18"/>
        </w:rPr>
        <w:t xml:space="preserve"> </w:t>
      </w:r>
      <w:r w:rsidR="00905AB3" w:rsidRPr="003619D5">
        <w:rPr>
          <w:rFonts w:ascii="Times New Roman" w:eastAsia="Times New Roman" w:hAnsi="Times New Roman" w:cs="Times New Roman"/>
          <w:sz w:val="18"/>
          <w:szCs w:val="18"/>
        </w:rPr>
        <w:t xml:space="preserve">kanji </w:t>
      </w:r>
      <w:proofErr w:type="spellStart"/>
      <w:r w:rsidR="00964AA0" w:rsidRPr="003619D5">
        <w:rPr>
          <w:rFonts w:ascii="Times New Roman" w:eastAsia="Times New Roman" w:hAnsi="Times New Roman" w:cs="Times New Roman"/>
          <w:sz w:val="18"/>
          <w:szCs w:val="18"/>
        </w:rPr>
        <w:t>sagu</w:t>
      </w:r>
      <w:proofErr w:type="spellEnd"/>
      <w:r w:rsidR="00964AA0" w:rsidRPr="003619D5">
        <w:rPr>
          <w:rFonts w:ascii="Times New Roman" w:eastAsia="Times New Roman" w:hAnsi="Times New Roman" w:cs="Times New Roman"/>
          <w:sz w:val="18"/>
          <w:szCs w:val="18"/>
        </w:rPr>
        <w:t xml:space="preserve"> </w:t>
      </w:r>
      <w:proofErr w:type="spellStart"/>
      <w:r w:rsidR="00964AA0" w:rsidRPr="003619D5">
        <w:rPr>
          <w:rFonts w:ascii="Times New Roman" w:eastAsia="Times New Roman" w:hAnsi="Times New Roman" w:cs="Times New Roman"/>
          <w:sz w:val="18"/>
          <w:szCs w:val="18"/>
        </w:rPr>
        <w:t>asli</w:t>
      </w:r>
      <w:proofErr w:type="spellEnd"/>
      <w:r w:rsidR="00964AA0" w:rsidRPr="003619D5">
        <w:rPr>
          <w:rFonts w:ascii="Times New Roman" w:eastAsia="Times New Roman" w:hAnsi="Times New Roman" w:cs="Times New Roman"/>
          <w:sz w:val="18"/>
          <w:szCs w:val="18"/>
        </w:rPr>
        <w:t xml:space="preserve"> </w:t>
      </w:r>
      <w:proofErr w:type="spellStart"/>
      <w:r w:rsidR="00964AA0" w:rsidRPr="003619D5">
        <w:rPr>
          <w:rFonts w:ascii="Times New Roman" w:eastAsia="Times New Roman" w:hAnsi="Times New Roman" w:cs="Times New Roman"/>
          <w:sz w:val="18"/>
          <w:szCs w:val="18"/>
        </w:rPr>
        <w:t>dan</w:t>
      </w:r>
      <w:proofErr w:type="spellEnd"/>
      <w:r w:rsidR="00964AA0" w:rsidRPr="003619D5">
        <w:rPr>
          <w:rFonts w:ascii="Times New Roman" w:eastAsia="Times New Roman" w:hAnsi="Times New Roman" w:cs="Times New Roman"/>
          <w:sz w:val="18"/>
          <w:szCs w:val="18"/>
        </w:rPr>
        <w:t xml:space="preserve"> OSA kanji </w:t>
      </w:r>
      <w:proofErr w:type="spellStart"/>
      <w:r w:rsidR="00964AA0" w:rsidRPr="003619D5">
        <w:rPr>
          <w:rFonts w:ascii="Times New Roman" w:eastAsia="Times New Roman" w:hAnsi="Times New Roman" w:cs="Times New Roman"/>
          <w:sz w:val="18"/>
          <w:szCs w:val="18"/>
        </w:rPr>
        <w:t>sagu</w:t>
      </w:r>
      <w:proofErr w:type="spellEnd"/>
      <w:r w:rsidR="00964AA0" w:rsidRPr="003619D5">
        <w:rPr>
          <w:rFonts w:ascii="Times New Roman" w:eastAsia="Times New Roman" w:hAnsi="Times New Roman" w:cs="Times New Roman"/>
          <w:sz w:val="18"/>
          <w:szCs w:val="18"/>
        </w:rPr>
        <w:t>.</w:t>
      </w:r>
      <w:proofErr w:type="gramEnd"/>
      <w:r w:rsidR="00964AA0" w:rsidRPr="003619D5">
        <w:rPr>
          <w:rFonts w:ascii="Times New Roman" w:eastAsia="Times New Roman" w:hAnsi="Times New Roman" w:cs="Times New Roman"/>
          <w:sz w:val="18"/>
          <w:szCs w:val="18"/>
        </w:rPr>
        <w:t xml:space="preserve"> </w:t>
      </w:r>
      <w:r w:rsidRPr="003619D5">
        <w:rPr>
          <w:rFonts w:ascii="Times New Roman" w:eastAsia="Times New Roman" w:hAnsi="Times New Roman" w:cs="Times New Roman"/>
          <w:sz w:val="18"/>
          <w:szCs w:val="18"/>
        </w:rPr>
        <w:t xml:space="preserve">OSA kanji </w:t>
      </w:r>
      <w:proofErr w:type="spellStart"/>
      <w:r w:rsidRPr="003619D5">
        <w:rPr>
          <w:rFonts w:ascii="Times New Roman" w:eastAsia="Times New Roman" w:hAnsi="Times New Roman" w:cs="Times New Roman"/>
          <w:sz w:val="18"/>
          <w:szCs w:val="18"/>
        </w:rPr>
        <w:t>sagu</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disediakan</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mengikut</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keadaan</w:t>
      </w:r>
      <w:proofErr w:type="spellEnd"/>
      <w:r w:rsidRPr="003619D5">
        <w:rPr>
          <w:rFonts w:ascii="Times New Roman" w:eastAsia="Times New Roman" w:hAnsi="Times New Roman" w:cs="Times New Roman"/>
          <w:sz w:val="18"/>
          <w:szCs w:val="18"/>
        </w:rPr>
        <w:t xml:space="preserve"> optima </w:t>
      </w:r>
      <w:proofErr w:type="spellStart"/>
      <w:r w:rsidRPr="003619D5">
        <w:rPr>
          <w:rFonts w:ascii="Times New Roman" w:eastAsia="Times New Roman" w:hAnsi="Times New Roman" w:cs="Times New Roman"/>
          <w:sz w:val="18"/>
          <w:szCs w:val="18"/>
        </w:rPr>
        <w:t>berdasarkan</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kaedah</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gerak</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b</w:t>
      </w:r>
      <w:r w:rsidR="004713DB" w:rsidRPr="003619D5">
        <w:rPr>
          <w:rFonts w:ascii="Times New Roman" w:eastAsia="Times New Roman" w:hAnsi="Times New Roman" w:cs="Times New Roman"/>
          <w:sz w:val="18"/>
          <w:szCs w:val="18"/>
        </w:rPr>
        <w:t>alas</w:t>
      </w:r>
      <w:proofErr w:type="spellEnd"/>
      <w:r w:rsidR="004713DB" w:rsidRPr="003619D5">
        <w:rPr>
          <w:rFonts w:ascii="Times New Roman" w:eastAsia="Times New Roman" w:hAnsi="Times New Roman" w:cs="Times New Roman"/>
          <w:sz w:val="18"/>
          <w:szCs w:val="18"/>
        </w:rPr>
        <w:t xml:space="preserve"> </w:t>
      </w:r>
      <w:proofErr w:type="spellStart"/>
      <w:r w:rsidR="004713DB" w:rsidRPr="003619D5">
        <w:rPr>
          <w:rFonts w:ascii="Times New Roman" w:eastAsia="Times New Roman" w:hAnsi="Times New Roman" w:cs="Times New Roman"/>
          <w:sz w:val="18"/>
          <w:szCs w:val="18"/>
        </w:rPr>
        <w:t>permukaan</w:t>
      </w:r>
      <w:proofErr w:type="spellEnd"/>
      <w:r w:rsidR="004713DB" w:rsidRPr="003619D5">
        <w:rPr>
          <w:rFonts w:ascii="Times New Roman" w:eastAsia="Times New Roman" w:hAnsi="Times New Roman" w:cs="Times New Roman"/>
          <w:sz w:val="18"/>
          <w:szCs w:val="18"/>
        </w:rPr>
        <w:t xml:space="preserve"> (RSM) </w:t>
      </w:r>
      <w:proofErr w:type="spellStart"/>
      <w:r w:rsidR="004713DB" w:rsidRPr="003619D5">
        <w:rPr>
          <w:rFonts w:ascii="Times New Roman" w:eastAsia="Times New Roman" w:hAnsi="Times New Roman" w:cs="Times New Roman"/>
          <w:sz w:val="18"/>
          <w:szCs w:val="18"/>
        </w:rPr>
        <w:t>dengan</w:t>
      </w:r>
      <w:proofErr w:type="spellEnd"/>
      <w:r w:rsidR="004713DB" w:rsidRPr="003619D5">
        <w:rPr>
          <w:rFonts w:ascii="Times New Roman" w:eastAsia="Times New Roman" w:hAnsi="Times New Roman" w:cs="Times New Roman"/>
          <w:sz w:val="18"/>
          <w:szCs w:val="18"/>
        </w:rPr>
        <w:t xml:space="preserve"> 5.00</w:t>
      </w:r>
      <w:r w:rsidR="003619D5">
        <w:rPr>
          <w:rFonts w:ascii="Times New Roman" w:eastAsia="Times New Roman" w:hAnsi="Times New Roman" w:cs="Times New Roman"/>
          <w:sz w:val="18"/>
          <w:szCs w:val="18"/>
        </w:rPr>
        <w:t xml:space="preserve"> </w:t>
      </w:r>
      <w:r w:rsidR="004713DB" w:rsidRPr="003619D5">
        <w:rPr>
          <w:rFonts w:ascii="Times New Roman" w:eastAsia="Times New Roman" w:hAnsi="Times New Roman" w:cs="Times New Roman"/>
          <w:sz w:val="18"/>
          <w:szCs w:val="18"/>
        </w:rPr>
        <w:t xml:space="preserve">% OSA </w:t>
      </w:r>
      <w:proofErr w:type="spellStart"/>
      <w:r w:rsidR="004713DB" w:rsidRPr="003619D5">
        <w:rPr>
          <w:rFonts w:ascii="Times New Roman" w:eastAsia="Times New Roman" w:hAnsi="Times New Roman" w:cs="Times New Roman"/>
          <w:sz w:val="18"/>
          <w:szCs w:val="18"/>
        </w:rPr>
        <w:t>pada</w:t>
      </w:r>
      <w:proofErr w:type="spellEnd"/>
      <w:r w:rsidR="004713DB" w:rsidRPr="003619D5">
        <w:rPr>
          <w:rFonts w:ascii="Times New Roman" w:eastAsia="Times New Roman" w:hAnsi="Times New Roman" w:cs="Times New Roman"/>
          <w:sz w:val="18"/>
          <w:szCs w:val="18"/>
        </w:rPr>
        <w:t xml:space="preserve"> pH 7.20</w:t>
      </w:r>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dan</w:t>
      </w:r>
      <w:proofErr w:type="spellEnd"/>
      <w:r w:rsidR="00964AA0" w:rsidRPr="003619D5">
        <w:rPr>
          <w:rFonts w:ascii="Times New Roman" w:eastAsia="Times New Roman" w:hAnsi="Times New Roman" w:cs="Times New Roman"/>
          <w:sz w:val="18"/>
          <w:szCs w:val="18"/>
        </w:rPr>
        <w:t xml:space="preserve"> </w:t>
      </w:r>
      <w:proofErr w:type="spellStart"/>
      <w:r w:rsidR="003619D5">
        <w:rPr>
          <w:rFonts w:ascii="Times New Roman" w:eastAsia="Times New Roman" w:hAnsi="Times New Roman" w:cs="Times New Roman"/>
          <w:sz w:val="18"/>
          <w:szCs w:val="18"/>
        </w:rPr>
        <w:t>masa</w:t>
      </w:r>
      <w:proofErr w:type="spellEnd"/>
      <w:r w:rsidR="003619D5">
        <w:rPr>
          <w:rFonts w:ascii="Times New Roman" w:eastAsia="Times New Roman" w:hAnsi="Times New Roman" w:cs="Times New Roman"/>
          <w:sz w:val="18"/>
          <w:szCs w:val="18"/>
        </w:rPr>
        <w:t xml:space="preserve"> </w:t>
      </w:r>
      <w:proofErr w:type="spellStart"/>
      <w:r w:rsidR="003619D5">
        <w:rPr>
          <w:rFonts w:ascii="Times New Roman" w:eastAsia="Times New Roman" w:hAnsi="Times New Roman" w:cs="Times New Roman"/>
          <w:sz w:val="18"/>
          <w:szCs w:val="18"/>
        </w:rPr>
        <w:t>tindak</w:t>
      </w:r>
      <w:proofErr w:type="spellEnd"/>
      <w:r w:rsidR="003619D5">
        <w:rPr>
          <w:rFonts w:ascii="Times New Roman" w:eastAsia="Times New Roman" w:hAnsi="Times New Roman" w:cs="Times New Roman"/>
          <w:sz w:val="18"/>
          <w:szCs w:val="18"/>
        </w:rPr>
        <w:t xml:space="preserve"> </w:t>
      </w:r>
      <w:proofErr w:type="spellStart"/>
      <w:r w:rsidR="003619D5">
        <w:rPr>
          <w:rFonts w:ascii="Times New Roman" w:eastAsia="Times New Roman" w:hAnsi="Times New Roman" w:cs="Times New Roman"/>
          <w:sz w:val="18"/>
          <w:szCs w:val="18"/>
        </w:rPr>
        <w:t>balas</w:t>
      </w:r>
      <w:proofErr w:type="spellEnd"/>
      <w:r w:rsidR="003619D5">
        <w:rPr>
          <w:rFonts w:ascii="Times New Roman" w:eastAsia="Times New Roman" w:hAnsi="Times New Roman" w:cs="Times New Roman"/>
          <w:sz w:val="18"/>
          <w:szCs w:val="18"/>
        </w:rPr>
        <w:t xml:space="preserve"> </w:t>
      </w:r>
      <w:proofErr w:type="spellStart"/>
      <w:r w:rsidR="003619D5">
        <w:rPr>
          <w:rFonts w:ascii="Times New Roman" w:eastAsia="Times New Roman" w:hAnsi="Times New Roman" w:cs="Times New Roman"/>
          <w:sz w:val="18"/>
          <w:szCs w:val="18"/>
        </w:rPr>
        <w:t>selama</w:t>
      </w:r>
      <w:proofErr w:type="spellEnd"/>
      <w:r w:rsidR="003619D5">
        <w:rPr>
          <w:rFonts w:ascii="Times New Roman" w:eastAsia="Times New Roman" w:hAnsi="Times New Roman" w:cs="Times New Roman"/>
          <w:sz w:val="18"/>
          <w:szCs w:val="18"/>
        </w:rPr>
        <w:t xml:space="preserve"> 9.65 jam</w:t>
      </w:r>
      <w:r w:rsidRPr="003619D5">
        <w:rPr>
          <w:rFonts w:ascii="Times New Roman" w:eastAsia="Times New Roman" w:hAnsi="Times New Roman" w:cs="Times New Roman"/>
          <w:sz w:val="18"/>
          <w:szCs w:val="18"/>
        </w:rPr>
        <w:t xml:space="preserve">. </w:t>
      </w:r>
      <w:proofErr w:type="spellStart"/>
      <w:proofErr w:type="gramStart"/>
      <w:r w:rsidRPr="003619D5">
        <w:rPr>
          <w:rFonts w:ascii="Times New Roman" w:eastAsia="Times New Roman" w:hAnsi="Times New Roman" w:cs="Times New Roman"/>
          <w:sz w:val="18"/>
          <w:szCs w:val="18"/>
        </w:rPr>
        <w:t>Esterifikasi</w:t>
      </w:r>
      <w:proofErr w:type="spellEnd"/>
      <w:r w:rsidRPr="003619D5">
        <w:rPr>
          <w:rFonts w:ascii="Times New Roman" w:eastAsia="Times New Roman" w:hAnsi="Times New Roman" w:cs="Times New Roman"/>
          <w:sz w:val="18"/>
          <w:szCs w:val="18"/>
        </w:rPr>
        <w:t xml:space="preserve"> kanji </w:t>
      </w:r>
      <w:proofErr w:type="spellStart"/>
      <w:r w:rsidRPr="003619D5">
        <w:rPr>
          <w:rFonts w:ascii="Times New Roman" w:eastAsia="Times New Roman" w:hAnsi="Times New Roman" w:cs="Times New Roman"/>
          <w:sz w:val="18"/>
          <w:szCs w:val="18"/>
        </w:rPr>
        <w:t>sagu</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me</w:t>
      </w:r>
      <w:r w:rsidR="003619D5">
        <w:rPr>
          <w:rFonts w:ascii="Times New Roman" w:eastAsia="Times New Roman" w:hAnsi="Times New Roman" w:cs="Times New Roman"/>
          <w:sz w:val="18"/>
          <w:szCs w:val="18"/>
        </w:rPr>
        <w:t>mberikan</w:t>
      </w:r>
      <w:proofErr w:type="spellEnd"/>
      <w:r w:rsidR="003619D5">
        <w:rPr>
          <w:rFonts w:ascii="Times New Roman" w:eastAsia="Times New Roman" w:hAnsi="Times New Roman" w:cs="Times New Roman"/>
          <w:sz w:val="18"/>
          <w:szCs w:val="18"/>
        </w:rPr>
        <w:t xml:space="preserve"> </w:t>
      </w:r>
      <w:proofErr w:type="spellStart"/>
      <w:r w:rsidR="003619D5">
        <w:rPr>
          <w:rFonts w:ascii="Times New Roman" w:eastAsia="Times New Roman" w:hAnsi="Times New Roman" w:cs="Times New Roman"/>
          <w:sz w:val="18"/>
          <w:szCs w:val="18"/>
        </w:rPr>
        <w:t>nilai</w:t>
      </w:r>
      <w:proofErr w:type="spellEnd"/>
      <w:r w:rsidR="003619D5">
        <w:rPr>
          <w:rFonts w:ascii="Times New Roman" w:eastAsia="Times New Roman" w:hAnsi="Times New Roman" w:cs="Times New Roman"/>
          <w:sz w:val="18"/>
          <w:szCs w:val="18"/>
        </w:rPr>
        <w:t xml:space="preserve"> </w:t>
      </w:r>
      <w:proofErr w:type="spellStart"/>
      <w:r w:rsidR="003619D5">
        <w:rPr>
          <w:rFonts w:ascii="Times New Roman" w:eastAsia="Times New Roman" w:hAnsi="Times New Roman" w:cs="Times New Roman"/>
          <w:sz w:val="18"/>
          <w:szCs w:val="18"/>
        </w:rPr>
        <w:t>darjah</w:t>
      </w:r>
      <w:proofErr w:type="spellEnd"/>
      <w:r w:rsidR="003619D5">
        <w:rPr>
          <w:rFonts w:ascii="Times New Roman" w:eastAsia="Times New Roman" w:hAnsi="Times New Roman" w:cs="Times New Roman"/>
          <w:sz w:val="18"/>
          <w:szCs w:val="18"/>
        </w:rPr>
        <w:t xml:space="preserve"> </w:t>
      </w:r>
      <w:proofErr w:type="spellStart"/>
      <w:r w:rsidR="003619D5">
        <w:rPr>
          <w:rFonts w:ascii="Times New Roman" w:eastAsia="Times New Roman" w:hAnsi="Times New Roman" w:cs="Times New Roman"/>
          <w:sz w:val="18"/>
          <w:szCs w:val="18"/>
        </w:rPr>
        <w:t>pengantian</w:t>
      </w:r>
      <w:proofErr w:type="spellEnd"/>
      <w:r w:rsidR="003619D5">
        <w:rPr>
          <w:rFonts w:ascii="Times New Roman" w:eastAsia="Times New Roman" w:hAnsi="Times New Roman" w:cs="Times New Roman"/>
          <w:sz w:val="18"/>
          <w:szCs w:val="18"/>
        </w:rPr>
        <w:t xml:space="preserve"> (DS) </w:t>
      </w:r>
      <w:proofErr w:type="spellStart"/>
      <w:r w:rsidR="003619D5">
        <w:rPr>
          <w:rFonts w:ascii="Times New Roman" w:eastAsia="Times New Roman" w:hAnsi="Times New Roman" w:cs="Times New Roman"/>
          <w:sz w:val="18"/>
          <w:szCs w:val="18"/>
        </w:rPr>
        <w:t>sebanyak</w:t>
      </w:r>
      <w:proofErr w:type="spellEnd"/>
      <w:r w:rsidR="003619D5">
        <w:rPr>
          <w:rFonts w:ascii="Times New Roman" w:eastAsia="Times New Roman" w:hAnsi="Times New Roman" w:cs="Times New Roman"/>
          <w:sz w:val="18"/>
          <w:szCs w:val="18"/>
        </w:rPr>
        <w:t xml:space="preserve"> 0.012</w:t>
      </w:r>
      <w:r w:rsidRPr="003619D5">
        <w:rPr>
          <w:rFonts w:ascii="Times New Roman" w:eastAsia="Times New Roman" w:hAnsi="Times New Roman" w:cs="Times New Roman"/>
          <w:sz w:val="18"/>
          <w:szCs w:val="18"/>
        </w:rPr>
        <w:t>.</w:t>
      </w:r>
      <w:proofErr w:type="gramEnd"/>
      <w:r w:rsidRPr="003619D5">
        <w:rPr>
          <w:rFonts w:ascii="Times New Roman" w:eastAsia="Times New Roman" w:hAnsi="Times New Roman" w:cs="Times New Roman"/>
          <w:sz w:val="18"/>
          <w:szCs w:val="18"/>
        </w:rPr>
        <w:t xml:space="preserve"> </w:t>
      </w:r>
      <w:proofErr w:type="spellStart"/>
      <w:proofErr w:type="gramStart"/>
      <w:r w:rsidRPr="003619D5">
        <w:rPr>
          <w:rFonts w:ascii="Times New Roman" w:eastAsia="Times New Roman" w:hAnsi="Times New Roman" w:cs="Times New Roman"/>
          <w:sz w:val="18"/>
          <w:szCs w:val="18"/>
        </w:rPr>
        <w:t>Ciri</w:t>
      </w:r>
      <w:proofErr w:type="spellEnd"/>
      <w:r w:rsidR="003619D5">
        <w:rPr>
          <w:rFonts w:ascii="Times New Roman" w:eastAsia="Times New Roman" w:hAnsi="Times New Roman" w:cs="Times New Roman"/>
          <w:sz w:val="18"/>
          <w:szCs w:val="18"/>
        </w:rPr>
        <w:t xml:space="preserve"> – </w:t>
      </w:r>
      <w:proofErr w:type="spellStart"/>
      <w:r w:rsidRPr="003619D5">
        <w:rPr>
          <w:rFonts w:ascii="Times New Roman" w:eastAsia="Times New Roman" w:hAnsi="Times New Roman" w:cs="Times New Roman"/>
          <w:sz w:val="18"/>
          <w:szCs w:val="18"/>
        </w:rPr>
        <w:t>ciri</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fizikokimia</w:t>
      </w:r>
      <w:proofErr w:type="spellEnd"/>
      <w:r w:rsidRPr="003619D5">
        <w:rPr>
          <w:rFonts w:ascii="Times New Roman" w:eastAsia="Times New Roman" w:hAnsi="Times New Roman" w:cs="Times New Roman"/>
          <w:sz w:val="18"/>
          <w:szCs w:val="18"/>
        </w:rPr>
        <w:t xml:space="preserve"> OSA kanji </w:t>
      </w:r>
      <w:proofErr w:type="spellStart"/>
      <w:r w:rsidRPr="003619D5">
        <w:rPr>
          <w:rFonts w:ascii="Times New Roman" w:eastAsia="Times New Roman" w:hAnsi="Times New Roman" w:cs="Times New Roman"/>
          <w:sz w:val="18"/>
          <w:szCs w:val="18"/>
        </w:rPr>
        <w:t>sagu</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ditentukan</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dengan</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mengira</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kandungan</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amilosa</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saiz</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partikel</w:t>
      </w:r>
      <w:proofErr w:type="spellEnd"/>
      <w:r w:rsidRPr="003619D5">
        <w:rPr>
          <w:rFonts w:ascii="Times New Roman" w:eastAsia="Times New Roman" w:hAnsi="Times New Roman" w:cs="Times New Roman"/>
          <w:sz w:val="18"/>
          <w:szCs w:val="18"/>
        </w:rPr>
        <w:t xml:space="preserve"> laser </w:t>
      </w:r>
      <w:proofErr w:type="spellStart"/>
      <w:r w:rsidRPr="003619D5">
        <w:rPr>
          <w:rFonts w:ascii="Times New Roman" w:eastAsia="Times New Roman" w:hAnsi="Times New Roman" w:cs="Times New Roman"/>
          <w:sz w:val="18"/>
          <w:szCs w:val="18"/>
        </w:rPr>
        <w:t>pembelauan</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analisis</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mikroskop</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imbasan</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elektron</w:t>
      </w:r>
      <w:proofErr w:type="spellEnd"/>
      <w:r w:rsidRPr="003619D5">
        <w:rPr>
          <w:rFonts w:ascii="Times New Roman" w:eastAsia="Times New Roman" w:hAnsi="Times New Roman" w:cs="Times New Roman"/>
          <w:sz w:val="18"/>
          <w:szCs w:val="18"/>
        </w:rPr>
        <w:t xml:space="preserve"> (</w:t>
      </w:r>
      <w:smartTag w:uri="urn:schemas-microsoft-com:office:smarttags" w:element="stockticker">
        <w:r w:rsidRPr="003619D5">
          <w:rPr>
            <w:rFonts w:ascii="Times New Roman" w:eastAsia="Times New Roman" w:hAnsi="Times New Roman" w:cs="Times New Roman"/>
            <w:sz w:val="18"/>
            <w:szCs w:val="18"/>
          </w:rPr>
          <w:t>SEM</w:t>
        </w:r>
      </w:smartTag>
      <w:r w:rsidR="003619D5">
        <w:rPr>
          <w:rFonts w:ascii="Times New Roman" w:eastAsia="Times New Roman" w:hAnsi="Times New Roman" w:cs="Times New Roman"/>
          <w:sz w:val="18"/>
          <w:szCs w:val="18"/>
        </w:rPr>
        <w:t xml:space="preserve">) </w:t>
      </w:r>
      <w:proofErr w:type="spellStart"/>
      <w:r w:rsidR="003619D5">
        <w:rPr>
          <w:rFonts w:ascii="Times New Roman" w:eastAsia="Times New Roman" w:hAnsi="Times New Roman" w:cs="Times New Roman"/>
          <w:sz w:val="18"/>
          <w:szCs w:val="18"/>
        </w:rPr>
        <w:t>dan</w:t>
      </w:r>
      <w:proofErr w:type="spellEnd"/>
      <w:r w:rsidR="003619D5">
        <w:rPr>
          <w:rFonts w:ascii="Times New Roman" w:eastAsia="Times New Roman" w:hAnsi="Times New Roman" w:cs="Times New Roman"/>
          <w:sz w:val="18"/>
          <w:szCs w:val="18"/>
        </w:rPr>
        <w:t xml:space="preserve"> Fourier </w:t>
      </w:r>
      <w:proofErr w:type="spellStart"/>
      <w:r w:rsidR="003619D5">
        <w:rPr>
          <w:rFonts w:ascii="Times New Roman" w:eastAsia="Times New Roman" w:hAnsi="Times New Roman" w:cs="Times New Roman"/>
          <w:sz w:val="18"/>
          <w:szCs w:val="18"/>
        </w:rPr>
        <w:t>transformasi</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inframerah</w:t>
      </w:r>
      <w:proofErr w:type="spellEnd"/>
      <w:r w:rsidRPr="003619D5">
        <w:rPr>
          <w:rFonts w:ascii="Times New Roman" w:eastAsia="Times New Roman" w:hAnsi="Times New Roman" w:cs="Times New Roman"/>
          <w:sz w:val="18"/>
          <w:szCs w:val="18"/>
        </w:rPr>
        <w:t xml:space="preserve"> (FT-IR).</w:t>
      </w:r>
      <w:proofErr w:type="gramEnd"/>
      <w:r w:rsidRPr="003619D5">
        <w:rPr>
          <w:rFonts w:ascii="Times New Roman" w:eastAsia="Times New Roman" w:hAnsi="Times New Roman" w:cs="Times New Roman"/>
          <w:sz w:val="18"/>
          <w:szCs w:val="18"/>
        </w:rPr>
        <w:t xml:space="preserve"> </w:t>
      </w:r>
      <w:proofErr w:type="spellStart"/>
      <w:proofErr w:type="gramStart"/>
      <w:r w:rsidRPr="003619D5">
        <w:rPr>
          <w:rFonts w:ascii="Times New Roman" w:eastAsia="Times New Roman" w:hAnsi="Times New Roman" w:cs="Times New Roman"/>
          <w:sz w:val="18"/>
          <w:szCs w:val="18"/>
        </w:rPr>
        <w:t>Kandungan</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amilosa</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untuk</w:t>
      </w:r>
      <w:proofErr w:type="spellEnd"/>
      <w:r w:rsidRPr="003619D5">
        <w:rPr>
          <w:rFonts w:ascii="Times New Roman" w:eastAsia="Times New Roman" w:hAnsi="Times New Roman" w:cs="Times New Roman"/>
          <w:sz w:val="18"/>
          <w:szCs w:val="18"/>
        </w:rPr>
        <w:t xml:space="preserve"> OSA kanji </w:t>
      </w:r>
      <w:proofErr w:type="spellStart"/>
      <w:r w:rsidRPr="003619D5">
        <w:rPr>
          <w:rFonts w:ascii="Times New Roman" w:eastAsia="Times New Roman" w:hAnsi="Times New Roman" w:cs="Times New Roman"/>
          <w:sz w:val="18"/>
          <w:szCs w:val="18"/>
        </w:rPr>
        <w:t>sagu</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didapati</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berkurangan</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selepas</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tindak</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balas</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esterifikasi</w:t>
      </w:r>
      <w:proofErr w:type="spellEnd"/>
      <w:r w:rsidRPr="003619D5">
        <w:rPr>
          <w:rFonts w:ascii="Times New Roman" w:eastAsia="Times New Roman" w:hAnsi="Times New Roman" w:cs="Times New Roman"/>
          <w:sz w:val="18"/>
          <w:szCs w:val="18"/>
        </w:rPr>
        <w:t>.</w:t>
      </w:r>
      <w:proofErr w:type="gramEnd"/>
      <w:r w:rsidRPr="003619D5">
        <w:rPr>
          <w:rFonts w:ascii="Times New Roman" w:eastAsia="Times New Roman" w:hAnsi="Times New Roman" w:cs="Times New Roman"/>
          <w:sz w:val="18"/>
          <w:szCs w:val="18"/>
        </w:rPr>
        <w:t xml:space="preserve"> </w:t>
      </w:r>
      <w:proofErr w:type="spellStart"/>
      <w:proofErr w:type="gramStart"/>
      <w:r w:rsidRPr="003619D5">
        <w:rPr>
          <w:rFonts w:ascii="Times New Roman" w:eastAsia="Times New Roman" w:hAnsi="Times New Roman" w:cs="Times New Roman"/>
          <w:sz w:val="18"/>
          <w:szCs w:val="18"/>
        </w:rPr>
        <w:t>Saiz</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partikel</w:t>
      </w:r>
      <w:proofErr w:type="spellEnd"/>
      <w:r w:rsidRPr="003619D5">
        <w:rPr>
          <w:rFonts w:ascii="Times New Roman" w:eastAsia="Times New Roman" w:hAnsi="Times New Roman" w:cs="Times New Roman"/>
          <w:sz w:val="18"/>
          <w:szCs w:val="18"/>
        </w:rPr>
        <w:t xml:space="preserve"> OSA kanji </w:t>
      </w:r>
      <w:proofErr w:type="spellStart"/>
      <w:r w:rsidRPr="003619D5">
        <w:rPr>
          <w:rFonts w:ascii="Times New Roman" w:eastAsia="Times New Roman" w:hAnsi="Times New Roman" w:cs="Times New Roman"/>
          <w:sz w:val="18"/>
          <w:szCs w:val="18"/>
        </w:rPr>
        <w:t>sagu</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didapati</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meningkat</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dengan</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ketara</w:t>
      </w:r>
      <w:proofErr w:type="spellEnd"/>
      <w:r w:rsidR="004713DB" w:rsidRPr="003619D5">
        <w:rPr>
          <w:rFonts w:ascii="Times New Roman" w:eastAsia="Times New Roman" w:hAnsi="Times New Roman" w:cs="Times New Roman"/>
          <w:sz w:val="18"/>
          <w:szCs w:val="18"/>
        </w:rPr>
        <w:t xml:space="preserve"> </w:t>
      </w:r>
      <w:r w:rsidRPr="003619D5">
        <w:rPr>
          <w:rFonts w:ascii="Times New Roman" w:eastAsia="Times New Roman" w:hAnsi="Times New Roman" w:cs="Times New Roman"/>
          <w:sz w:val="18"/>
          <w:szCs w:val="18"/>
        </w:rPr>
        <w:t>(</w:t>
      </w:r>
      <w:r w:rsidR="00964AA0" w:rsidRPr="003619D5">
        <w:rPr>
          <w:rFonts w:ascii="Times New Roman" w:eastAsia="Times New Roman" w:hAnsi="Times New Roman" w:cs="Times New Roman"/>
          <w:i/>
          <w:sz w:val="18"/>
          <w:szCs w:val="18"/>
        </w:rPr>
        <w:t xml:space="preserve">p </w:t>
      </w:r>
      <w:r w:rsidR="003619D5">
        <w:rPr>
          <w:rFonts w:ascii="Times New Roman" w:eastAsia="Times New Roman" w:hAnsi="Times New Roman" w:cs="Times New Roman"/>
          <w:sz w:val="18"/>
          <w:szCs w:val="18"/>
        </w:rPr>
        <w:t>&lt;</w:t>
      </w:r>
      <w:r w:rsidRPr="003619D5">
        <w:rPr>
          <w:rFonts w:ascii="Times New Roman" w:eastAsia="Times New Roman" w:hAnsi="Times New Roman" w:cs="Times New Roman"/>
          <w:sz w:val="18"/>
          <w:szCs w:val="18"/>
        </w:rPr>
        <w:t xml:space="preserve">0.05) </w:t>
      </w:r>
      <w:proofErr w:type="spellStart"/>
      <w:r w:rsidRPr="003619D5">
        <w:rPr>
          <w:rFonts w:ascii="Times New Roman" w:eastAsia="Times New Roman" w:hAnsi="Times New Roman" w:cs="Times New Roman"/>
          <w:sz w:val="18"/>
          <w:szCs w:val="18"/>
        </w:rPr>
        <w:t>berbanding</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saiz</w:t>
      </w:r>
      <w:proofErr w:type="spellEnd"/>
      <w:r w:rsidRPr="003619D5">
        <w:rPr>
          <w:rFonts w:ascii="Times New Roman" w:eastAsia="Times New Roman" w:hAnsi="Times New Roman" w:cs="Times New Roman"/>
          <w:sz w:val="18"/>
          <w:szCs w:val="18"/>
        </w:rPr>
        <w:t xml:space="preserve"> kanji</w:t>
      </w:r>
      <w:r w:rsidR="00BA034E" w:rsidRPr="003619D5">
        <w:rPr>
          <w:rFonts w:ascii="Times New Roman" w:eastAsia="Times New Roman" w:hAnsi="Times New Roman" w:cs="Times New Roman"/>
          <w:sz w:val="18"/>
          <w:szCs w:val="18"/>
        </w:rPr>
        <w:t xml:space="preserve"> </w:t>
      </w:r>
      <w:proofErr w:type="spellStart"/>
      <w:r w:rsidR="00BA034E" w:rsidRPr="003619D5">
        <w:rPr>
          <w:rFonts w:ascii="Times New Roman" w:eastAsia="Times New Roman" w:hAnsi="Times New Roman" w:cs="Times New Roman"/>
          <w:sz w:val="18"/>
          <w:szCs w:val="18"/>
        </w:rPr>
        <w:t>sagu</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asli</w:t>
      </w:r>
      <w:proofErr w:type="spellEnd"/>
      <w:r w:rsidRPr="003619D5">
        <w:rPr>
          <w:rFonts w:ascii="Times New Roman" w:eastAsia="Times New Roman" w:hAnsi="Times New Roman" w:cs="Times New Roman"/>
          <w:sz w:val="18"/>
          <w:szCs w:val="18"/>
        </w:rPr>
        <w:t>.</w:t>
      </w:r>
      <w:proofErr w:type="gramEnd"/>
      <w:r w:rsidRPr="003619D5">
        <w:rPr>
          <w:rFonts w:ascii="Times New Roman" w:eastAsia="Times New Roman" w:hAnsi="Times New Roman" w:cs="Times New Roman"/>
          <w:sz w:val="18"/>
          <w:szCs w:val="18"/>
        </w:rPr>
        <w:t xml:space="preserve"> </w:t>
      </w:r>
      <w:proofErr w:type="spellStart"/>
      <w:proofErr w:type="gramStart"/>
      <w:r w:rsidRPr="003619D5">
        <w:rPr>
          <w:rFonts w:ascii="Times New Roman" w:eastAsia="Times New Roman" w:hAnsi="Times New Roman" w:cs="Times New Roman"/>
          <w:sz w:val="18"/>
          <w:szCs w:val="18"/>
        </w:rPr>
        <w:t>Mikroskop</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imbasan</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elektron</w:t>
      </w:r>
      <w:proofErr w:type="spellEnd"/>
      <w:r w:rsidRPr="003619D5">
        <w:rPr>
          <w:rFonts w:ascii="Times New Roman" w:eastAsia="Times New Roman" w:hAnsi="Times New Roman" w:cs="Times New Roman"/>
          <w:sz w:val="18"/>
          <w:szCs w:val="18"/>
        </w:rPr>
        <w:t xml:space="preserve"> (</w:t>
      </w:r>
      <w:smartTag w:uri="urn:schemas-microsoft-com:office:smarttags" w:element="stockticker">
        <w:r w:rsidRPr="003619D5">
          <w:rPr>
            <w:rFonts w:ascii="Times New Roman" w:eastAsia="Times New Roman" w:hAnsi="Times New Roman" w:cs="Times New Roman"/>
            <w:sz w:val="18"/>
            <w:szCs w:val="18"/>
          </w:rPr>
          <w:t>SEM</w:t>
        </w:r>
      </w:smartTag>
      <w:r w:rsidR="00BA034E" w:rsidRPr="003619D5">
        <w:rPr>
          <w:rFonts w:ascii="Times New Roman" w:eastAsia="Times New Roman" w:hAnsi="Times New Roman" w:cs="Times New Roman"/>
          <w:sz w:val="18"/>
          <w:szCs w:val="18"/>
        </w:rPr>
        <w:t xml:space="preserve">) </w:t>
      </w:r>
      <w:proofErr w:type="spellStart"/>
      <w:r w:rsidR="00BA034E" w:rsidRPr="003619D5">
        <w:rPr>
          <w:rFonts w:ascii="Times New Roman" w:eastAsia="Times New Roman" w:hAnsi="Times New Roman" w:cs="Times New Roman"/>
          <w:sz w:val="18"/>
          <w:szCs w:val="18"/>
        </w:rPr>
        <w:t>menunjukkan</w:t>
      </w:r>
      <w:proofErr w:type="spellEnd"/>
      <w:r w:rsidR="00BA034E" w:rsidRPr="003619D5">
        <w:rPr>
          <w:rFonts w:ascii="Times New Roman" w:eastAsia="Times New Roman" w:hAnsi="Times New Roman" w:cs="Times New Roman"/>
          <w:sz w:val="18"/>
          <w:szCs w:val="18"/>
        </w:rPr>
        <w:t xml:space="preserve"> </w:t>
      </w:r>
      <w:proofErr w:type="spellStart"/>
      <w:r w:rsidR="00BA034E" w:rsidRPr="003619D5">
        <w:rPr>
          <w:rFonts w:ascii="Times New Roman" w:eastAsia="Times New Roman" w:hAnsi="Times New Roman" w:cs="Times New Roman"/>
          <w:sz w:val="18"/>
          <w:szCs w:val="18"/>
        </w:rPr>
        <w:t>bahawa</w:t>
      </w:r>
      <w:proofErr w:type="spellEnd"/>
      <w:r w:rsidR="00BA034E" w:rsidRPr="003619D5">
        <w:rPr>
          <w:rFonts w:ascii="Times New Roman" w:eastAsia="Times New Roman" w:hAnsi="Times New Roman" w:cs="Times New Roman"/>
          <w:sz w:val="18"/>
          <w:szCs w:val="18"/>
        </w:rPr>
        <w:t xml:space="preserve"> OSA kanji </w:t>
      </w:r>
      <w:proofErr w:type="spellStart"/>
      <w:r w:rsidR="00BA034E" w:rsidRPr="003619D5">
        <w:rPr>
          <w:rFonts w:ascii="Times New Roman" w:eastAsia="Times New Roman" w:hAnsi="Times New Roman" w:cs="Times New Roman"/>
          <w:sz w:val="18"/>
          <w:szCs w:val="18"/>
        </w:rPr>
        <w:t>sagu</w:t>
      </w:r>
      <w:proofErr w:type="spellEnd"/>
      <w:r w:rsidR="00BA034E"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menghasilkan</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permukaan</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sedikit</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kasar</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dan</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kehilangan</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beberapa</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sisi</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definisi</w:t>
      </w:r>
      <w:proofErr w:type="spellEnd"/>
      <w:r w:rsidRPr="003619D5">
        <w:rPr>
          <w:rFonts w:ascii="Times New Roman" w:eastAsia="Times New Roman" w:hAnsi="Times New Roman" w:cs="Times New Roman"/>
          <w:sz w:val="18"/>
          <w:szCs w:val="18"/>
        </w:rPr>
        <w:t>.</w:t>
      </w:r>
      <w:proofErr w:type="gramEnd"/>
      <w:r w:rsidRPr="003619D5">
        <w:rPr>
          <w:rFonts w:ascii="Times New Roman" w:eastAsia="Times New Roman" w:hAnsi="Times New Roman" w:cs="Times New Roman"/>
          <w:sz w:val="18"/>
          <w:szCs w:val="18"/>
        </w:rPr>
        <w:t xml:space="preserve"> </w:t>
      </w:r>
      <w:proofErr w:type="gramStart"/>
      <w:r w:rsidRPr="003619D5">
        <w:rPr>
          <w:rFonts w:ascii="Times New Roman" w:eastAsia="Times New Roman" w:hAnsi="Times New Roman" w:cs="Times New Roman"/>
          <w:sz w:val="18"/>
          <w:szCs w:val="18"/>
        </w:rPr>
        <w:t xml:space="preserve">FT-IR </w:t>
      </w:r>
      <w:proofErr w:type="spellStart"/>
      <w:r w:rsidRPr="003619D5">
        <w:rPr>
          <w:rFonts w:ascii="Times New Roman" w:eastAsia="Times New Roman" w:hAnsi="Times New Roman" w:cs="Times New Roman"/>
          <w:sz w:val="18"/>
          <w:szCs w:val="18"/>
        </w:rPr>
        <w:t>spektroskopi</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menunjukkan</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bahawa</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terdapat</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kemunculan</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penyerapan</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baru</w:t>
      </w:r>
      <w:proofErr w:type="spellEnd"/>
      <w:r w:rsidRPr="003619D5">
        <w:rPr>
          <w:rFonts w:ascii="Times New Roman" w:eastAsia="Times New Roman" w:hAnsi="Times New Roman" w:cs="Times New Roman"/>
          <w:sz w:val="18"/>
          <w:szCs w:val="18"/>
        </w:rPr>
        <w:t xml:space="preserve"> yang </w:t>
      </w:r>
      <w:proofErr w:type="spellStart"/>
      <w:r w:rsidRPr="003619D5">
        <w:rPr>
          <w:rFonts w:ascii="Times New Roman" w:eastAsia="Times New Roman" w:hAnsi="Times New Roman" w:cs="Times New Roman"/>
          <w:sz w:val="18"/>
          <w:szCs w:val="18"/>
        </w:rPr>
        <w:t>bersesuaian</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denga</w:t>
      </w:r>
      <w:r w:rsidR="003619D5">
        <w:rPr>
          <w:rFonts w:ascii="Times New Roman" w:eastAsia="Times New Roman" w:hAnsi="Times New Roman" w:cs="Times New Roman"/>
          <w:sz w:val="18"/>
          <w:szCs w:val="18"/>
        </w:rPr>
        <w:t>n</w:t>
      </w:r>
      <w:proofErr w:type="spellEnd"/>
      <w:r w:rsidR="003619D5">
        <w:rPr>
          <w:rFonts w:ascii="Times New Roman" w:eastAsia="Times New Roman" w:hAnsi="Times New Roman" w:cs="Times New Roman"/>
          <w:sz w:val="18"/>
          <w:szCs w:val="18"/>
        </w:rPr>
        <w:t xml:space="preserve"> </w:t>
      </w:r>
      <w:proofErr w:type="spellStart"/>
      <w:r w:rsidR="003619D5">
        <w:rPr>
          <w:rFonts w:ascii="Times New Roman" w:eastAsia="Times New Roman" w:hAnsi="Times New Roman" w:cs="Times New Roman"/>
          <w:sz w:val="18"/>
          <w:szCs w:val="18"/>
        </w:rPr>
        <w:t>kumpulan</w:t>
      </w:r>
      <w:proofErr w:type="spellEnd"/>
      <w:r w:rsidR="003619D5">
        <w:rPr>
          <w:rFonts w:ascii="Times New Roman" w:eastAsia="Times New Roman" w:hAnsi="Times New Roman" w:cs="Times New Roman"/>
          <w:sz w:val="18"/>
          <w:szCs w:val="18"/>
        </w:rPr>
        <w:t xml:space="preserve"> ester </w:t>
      </w:r>
      <w:proofErr w:type="spellStart"/>
      <w:r w:rsidR="003619D5">
        <w:rPr>
          <w:rFonts w:ascii="Times New Roman" w:eastAsia="Times New Roman" w:hAnsi="Times New Roman" w:cs="Times New Roman"/>
          <w:sz w:val="18"/>
          <w:szCs w:val="18"/>
        </w:rPr>
        <w:t>karbonil</w:t>
      </w:r>
      <w:proofErr w:type="spellEnd"/>
      <w:r w:rsidR="003619D5">
        <w:rPr>
          <w:rFonts w:ascii="Times New Roman" w:eastAsia="Times New Roman" w:hAnsi="Times New Roman" w:cs="Times New Roman"/>
          <w:sz w:val="18"/>
          <w:szCs w:val="18"/>
        </w:rPr>
        <w:t xml:space="preserve"> (1717 </w:t>
      </w:r>
      <w:r w:rsidRPr="003619D5">
        <w:rPr>
          <w:rFonts w:ascii="Times New Roman" w:eastAsia="Times New Roman" w:hAnsi="Times New Roman" w:cs="Times New Roman"/>
          <w:sz w:val="18"/>
          <w:szCs w:val="18"/>
        </w:rPr>
        <w:t>cm</w:t>
      </w:r>
      <w:r w:rsidRPr="003619D5">
        <w:rPr>
          <w:rFonts w:ascii="Times New Roman" w:eastAsia="Times New Roman" w:hAnsi="Times New Roman" w:cs="Times New Roman"/>
          <w:sz w:val="18"/>
          <w:szCs w:val="18"/>
          <w:vertAlign w:val="superscript"/>
        </w:rPr>
        <w:t>-1</w:t>
      </w:r>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dan</w:t>
      </w:r>
      <w:proofErr w:type="spellEnd"/>
      <w:r w:rsidRPr="003619D5">
        <w:rPr>
          <w:rFonts w:ascii="Times New Roman" w:eastAsia="Times New Roman" w:hAnsi="Times New Roman" w:cs="Times New Roman"/>
          <w:sz w:val="18"/>
          <w:szCs w:val="18"/>
        </w:rPr>
        <w:t xml:space="preserve"> RCOO- </w:t>
      </w:r>
      <w:proofErr w:type="spellStart"/>
      <w:r w:rsidRPr="003619D5">
        <w:rPr>
          <w:rFonts w:ascii="Times New Roman" w:eastAsia="Times New Roman" w:hAnsi="Times New Roman" w:cs="Times New Roman"/>
          <w:sz w:val="18"/>
          <w:szCs w:val="18"/>
        </w:rPr>
        <w:t>karboksilik</w:t>
      </w:r>
      <w:proofErr w:type="spellEnd"/>
      <w:r w:rsidRPr="003619D5">
        <w:rPr>
          <w:rFonts w:ascii="Times New Roman" w:eastAsia="Times New Roman" w:hAnsi="Times New Roman" w:cs="Times New Roman"/>
          <w:sz w:val="18"/>
          <w:szCs w:val="18"/>
        </w:rPr>
        <w:t xml:space="preserve"> (1569 cm</w:t>
      </w:r>
      <w:r w:rsidRPr="003619D5">
        <w:rPr>
          <w:rFonts w:ascii="Times New Roman" w:eastAsia="Times New Roman" w:hAnsi="Times New Roman" w:cs="Times New Roman"/>
          <w:sz w:val="18"/>
          <w:szCs w:val="18"/>
          <w:vertAlign w:val="superscript"/>
        </w:rPr>
        <w:t>-1</w:t>
      </w:r>
      <w:r w:rsidRPr="003619D5">
        <w:rPr>
          <w:rFonts w:ascii="Times New Roman" w:eastAsia="Times New Roman" w:hAnsi="Times New Roman" w:cs="Times New Roman"/>
          <w:sz w:val="18"/>
          <w:szCs w:val="18"/>
        </w:rPr>
        <w:t>).</w:t>
      </w:r>
      <w:proofErr w:type="gramEnd"/>
      <w:r w:rsidRPr="003619D5">
        <w:rPr>
          <w:rFonts w:ascii="Times New Roman" w:eastAsia="Times New Roman" w:hAnsi="Times New Roman" w:cs="Times New Roman"/>
          <w:sz w:val="18"/>
          <w:szCs w:val="18"/>
        </w:rPr>
        <w:t xml:space="preserve"> </w:t>
      </w:r>
      <w:proofErr w:type="spellStart"/>
      <w:proofErr w:type="gramStart"/>
      <w:r w:rsidRPr="003619D5">
        <w:rPr>
          <w:rFonts w:ascii="Times New Roman" w:eastAsia="Times New Roman" w:hAnsi="Times New Roman" w:cs="Times New Roman"/>
          <w:sz w:val="18"/>
          <w:szCs w:val="18"/>
        </w:rPr>
        <w:t>Kajian</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ini</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menunjukkan</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bahawa</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ciri</w:t>
      </w:r>
      <w:proofErr w:type="spellEnd"/>
      <w:r w:rsidR="003619D5">
        <w:rPr>
          <w:rFonts w:ascii="Times New Roman" w:eastAsia="Times New Roman" w:hAnsi="Times New Roman" w:cs="Times New Roman"/>
          <w:sz w:val="18"/>
          <w:szCs w:val="18"/>
        </w:rPr>
        <w:t xml:space="preserve"> – </w:t>
      </w:r>
      <w:proofErr w:type="spellStart"/>
      <w:r w:rsidRPr="003619D5">
        <w:rPr>
          <w:rFonts w:ascii="Times New Roman" w:eastAsia="Times New Roman" w:hAnsi="Times New Roman" w:cs="Times New Roman"/>
          <w:sz w:val="18"/>
          <w:szCs w:val="18"/>
        </w:rPr>
        <w:t>ciri</w:t>
      </w:r>
      <w:proofErr w:type="spellEnd"/>
      <w:r w:rsidRPr="003619D5">
        <w:rPr>
          <w:rFonts w:ascii="Times New Roman" w:eastAsia="Times New Roman" w:hAnsi="Times New Roman" w:cs="Times New Roman"/>
          <w:sz w:val="18"/>
          <w:szCs w:val="18"/>
        </w:rPr>
        <w:t xml:space="preserve"> </w:t>
      </w:r>
      <w:proofErr w:type="spellStart"/>
      <w:r w:rsidR="003619D5">
        <w:rPr>
          <w:rFonts w:ascii="Times New Roman" w:eastAsia="Times New Roman" w:hAnsi="Times New Roman" w:cs="Times New Roman"/>
          <w:sz w:val="18"/>
          <w:szCs w:val="18"/>
        </w:rPr>
        <w:t>fizikokimia</w:t>
      </w:r>
      <w:proofErr w:type="spellEnd"/>
      <w:r w:rsidR="003619D5">
        <w:rPr>
          <w:rFonts w:ascii="Times New Roman" w:eastAsia="Times New Roman" w:hAnsi="Times New Roman" w:cs="Times New Roman"/>
          <w:sz w:val="18"/>
          <w:szCs w:val="18"/>
        </w:rPr>
        <w:t xml:space="preserve"> kanji </w:t>
      </w:r>
      <w:proofErr w:type="spellStart"/>
      <w:r w:rsidR="003619D5">
        <w:rPr>
          <w:rFonts w:ascii="Times New Roman" w:eastAsia="Times New Roman" w:hAnsi="Times New Roman" w:cs="Times New Roman"/>
          <w:sz w:val="18"/>
          <w:szCs w:val="18"/>
        </w:rPr>
        <w:t>diubahsuai</w:t>
      </w:r>
      <w:proofErr w:type="spellEnd"/>
      <w:r w:rsidR="003619D5">
        <w:rPr>
          <w:rFonts w:ascii="Times New Roman" w:eastAsia="Times New Roman" w:hAnsi="Times New Roman" w:cs="Times New Roman"/>
          <w:sz w:val="18"/>
          <w:szCs w:val="18"/>
        </w:rPr>
        <w:t xml:space="preserve"> </w:t>
      </w:r>
      <w:proofErr w:type="spellStart"/>
      <w:r w:rsidR="003619D5">
        <w:rPr>
          <w:rFonts w:ascii="Times New Roman" w:eastAsia="Times New Roman" w:hAnsi="Times New Roman" w:cs="Times New Roman"/>
          <w:sz w:val="18"/>
          <w:szCs w:val="18"/>
        </w:rPr>
        <w:t>bukan</w:t>
      </w:r>
      <w:proofErr w:type="spellEnd"/>
      <w:r w:rsidR="003619D5">
        <w:rPr>
          <w:rFonts w:ascii="Times New Roman" w:eastAsia="Times New Roman" w:hAnsi="Times New Roman" w:cs="Times New Roman"/>
          <w:sz w:val="18"/>
          <w:szCs w:val="18"/>
        </w:rPr>
        <w:t xml:space="preserve"> </w:t>
      </w:r>
      <w:proofErr w:type="spellStart"/>
      <w:r w:rsidR="003619D5">
        <w:rPr>
          <w:rFonts w:ascii="Times New Roman" w:eastAsia="Times New Roman" w:hAnsi="Times New Roman" w:cs="Times New Roman"/>
          <w:sz w:val="18"/>
          <w:szCs w:val="18"/>
        </w:rPr>
        <w:t>hanya</w:t>
      </w:r>
      <w:proofErr w:type="spellEnd"/>
      <w:r w:rsidR="003619D5">
        <w:rPr>
          <w:rFonts w:ascii="Times New Roman" w:eastAsia="Times New Roman" w:hAnsi="Times New Roman" w:cs="Times New Roman"/>
          <w:sz w:val="18"/>
          <w:szCs w:val="18"/>
        </w:rPr>
        <w:t xml:space="preserve"> </w:t>
      </w:r>
      <w:proofErr w:type="spellStart"/>
      <w:r w:rsidR="003619D5">
        <w:rPr>
          <w:rFonts w:ascii="Times New Roman" w:eastAsia="Times New Roman" w:hAnsi="Times New Roman" w:cs="Times New Roman"/>
          <w:sz w:val="18"/>
          <w:szCs w:val="18"/>
        </w:rPr>
        <w:t>dipengaruhi</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oleh</w:t>
      </w:r>
      <w:proofErr w:type="spellEnd"/>
      <w:r w:rsidRPr="003619D5">
        <w:rPr>
          <w:rFonts w:ascii="Times New Roman" w:eastAsia="Times New Roman" w:hAnsi="Times New Roman" w:cs="Times New Roman"/>
          <w:sz w:val="18"/>
          <w:szCs w:val="18"/>
        </w:rPr>
        <w:t xml:space="preserve"> DS </w:t>
      </w:r>
      <w:proofErr w:type="spellStart"/>
      <w:r w:rsidRPr="003619D5">
        <w:rPr>
          <w:rFonts w:ascii="Times New Roman" w:eastAsia="Times New Roman" w:hAnsi="Times New Roman" w:cs="Times New Roman"/>
          <w:sz w:val="18"/>
          <w:szCs w:val="18"/>
        </w:rPr>
        <w:t>tetapi</w:t>
      </w:r>
      <w:proofErr w:type="spellEnd"/>
      <w:r w:rsidRP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j</w:t>
      </w:r>
      <w:r w:rsidR="003619D5">
        <w:rPr>
          <w:rFonts w:ascii="Times New Roman" w:eastAsia="Times New Roman" w:hAnsi="Times New Roman" w:cs="Times New Roman"/>
          <w:sz w:val="18"/>
          <w:szCs w:val="18"/>
        </w:rPr>
        <w:t>uga</w:t>
      </w:r>
      <w:proofErr w:type="spellEnd"/>
      <w:r w:rsidR="003619D5">
        <w:rPr>
          <w:rFonts w:ascii="Times New Roman" w:eastAsia="Times New Roman" w:hAnsi="Times New Roman" w:cs="Times New Roman"/>
          <w:sz w:val="18"/>
          <w:szCs w:val="18"/>
        </w:rPr>
        <w:t xml:space="preserve"> </w:t>
      </w:r>
      <w:proofErr w:type="spellStart"/>
      <w:r w:rsidR="003619D5">
        <w:rPr>
          <w:rFonts w:ascii="Times New Roman" w:eastAsia="Times New Roman" w:hAnsi="Times New Roman" w:cs="Times New Roman"/>
          <w:sz w:val="18"/>
          <w:szCs w:val="18"/>
        </w:rPr>
        <w:t>berdasarkan</w:t>
      </w:r>
      <w:proofErr w:type="spellEnd"/>
      <w:r w:rsidR="003619D5">
        <w:rPr>
          <w:rFonts w:ascii="Times New Roman" w:eastAsia="Times New Roman" w:hAnsi="Times New Roman" w:cs="Times New Roman"/>
          <w:sz w:val="18"/>
          <w:szCs w:val="18"/>
        </w:rPr>
        <w:t xml:space="preserve"> </w:t>
      </w:r>
      <w:proofErr w:type="spellStart"/>
      <w:r w:rsidR="003619D5">
        <w:rPr>
          <w:rFonts w:ascii="Times New Roman" w:eastAsia="Times New Roman" w:hAnsi="Times New Roman" w:cs="Times New Roman"/>
          <w:sz w:val="18"/>
          <w:szCs w:val="18"/>
        </w:rPr>
        <w:t>pada</w:t>
      </w:r>
      <w:proofErr w:type="spellEnd"/>
      <w:r w:rsidR="003619D5">
        <w:rPr>
          <w:rFonts w:ascii="Times New Roman" w:eastAsia="Times New Roman" w:hAnsi="Times New Roman" w:cs="Times New Roman"/>
          <w:sz w:val="18"/>
          <w:szCs w:val="18"/>
        </w:rPr>
        <w:t xml:space="preserve"> </w:t>
      </w:r>
      <w:proofErr w:type="spellStart"/>
      <w:r w:rsidR="003619D5">
        <w:rPr>
          <w:rFonts w:ascii="Times New Roman" w:eastAsia="Times New Roman" w:hAnsi="Times New Roman" w:cs="Times New Roman"/>
          <w:sz w:val="18"/>
          <w:szCs w:val="18"/>
        </w:rPr>
        <w:t>asal</w:t>
      </w:r>
      <w:proofErr w:type="spellEnd"/>
      <w:r w:rsidR="003619D5">
        <w:rPr>
          <w:rFonts w:ascii="Times New Roman" w:eastAsia="Times New Roman" w:hAnsi="Times New Roman" w:cs="Times New Roman"/>
          <w:sz w:val="18"/>
          <w:szCs w:val="18"/>
        </w:rPr>
        <w:t xml:space="preserve"> </w:t>
      </w:r>
      <w:proofErr w:type="spellStart"/>
      <w:r w:rsidR="003619D5">
        <w:rPr>
          <w:rFonts w:ascii="Times New Roman" w:eastAsia="Times New Roman" w:hAnsi="Times New Roman" w:cs="Times New Roman"/>
          <w:sz w:val="18"/>
          <w:szCs w:val="18"/>
        </w:rPr>
        <w:t>usul</w:t>
      </w:r>
      <w:proofErr w:type="spellEnd"/>
      <w:r w:rsidR="003619D5">
        <w:rPr>
          <w:rFonts w:ascii="Times New Roman" w:eastAsia="Times New Roman" w:hAnsi="Times New Roman" w:cs="Times New Roman"/>
          <w:sz w:val="18"/>
          <w:szCs w:val="18"/>
        </w:rPr>
        <w:t xml:space="preserve"> </w:t>
      </w:r>
      <w:proofErr w:type="spellStart"/>
      <w:r w:rsidRPr="003619D5">
        <w:rPr>
          <w:rFonts w:ascii="Times New Roman" w:eastAsia="Times New Roman" w:hAnsi="Times New Roman" w:cs="Times New Roman"/>
          <w:sz w:val="18"/>
          <w:szCs w:val="18"/>
        </w:rPr>
        <w:t>botanikal</w:t>
      </w:r>
      <w:proofErr w:type="spellEnd"/>
      <w:r w:rsidRPr="003619D5">
        <w:rPr>
          <w:rFonts w:ascii="Times New Roman" w:eastAsia="Times New Roman" w:hAnsi="Times New Roman" w:cs="Times New Roman"/>
          <w:sz w:val="18"/>
          <w:szCs w:val="18"/>
        </w:rPr>
        <w:t xml:space="preserve"> kanji </w:t>
      </w:r>
      <w:proofErr w:type="spellStart"/>
      <w:r w:rsidRPr="003619D5">
        <w:rPr>
          <w:rFonts w:ascii="Times New Roman" w:eastAsia="Times New Roman" w:hAnsi="Times New Roman" w:cs="Times New Roman"/>
          <w:sz w:val="18"/>
          <w:szCs w:val="18"/>
        </w:rPr>
        <w:t>tersebut.</w:t>
      </w:r>
      <w:proofErr w:type="spellEnd"/>
      <w:proofErr w:type="gramEnd"/>
    </w:p>
    <w:p w:rsidR="003619D5" w:rsidRDefault="003619D5" w:rsidP="003619D5">
      <w:pPr>
        <w:spacing w:after="0" w:line="240" w:lineRule="auto"/>
        <w:jc w:val="both"/>
        <w:outlineLvl w:val="0"/>
        <w:rPr>
          <w:rFonts w:ascii="Times New Roman" w:eastAsia="Times New Roman" w:hAnsi="Times New Roman" w:cs="Times New Roman"/>
          <w:sz w:val="18"/>
          <w:szCs w:val="18"/>
        </w:rPr>
      </w:pPr>
    </w:p>
    <w:p w:rsidR="00E0664E" w:rsidRPr="003619D5" w:rsidRDefault="00F72DC4" w:rsidP="003619D5">
      <w:pPr>
        <w:spacing w:after="0" w:line="240" w:lineRule="auto"/>
        <w:jc w:val="both"/>
        <w:outlineLvl w:val="0"/>
        <w:rPr>
          <w:rFonts w:ascii="Times New Roman" w:eastAsia="Times New Roman" w:hAnsi="Times New Roman" w:cs="Times New Roman"/>
          <w:sz w:val="18"/>
          <w:szCs w:val="18"/>
        </w:rPr>
      </w:pPr>
      <w:r w:rsidRPr="003619D5">
        <w:rPr>
          <w:rFonts w:ascii="Times New Roman" w:eastAsia="Times New Roman" w:hAnsi="Times New Roman" w:cs="Times New Roman"/>
          <w:b/>
          <w:sz w:val="18"/>
          <w:szCs w:val="18"/>
        </w:rPr>
        <w:t xml:space="preserve">Kata </w:t>
      </w:r>
      <w:proofErr w:type="spellStart"/>
      <w:r w:rsidRPr="003619D5">
        <w:rPr>
          <w:rFonts w:ascii="Times New Roman" w:eastAsia="Times New Roman" w:hAnsi="Times New Roman" w:cs="Times New Roman"/>
          <w:b/>
          <w:sz w:val="18"/>
          <w:szCs w:val="18"/>
        </w:rPr>
        <w:t>kunci</w:t>
      </w:r>
      <w:proofErr w:type="spellEnd"/>
      <w:r w:rsidRPr="003619D5">
        <w:rPr>
          <w:rFonts w:ascii="Times New Roman" w:eastAsia="Times New Roman" w:hAnsi="Times New Roman" w:cs="Times New Roman"/>
          <w:b/>
          <w:sz w:val="18"/>
          <w:szCs w:val="18"/>
        </w:rPr>
        <w:t>:</w:t>
      </w:r>
      <w:r w:rsidR="003619D5">
        <w:rPr>
          <w:rFonts w:ascii="Times New Roman" w:eastAsia="Times New Roman" w:hAnsi="Times New Roman" w:cs="Times New Roman"/>
          <w:sz w:val="18"/>
          <w:szCs w:val="18"/>
        </w:rPr>
        <w:t xml:space="preserve"> </w:t>
      </w:r>
      <w:proofErr w:type="spellStart"/>
      <w:r w:rsidR="003619D5">
        <w:rPr>
          <w:rFonts w:ascii="Times New Roman" w:eastAsia="Times New Roman" w:hAnsi="Times New Roman" w:cs="Times New Roman"/>
          <w:sz w:val="18"/>
          <w:szCs w:val="18"/>
        </w:rPr>
        <w:t>S</w:t>
      </w:r>
      <w:r w:rsidRPr="003619D5">
        <w:rPr>
          <w:rFonts w:ascii="Times New Roman" w:eastAsia="Times New Roman" w:hAnsi="Times New Roman" w:cs="Times New Roman"/>
          <w:sz w:val="18"/>
          <w:szCs w:val="18"/>
        </w:rPr>
        <w:t>ifat</w:t>
      </w:r>
      <w:proofErr w:type="spellEnd"/>
      <w:r w:rsidR="003619D5">
        <w:rPr>
          <w:rFonts w:ascii="Times New Roman" w:eastAsia="Times New Roman" w:hAnsi="Times New Roman" w:cs="Times New Roman"/>
          <w:sz w:val="18"/>
          <w:szCs w:val="18"/>
        </w:rPr>
        <w:t xml:space="preserve"> – </w:t>
      </w:r>
      <w:proofErr w:type="spellStart"/>
      <w:r w:rsidR="003619D5">
        <w:rPr>
          <w:rFonts w:ascii="Times New Roman" w:eastAsia="Times New Roman" w:hAnsi="Times New Roman" w:cs="Times New Roman"/>
          <w:sz w:val="18"/>
          <w:szCs w:val="18"/>
        </w:rPr>
        <w:t>sifat</w:t>
      </w:r>
      <w:proofErr w:type="spellEnd"/>
      <w:r w:rsidR="003619D5">
        <w:rPr>
          <w:rFonts w:ascii="Times New Roman" w:eastAsia="Times New Roman" w:hAnsi="Times New Roman" w:cs="Times New Roman"/>
          <w:sz w:val="18"/>
          <w:szCs w:val="18"/>
        </w:rPr>
        <w:t xml:space="preserve"> </w:t>
      </w:r>
      <w:proofErr w:type="spellStart"/>
      <w:r w:rsidR="003619D5">
        <w:rPr>
          <w:rFonts w:ascii="Times New Roman" w:eastAsia="Times New Roman" w:hAnsi="Times New Roman" w:cs="Times New Roman"/>
          <w:sz w:val="18"/>
          <w:szCs w:val="18"/>
        </w:rPr>
        <w:t>fizikokimia</w:t>
      </w:r>
      <w:proofErr w:type="spellEnd"/>
      <w:r w:rsidR="003619D5">
        <w:rPr>
          <w:rFonts w:ascii="Times New Roman" w:eastAsia="Times New Roman" w:hAnsi="Times New Roman" w:cs="Times New Roman"/>
          <w:sz w:val="18"/>
          <w:szCs w:val="18"/>
        </w:rPr>
        <w:t xml:space="preserve">, kanji </w:t>
      </w:r>
      <w:proofErr w:type="spellStart"/>
      <w:r w:rsidR="003619D5">
        <w:rPr>
          <w:rFonts w:ascii="Times New Roman" w:eastAsia="Times New Roman" w:hAnsi="Times New Roman" w:cs="Times New Roman"/>
          <w:sz w:val="18"/>
          <w:szCs w:val="18"/>
        </w:rPr>
        <w:t>sagu</w:t>
      </w:r>
      <w:proofErr w:type="spellEnd"/>
      <w:r w:rsidR="003619D5">
        <w:rPr>
          <w:rFonts w:ascii="Times New Roman" w:eastAsia="Times New Roman" w:hAnsi="Times New Roman" w:cs="Times New Roman"/>
          <w:sz w:val="18"/>
          <w:szCs w:val="18"/>
        </w:rPr>
        <w:t>,</w:t>
      </w:r>
      <w:r w:rsidRPr="003619D5">
        <w:rPr>
          <w:rFonts w:ascii="Times New Roman" w:eastAsia="Times New Roman" w:hAnsi="Times New Roman" w:cs="Times New Roman"/>
          <w:sz w:val="18"/>
          <w:szCs w:val="18"/>
        </w:rPr>
        <w:t xml:space="preserve"> </w:t>
      </w:r>
      <w:proofErr w:type="spellStart"/>
      <w:r w:rsidR="003619D5">
        <w:rPr>
          <w:rFonts w:ascii="Times New Roman" w:eastAsia="Times New Roman" w:hAnsi="Times New Roman" w:cs="Times New Roman"/>
          <w:sz w:val="18"/>
          <w:szCs w:val="18"/>
        </w:rPr>
        <w:t>oktenil</w:t>
      </w:r>
      <w:proofErr w:type="spellEnd"/>
      <w:r w:rsidR="003619D5">
        <w:rPr>
          <w:rFonts w:ascii="Times New Roman" w:eastAsia="Times New Roman" w:hAnsi="Times New Roman" w:cs="Times New Roman"/>
          <w:sz w:val="18"/>
          <w:szCs w:val="18"/>
        </w:rPr>
        <w:t xml:space="preserve"> </w:t>
      </w:r>
      <w:proofErr w:type="spellStart"/>
      <w:r w:rsidR="003619D5">
        <w:rPr>
          <w:rFonts w:ascii="Times New Roman" w:eastAsia="Times New Roman" w:hAnsi="Times New Roman" w:cs="Times New Roman"/>
          <w:sz w:val="18"/>
          <w:szCs w:val="18"/>
        </w:rPr>
        <w:t>suksinat</w:t>
      </w:r>
      <w:proofErr w:type="spellEnd"/>
      <w:r w:rsidR="003619D5">
        <w:rPr>
          <w:rFonts w:ascii="Times New Roman" w:eastAsia="Times New Roman" w:hAnsi="Times New Roman" w:cs="Times New Roman"/>
          <w:sz w:val="18"/>
          <w:szCs w:val="18"/>
        </w:rPr>
        <w:t xml:space="preserve"> </w:t>
      </w:r>
      <w:proofErr w:type="spellStart"/>
      <w:r w:rsidR="003619D5">
        <w:rPr>
          <w:rFonts w:ascii="Times New Roman" w:eastAsia="Times New Roman" w:hAnsi="Times New Roman" w:cs="Times New Roman"/>
          <w:sz w:val="18"/>
          <w:szCs w:val="18"/>
        </w:rPr>
        <w:t>anhidrat</w:t>
      </w:r>
      <w:proofErr w:type="spellEnd"/>
      <w:r w:rsidR="003619D5">
        <w:rPr>
          <w:rFonts w:ascii="Times New Roman" w:eastAsia="Times New Roman" w:hAnsi="Times New Roman" w:cs="Times New Roman"/>
          <w:sz w:val="18"/>
          <w:szCs w:val="18"/>
        </w:rPr>
        <w:t xml:space="preserve">, </w:t>
      </w:r>
      <w:proofErr w:type="spellStart"/>
      <w:r w:rsidR="003619D5">
        <w:rPr>
          <w:rFonts w:ascii="Times New Roman" w:eastAsia="Times New Roman" w:hAnsi="Times New Roman" w:cs="Times New Roman"/>
          <w:sz w:val="18"/>
          <w:szCs w:val="18"/>
        </w:rPr>
        <w:t>esterifikasi</w:t>
      </w:r>
      <w:proofErr w:type="spellEnd"/>
      <w:r w:rsidR="003619D5">
        <w:rPr>
          <w:rFonts w:ascii="Times New Roman" w:eastAsia="Times New Roman" w:hAnsi="Times New Roman" w:cs="Times New Roman"/>
          <w:sz w:val="18"/>
          <w:szCs w:val="18"/>
        </w:rPr>
        <w:t>.</w:t>
      </w:r>
      <w:r w:rsidR="005D3620">
        <w:rPr>
          <w:rFonts w:ascii="Times New Roman" w:eastAsia="Times New Roman" w:hAnsi="Times New Roman" w:cs="Times New Roman"/>
          <w:sz w:val="18"/>
          <w:szCs w:val="18"/>
        </w:rPr>
        <w:t xml:space="preserve"> </w:t>
      </w:r>
    </w:p>
    <w:p w:rsidR="00E0664E" w:rsidRPr="008A5C9B" w:rsidRDefault="00E0664E" w:rsidP="00C204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rFonts w:ascii="Times New Roman" w:eastAsia="Times New Roman" w:hAnsi="Times New Roman" w:cs="Times New Roman"/>
          <w:sz w:val="20"/>
          <w:szCs w:val="20"/>
        </w:rPr>
      </w:pPr>
    </w:p>
    <w:p w:rsidR="003619D5" w:rsidRPr="003619D5" w:rsidRDefault="003619D5" w:rsidP="003619D5">
      <w:pPr>
        <w:spacing w:after="0" w:line="240" w:lineRule="auto"/>
        <w:jc w:val="center"/>
        <w:outlineLvl w:val="0"/>
        <w:rPr>
          <w:rFonts w:ascii="Times New Roman" w:hAnsi="Times New Roman" w:cs="Times New Roman"/>
          <w:b/>
          <w:bCs/>
          <w:sz w:val="20"/>
          <w:szCs w:val="20"/>
        </w:rPr>
      </w:pPr>
      <w:r w:rsidRPr="003619D5">
        <w:rPr>
          <w:rFonts w:ascii="Times New Roman" w:hAnsi="Times New Roman" w:cs="Times New Roman"/>
          <w:b/>
          <w:bCs/>
          <w:sz w:val="20"/>
          <w:szCs w:val="20"/>
        </w:rPr>
        <w:t>Introduction</w:t>
      </w:r>
    </w:p>
    <w:p w:rsidR="00AA387F" w:rsidRDefault="003A2390" w:rsidP="00C20419">
      <w:pPr>
        <w:spacing w:after="0" w:line="240" w:lineRule="auto"/>
        <w:jc w:val="both"/>
        <w:outlineLvl w:val="0"/>
        <w:rPr>
          <w:rFonts w:ascii="Times New Roman" w:hAnsi="Times New Roman" w:cs="Times New Roman"/>
          <w:sz w:val="20"/>
          <w:szCs w:val="20"/>
        </w:rPr>
      </w:pPr>
      <w:r w:rsidRPr="000139F2">
        <w:rPr>
          <w:rFonts w:ascii="Times New Roman" w:hAnsi="Times New Roman" w:cs="Times New Roman"/>
          <w:sz w:val="20"/>
          <w:szCs w:val="20"/>
        </w:rPr>
        <w:t xml:space="preserve">Starch is a carbohydrate polymer which comprised of amylose and amylopectin chains and has been widely used as a functional ingredient in food and non-food application [1]. In order to meet specific requirements, the native starches were chemically modified to improve its properties which require </w:t>
      </w:r>
      <w:r w:rsidR="003619D5" w:rsidRPr="000139F2">
        <w:rPr>
          <w:rFonts w:ascii="Times New Roman" w:hAnsi="Times New Roman" w:cs="Times New Roman"/>
          <w:sz w:val="20"/>
          <w:szCs w:val="20"/>
        </w:rPr>
        <w:t>disruption</w:t>
      </w:r>
      <w:r w:rsidRPr="000139F2">
        <w:rPr>
          <w:rFonts w:ascii="Times New Roman" w:hAnsi="Times New Roman" w:cs="Times New Roman"/>
          <w:sz w:val="20"/>
          <w:szCs w:val="20"/>
        </w:rPr>
        <w:t xml:space="preserve"> of hydrogen bonding [2]</w:t>
      </w:r>
      <w:r>
        <w:rPr>
          <w:rFonts w:ascii="Times New Roman" w:hAnsi="Times New Roman" w:cs="Times New Roman"/>
          <w:sz w:val="20"/>
          <w:szCs w:val="20"/>
        </w:rPr>
        <w:t xml:space="preserve">. </w:t>
      </w:r>
      <w:r w:rsidRPr="000139F2">
        <w:rPr>
          <w:rFonts w:ascii="Times New Roman" w:hAnsi="Times New Roman" w:cs="Times New Roman"/>
          <w:sz w:val="20"/>
          <w:szCs w:val="20"/>
        </w:rPr>
        <w:t xml:space="preserve">Chemical modification can be achieved by different types such as esterification, etherification, cross-linking and grafting of starch. Sago starch, like other starch, exhibit hydrophilic nature which is the main constraint that limit the usability of starch. Esterification of starch with </w:t>
      </w:r>
      <w:proofErr w:type="spellStart"/>
      <w:r w:rsidRPr="000139F2">
        <w:rPr>
          <w:rFonts w:ascii="Times New Roman" w:hAnsi="Times New Roman" w:cs="Times New Roman"/>
          <w:sz w:val="20"/>
          <w:szCs w:val="20"/>
        </w:rPr>
        <w:t>octenyl</w:t>
      </w:r>
      <w:proofErr w:type="spellEnd"/>
      <w:r w:rsidRPr="000139F2">
        <w:rPr>
          <w:rFonts w:ascii="Times New Roman" w:hAnsi="Times New Roman" w:cs="Times New Roman"/>
          <w:sz w:val="20"/>
          <w:szCs w:val="20"/>
        </w:rPr>
        <w:t xml:space="preserve"> succinic anhydride (OSA) impart an amphiphilic nature by the addition of hydrophobic chain into the starch backbone and broaden their potential uses in the food industry [3]. The </w:t>
      </w:r>
      <w:proofErr w:type="spellStart"/>
      <w:r w:rsidRPr="000139F2">
        <w:rPr>
          <w:rFonts w:ascii="Times New Roman" w:hAnsi="Times New Roman" w:cs="Times New Roman"/>
          <w:sz w:val="20"/>
          <w:szCs w:val="20"/>
        </w:rPr>
        <w:t>succinylated</w:t>
      </w:r>
      <w:proofErr w:type="spellEnd"/>
      <w:r w:rsidRPr="000139F2">
        <w:rPr>
          <w:rFonts w:ascii="Times New Roman" w:hAnsi="Times New Roman" w:cs="Times New Roman"/>
          <w:sz w:val="20"/>
          <w:szCs w:val="20"/>
        </w:rPr>
        <w:t xml:space="preserve"> starch tends to swell in cold water, having m</w:t>
      </w:r>
      <w:r w:rsidR="004713DB">
        <w:rPr>
          <w:rFonts w:ascii="Times New Roman" w:hAnsi="Times New Roman" w:cs="Times New Roman"/>
          <w:sz w:val="20"/>
          <w:szCs w:val="20"/>
        </w:rPr>
        <w:t xml:space="preserve">ore stable pasting and </w:t>
      </w:r>
      <w:proofErr w:type="spellStart"/>
      <w:r w:rsidR="004713DB">
        <w:rPr>
          <w:rFonts w:ascii="Times New Roman" w:hAnsi="Times New Roman" w:cs="Times New Roman"/>
          <w:sz w:val="20"/>
          <w:szCs w:val="20"/>
        </w:rPr>
        <w:t>gelatinis</w:t>
      </w:r>
      <w:r w:rsidRPr="000139F2">
        <w:rPr>
          <w:rFonts w:ascii="Times New Roman" w:hAnsi="Times New Roman" w:cs="Times New Roman"/>
          <w:sz w:val="20"/>
          <w:szCs w:val="20"/>
        </w:rPr>
        <w:t>ation</w:t>
      </w:r>
      <w:proofErr w:type="spellEnd"/>
      <w:r w:rsidRPr="000139F2">
        <w:rPr>
          <w:rFonts w:ascii="Times New Roman" w:hAnsi="Times New Roman" w:cs="Times New Roman"/>
          <w:sz w:val="20"/>
          <w:szCs w:val="20"/>
        </w:rPr>
        <w:t xml:space="preserve"> properties also giving the derivative surface activity and colloid protector properties [4].</w:t>
      </w:r>
    </w:p>
    <w:p w:rsidR="00AA387F" w:rsidRDefault="00AA387F" w:rsidP="00C20419">
      <w:pPr>
        <w:spacing w:after="0" w:line="240" w:lineRule="auto"/>
        <w:jc w:val="both"/>
        <w:outlineLvl w:val="0"/>
        <w:rPr>
          <w:rFonts w:ascii="Times New Roman" w:hAnsi="Times New Roman" w:cs="Times New Roman"/>
          <w:sz w:val="20"/>
          <w:szCs w:val="20"/>
        </w:rPr>
      </w:pPr>
    </w:p>
    <w:p w:rsidR="00AA387F" w:rsidRDefault="003A2390" w:rsidP="00C20419">
      <w:pPr>
        <w:spacing w:after="0" w:line="240" w:lineRule="auto"/>
        <w:jc w:val="both"/>
        <w:outlineLvl w:val="0"/>
        <w:rPr>
          <w:rFonts w:ascii="Times New Roman" w:hAnsi="Times New Roman" w:cs="Times New Roman"/>
          <w:sz w:val="20"/>
          <w:szCs w:val="20"/>
        </w:rPr>
      </w:pPr>
      <w:r w:rsidRPr="000139F2">
        <w:rPr>
          <w:rFonts w:ascii="Times New Roman" w:hAnsi="Times New Roman" w:cs="Times New Roman"/>
          <w:sz w:val="20"/>
          <w:szCs w:val="20"/>
        </w:rPr>
        <w:t>There are a number of methods</w:t>
      </w:r>
      <w:r w:rsidR="004713DB">
        <w:rPr>
          <w:rFonts w:ascii="Times New Roman" w:hAnsi="Times New Roman" w:cs="Times New Roman"/>
          <w:sz w:val="20"/>
          <w:szCs w:val="20"/>
        </w:rPr>
        <w:t xml:space="preserve"> that</w:t>
      </w:r>
      <w:r w:rsidRPr="000139F2">
        <w:rPr>
          <w:rFonts w:ascii="Times New Roman" w:hAnsi="Times New Roman" w:cs="Times New Roman"/>
          <w:sz w:val="20"/>
          <w:szCs w:val="20"/>
        </w:rPr>
        <w:t xml:space="preserve"> can be used to </w:t>
      </w:r>
      <w:r w:rsidR="00AA387F" w:rsidRPr="000139F2">
        <w:rPr>
          <w:rFonts w:ascii="Times New Roman" w:hAnsi="Times New Roman" w:cs="Times New Roman"/>
          <w:sz w:val="20"/>
          <w:szCs w:val="20"/>
        </w:rPr>
        <w:t>characterize</w:t>
      </w:r>
      <w:r w:rsidRPr="000139F2">
        <w:rPr>
          <w:rFonts w:ascii="Times New Roman" w:hAnsi="Times New Roman" w:cs="Times New Roman"/>
          <w:sz w:val="20"/>
          <w:szCs w:val="20"/>
        </w:rPr>
        <w:t xml:space="preserve"> starch, which could be used to identify the unique properties of modified starch. Scanning electron microscopy (SEM) has been used to study the morphology of the starch granules by giving a clear visual variation in size and shape of starch granule [5]. Laser </w:t>
      </w:r>
      <w:r w:rsidR="00AA387F">
        <w:rPr>
          <w:rFonts w:ascii="Times New Roman" w:hAnsi="Times New Roman" w:cs="Times New Roman"/>
          <w:sz w:val="20"/>
          <w:szCs w:val="20"/>
        </w:rPr>
        <w:t>diffraction particle size analyz</w:t>
      </w:r>
      <w:r w:rsidRPr="000139F2">
        <w:rPr>
          <w:rFonts w:ascii="Times New Roman" w:hAnsi="Times New Roman" w:cs="Times New Roman"/>
          <w:sz w:val="20"/>
          <w:szCs w:val="20"/>
        </w:rPr>
        <w:t xml:space="preserve">er has been used to study the particle size by </w:t>
      </w:r>
      <w:r w:rsidR="00AA387F" w:rsidRPr="000139F2">
        <w:rPr>
          <w:rFonts w:ascii="Times New Roman" w:hAnsi="Times New Roman" w:cs="Times New Roman"/>
          <w:sz w:val="20"/>
          <w:szCs w:val="20"/>
        </w:rPr>
        <w:t>characterize</w:t>
      </w:r>
      <w:r w:rsidRPr="000139F2">
        <w:rPr>
          <w:rFonts w:ascii="Times New Roman" w:hAnsi="Times New Roman" w:cs="Times New Roman"/>
          <w:sz w:val="20"/>
          <w:szCs w:val="20"/>
        </w:rPr>
        <w:t xml:space="preserve"> the granule diameter, as the size of starch can influence the rate and efficiency of the chemical modification [6]. The </w:t>
      </w:r>
      <w:r w:rsidRPr="000139F2">
        <w:rPr>
          <w:rFonts w:ascii="Times New Roman" w:hAnsi="Times New Roman" w:cs="Times New Roman"/>
          <w:sz w:val="20"/>
          <w:szCs w:val="20"/>
        </w:rPr>
        <w:lastRenderedPageBreak/>
        <w:t xml:space="preserve">presence of carbonyl group in the starch backbone can be confirmed by FT-IR spectroscopy. The introduction of this group indicate that the </w:t>
      </w:r>
      <w:proofErr w:type="spellStart"/>
      <w:r w:rsidRPr="000139F2">
        <w:rPr>
          <w:rFonts w:ascii="Times New Roman" w:hAnsi="Times New Roman" w:cs="Times New Roman"/>
          <w:sz w:val="20"/>
          <w:szCs w:val="20"/>
        </w:rPr>
        <w:t>succinylation</w:t>
      </w:r>
      <w:proofErr w:type="spellEnd"/>
      <w:r w:rsidRPr="000139F2">
        <w:rPr>
          <w:rFonts w:ascii="Times New Roman" w:hAnsi="Times New Roman" w:cs="Times New Roman"/>
          <w:sz w:val="20"/>
          <w:szCs w:val="20"/>
        </w:rPr>
        <w:t xml:space="preserve"> have been successfully made into the starch [7]. The amylos</w:t>
      </w:r>
      <w:r>
        <w:rPr>
          <w:rFonts w:ascii="Times New Roman" w:hAnsi="Times New Roman" w:cs="Times New Roman"/>
          <w:sz w:val="20"/>
          <w:szCs w:val="20"/>
        </w:rPr>
        <w:t xml:space="preserve">e content of starch before and </w:t>
      </w:r>
      <w:r w:rsidRPr="000139F2">
        <w:rPr>
          <w:rFonts w:ascii="Times New Roman" w:hAnsi="Times New Roman" w:cs="Times New Roman"/>
          <w:sz w:val="20"/>
          <w:szCs w:val="20"/>
        </w:rPr>
        <w:t>after modification can b</w:t>
      </w:r>
      <w:r w:rsidR="00AA387F">
        <w:rPr>
          <w:rFonts w:ascii="Times New Roman" w:hAnsi="Times New Roman" w:cs="Times New Roman"/>
          <w:sz w:val="20"/>
          <w:szCs w:val="20"/>
        </w:rPr>
        <w:t>e as one of the sign to recogniz</w:t>
      </w:r>
      <w:r w:rsidRPr="000139F2">
        <w:rPr>
          <w:rFonts w:ascii="Times New Roman" w:hAnsi="Times New Roman" w:cs="Times New Roman"/>
          <w:sz w:val="20"/>
          <w:szCs w:val="20"/>
        </w:rPr>
        <w:t xml:space="preserve">e the extent of modification by determining the degree of substitution. Amylose content also has been found to have a significant correlation with the size and shape of the starch granules [8]. </w:t>
      </w:r>
    </w:p>
    <w:p w:rsidR="00AA387F" w:rsidRDefault="00AA387F" w:rsidP="00C20419">
      <w:pPr>
        <w:spacing w:after="0" w:line="240" w:lineRule="auto"/>
        <w:jc w:val="both"/>
        <w:outlineLvl w:val="0"/>
        <w:rPr>
          <w:rFonts w:ascii="Times New Roman" w:hAnsi="Times New Roman" w:cs="Times New Roman"/>
          <w:sz w:val="20"/>
          <w:szCs w:val="20"/>
        </w:rPr>
      </w:pPr>
    </w:p>
    <w:p w:rsidR="003A2390" w:rsidRDefault="00AA387F" w:rsidP="00C20419">
      <w:pPr>
        <w:spacing w:after="0" w:line="240" w:lineRule="auto"/>
        <w:jc w:val="both"/>
        <w:outlineLvl w:val="0"/>
        <w:rPr>
          <w:rFonts w:ascii="Times New Roman" w:hAnsi="Times New Roman" w:cs="Times New Roman"/>
          <w:sz w:val="20"/>
          <w:szCs w:val="20"/>
        </w:rPr>
      </w:pPr>
      <w:r>
        <w:rPr>
          <w:rFonts w:ascii="Times New Roman" w:hAnsi="Times New Roman" w:cs="Times New Roman"/>
          <w:sz w:val="20"/>
          <w:szCs w:val="20"/>
        </w:rPr>
        <w:t>Thus, t</w:t>
      </w:r>
      <w:r w:rsidR="003A2390" w:rsidRPr="000139F2">
        <w:rPr>
          <w:rFonts w:ascii="Times New Roman" w:hAnsi="Times New Roman" w:cs="Times New Roman"/>
          <w:sz w:val="20"/>
          <w:szCs w:val="20"/>
        </w:rPr>
        <w:t xml:space="preserve">he objective of the present study was to </w:t>
      </w:r>
      <w:r w:rsidRPr="000139F2">
        <w:rPr>
          <w:rFonts w:ascii="Times New Roman" w:hAnsi="Times New Roman" w:cs="Times New Roman"/>
          <w:sz w:val="20"/>
          <w:szCs w:val="20"/>
        </w:rPr>
        <w:t>characterize</w:t>
      </w:r>
      <w:r w:rsidR="003A2390" w:rsidRPr="000139F2">
        <w:rPr>
          <w:rFonts w:ascii="Times New Roman" w:hAnsi="Times New Roman" w:cs="Times New Roman"/>
          <w:sz w:val="20"/>
          <w:szCs w:val="20"/>
        </w:rPr>
        <w:t xml:space="preserve"> the physicochemical properties of both native and OSA sago starch</w:t>
      </w:r>
      <w:r>
        <w:rPr>
          <w:rFonts w:ascii="Times New Roman" w:hAnsi="Times New Roman" w:cs="Times New Roman"/>
          <w:sz w:val="20"/>
          <w:szCs w:val="20"/>
        </w:rPr>
        <w:t xml:space="preserve"> using different type of instruments</w:t>
      </w:r>
      <w:r w:rsidR="003A2390" w:rsidRPr="000139F2">
        <w:rPr>
          <w:rFonts w:ascii="Times New Roman" w:hAnsi="Times New Roman" w:cs="Times New Roman"/>
          <w:sz w:val="20"/>
          <w:szCs w:val="20"/>
        </w:rPr>
        <w:t xml:space="preserve">. </w:t>
      </w:r>
    </w:p>
    <w:p w:rsidR="008A5C9B" w:rsidRPr="008A5C9B" w:rsidRDefault="008A5C9B" w:rsidP="00AA387F">
      <w:pPr>
        <w:spacing w:after="0" w:line="240" w:lineRule="auto"/>
        <w:rPr>
          <w:rFonts w:ascii="Times New Roman" w:hAnsi="Times New Roman" w:cs="Times New Roman"/>
          <w:b/>
          <w:sz w:val="20"/>
          <w:szCs w:val="20"/>
        </w:rPr>
      </w:pPr>
    </w:p>
    <w:p w:rsidR="003A2390" w:rsidRPr="00CC0D6B" w:rsidRDefault="00AA387F" w:rsidP="00C20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Materials and Methods</w:t>
      </w:r>
    </w:p>
    <w:p w:rsidR="003A2390" w:rsidRPr="00CC0D6B" w:rsidRDefault="003A2390" w:rsidP="00C20419">
      <w:pPr>
        <w:spacing w:after="0" w:line="240" w:lineRule="auto"/>
        <w:jc w:val="both"/>
        <w:outlineLvl w:val="0"/>
        <w:rPr>
          <w:rFonts w:ascii="Times New Roman" w:hAnsi="Times New Roman" w:cs="Times New Roman"/>
          <w:b/>
          <w:sz w:val="20"/>
          <w:szCs w:val="20"/>
        </w:rPr>
      </w:pPr>
      <w:r w:rsidRPr="00CC0D6B">
        <w:rPr>
          <w:rFonts w:ascii="Times New Roman" w:hAnsi="Times New Roman" w:cs="Times New Roman"/>
          <w:b/>
          <w:sz w:val="20"/>
          <w:szCs w:val="20"/>
        </w:rPr>
        <w:t>Chemicals and raw materials</w:t>
      </w:r>
    </w:p>
    <w:p w:rsidR="00AA387F" w:rsidRDefault="003A2390" w:rsidP="00AA387F">
      <w:pPr>
        <w:tabs>
          <w:tab w:val="left" w:pos="2700"/>
        </w:tabs>
        <w:spacing w:after="0" w:line="240" w:lineRule="auto"/>
        <w:jc w:val="both"/>
        <w:outlineLvl w:val="0"/>
        <w:rPr>
          <w:rFonts w:ascii="Times New Roman" w:hAnsi="Times New Roman" w:cs="Times New Roman"/>
          <w:sz w:val="20"/>
          <w:szCs w:val="20"/>
        </w:rPr>
      </w:pPr>
      <w:r w:rsidRPr="000139F2">
        <w:rPr>
          <w:rFonts w:ascii="Times New Roman" w:hAnsi="Times New Roman" w:cs="Times New Roman"/>
          <w:sz w:val="20"/>
          <w:szCs w:val="20"/>
        </w:rPr>
        <w:t xml:space="preserve">Food grade sago starch was purchased from Nee See </w:t>
      </w:r>
      <w:proofErr w:type="spellStart"/>
      <w:r w:rsidRPr="000139F2">
        <w:rPr>
          <w:rFonts w:ascii="Times New Roman" w:hAnsi="Times New Roman" w:cs="Times New Roman"/>
          <w:sz w:val="20"/>
          <w:szCs w:val="20"/>
        </w:rPr>
        <w:t>Ngeng</w:t>
      </w:r>
      <w:proofErr w:type="spellEnd"/>
      <w:r w:rsidRPr="000139F2">
        <w:rPr>
          <w:rFonts w:ascii="Times New Roman" w:hAnsi="Times New Roman" w:cs="Times New Roman"/>
          <w:sz w:val="20"/>
          <w:szCs w:val="20"/>
        </w:rPr>
        <w:t xml:space="preserve"> &amp; Sons Sago Industries </w:t>
      </w:r>
      <w:proofErr w:type="spellStart"/>
      <w:r w:rsidRPr="000139F2">
        <w:rPr>
          <w:rFonts w:ascii="Times New Roman" w:hAnsi="Times New Roman" w:cs="Times New Roman"/>
          <w:sz w:val="20"/>
          <w:szCs w:val="20"/>
        </w:rPr>
        <w:t>Sdn</w:t>
      </w:r>
      <w:proofErr w:type="spellEnd"/>
      <w:r w:rsidRPr="000139F2">
        <w:rPr>
          <w:rFonts w:ascii="Times New Roman" w:hAnsi="Times New Roman" w:cs="Times New Roman"/>
          <w:sz w:val="20"/>
          <w:szCs w:val="20"/>
        </w:rPr>
        <w:t xml:space="preserve">. </w:t>
      </w:r>
      <w:proofErr w:type="spellStart"/>
      <w:r w:rsidRPr="000139F2">
        <w:rPr>
          <w:rFonts w:ascii="Times New Roman" w:hAnsi="Times New Roman" w:cs="Times New Roman"/>
          <w:sz w:val="20"/>
          <w:szCs w:val="20"/>
        </w:rPr>
        <w:t>Bhd</w:t>
      </w:r>
      <w:proofErr w:type="spellEnd"/>
      <w:r w:rsidRPr="000139F2">
        <w:rPr>
          <w:rFonts w:ascii="Times New Roman" w:hAnsi="Times New Roman" w:cs="Times New Roman"/>
          <w:sz w:val="20"/>
          <w:szCs w:val="20"/>
        </w:rPr>
        <w:t xml:space="preserve"> (Sarawak, Malaysia).  The starch was used without any further treatment. </w:t>
      </w:r>
      <w:proofErr w:type="spellStart"/>
      <w:r w:rsidRPr="000139F2">
        <w:rPr>
          <w:rFonts w:ascii="Times New Roman" w:hAnsi="Times New Roman" w:cs="Times New Roman"/>
          <w:sz w:val="20"/>
          <w:szCs w:val="20"/>
        </w:rPr>
        <w:t>Octenyl</w:t>
      </w:r>
      <w:proofErr w:type="spellEnd"/>
      <w:r w:rsidRPr="000139F2">
        <w:rPr>
          <w:rFonts w:ascii="Times New Roman" w:hAnsi="Times New Roman" w:cs="Times New Roman"/>
          <w:sz w:val="20"/>
          <w:szCs w:val="20"/>
        </w:rPr>
        <w:t xml:space="preserve"> succinic anhydride (OSA) (Lot# J1097009-A) was donated by Dixie Chemical Company, Pasadena, Texas, USA. Other </w:t>
      </w:r>
      <w:r w:rsidR="00E0664E" w:rsidRPr="000139F2">
        <w:rPr>
          <w:rFonts w:ascii="Times New Roman" w:hAnsi="Times New Roman" w:cs="Times New Roman"/>
          <w:sz w:val="20"/>
          <w:szCs w:val="20"/>
        </w:rPr>
        <w:t>chemicals used</w:t>
      </w:r>
      <w:r w:rsidRPr="000139F2">
        <w:rPr>
          <w:rFonts w:ascii="Times New Roman" w:hAnsi="Times New Roman" w:cs="Times New Roman"/>
          <w:sz w:val="20"/>
          <w:szCs w:val="20"/>
        </w:rPr>
        <w:t xml:space="preserve"> in this study were</w:t>
      </w:r>
      <w:r w:rsidR="004713DB">
        <w:rPr>
          <w:rFonts w:ascii="Times New Roman" w:hAnsi="Times New Roman" w:cs="Times New Roman"/>
          <w:sz w:val="20"/>
          <w:szCs w:val="20"/>
        </w:rPr>
        <w:t xml:space="preserve"> of</w:t>
      </w:r>
      <w:r w:rsidRPr="000139F2">
        <w:rPr>
          <w:rFonts w:ascii="Times New Roman" w:hAnsi="Times New Roman" w:cs="Times New Roman"/>
          <w:sz w:val="20"/>
          <w:szCs w:val="20"/>
        </w:rPr>
        <w:t xml:space="preserve"> analytical grade.</w:t>
      </w:r>
    </w:p>
    <w:p w:rsidR="00AA387F" w:rsidRDefault="00AA387F" w:rsidP="00AA387F">
      <w:pPr>
        <w:tabs>
          <w:tab w:val="left" w:pos="2700"/>
        </w:tabs>
        <w:spacing w:after="0" w:line="240" w:lineRule="auto"/>
        <w:jc w:val="both"/>
        <w:outlineLvl w:val="0"/>
        <w:rPr>
          <w:rFonts w:ascii="Times New Roman" w:hAnsi="Times New Roman" w:cs="Times New Roman"/>
          <w:sz w:val="20"/>
          <w:szCs w:val="20"/>
        </w:rPr>
      </w:pPr>
    </w:p>
    <w:p w:rsidR="003A2390" w:rsidRPr="00AA387F" w:rsidRDefault="003A2390" w:rsidP="00AA387F">
      <w:pPr>
        <w:tabs>
          <w:tab w:val="left" w:pos="2700"/>
        </w:tabs>
        <w:spacing w:after="0" w:line="240" w:lineRule="auto"/>
        <w:jc w:val="both"/>
        <w:outlineLvl w:val="0"/>
        <w:rPr>
          <w:rFonts w:ascii="Times New Roman" w:hAnsi="Times New Roman" w:cs="Times New Roman"/>
          <w:sz w:val="20"/>
          <w:szCs w:val="20"/>
        </w:rPr>
      </w:pPr>
      <w:r w:rsidRPr="00CC0D6B">
        <w:rPr>
          <w:rFonts w:ascii="Times New Roman" w:hAnsi="Times New Roman" w:cs="Times New Roman"/>
          <w:b/>
          <w:sz w:val="20"/>
          <w:szCs w:val="20"/>
        </w:rPr>
        <w:t>Preparation of OSA starches</w:t>
      </w:r>
    </w:p>
    <w:p w:rsidR="003A2390" w:rsidRDefault="003A2390" w:rsidP="00C20419">
      <w:pPr>
        <w:tabs>
          <w:tab w:val="left" w:pos="2700"/>
        </w:tabs>
        <w:spacing w:after="0" w:line="240" w:lineRule="auto"/>
        <w:jc w:val="both"/>
        <w:rPr>
          <w:rFonts w:ascii="Times New Roman" w:hAnsi="Times New Roman" w:cs="Times New Roman"/>
          <w:sz w:val="20"/>
          <w:szCs w:val="20"/>
        </w:rPr>
      </w:pPr>
      <w:r w:rsidRPr="000139F2">
        <w:rPr>
          <w:rFonts w:ascii="Times New Roman" w:hAnsi="Times New Roman" w:cs="Times New Roman"/>
          <w:sz w:val="20"/>
          <w:szCs w:val="20"/>
        </w:rPr>
        <w:t>OSA sago starch was prepared according to the optimum condition generated by response surface methodology (RSM). The starch was treate</w:t>
      </w:r>
      <w:r w:rsidR="004713DB">
        <w:rPr>
          <w:rFonts w:ascii="Times New Roman" w:hAnsi="Times New Roman" w:cs="Times New Roman"/>
          <w:sz w:val="20"/>
          <w:szCs w:val="20"/>
        </w:rPr>
        <w:t>d according to condition at 5.00</w:t>
      </w:r>
      <w:r w:rsidR="00AA387F">
        <w:rPr>
          <w:rFonts w:ascii="Times New Roman" w:hAnsi="Times New Roman" w:cs="Times New Roman"/>
          <w:sz w:val="20"/>
          <w:szCs w:val="20"/>
        </w:rPr>
        <w:t xml:space="preserve"> </w:t>
      </w:r>
      <w:r w:rsidR="004713DB">
        <w:rPr>
          <w:rFonts w:ascii="Times New Roman" w:hAnsi="Times New Roman" w:cs="Times New Roman"/>
          <w:sz w:val="20"/>
          <w:szCs w:val="20"/>
        </w:rPr>
        <w:t>% OSA concentration, pH 7.20</w:t>
      </w:r>
      <w:r w:rsidRPr="000139F2">
        <w:rPr>
          <w:rFonts w:ascii="Times New Roman" w:hAnsi="Times New Roman" w:cs="Times New Roman"/>
          <w:sz w:val="20"/>
          <w:szCs w:val="20"/>
        </w:rPr>
        <w:t xml:space="preserve"> and reaction </w:t>
      </w:r>
      <w:r w:rsidR="004713DB">
        <w:rPr>
          <w:rFonts w:ascii="Times New Roman" w:hAnsi="Times New Roman" w:cs="Times New Roman"/>
          <w:sz w:val="20"/>
          <w:szCs w:val="20"/>
        </w:rPr>
        <w:t>time of 9.65</w:t>
      </w:r>
      <w:r w:rsidRPr="000139F2">
        <w:rPr>
          <w:rFonts w:ascii="Times New Roman" w:hAnsi="Times New Roman" w:cs="Times New Roman"/>
          <w:sz w:val="20"/>
          <w:szCs w:val="20"/>
        </w:rPr>
        <w:t xml:space="preserve"> h</w:t>
      </w:r>
      <w:r w:rsidR="00AA387F">
        <w:rPr>
          <w:rFonts w:ascii="Times New Roman" w:hAnsi="Times New Roman" w:cs="Times New Roman"/>
          <w:sz w:val="20"/>
          <w:szCs w:val="20"/>
        </w:rPr>
        <w:t>ours</w:t>
      </w:r>
      <w:r w:rsidR="006A025B">
        <w:rPr>
          <w:rFonts w:ascii="Times New Roman" w:hAnsi="Times New Roman" w:cs="Times New Roman"/>
          <w:sz w:val="20"/>
          <w:szCs w:val="20"/>
        </w:rPr>
        <w:t xml:space="preserve"> as reported in our earlier work [9]</w:t>
      </w:r>
      <w:r w:rsidRPr="000139F2">
        <w:rPr>
          <w:rFonts w:ascii="Times New Roman" w:hAnsi="Times New Roman" w:cs="Times New Roman"/>
          <w:sz w:val="20"/>
          <w:szCs w:val="20"/>
        </w:rPr>
        <w:t>. The preparation step and calculation of degree of substitution (DS) of OSA sago starch was det</w:t>
      </w:r>
      <w:r w:rsidR="006A025B">
        <w:rPr>
          <w:rFonts w:ascii="Times New Roman" w:hAnsi="Times New Roman" w:cs="Times New Roman"/>
          <w:sz w:val="20"/>
          <w:szCs w:val="20"/>
        </w:rPr>
        <w:t>ermined using the method from [10</w:t>
      </w:r>
      <w:r w:rsidRPr="000139F2">
        <w:rPr>
          <w:rFonts w:ascii="Times New Roman" w:hAnsi="Times New Roman" w:cs="Times New Roman"/>
          <w:sz w:val="20"/>
          <w:szCs w:val="20"/>
        </w:rPr>
        <w:t xml:space="preserve">] by using the formula </w:t>
      </w:r>
      <w:r w:rsidR="00AA387F">
        <w:rPr>
          <w:rFonts w:ascii="Times New Roman" w:hAnsi="Times New Roman" w:cs="Times New Roman"/>
          <w:sz w:val="20"/>
          <w:szCs w:val="20"/>
        </w:rPr>
        <w:t xml:space="preserve">equation 1 and 2 </w:t>
      </w:r>
      <w:r w:rsidRPr="000139F2">
        <w:rPr>
          <w:rFonts w:ascii="Times New Roman" w:hAnsi="Times New Roman" w:cs="Times New Roman"/>
          <w:sz w:val="20"/>
          <w:szCs w:val="20"/>
        </w:rPr>
        <w:t>below:</w:t>
      </w:r>
    </w:p>
    <w:p w:rsidR="00AA387F" w:rsidRDefault="00AA387F" w:rsidP="00AA387F">
      <w:pPr>
        <w:tabs>
          <w:tab w:val="left" w:pos="2700"/>
        </w:tabs>
        <w:spacing w:after="0" w:line="240" w:lineRule="auto"/>
        <w:rPr>
          <w:rFonts w:ascii="Times New Roman" w:hAnsi="Times New Roman" w:cs="Times New Roman"/>
          <w:sz w:val="20"/>
          <w:szCs w:val="20"/>
        </w:rPr>
      </w:pPr>
    </w:p>
    <w:p w:rsidR="003A2390" w:rsidRPr="000139F2" w:rsidRDefault="00AA387F" w:rsidP="00AA387F">
      <w:pPr>
        <w:tabs>
          <w:tab w:val="left" w:pos="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3A2390" w:rsidRPr="000139F2">
        <w:rPr>
          <w:rFonts w:ascii="Times New Roman" w:hAnsi="Times New Roman" w:cs="Times New Roman"/>
          <w:sz w:val="20"/>
          <w:szCs w:val="20"/>
        </w:rPr>
        <w:t xml:space="preserve">OSA substitution (%) </w:t>
      </w:r>
      <w:r w:rsidR="003A2390" w:rsidRPr="004713DB">
        <w:rPr>
          <w:rFonts w:ascii="Times New Roman" w:hAnsi="Times New Roman" w:cs="Times New Roman"/>
          <w:sz w:val="20"/>
          <w:szCs w:val="20"/>
        </w:rPr>
        <w:t xml:space="preserve">= </w:t>
      </w:r>
      <w:r w:rsidR="003A2390" w:rsidRPr="004713DB">
        <w:rPr>
          <w:rFonts w:ascii="Times New Roman" w:hAnsi="Times New Roman" w:cs="Times New Roman"/>
          <w:sz w:val="20"/>
          <w:szCs w:val="20"/>
          <w:u w:val="single"/>
        </w:rPr>
        <w:t>(</w:t>
      </w:r>
      <w:proofErr w:type="spellStart"/>
      <w:r w:rsidR="003A2390" w:rsidRPr="004713DB">
        <w:rPr>
          <w:rFonts w:ascii="Times New Roman" w:hAnsi="Times New Roman" w:cs="Times New Roman"/>
          <w:i/>
          <w:sz w:val="20"/>
          <w:szCs w:val="20"/>
          <w:u w:val="single"/>
        </w:rPr>
        <w:t>V</w:t>
      </w:r>
      <w:r w:rsidR="003A2390" w:rsidRPr="004713DB">
        <w:rPr>
          <w:rFonts w:ascii="Times New Roman" w:hAnsi="Times New Roman" w:cs="Times New Roman"/>
          <w:sz w:val="14"/>
          <w:szCs w:val="14"/>
          <w:u w:val="single"/>
        </w:rPr>
        <w:t>blank</w:t>
      </w:r>
      <w:proofErr w:type="spellEnd"/>
      <w:r w:rsidR="003A2390" w:rsidRPr="004713DB">
        <w:rPr>
          <w:rFonts w:ascii="Times New Roman" w:hAnsi="Times New Roman" w:cs="Times New Roman"/>
          <w:sz w:val="20"/>
          <w:szCs w:val="20"/>
          <w:u w:val="single"/>
        </w:rPr>
        <w:t xml:space="preserve"> – </w:t>
      </w:r>
      <w:proofErr w:type="spellStart"/>
      <w:r w:rsidR="003A2390" w:rsidRPr="004713DB">
        <w:rPr>
          <w:rFonts w:ascii="Times New Roman" w:hAnsi="Times New Roman" w:cs="Times New Roman"/>
          <w:i/>
          <w:sz w:val="20"/>
          <w:szCs w:val="20"/>
          <w:u w:val="single"/>
        </w:rPr>
        <w:t>V</w:t>
      </w:r>
      <w:r w:rsidR="003A2390" w:rsidRPr="004713DB">
        <w:rPr>
          <w:rFonts w:ascii="Times New Roman" w:hAnsi="Times New Roman" w:cs="Times New Roman"/>
          <w:sz w:val="14"/>
          <w:szCs w:val="14"/>
          <w:u w:val="single"/>
        </w:rPr>
        <w:t>sample</w:t>
      </w:r>
      <w:proofErr w:type="spellEnd"/>
      <w:r w:rsidR="003A2390" w:rsidRPr="004713DB">
        <w:rPr>
          <w:rFonts w:ascii="Times New Roman" w:hAnsi="Times New Roman" w:cs="Times New Roman"/>
          <w:sz w:val="20"/>
          <w:szCs w:val="20"/>
          <w:u w:val="single"/>
        </w:rPr>
        <w:t xml:space="preserve">) x 0.1 x </w:t>
      </w:r>
      <w:r w:rsidR="003A2390" w:rsidRPr="004713DB">
        <w:rPr>
          <w:rFonts w:ascii="Times New Roman" w:hAnsi="Times New Roman" w:cs="Times New Roman"/>
          <w:i/>
          <w:sz w:val="20"/>
          <w:szCs w:val="20"/>
          <w:u w:val="single"/>
        </w:rPr>
        <w:t>N</w:t>
      </w:r>
      <w:r w:rsidR="003A2390" w:rsidRPr="004713DB">
        <w:rPr>
          <w:rFonts w:ascii="Times New Roman" w:hAnsi="Times New Roman" w:cs="Times New Roman"/>
          <w:sz w:val="20"/>
          <w:szCs w:val="20"/>
          <w:u w:val="single"/>
        </w:rPr>
        <w:t xml:space="preserve"> x 100</w:t>
      </w:r>
      <w:r w:rsidR="003A2390" w:rsidRPr="000139F2">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003A2390" w:rsidRPr="000139F2">
        <w:rPr>
          <w:rFonts w:ascii="Times New Roman" w:hAnsi="Times New Roman" w:cs="Times New Roman"/>
          <w:sz w:val="20"/>
          <w:szCs w:val="20"/>
        </w:rPr>
        <w:t>(1)</w:t>
      </w:r>
    </w:p>
    <w:p w:rsidR="003A2390" w:rsidRPr="000139F2" w:rsidRDefault="00AA387F" w:rsidP="00AA387F">
      <w:pPr>
        <w:tabs>
          <w:tab w:val="left" w:pos="2700"/>
        </w:tabs>
        <w:spacing w:after="0" w:line="240" w:lineRule="auto"/>
        <w:rPr>
          <w:rFonts w:ascii="Times New Roman" w:hAnsi="Times New Roman" w:cs="Times New Roman"/>
          <w:i/>
          <w:sz w:val="20"/>
          <w:szCs w:val="20"/>
        </w:rPr>
      </w:pPr>
      <w:r>
        <w:rPr>
          <w:rFonts w:ascii="Times New Roman" w:hAnsi="Times New Roman" w:cs="Times New Roman"/>
          <w:i/>
          <w:sz w:val="20"/>
          <w:szCs w:val="20"/>
        </w:rPr>
        <w:t xml:space="preserve">                                            </w:t>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sidR="003A2390" w:rsidRPr="000139F2">
        <w:rPr>
          <w:rFonts w:ascii="Times New Roman" w:hAnsi="Times New Roman" w:cs="Times New Roman"/>
          <w:i/>
          <w:sz w:val="20"/>
          <w:szCs w:val="20"/>
        </w:rPr>
        <w:t>W</w:t>
      </w:r>
    </w:p>
    <w:p w:rsidR="003A2390" w:rsidRPr="008A5C9B" w:rsidRDefault="003A2390" w:rsidP="00C20419">
      <w:pPr>
        <w:tabs>
          <w:tab w:val="left" w:pos="2700"/>
        </w:tabs>
        <w:spacing w:after="0" w:line="240" w:lineRule="auto"/>
        <w:jc w:val="both"/>
        <w:rPr>
          <w:rFonts w:ascii="Times New Roman" w:hAnsi="Times New Roman" w:cs="Times New Roman"/>
          <w:i/>
          <w:sz w:val="20"/>
          <w:szCs w:val="20"/>
        </w:rPr>
      </w:pPr>
    </w:p>
    <w:p w:rsidR="003A2390" w:rsidRPr="000139F2" w:rsidRDefault="00AA387F" w:rsidP="00C20419">
      <w:pPr>
        <w:tabs>
          <w:tab w:val="left" w:pos="27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W</w:t>
      </w:r>
      <w:r w:rsidR="003A2390" w:rsidRPr="000139F2">
        <w:rPr>
          <w:rFonts w:ascii="Times New Roman" w:hAnsi="Times New Roman" w:cs="Times New Roman"/>
          <w:sz w:val="20"/>
          <w:szCs w:val="20"/>
        </w:rPr>
        <w:t xml:space="preserve">here </w:t>
      </w:r>
      <w:proofErr w:type="spellStart"/>
      <w:r w:rsidR="003A2390" w:rsidRPr="000139F2">
        <w:rPr>
          <w:rFonts w:ascii="Times New Roman" w:hAnsi="Times New Roman" w:cs="Times New Roman"/>
          <w:i/>
          <w:sz w:val="20"/>
          <w:szCs w:val="20"/>
        </w:rPr>
        <w:t>V</w:t>
      </w:r>
      <w:r>
        <w:rPr>
          <w:rFonts w:ascii="Times New Roman" w:hAnsi="Times New Roman" w:cs="Times New Roman"/>
          <w:sz w:val="20"/>
          <w:szCs w:val="20"/>
          <w:vertAlign w:val="subscript"/>
        </w:rPr>
        <w:t>blank</w:t>
      </w:r>
      <w:proofErr w:type="spellEnd"/>
      <w:r>
        <w:rPr>
          <w:rFonts w:ascii="Times New Roman" w:hAnsi="Times New Roman" w:cs="Times New Roman"/>
          <w:sz w:val="20"/>
          <w:szCs w:val="20"/>
          <w:vertAlign w:val="subscript"/>
        </w:rPr>
        <w:t xml:space="preserve"> </w:t>
      </w:r>
      <w:r>
        <w:rPr>
          <w:rFonts w:ascii="Times New Roman" w:hAnsi="Times New Roman" w:cs="Times New Roman"/>
          <w:sz w:val="20"/>
          <w:szCs w:val="20"/>
        </w:rPr>
        <w:t xml:space="preserve">is define as </w:t>
      </w:r>
      <w:r w:rsidR="003A2390" w:rsidRPr="000139F2">
        <w:rPr>
          <w:rFonts w:ascii="Times New Roman" w:hAnsi="Times New Roman" w:cs="Times New Roman"/>
          <w:sz w:val="20"/>
          <w:szCs w:val="20"/>
        </w:rPr>
        <w:t xml:space="preserve">the volume of </w:t>
      </w:r>
      <w:proofErr w:type="spellStart"/>
      <w:r w:rsidR="003A2390" w:rsidRPr="000139F2">
        <w:rPr>
          <w:rFonts w:ascii="Times New Roman" w:hAnsi="Times New Roman" w:cs="Times New Roman"/>
          <w:sz w:val="20"/>
          <w:szCs w:val="20"/>
        </w:rPr>
        <w:t>HC</w:t>
      </w:r>
      <w:r>
        <w:rPr>
          <w:rFonts w:ascii="Times New Roman" w:hAnsi="Times New Roman" w:cs="Times New Roman"/>
          <w:sz w:val="20"/>
          <w:szCs w:val="20"/>
        </w:rPr>
        <w:t>l</w:t>
      </w:r>
      <w:proofErr w:type="spellEnd"/>
      <w:r>
        <w:rPr>
          <w:rFonts w:ascii="Times New Roman" w:hAnsi="Times New Roman" w:cs="Times New Roman"/>
          <w:sz w:val="20"/>
          <w:szCs w:val="20"/>
        </w:rPr>
        <w:t xml:space="preserve"> required for blank titration, </w:t>
      </w:r>
      <w:proofErr w:type="spellStart"/>
      <w:r w:rsidR="003A2390" w:rsidRPr="000139F2">
        <w:rPr>
          <w:rFonts w:ascii="Times New Roman" w:hAnsi="Times New Roman" w:cs="Times New Roman"/>
          <w:i/>
          <w:sz w:val="20"/>
          <w:szCs w:val="20"/>
        </w:rPr>
        <w:t>V</w:t>
      </w:r>
      <w:r w:rsidR="003A2390" w:rsidRPr="000139F2">
        <w:rPr>
          <w:rFonts w:ascii="Times New Roman" w:hAnsi="Times New Roman" w:cs="Times New Roman"/>
          <w:sz w:val="20"/>
          <w:szCs w:val="20"/>
          <w:vertAlign w:val="subscript"/>
        </w:rPr>
        <w:t>sample</w:t>
      </w:r>
      <w:proofErr w:type="spellEnd"/>
      <w:r w:rsidR="003A2390" w:rsidRPr="000139F2">
        <w:rPr>
          <w:rFonts w:ascii="Times New Roman" w:hAnsi="Times New Roman" w:cs="Times New Roman"/>
          <w:sz w:val="20"/>
          <w:szCs w:val="20"/>
          <w:vertAlign w:val="subscript"/>
        </w:rPr>
        <w:t xml:space="preserve"> </w:t>
      </w:r>
      <w:r>
        <w:rPr>
          <w:rFonts w:ascii="Times New Roman" w:hAnsi="Times New Roman" w:cs="Times New Roman"/>
          <w:sz w:val="20"/>
          <w:szCs w:val="20"/>
        </w:rPr>
        <w:t xml:space="preserve">is define as </w:t>
      </w:r>
      <w:r w:rsidR="003A2390" w:rsidRPr="000139F2">
        <w:rPr>
          <w:rFonts w:ascii="Times New Roman" w:hAnsi="Times New Roman" w:cs="Times New Roman"/>
          <w:sz w:val="20"/>
          <w:szCs w:val="20"/>
        </w:rPr>
        <w:t xml:space="preserve">volume of </w:t>
      </w:r>
      <w:proofErr w:type="spellStart"/>
      <w:r w:rsidR="003A2390" w:rsidRPr="000139F2">
        <w:rPr>
          <w:rFonts w:ascii="Times New Roman" w:hAnsi="Times New Roman" w:cs="Times New Roman"/>
          <w:sz w:val="20"/>
          <w:szCs w:val="20"/>
        </w:rPr>
        <w:t>HCl</w:t>
      </w:r>
      <w:proofErr w:type="spellEnd"/>
      <w:r>
        <w:rPr>
          <w:rFonts w:ascii="Times New Roman" w:hAnsi="Times New Roman" w:cs="Times New Roman"/>
          <w:sz w:val="20"/>
          <w:szCs w:val="20"/>
        </w:rPr>
        <w:t xml:space="preserve"> required to titrate the sample,</w:t>
      </w:r>
      <w:r w:rsidR="003A2390" w:rsidRPr="000139F2">
        <w:rPr>
          <w:rFonts w:ascii="Times New Roman" w:hAnsi="Times New Roman" w:cs="Times New Roman"/>
          <w:sz w:val="20"/>
          <w:szCs w:val="20"/>
        </w:rPr>
        <w:t xml:space="preserve"> </w:t>
      </w:r>
      <w:r w:rsidR="003A2390" w:rsidRPr="000139F2">
        <w:rPr>
          <w:rFonts w:ascii="Times New Roman" w:hAnsi="Times New Roman" w:cs="Times New Roman"/>
          <w:i/>
          <w:sz w:val="20"/>
          <w:szCs w:val="20"/>
        </w:rPr>
        <w:t>W</w:t>
      </w:r>
      <w:r>
        <w:rPr>
          <w:rFonts w:ascii="Times New Roman" w:hAnsi="Times New Roman" w:cs="Times New Roman"/>
          <w:sz w:val="20"/>
          <w:szCs w:val="20"/>
        </w:rPr>
        <w:t xml:space="preserve"> is define as the weight (g) of sample and </w:t>
      </w:r>
      <w:r w:rsidR="003A2390" w:rsidRPr="000139F2">
        <w:rPr>
          <w:rFonts w:ascii="Times New Roman" w:hAnsi="Times New Roman" w:cs="Times New Roman"/>
          <w:i/>
          <w:sz w:val="20"/>
          <w:szCs w:val="20"/>
        </w:rPr>
        <w:t>N</w:t>
      </w:r>
      <w:r>
        <w:rPr>
          <w:rFonts w:ascii="Times New Roman" w:hAnsi="Times New Roman" w:cs="Times New Roman"/>
          <w:sz w:val="20"/>
          <w:szCs w:val="20"/>
        </w:rPr>
        <w:t xml:space="preserve"> is </w:t>
      </w:r>
      <w:r w:rsidR="003A2390" w:rsidRPr="000139F2">
        <w:rPr>
          <w:rFonts w:ascii="Times New Roman" w:hAnsi="Times New Roman" w:cs="Times New Roman"/>
          <w:sz w:val="20"/>
          <w:szCs w:val="20"/>
        </w:rPr>
        <w:t xml:space="preserve">the normality of the </w:t>
      </w:r>
      <w:proofErr w:type="spellStart"/>
      <w:r w:rsidR="003A2390" w:rsidRPr="000139F2">
        <w:rPr>
          <w:rFonts w:ascii="Times New Roman" w:hAnsi="Times New Roman" w:cs="Times New Roman"/>
          <w:sz w:val="20"/>
          <w:szCs w:val="20"/>
        </w:rPr>
        <w:t>HCl</w:t>
      </w:r>
      <w:proofErr w:type="spellEnd"/>
      <w:r w:rsidR="003A2390" w:rsidRPr="000139F2">
        <w:rPr>
          <w:rFonts w:ascii="Times New Roman" w:hAnsi="Times New Roman" w:cs="Times New Roman"/>
          <w:sz w:val="20"/>
          <w:szCs w:val="20"/>
        </w:rPr>
        <w:t xml:space="preserve"> solution.</w:t>
      </w:r>
    </w:p>
    <w:p w:rsidR="00AA387F" w:rsidRDefault="00AA387F" w:rsidP="00AA387F">
      <w:pPr>
        <w:tabs>
          <w:tab w:val="left" w:pos="0"/>
        </w:tabs>
        <w:spacing w:after="0" w:line="240" w:lineRule="auto"/>
        <w:rPr>
          <w:rFonts w:ascii="Times New Roman" w:hAnsi="Times New Roman" w:cs="Times New Roman"/>
          <w:sz w:val="20"/>
          <w:szCs w:val="20"/>
        </w:rPr>
      </w:pPr>
    </w:p>
    <w:p w:rsidR="003A2390" w:rsidRPr="000139F2" w:rsidRDefault="00AA387F" w:rsidP="00AA387F">
      <w:pPr>
        <w:tabs>
          <w:tab w:val="left" w:pos="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3A2390" w:rsidRPr="000139F2">
        <w:rPr>
          <w:rFonts w:ascii="Times New Roman" w:hAnsi="Times New Roman" w:cs="Times New Roman"/>
          <w:sz w:val="20"/>
          <w:szCs w:val="20"/>
        </w:rPr>
        <w:t xml:space="preserve">DS =  </w:t>
      </w:r>
      <w:r w:rsidR="003A2390" w:rsidRPr="000139F2">
        <w:rPr>
          <w:rFonts w:ascii="Times New Roman" w:hAnsi="Times New Roman" w:cs="Times New Roman"/>
          <w:sz w:val="20"/>
          <w:szCs w:val="20"/>
          <w:u w:val="single"/>
        </w:rPr>
        <w:t xml:space="preserve">     </w:t>
      </w:r>
      <w:r w:rsidR="003A2390">
        <w:rPr>
          <w:rFonts w:ascii="Times New Roman" w:hAnsi="Times New Roman" w:cs="Times New Roman"/>
          <w:sz w:val="20"/>
          <w:szCs w:val="20"/>
          <w:u w:val="single"/>
        </w:rPr>
        <w:t xml:space="preserve"> </w:t>
      </w:r>
      <w:r w:rsidR="003A2390" w:rsidRPr="000139F2">
        <w:rPr>
          <w:rFonts w:ascii="Times New Roman" w:hAnsi="Times New Roman" w:cs="Times New Roman"/>
          <w:sz w:val="20"/>
          <w:szCs w:val="20"/>
          <w:u w:val="single"/>
        </w:rPr>
        <w:t xml:space="preserve"> 162 x OSA substitution (%)</w:t>
      </w:r>
      <w:r w:rsidR="003A2390" w:rsidRPr="000139F2">
        <w:rPr>
          <w:rFonts w:ascii="Times New Roman" w:hAnsi="Times New Roman" w:cs="Times New Roman"/>
          <w:sz w:val="20"/>
          <w:szCs w:val="20"/>
          <w:u w:val="single"/>
        </w:rPr>
        <w:tab/>
        <w:t xml:space="preserve">  </w:t>
      </w:r>
      <w:r w:rsidR="003A2390">
        <w:rPr>
          <w:rFonts w:ascii="Times New Roman" w:hAnsi="Times New Roman" w:cs="Times New Roman"/>
          <w:sz w:val="20"/>
          <w:szCs w:val="20"/>
        </w:rPr>
        <w:tab/>
        <w:t xml:space="preserve"> </w:t>
      </w:r>
      <w:r w:rsidR="003A2390" w:rsidRPr="000139F2">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003A2390" w:rsidRPr="000139F2">
        <w:rPr>
          <w:rFonts w:ascii="Times New Roman" w:hAnsi="Times New Roman" w:cs="Times New Roman"/>
          <w:sz w:val="20"/>
          <w:szCs w:val="20"/>
        </w:rPr>
        <w:t>(2)</w:t>
      </w:r>
    </w:p>
    <w:p w:rsidR="003A2390" w:rsidRPr="000139F2" w:rsidRDefault="003A2390" w:rsidP="00C20419">
      <w:pPr>
        <w:tabs>
          <w:tab w:val="left" w:pos="2700"/>
        </w:tabs>
        <w:spacing w:after="0" w:line="240" w:lineRule="auto"/>
        <w:rPr>
          <w:rFonts w:ascii="Times New Roman" w:hAnsi="Times New Roman" w:cs="Times New Roman"/>
          <w:sz w:val="20"/>
          <w:szCs w:val="20"/>
        </w:rPr>
      </w:pPr>
      <w:r w:rsidRPr="000139F2">
        <w:rPr>
          <w:rFonts w:ascii="Times New Roman" w:hAnsi="Times New Roman" w:cs="Times New Roman"/>
          <w:sz w:val="20"/>
          <w:szCs w:val="20"/>
        </w:rPr>
        <w:t xml:space="preserve">       </w:t>
      </w:r>
      <w:r w:rsidR="00AA387F">
        <w:rPr>
          <w:rFonts w:ascii="Times New Roman" w:hAnsi="Times New Roman" w:cs="Times New Roman"/>
          <w:sz w:val="20"/>
          <w:szCs w:val="20"/>
        </w:rPr>
        <w:t xml:space="preserve">                   </w:t>
      </w:r>
      <w:r w:rsidRPr="000139F2">
        <w:rPr>
          <w:rFonts w:ascii="Times New Roman" w:hAnsi="Times New Roman" w:cs="Times New Roman"/>
          <w:sz w:val="20"/>
          <w:szCs w:val="20"/>
        </w:rPr>
        <w:t>21 000 – [209 x OSA substitution</w:t>
      </w:r>
      <w:r w:rsidR="00045A76">
        <w:rPr>
          <w:rFonts w:ascii="Times New Roman" w:hAnsi="Times New Roman" w:cs="Times New Roman"/>
          <w:sz w:val="20"/>
          <w:szCs w:val="20"/>
        </w:rPr>
        <w:t xml:space="preserve"> </w:t>
      </w:r>
      <w:r w:rsidRPr="000139F2">
        <w:rPr>
          <w:rFonts w:ascii="Times New Roman" w:hAnsi="Times New Roman" w:cs="Times New Roman"/>
          <w:sz w:val="20"/>
          <w:szCs w:val="20"/>
        </w:rPr>
        <w:t>(%)]</w:t>
      </w:r>
    </w:p>
    <w:p w:rsidR="003A2390" w:rsidRPr="008A5C9B" w:rsidRDefault="003A2390" w:rsidP="00C20419">
      <w:pPr>
        <w:tabs>
          <w:tab w:val="left" w:pos="2700"/>
        </w:tabs>
        <w:spacing w:after="0" w:line="240" w:lineRule="auto"/>
        <w:jc w:val="both"/>
        <w:rPr>
          <w:rFonts w:ascii="Times New Roman" w:hAnsi="Times New Roman" w:cs="Times New Roman"/>
          <w:sz w:val="20"/>
          <w:szCs w:val="20"/>
        </w:rPr>
      </w:pPr>
    </w:p>
    <w:p w:rsidR="00AA387F" w:rsidRDefault="00AA387F" w:rsidP="00AA387F">
      <w:pPr>
        <w:tabs>
          <w:tab w:val="left" w:pos="27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Where 162 is define as </w:t>
      </w:r>
      <w:r w:rsidR="003A2390" w:rsidRPr="000139F2">
        <w:rPr>
          <w:rFonts w:ascii="Times New Roman" w:hAnsi="Times New Roman" w:cs="Times New Roman"/>
          <w:sz w:val="20"/>
          <w:szCs w:val="20"/>
        </w:rPr>
        <w:t>molecular weight of th</w:t>
      </w:r>
      <w:r w:rsidR="005D3620">
        <w:rPr>
          <w:rFonts w:ascii="Times New Roman" w:hAnsi="Times New Roman" w:cs="Times New Roman"/>
          <w:sz w:val="20"/>
          <w:szCs w:val="20"/>
        </w:rPr>
        <w:t xml:space="preserve">e glucose unit, </w:t>
      </w:r>
      <w:r>
        <w:rPr>
          <w:rFonts w:ascii="Times New Roman" w:hAnsi="Times New Roman" w:cs="Times New Roman"/>
          <w:sz w:val="20"/>
          <w:szCs w:val="20"/>
        </w:rPr>
        <w:t>21 000 is define as</w:t>
      </w:r>
      <w:r w:rsidR="003A2390">
        <w:rPr>
          <w:rFonts w:ascii="Times New Roman" w:hAnsi="Times New Roman" w:cs="Times New Roman"/>
          <w:sz w:val="20"/>
          <w:szCs w:val="20"/>
        </w:rPr>
        <w:t xml:space="preserve"> 100 x m</w:t>
      </w:r>
      <w:r w:rsidR="003A2390" w:rsidRPr="000139F2">
        <w:rPr>
          <w:rFonts w:ascii="Times New Roman" w:hAnsi="Times New Roman" w:cs="Times New Roman"/>
          <w:sz w:val="20"/>
          <w:szCs w:val="20"/>
        </w:rPr>
        <w:t>olecular we</w:t>
      </w:r>
      <w:r>
        <w:rPr>
          <w:rFonts w:ascii="Times New Roman" w:hAnsi="Times New Roman" w:cs="Times New Roman"/>
          <w:sz w:val="20"/>
          <w:szCs w:val="20"/>
        </w:rPr>
        <w:t xml:space="preserve">ight of </w:t>
      </w:r>
      <w:proofErr w:type="spellStart"/>
      <w:r>
        <w:rPr>
          <w:rFonts w:ascii="Times New Roman" w:hAnsi="Times New Roman" w:cs="Times New Roman"/>
          <w:sz w:val="20"/>
          <w:szCs w:val="20"/>
        </w:rPr>
        <w:t>octenyl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succinyl</w:t>
      </w:r>
      <w:proofErr w:type="spellEnd"/>
      <w:r>
        <w:rPr>
          <w:rFonts w:ascii="Times New Roman" w:hAnsi="Times New Roman" w:cs="Times New Roman"/>
          <w:sz w:val="20"/>
          <w:szCs w:val="20"/>
        </w:rPr>
        <w:t xml:space="preserve"> group and </w:t>
      </w:r>
      <w:r w:rsidR="003A2390" w:rsidRPr="000139F2">
        <w:rPr>
          <w:rFonts w:ascii="Times New Roman" w:hAnsi="Times New Roman" w:cs="Times New Roman"/>
          <w:sz w:val="20"/>
          <w:szCs w:val="20"/>
        </w:rPr>
        <w:t>20</w:t>
      </w:r>
      <w:r>
        <w:rPr>
          <w:rFonts w:ascii="Times New Roman" w:hAnsi="Times New Roman" w:cs="Times New Roman"/>
          <w:sz w:val="20"/>
          <w:szCs w:val="20"/>
        </w:rPr>
        <w:t xml:space="preserve">9 is </w:t>
      </w:r>
      <w:r w:rsidR="003A2390" w:rsidRPr="000139F2">
        <w:rPr>
          <w:rFonts w:ascii="Times New Roman" w:hAnsi="Times New Roman" w:cs="Times New Roman"/>
          <w:sz w:val="20"/>
          <w:szCs w:val="20"/>
        </w:rPr>
        <w:t xml:space="preserve">molecular weight of </w:t>
      </w:r>
      <w:proofErr w:type="spellStart"/>
      <w:r w:rsidR="003A2390" w:rsidRPr="000139F2">
        <w:rPr>
          <w:rFonts w:ascii="Times New Roman" w:hAnsi="Times New Roman" w:cs="Times New Roman"/>
          <w:sz w:val="20"/>
          <w:szCs w:val="20"/>
        </w:rPr>
        <w:t>octenyl</w:t>
      </w:r>
      <w:proofErr w:type="spellEnd"/>
      <w:r w:rsidR="003A2390" w:rsidRPr="000139F2">
        <w:rPr>
          <w:rFonts w:ascii="Times New Roman" w:hAnsi="Times New Roman" w:cs="Times New Roman"/>
          <w:sz w:val="20"/>
          <w:szCs w:val="20"/>
        </w:rPr>
        <w:t xml:space="preserve"> </w:t>
      </w:r>
      <w:proofErr w:type="spellStart"/>
      <w:r w:rsidR="003A2390" w:rsidRPr="000139F2">
        <w:rPr>
          <w:rFonts w:ascii="Times New Roman" w:hAnsi="Times New Roman" w:cs="Times New Roman"/>
          <w:sz w:val="20"/>
          <w:szCs w:val="20"/>
        </w:rPr>
        <w:t>succinyl</w:t>
      </w:r>
      <w:proofErr w:type="spellEnd"/>
      <w:r w:rsidR="003A2390" w:rsidRPr="000139F2">
        <w:rPr>
          <w:rFonts w:ascii="Times New Roman" w:hAnsi="Times New Roman" w:cs="Times New Roman"/>
          <w:sz w:val="20"/>
          <w:szCs w:val="20"/>
        </w:rPr>
        <w:t xml:space="preserve"> group minus the molecular weight of hydrogen atom.</w:t>
      </w:r>
    </w:p>
    <w:p w:rsidR="00AA387F" w:rsidRDefault="00AA387F" w:rsidP="00AA387F">
      <w:pPr>
        <w:tabs>
          <w:tab w:val="left" w:pos="2700"/>
        </w:tabs>
        <w:spacing w:after="0" w:line="240" w:lineRule="auto"/>
        <w:jc w:val="both"/>
        <w:rPr>
          <w:rFonts w:ascii="Times New Roman" w:hAnsi="Times New Roman" w:cs="Times New Roman"/>
          <w:sz w:val="20"/>
          <w:szCs w:val="20"/>
        </w:rPr>
      </w:pPr>
    </w:p>
    <w:p w:rsidR="003A2390" w:rsidRPr="00AA387F" w:rsidRDefault="00AA387F" w:rsidP="00AA387F">
      <w:pPr>
        <w:tabs>
          <w:tab w:val="left" w:pos="2700"/>
        </w:tabs>
        <w:spacing w:after="0" w:line="240" w:lineRule="auto"/>
        <w:jc w:val="both"/>
        <w:rPr>
          <w:rFonts w:ascii="Times New Roman" w:hAnsi="Times New Roman" w:cs="Times New Roman"/>
          <w:i/>
          <w:iCs/>
          <w:sz w:val="20"/>
          <w:szCs w:val="20"/>
        </w:rPr>
      </w:pPr>
      <w:r>
        <w:rPr>
          <w:rFonts w:ascii="Times New Roman" w:hAnsi="Times New Roman" w:cs="Times New Roman"/>
          <w:b/>
          <w:sz w:val="20"/>
          <w:szCs w:val="20"/>
        </w:rPr>
        <w:t>Characteriz</w:t>
      </w:r>
      <w:r w:rsidR="003A2390" w:rsidRPr="00CC0D6B">
        <w:rPr>
          <w:rFonts w:ascii="Times New Roman" w:hAnsi="Times New Roman" w:cs="Times New Roman"/>
          <w:b/>
          <w:sz w:val="20"/>
          <w:szCs w:val="20"/>
        </w:rPr>
        <w:t>ation of OSA starches</w:t>
      </w:r>
      <w:r>
        <w:rPr>
          <w:rFonts w:ascii="Times New Roman" w:hAnsi="Times New Roman" w:cs="Times New Roman"/>
          <w:sz w:val="20"/>
          <w:szCs w:val="20"/>
        </w:rPr>
        <w:t xml:space="preserve">: </w:t>
      </w:r>
      <w:r w:rsidR="003A2390" w:rsidRPr="00AA387F">
        <w:rPr>
          <w:rFonts w:ascii="Times New Roman" w:hAnsi="Times New Roman" w:cs="Times New Roman"/>
          <w:b/>
          <w:i/>
          <w:iCs/>
          <w:sz w:val="20"/>
          <w:szCs w:val="20"/>
        </w:rPr>
        <w:t>Amylose content</w:t>
      </w:r>
    </w:p>
    <w:p w:rsidR="00AA387F" w:rsidRDefault="003A2390" w:rsidP="00AA387F">
      <w:pPr>
        <w:spacing w:after="0" w:line="240" w:lineRule="auto"/>
        <w:jc w:val="both"/>
        <w:rPr>
          <w:rFonts w:ascii="Times New Roman" w:hAnsi="Times New Roman" w:cs="Times New Roman"/>
          <w:sz w:val="20"/>
          <w:szCs w:val="20"/>
        </w:rPr>
      </w:pPr>
      <w:r w:rsidRPr="000139F2">
        <w:rPr>
          <w:rFonts w:ascii="Times New Roman" w:hAnsi="Times New Roman" w:cs="Times New Roman"/>
          <w:sz w:val="20"/>
          <w:szCs w:val="20"/>
        </w:rPr>
        <w:t>The amylose content of starches was estimated f</w:t>
      </w:r>
      <w:r w:rsidR="00AA387F">
        <w:rPr>
          <w:rFonts w:ascii="Times New Roman" w:hAnsi="Times New Roman" w:cs="Times New Roman"/>
          <w:sz w:val="20"/>
          <w:szCs w:val="20"/>
        </w:rPr>
        <w:t xml:space="preserve">ollowing the modification by </w:t>
      </w:r>
      <w:proofErr w:type="spellStart"/>
      <w:r w:rsidR="00AA387F" w:rsidRPr="00AA387F">
        <w:rPr>
          <w:rFonts w:ascii="Times New Roman" w:hAnsi="Times New Roman" w:cs="Times New Roman"/>
          <w:sz w:val="20"/>
          <w:szCs w:val="20"/>
        </w:rPr>
        <w:t>Ratnayake</w:t>
      </w:r>
      <w:proofErr w:type="spellEnd"/>
      <w:r w:rsidR="00AA387F" w:rsidRPr="00AA387F">
        <w:rPr>
          <w:rFonts w:ascii="Times New Roman" w:hAnsi="Times New Roman" w:cs="Times New Roman"/>
          <w:sz w:val="20"/>
          <w:szCs w:val="20"/>
        </w:rPr>
        <w:t xml:space="preserve"> </w:t>
      </w:r>
      <w:r w:rsidR="00AA387F">
        <w:rPr>
          <w:rFonts w:ascii="Times New Roman" w:hAnsi="Times New Roman" w:cs="Times New Roman"/>
          <w:sz w:val="20"/>
          <w:szCs w:val="20"/>
        </w:rPr>
        <w:t xml:space="preserve">et al. </w:t>
      </w:r>
      <w:r w:rsidR="0047540D">
        <w:rPr>
          <w:rFonts w:ascii="Times New Roman" w:hAnsi="Times New Roman" w:cs="Times New Roman"/>
          <w:sz w:val="20"/>
          <w:szCs w:val="20"/>
        </w:rPr>
        <w:t xml:space="preserve">[11] from the method of </w:t>
      </w:r>
      <w:proofErr w:type="spellStart"/>
      <w:r w:rsidR="00AA387F" w:rsidRPr="00AA387F">
        <w:rPr>
          <w:rFonts w:ascii="Times New Roman" w:hAnsi="Times New Roman" w:cs="Times New Roman"/>
          <w:sz w:val="20"/>
          <w:szCs w:val="20"/>
        </w:rPr>
        <w:t>McGrance</w:t>
      </w:r>
      <w:proofErr w:type="spellEnd"/>
      <w:r w:rsidR="00AA387F" w:rsidRPr="00AA387F">
        <w:rPr>
          <w:rFonts w:ascii="Times New Roman" w:hAnsi="Times New Roman" w:cs="Times New Roman"/>
          <w:sz w:val="20"/>
          <w:szCs w:val="20"/>
        </w:rPr>
        <w:t xml:space="preserve"> </w:t>
      </w:r>
      <w:r w:rsidR="00AA387F">
        <w:rPr>
          <w:rFonts w:ascii="Times New Roman" w:hAnsi="Times New Roman" w:cs="Times New Roman"/>
          <w:sz w:val="20"/>
          <w:szCs w:val="20"/>
        </w:rPr>
        <w:t xml:space="preserve">et al. </w:t>
      </w:r>
      <w:r w:rsidR="0047540D">
        <w:rPr>
          <w:rFonts w:ascii="Times New Roman" w:hAnsi="Times New Roman" w:cs="Times New Roman"/>
          <w:sz w:val="20"/>
          <w:szCs w:val="20"/>
        </w:rPr>
        <w:t>[12</w:t>
      </w:r>
      <w:r w:rsidRPr="000139F2">
        <w:rPr>
          <w:rFonts w:ascii="Times New Roman" w:hAnsi="Times New Roman" w:cs="Times New Roman"/>
          <w:sz w:val="20"/>
          <w:szCs w:val="20"/>
        </w:rPr>
        <w:t>]. Starch (20 mg,</w:t>
      </w:r>
      <w:r w:rsidR="00745AB4">
        <w:rPr>
          <w:rFonts w:ascii="Times New Roman" w:hAnsi="Times New Roman" w:cs="Times New Roman"/>
          <w:sz w:val="20"/>
          <w:szCs w:val="20"/>
        </w:rPr>
        <w:t xml:space="preserve"> </w:t>
      </w:r>
      <w:r w:rsidRPr="000139F2">
        <w:rPr>
          <w:rFonts w:ascii="Times New Roman" w:hAnsi="Times New Roman" w:cs="Times New Roman"/>
          <w:sz w:val="20"/>
          <w:szCs w:val="20"/>
        </w:rPr>
        <w:t>dry basis) was dissolved in 8 mL of 90</w:t>
      </w:r>
      <w:r w:rsidR="00AA387F">
        <w:rPr>
          <w:rFonts w:ascii="Times New Roman" w:hAnsi="Times New Roman" w:cs="Times New Roman"/>
          <w:sz w:val="20"/>
          <w:szCs w:val="20"/>
        </w:rPr>
        <w:t xml:space="preserve"> </w:t>
      </w:r>
      <w:r w:rsidRPr="000139F2">
        <w:rPr>
          <w:rFonts w:ascii="Times New Roman" w:hAnsi="Times New Roman" w:cs="Times New Roman"/>
          <w:sz w:val="20"/>
          <w:szCs w:val="20"/>
        </w:rPr>
        <w:t>% DMSO. The slurry was vigorously mix</w:t>
      </w:r>
      <w:r w:rsidR="00E0664E">
        <w:rPr>
          <w:rFonts w:ascii="Times New Roman" w:hAnsi="Times New Roman" w:cs="Times New Roman"/>
          <w:sz w:val="20"/>
          <w:szCs w:val="20"/>
        </w:rPr>
        <w:t>ed</w:t>
      </w:r>
      <w:r w:rsidRPr="000139F2">
        <w:rPr>
          <w:rFonts w:ascii="Times New Roman" w:hAnsi="Times New Roman" w:cs="Times New Roman"/>
          <w:sz w:val="20"/>
          <w:szCs w:val="20"/>
        </w:rPr>
        <w:t xml:space="preserve"> for 20 min and volume to 25 mL in a volumetric flask. The diluted solution (1 mL) was take</w:t>
      </w:r>
      <w:r w:rsidR="00745AB4">
        <w:rPr>
          <w:rFonts w:ascii="Times New Roman" w:hAnsi="Times New Roman" w:cs="Times New Roman"/>
          <w:sz w:val="20"/>
          <w:szCs w:val="20"/>
        </w:rPr>
        <w:t>n</w:t>
      </w:r>
      <w:r w:rsidRPr="000139F2">
        <w:rPr>
          <w:rFonts w:ascii="Times New Roman" w:hAnsi="Times New Roman" w:cs="Times New Roman"/>
          <w:sz w:val="20"/>
          <w:szCs w:val="20"/>
        </w:rPr>
        <w:t xml:space="preserve"> out and mixed with de</w:t>
      </w:r>
      <w:r w:rsidR="00C20419">
        <w:rPr>
          <w:rFonts w:ascii="Times New Roman" w:hAnsi="Times New Roman" w:cs="Times New Roman"/>
          <w:sz w:val="20"/>
          <w:szCs w:val="20"/>
        </w:rPr>
        <w:t>i</w:t>
      </w:r>
      <w:r w:rsidRPr="000139F2">
        <w:rPr>
          <w:rFonts w:ascii="Times New Roman" w:hAnsi="Times New Roman" w:cs="Times New Roman"/>
          <w:sz w:val="20"/>
          <w:szCs w:val="20"/>
        </w:rPr>
        <w:t>oni</w:t>
      </w:r>
      <w:r w:rsidR="00AA387F">
        <w:rPr>
          <w:rFonts w:ascii="Times New Roman" w:hAnsi="Times New Roman" w:cs="Times New Roman"/>
          <w:sz w:val="20"/>
          <w:szCs w:val="20"/>
        </w:rPr>
        <w:t>z</w:t>
      </w:r>
      <w:r w:rsidRPr="000139F2">
        <w:rPr>
          <w:rFonts w:ascii="Times New Roman" w:hAnsi="Times New Roman" w:cs="Times New Roman"/>
          <w:sz w:val="20"/>
          <w:szCs w:val="20"/>
        </w:rPr>
        <w:t>ed water</w:t>
      </w:r>
      <w:r>
        <w:rPr>
          <w:rFonts w:ascii="Times New Roman" w:hAnsi="Times New Roman" w:cs="Times New Roman"/>
          <w:sz w:val="20"/>
          <w:szCs w:val="20"/>
        </w:rPr>
        <w:t xml:space="preserve"> </w:t>
      </w:r>
      <w:r w:rsidRPr="000139F2">
        <w:rPr>
          <w:rFonts w:ascii="Times New Roman" w:hAnsi="Times New Roman" w:cs="Times New Roman"/>
          <w:sz w:val="20"/>
          <w:szCs w:val="20"/>
        </w:rPr>
        <w:t>th</w:t>
      </w:r>
      <w:r w:rsidRPr="00A9001D">
        <w:rPr>
          <w:rFonts w:ascii="Times New Roman" w:hAnsi="Times New Roman" w:cs="Times New Roman"/>
          <w:sz w:val="20"/>
          <w:szCs w:val="20"/>
        </w:rPr>
        <w:t>en placed in water</w:t>
      </w:r>
      <w:r w:rsidR="00AA387F">
        <w:rPr>
          <w:rFonts w:ascii="Times New Roman" w:hAnsi="Times New Roman" w:cs="Times New Roman"/>
          <w:sz w:val="20"/>
          <w:szCs w:val="20"/>
        </w:rPr>
        <w:t xml:space="preserve"> </w:t>
      </w:r>
      <w:r w:rsidRPr="00A9001D">
        <w:rPr>
          <w:rFonts w:ascii="Times New Roman" w:hAnsi="Times New Roman" w:cs="Times New Roman"/>
          <w:sz w:val="20"/>
          <w:szCs w:val="20"/>
        </w:rPr>
        <w:t>bath at 85</w:t>
      </w:r>
      <w:r w:rsidR="00AA387F">
        <w:rPr>
          <w:rFonts w:ascii="Times New Roman" w:hAnsi="Times New Roman" w:cs="Times New Roman"/>
          <w:sz w:val="20"/>
          <w:szCs w:val="20"/>
        </w:rPr>
        <w:t xml:space="preserve"> </w:t>
      </w:r>
      <w:r w:rsidRPr="00A9001D">
        <w:rPr>
          <w:rFonts w:ascii="Times New Roman" w:hAnsi="Times New Roman" w:cs="Times New Roman"/>
          <w:sz w:val="20"/>
          <w:szCs w:val="20"/>
        </w:rPr>
        <w:t xml:space="preserve">°C at 15 min. The vials were left to cool at ambient temperature before </w:t>
      </w:r>
      <w:r w:rsidRPr="002856FE">
        <w:rPr>
          <w:rFonts w:ascii="Times New Roman" w:hAnsi="Times New Roman" w:cs="Times New Roman"/>
          <w:sz w:val="20"/>
          <w:szCs w:val="20"/>
        </w:rPr>
        <w:t xml:space="preserve">make up the volume </w:t>
      </w:r>
      <w:r w:rsidRPr="00A9001D">
        <w:rPr>
          <w:rFonts w:ascii="Times New Roman" w:hAnsi="Times New Roman" w:cs="Times New Roman"/>
          <w:sz w:val="20"/>
          <w:szCs w:val="20"/>
        </w:rPr>
        <w:t xml:space="preserve">to 25 mL in a volumetric flask. The diluted solution </w:t>
      </w:r>
      <w:r w:rsidR="00AA387F">
        <w:rPr>
          <w:rFonts w:ascii="Times New Roman" w:hAnsi="Times New Roman" w:cs="Times New Roman"/>
          <w:sz w:val="20"/>
          <w:szCs w:val="20"/>
        </w:rPr>
        <w:t xml:space="preserve">     </w:t>
      </w:r>
      <w:r w:rsidRPr="00A9001D">
        <w:rPr>
          <w:rFonts w:ascii="Times New Roman" w:hAnsi="Times New Roman" w:cs="Times New Roman"/>
          <w:sz w:val="20"/>
          <w:szCs w:val="20"/>
        </w:rPr>
        <w:t>(1 mL) was take out and mixed with de</w:t>
      </w:r>
      <w:r w:rsidR="00C20419">
        <w:rPr>
          <w:rFonts w:ascii="Times New Roman" w:hAnsi="Times New Roman" w:cs="Times New Roman"/>
          <w:sz w:val="20"/>
          <w:szCs w:val="20"/>
        </w:rPr>
        <w:t>i</w:t>
      </w:r>
      <w:r w:rsidRPr="00A9001D">
        <w:rPr>
          <w:rFonts w:ascii="Times New Roman" w:hAnsi="Times New Roman" w:cs="Times New Roman"/>
          <w:sz w:val="20"/>
          <w:szCs w:val="20"/>
        </w:rPr>
        <w:t>oni</w:t>
      </w:r>
      <w:r w:rsidR="00AA387F">
        <w:rPr>
          <w:rFonts w:ascii="Times New Roman" w:hAnsi="Times New Roman" w:cs="Times New Roman"/>
          <w:sz w:val="20"/>
          <w:szCs w:val="20"/>
        </w:rPr>
        <w:t>z</w:t>
      </w:r>
      <w:r w:rsidRPr="00A9001D">
        <w:rPr>
          <w:rFonts w:ascii="Times New Roman" w:hAnsi="Times New Roman" w:cs="Times New Roman"/>
          <w:sz w:val="20"/>
          <w:szCs w:val="20"/>
        </w:rPr>
        <w:t xml:space="preserve">ed water (40 mL) and iodine solution (5 mL). The volume of the mixture was adjusted to a final value of 50 </w:t>
      </w:r>
      <w:proofErr w:type="spellStart"/>
      <w:r w:rsidRPr="00A9001D">
        <w:rPr>
          <w:rFonts w:ascii="Times New Roman" w:hAnsi="Times New Roman" w:cs="Times New Roman"/>
          <w:sz w:val="20"/>
          <w:szCs w:val="20"/>
        </w:rPr>
        <w:t>mL.</w:t>
      </w:r>
      <w:proofErr w:type="spellEnd"/>
      <w:r w:rsidRPr="00A9001D">
        <w:rPr>
          <w:rFonts w:ascii="Times New Roman" w:hAnsi="Times New Roman" w:cs="Times New Roman"/>
          <w:sz w:val="20"/>
          <w:szCs w:val="20"/>
        </w:rPr>
        <w:t xml:space="preserve"> Then, the solution was allowed to stand for at least 15 min and the absorbance was read at 600 nm by using UV-VIS spectrophotometer. A standard curve of amylose was plotted in order to determine the amylose cont</w:t>
      </w:r>
      <w:r w:rsidR="00AA387F">
        <w:rPr>
          <w:rFonts w:ascii="Times New Roman" w:hAnsi="Times New Roman" w:cs="Times New Roman"/>
          <w:sz w:val="20"/>
          <w:szCs w:val="20"/>
        </w:rPr>
        <w:t>ent of native and OSA starches.</w:t>
      </w:r>
    </w:p>
    <w:p w:rsidR="00AA387F" w:rsidRDefault="00AA387F" w:rsidP="00AA387F">
      <w:pPr>
        <w:spacing w:after="0" w:line="240" w:lineRule="auto"/>
        <w:jc w:val="both"/>
        <w:rPr>
          <w:rFonts w:ascii="Times New Roman" w:hAnsi="Times New Roman" w:cs="Times New Roman"/>
          <w:sz w:val="20"/>
          <w:szCs w:val="20"/>
        </w:rPr>
      </w:pPr>
    </w:p>
    <w:p w:rsidR="00AA387F" w:rsidRDefault="003A2390" w:rsidP="00AA387F">
      <w:pPr>
        <w:spacing w:after="0" w:line="240" w:lineRule="auto"/>
        <w:jc w:val="both"/>
        <w:rPr>
          <w:rFonts w:ascii="Times New Roman" w:hAnsi="Times New Roman" w:cs="Times New Roman"/>
          <w:i/>
          <w:iCs/>
          <w:sz w:val="20"/>
          <w:szCs w:val="20"/>
        </w:rPr>
      </w:pPr>
      <w:r w:rsidRPr="00AA387F">
        <w:rPr>
          <w:rFonts w:ascii="Times New Roman" w:hAnsi="Times New Roman" w:cs="Times New Roman"/>
          <w:b/>
          <w:i/>
          <w:iCs/>
          <w:sz w:val="20"/>
          <w:szCs w:val="20"/>
        </w:rPr>
        <w:t>Particle size of starch</w:t>
      </w:r>
    </w:p>
    <w:p w:rsidR="00AA387F" w:rsidRDefault="003A2390" w:rsidP="00AA387F">
      <w:pPr>
        <w:spacing w:after="0" w:line="240" w:lineRule="auto"/>
        <w:jc w:val="both"/>
        <w:rPr>
          <w:rFonts w:ascii="Times New Roman" w:hAnsi="Times New Roman" w:cs="Times New Roman"/>
          <w:i/>
          <w:iCs/>
          <w:sz w:val="20"/>
          <w:szCs w:val="20"/>
        </w:rPr>
      </w:pPr>
      <w:r w:rsidRPr="00A9001D">
        <w:rPr>
          <w:rFonts w:ascii="Times New Roman" w:hAnsi="Times New Roman" w:cs="Times New Roman"/>
          <w:sz w:val="20"/>
          <w:szCs w:val="20"/>
        </w:rPr>
        <w:t xml:space="preserve">Particles size of </w:t>
      </w:r>
      <w:r w:rsidR="008A5C9B">
        <w:rPr>
          <w:rFonts w:ascii="Times New Roman" w:hAnsi="Times New Roman" w:cs="Times New Roman"/>
          <w:sz w:val="20"/>
          <w:szCs w:val="20"/>
        </w:rPr>
        <w:t xml:space="preserve">OSA sago starch was </w:t>
      </w:r>
      <w:r w:rsidR="00AD6A6E">
        <w:rPr>
          <w:rFonts w:ascii="Times New Roman" w:hAnsi="Times New Roman" w:cs="Times New Roman"/>
          <w:sz w:val="20"/>
          <w:szCs w:val="20"/>
        </w:rPr>
        <w:t>measure</w:t>
      </w:r>
      <w:r w:rsidR="008A5C9B">
        <w:rPr>
          <w:rFonts w:ascii="Times New Roman" w:hAnsi="Times New Roman" w:cs="Times New Roman"/>
          <w:sz w:val="20"/>
          <w:szCs w:val="20"/>
        </w:rPr>
        <w:t>d</w:t>
      </w:r>
      <w:r w:rsidRPr="00A9001D">
        <w:rPr>
          <w:rFonts w:ascii="Times New Roman" w:hAnsi="Times New Roman" w:cs="Times New Roman"/>
          <w:sz w:val="20"/>
          <w:szCs w:val="20"/>
        </w:rPr>
        <w:t xml:space="preserve"> by static multi</w:t>
      </w:r>
      <w:r w:rsidR="00AD6A6E">
        <w:rPr>
          <w:rFonts w:ascii="Times New Roman" w:hAnsi="Times New Roman" w:cs="Times New Roman"/>
          <w:sz w:val="20"/>
          <w:szCs w:val="20"/>
        </w:rPr>
        <w:t xml:space="preserve">-angle light scattering method using </w:t>
      </w:r>
      <w:proofErr w:type="spellStart"/>
      <w:r w:rsidRPr="00A9001D">
        <w:rPr>
          <w:rFonts w:ascii="Times New Roman" w:hAnsi="Times New Roman" w:cs="Times New Roman"/>
          <w:sz w:val="20"/>
          <w:szCs w:val="20"/>
        </w:rPr>
        <w:t>Mastersizer</w:t>
      </w:r>
      <w:proofErr w:type="spellEnd"/>
      <w:r w:rsidRPr="00A9001D">
        <w:rPr>
          <w:rFonts w:ascii="Times New Roman" w:hAnsi="Times New Roman" w:cs="Times New Roman"/>
          <w:sz w:val="20"/>
          <w:szCs w:val="20"/>
        </w:rPr>
        <w:t xml:space="preserve"> Hydro 2000 (Malvern Instrument, Malvern, UK) equipped w</w:t>
      </w:r>
      <w:r w:rsidR="00AD6A6E">
        <w:rPr>
          <w:rFonts w:ascii="Times New Roman" w:hAnsi="Times New Roman" w:cs="Times New Roman"/>
          <w:sz w:val="20"/>
          <w:szCs w:val="20"/>
        </w:rPr>
        <w:t xml:space="preserve">ith </w:t>
      </w:r>
      <w:proofErr w:type="spellStart"/>
      <w:r w:rsidR="00AD6A6E">
        <w:rPr>
          <w:rFonts w:ascii="Times New Roman" w:hAnsi="Times New Roman" w:cs="Times New Roman"/>
          <w:sz w:val="20"/>
          <w:szCs w:val="20"/>
        </w:rPr>
        <w:t>Scirocco</w:t>
      </w:r>
      <w:proofErr w:type="spellEnd"/>
      <w:r w:rsidR="00AD6A6E">
        <w:rPr>
          <w:rFonts w:ascii="Times New Roman" w:hAnsi="Times New Roman" w:cs="Times New Roman"/>
          <w:sz w:val="20"/>
          <w:szCs w:val="20"/>
        </w:rPr>
        <w:t xml:space="preserve"> Dry Powder Feeder</w:t>
      </w:r>
      <w:r w:rsidR="00AA387F">
        <w:rPr>
          <w:rFonts w:ascii="Times New Roman" w:hAnsi="Times New Roman" w:cs="Times New Roman"/>
          <w:sz w:val="20"/>
          <w:szCs w:val="20"/>
        </w:rPr>
        <w:t>. An amount</w:t>
      </w:r>
      <w:r w:rsidRPr="00A9001D">
        <w:rPr>
          <w:rFonts w:ascii="Times New Roman" w:hAnsi="Times New Roman" w:cs="Times New Roman"/>
          <w:sz w:val="20"/>
          <w:szCs w:val="20"/>
        </w:rPr>
        <w:t xml:space="preserve"> 2 g of native and OSA starches were added into the feeder and the OSA sago starch was measured three times. </w:t>
      </w:r>
      <w:r w:rsidR="00AA387F">
        <w:rPr>
          <w:rFonts w:ascii="Times New Roman" w:hAnsi="Times New Roman" w:cs="Times New Roman"/>
          <w:sz w:val="20"/>
          <w:szCs w:val="20"/>
        </w:rPr>
        <w:t>An a</w:t>
      </w:r>
      <w:r w:rsidRPr="00A9001D">
        <w:rPr>
          <w:rFonts w:ascii="Times New Roman" w:hAnsi="Times New Roman" w:cs="Times New Roman"/>
          <w:sz w:val="20"/>
          <w:szCs w:val="20"/>
        </w:rPr>
        <w:t>verag</w:t>
      </w:r>
      <w:r w:rsidR="00AA387F">
        <w:rPr>
          <w:rFonts w:ascii="Times New Roman" w:hAnsi="Times New Roman" w:cs="Times New Roman"/>
          <w:sz w:val="20"/>
          <w:szCs w:val="20"/>
        </w:rPr>
        <w:t>e droplet sizes were characteriz</w:t>
      </w:r>
      <w:r w:rsidRPr="00A9001D">
        <w:rPr>
          <w:rFonts w:ascii="Times New Roman" w:hAnsi="Times New Roman" w:cs="Times New Roman"/>
          <w:sz w:val="20"/>
          <w:szCs w:val="20"/>
        </w:rPr>
        <w:t xml:space="preserve">ed in terms of </w:t>
      </w:r>
      <w:proofErr w:type="spellStart"/>
      <w:r w:rsidRPr="00A9001D">
        <w:rPr>
          <w:rFonts w:ascii="Times New Roman" w:hAnsi="Times New Roman" w:cs="Times New Roman"/>
          <w:sz w:val="20"/>
          <w:szCs w:val="20"/>
        </w:rPr>
        <w:t>Sauter</w:t>
      </w:r>
      <w:proofErr w:type="spellEnd"/>
      <w:r w:rsidRPr="00A9001D">
        <w:rPr>
          <w:rFonts w:ascii="Times New Roman" w:hAnsi="Times New Roman" w:cs="Times New Roman"/>
          <w:sz w:val="20"/>
          <w:szCs w:val="20"/>
        </w:rPr>
        <w:t xml:space="preserve"> mean diameter d</w:t>
      </w:r>
      <w:r w:rsidRPr="00A9001D">
        <w:rPr>
          <w:rFonts w:ascii="Times New Roman" w:hAnsi="Times New Roman" w:cs="Times New Roman"/>
          <w:sz w:val="20"/>
          <w:szCs w:val="20"/>
          <w:vertAlign w:val="subscript"/>
        </w:rPr>
        <w:t>32</w:t>
      </w:r>
      <w:r w:rsidRPr="00A9001D">
        <w:rPr>
          <w:rFonts w:ascii="Times New Roman" w:hAnsi="Times New Roman" w:cs="Times New Roman"/>
          <w:sz w:val="20"/>
          <w:szCs w:val="20"/>
        </w:rPr>
        <w:t>.</w:t>
      </w:r>
    </w:p>
    <w:p w:rsidR="00AA387F" w:rsidRDefault="00AA387F" w:rsidP="00AA387F">
      <w:pPr>
        <w:spacing w:after="0" w:line="240" w:lineRule="auto"/>
        <w:jc w:val="both"/>
        <w:rPr>
          <w:rFonts w:ascii="Times New Roman" w:hAnsi="Times New Roman" w:cs="Times New Roman"/>
          <w:i/>
          <w:iCs/>
          <w:sz w:val="20"/>
          <w:szCs w:val="20"/>
        </w:rPr>
      </w:pPr>
    </w:p>
    <w:p w:rsidR="00AA387F" w:rsidRDefault="003A2390" w:rsidP="00AA387F">
      <w:pPr>
        <w:spacing w:after="0" w:line="240" w:lineRule="auto"/>
        <w:jc w:val="both"/>
        <w:rPr>
          <w:rFonts w:ascii="Times New Roman" w:hAnsi="Times New Roman" w:cs="Times New Roman"/>
          <w:i/>
          <w:iCs/>
          <w:sz w:val="20"/>
          <w:szCs w:val="20"/>
        </w:rPr>
      </w:pPr>
      <w:r w:rsidRPr="00A9001D">
        <w:rPr>
          <w:rFonts w:ascii="Times New Roman" w:hAnsi="Times New Roman" w:cs="Times New Roman"/>
          <w:b/>
          <w:sz w:val="20"/>
          <w:szCs w:val="20"/>
        </w:rPr>
        <w:t>Scanning electron microscopy</w:t>
      </w:r>
    </w:p>
    <w:p w:rsidR="008A5C9B" w:rsidRDefault="003A2390" w:rsidP="00045A76">
      <w:pPr>
        <w:spacing w:after="0" w:line="240" w:lineRule="auto"/>
        <w:jc w:val="both"/>
        <w:rPr>
          <w:rFonts w:ascii="Times New Roman" w:hAnsi="Times New Roman" w:cs="Times New Roman"/>
          <w:i/>
          <w:iCs/>
          <w:sz w:val="20"/>
          <w:szCs w:val="20"/>
        </w:rPr>
      </w:pPr>
      <w:r w:rsidRPr="00A9001D">
        <w:rPr>
          <w:rFonts w:ascii="Times New Roman" w:hAnsi="Times New Roman" w:cs="Times New Roman"/>
          <w:sz w:val="20"/>
          <w:szCs w:val="20"/>
        </w:rPr>
        <w:t>The microstructure of starch granule and their surfaces after modification with OSA was examined with scanning electron microscopy (SEM). The air-dried starch powders were stuck on double-sided adhesive tape on a specimen holder and then coated with gold in vacuum evaporator. The samp</w:t>
      </w:r>
      <w:r w:rsidR="00045A76">
        <w:rPr>
          <w:rFonts w:ascii="Times New Roman" w:hAnsi="Times New Roman" w:cs="Times New Roman"/>
          <w:sz w:val="20"/>
          <w:szCs w:val="20"/>
        </w:rPr>
        <w:t>les were analyz</w:t>
      </w:r>
      <w:r w:rsidRPr="00A9001D">
        <w:rPr>
          <w:rFonts w:ascii="Times New Roman" w:hAnsi="Times New Roman" w:cs="Times New Roman"/>
          <w:sz w:val="20"/>
          <w:szCs w:val="20"/>
        </w:rPr>
        <w:t>ed using scanning electron microscope (Leo Supra 50VP Field Emission SEM, Carl Zeiss SMT, Germany). The samples were measured at a magnification of 2000x.</w:t>
      </w:r>
    </w:p>
    <w:p w:rsidR="00045A76" w:rsidRPr="00045A76" w:rsidRDefault="00045A76" w:rsidP="00045A76">
      <w:pPr>
        <w:spacing w:after="0" w:line="240" w:lineRule="auto"/>
        <w:jc w:val="both"/>
        <w:rPr>
          <w:rFonts w:ascii="Times New Roman" w:hAnsi="Times New Roman" w:cs="Times New Roman"/>
          <w:i/>
          <w:iCs/>
          <w:sz w:val="20"/>
          <w:szCs w:val="20"/>
        </w:rPr>
      </w:pPr>
    </w:p>
    <w:p w:rsidR="003A2390" w:rsidRPr="00A9001D" w:rsidRDefault="003A2390" w:rsidP="00C20419">
      <w:pPr>
        <w:spacing w:after="0" w:line="240" w:lineRule="auto"/>
        <w:jc w:val="both"/>
        <w:rPr>
          <w:rFonts w:ascii="Times New Roman" w:hAnsi="Times New Roman" w:cs="Times New Roman"/>
          <w:b/>
          <w:sz w:val="20"/>
          <w:szCs w:val="20"/>
        </w:rPr>
      </w:pPr>
      <w:r w:rsidRPr="00A9001D">
        <w:rPr>
          <w:rFonts w:ascii="Times New Roman" w:hAnsi="Times New Roman" w:cs="Times New Roman"/>
          <w:b/>
          <w:sz w:val="20"/>
          <w:szCs w:val="20"/>
        </w:rPr>
        <w:lastRenderedPageBreak/>
        <w:t>Fourier transfer infrared (FT-IR) spectroscopy</w:t>
      </w:r>
    </w:p>
    <w:p w:rsidR="00045A76" w:rsidRDefault="003A2390" w:rsidP="00045A76">
      <w:pPr>
        <w:spacing w:after="0" w:line="240" w:lineRule="auto"/>
        <w:jc w:val="both"/>
        <w:rPr>
          <w:rFonts w:ascii="Times New Roman" w:hAnsi="Times New Roman" w:cs="Times New Roman"/>
          <w:sz w:val="20"/>
          <w:szCs w:val="20"/>
        </w:rPr>
      </w:pPr>
      <w:r w:rsidRPr="00A9001D">
        <w:rPr>
          <w:rFonts w:ascii="Times New Roman" w:hAnsi="Times New Roman" w:cs="Times New Roman"/>
          <w:sz w:val="20"/>
          <w:szCs w:val="20"/>
        </w:rPr>
        <w:t>FT-IR spectra of native and OSA starches were performed using Perkin Elmer Spectrum One FT-IR spectrophotometer (Massachusetts, USA). The starch samples were dried at 105</w:t>
      </w:r>
      <w:r w:rsidR="00045A76">
        <w:rPr>
          <w:rFonts w:ascii="Times New Roman" w:hAnsi="Times New Roman" w:cs="Times New Roman"/>
          <w:sz w:val="20"/>
          <w:szCs w:val="20"/>
        </w:rPr>
        <w:t xml:space="preserve"> </w:t>
      </w:r>
      <w:r w:rsidRPr="00A9001D">
        <w:rPr>
          <w:rFonts w:ascii="Times New Roman" w:hAnsi="Times New Roman" w:cs="Times New Roman"/>
          <w:sz w:val="20"/>
          <w:szCs w:val="20"/>
        </w:rPr>
        <w:t>°C for 12</w:t>
      </w:r>
      <w:r w:rsidR="00045A76">
        <w:rPr>
          <w:rFonts w:ascii="Times New Roman" w:hAnsi="Times New Roman" w:cs="Times New Roman"/>
          <w:sz w:val="20"/>
          <w:szCs w:val="20"/>
        </w:rPr>
        <w:t xml:space="preserve"> </w:t>
      </w:r>
      <w:r w:rsidRPr="00A9001D">
        <w:rPr>
          <w:rFonts w:ascii="Times New Roman" w:hAnsi="Times New Roman" w:cs="Times New Roman"/>
          <w:sz w:val="20"/>
          <w:szCs w:val="20"/>
        </w:rPr>
        <w:t>h</w:t>
      </w:r>
      <w:r w:rsidR="00045A76">
        <w:rPr>
          <w:rFonts w:ascii="Times New Roman" w:hAnsi="Times New Roman" w:cs="Times New Roman"/>
          <w:sz w:val="20"/>
          <w:szCs w:val="20"/>
        </w:rPr>
        <w:t>ours</w:t>
      </w:r>
      <w:r w:rsidRPr="00A9001D">
        <w:rPr>
          <w:rFonts w:ascii="Times New Roman" w:hAnsi="Times New Roman" w:cs="Times New Roman"/>
          <w:sz w:val="20"/>
          <w:szCs w:val="20"/>
        </w:rPr>
        <w:t xml:space="preserve"> to remove any moisture. The dried sample was finely grind with </w:t>
      </w:r>
      <w:proofErr w:type="spellStart"/>
      <w:r w:rsidRPr="00A9001D">
        <w:rPr>
          <w:rFonts w:ascii="Times New Roman" w:hAnsi="Times New Roman" w:cs="Times New Roman"/>
          <w:sz w:val="20"/>
          <w:szCs w:val="20"/>
        </w:rPr>
        <w:t>KBr</w:t>
      </w:r>
      <w:proofErr w:type="spellEnd"/>
      <w:r w:rsidRPr="00A9001D">
        <w:rPr>
          <w:rFonts w:ascii="Times New Roman" w:hAnsi="Times New Roman" w:cs="Times New Roman"/>
          <w:sz w:val="20"/>
          <w:szCs w:val="20"/>
        </w:rPr>
        <w:t xml:space="preserve"> in a ratio of 1: 70 (w/w) and scanned over a wavenumber range from 400 to 4000 cm</w:t>
      </w:r>
      <w:r w:rsidRPr="00A9001D">
        <w:rPr>
          <w:rFonts w:ascii="Times New Roman" w:hAnsi="Times New Roman" w:cs="Times New Roman"/>
          <w:sz w:val="20"/>
          <w:szCs w:val="20"/>
          <w:vertAlign w:val="superscript"/>
        </w:rPr>
        <w:t>-1</w:t>
      </w:r>
      <w:r w:rsidRPr="00A9001D">
        <w:rPr>
          <w:rFonts w:ascii="Times New Roman" w:hAnsi="Times New Roman" w:cs="Times New Roman"/>
          <w:sz w:val="20"/>
          <w:szCs w:val="20"/>
        </w:rPr>
        <w:t xml:space="preserve"> with a resolution of 4 cm</w:t>
      </w:r>
      <w:r w:rsidRPr="00A9001D">
        <w:rPr>
          <w:rFonts w:ascii="Times New Roman" w:hAnsi="Times New Roman" w:cs="Times New Roman"/>
          <w:sz w:val="20"/>
          <w:szCs w:val="20"/>
          <w:vertAlign w:val="superscript"/>
        </w:rPr>
        <w:t>-1.</w:t>
      </w:r>
    </w:p>
    <w:p w:rsidR="00045A76" w:rsidRDefault="00045A76" w:rsidP="00045A76">
      <w:pPr>
        <w:spacing w:after="0" w:line="240" w:lineRule="auto"/>
        <w:jc w:val="both"/>
        <w:rPr>
          <w:rFonts w:ascii="Times New Roman" w:hAnsi="Times New Roman" w:cs="Times New Roman"/>
          <w:sz w:val="20"/>
          <w:szCs w:val="20"/>
        </w:rPr>
      </w:pPr>
    </w:p>
    <w:p w:rsidR="00045A76" w:rsidRDefault="003A2390" w:rsidP="00045A76">
      <w:pPr>
        <w:spacing w:after="0" w:line="240" w:lineRule="auto"/>
        <w:jc w:val="both"/>
        <w:rPr>
          <w:rFonts w:ascii="Times New Roman" w:hAnsi="Times New Roman" w:cs="Times New Roman"/>
          <w:sz w:val="20"/>
          <w:szCs w:val="20"/>
        </w:rPr>
      </w:pPr>
      <w:r w:rsidRPr="00A9001D">
        <w:rPr>
          <w:rFonts w:ascii="Times New Roman" w:hAnsi="Times New Roman" w:cs="Times New Roman"/>
          <w:b/>
          <w:sz w:val="20"/>
          <w:szCs w:val="20"/>
        </w:rPr>
        <w:t>Statistical analysis</w:t>
      </w:r>
    </w:p>
    <w:p w:rsidR="003A2390" w:rsidRDefault="003A2390" w:rsidP="00045A76">
      <w:pPr>
        <w:spacing w:after="0" w:line="240" w:lineRule="auto"/>
        <w:jc w:val="both"/>
        <w:rPr>
          <w:rFonts w:ascii="Times New Roman" w:hAnsi="Times New Roman" w:cs="Times New Roman"/>
          <w:sz w:val="20"/>
          <w:szCs w:val="20"/>
        </w:rPr>
      </w:pPr>
      <w:r w:rsidRPr="00A9001D">
        <w:rPr>
          <w:rFonts w:ascii="Times New Roman" w:hAnsi="Times New Roman" w:cs="Times New Roman"/>
          <w:sz w:val="20"/>
          <w:szCs w:val="20"/>
        </w:rPr>
        <w:t>All test</w:t>
      </w:r>
      <w:r w:rsidR="00045A76">
        <w:rPr>
          <w:rFonts w:ascii="Times New Roman" w:hAnsi="Times New Roman" w:cs="Times New Roman"/>
          <w:sz w:val="20"/>
          <w:szCs w:val="20"/>
        </w:rPr>
        <w:t>s</w:t>
      </w:r>
      <w:r w:rsidRPr="00A9001D">
        <w:rPr>
          <w:rFonts w:ascii="Times New Roman" w:hAnsi="Times New Roman" w:cs="Times New Roman"/>
          <w:sz w:val="20"/>
          <w:szCs w:val="20"/>
        </w:rPr>
        <w:t xml:space="preserve"> were performed in triplicate. Analysis of variance (ANOVA) was performed using the Duncan multiple range tests to compare treatments means. Significance was defined at </w:t>
      </w:r>
      <w:r w:rsidRPr="00A9001D">
        <w:rPr>
          <w:rFonts w:ascii="Times New Roman" w:hAnsi="Times New Roman" w:cs="Times New Roman"/>
          <w:i/>
          <w:sz w:val="20"/>
          <w:szCs w:val="20"/>
        </w:rPr>
        <w:t>p</w:t>
      </w:r>
      <w:r w:rsidR="00045A76">
        <w:rPr>
          <w:rFonts w:ascii="Times New Roman" w:hAnsi="Times New Roman" w:cs="Times New Roman"/>
          <w:i/>
          <w:sz w:val="20"/>
          <w:szCs w:val="20"/>
        </w:rPr>
        <w:t xml:space="preserve"> </w:t>
      </w:r>
      <w:r w:rsidRPr="00A9001D">
        <w:rPr>
          <w:rFonts w:ascii="Times New Roman" w:hAnsi="Times New Roman" w:cs="Times New Roman"/>
          <w:sz w:val="20"/>
          <w:szCs w:val="20"/>
        </w:rPr>
        <w:t>&lt;0.05.</w:t>
      </w:r>
    </w:p>
    <w:p w:rsidR="008A5C9B" w:rsidRPr="008A5C9B" w:rsidRDefault="008A5C9B" w:rsidP="00045A76">
      <w:pPr>
        <w:tabs>
          <w:tab w:val="left" w:pos="2700"/>
        </w:tabs>
        <w:spacing w:after="0" w:line="240" w:lineRule="auto"/>
        <w:rPr>
          <w:rFonts w:ascii="Times New Roman" w:hAnsi="Times New Roman" w:cs="Times New Roman"/>
          <w:sz w:val="20"/>
          <w:szCs w:val="20"/>
        </w:rPr>
      </w:pPr>
    </w:p>
    <w:p w:rsidR="003A2390" w:rsidRDefault="003A2390" w:rsidP="00C20419">
      <w:pPr>
        <w:tabs>
          <w:tab w:val="left" w:pos="270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Results and D</w:t>
      </w:r>
      <w:r w:rsidRPr="00A9001D">
        <w:rPr>
          <w:rFonts w:ascii="Times New Roman" w:hAnsi="Times New Roman" w:cs="Times New Roman"/>
          <w:b/>
          <w:sz w:val="20"/>
          <w:szCs w:val="20"/>
        </w:rPr>
        <w:t>iscussion</w:t>
      </w:r>
    </w:p>
    <w:p w:rsidR="003A2390" w:rsidRPr="00A9001D" w:rsidRDefault="003A2390" w:rsidP="00C20419">
      <w:pPr>
        <w:tabs>
          <w:tab w:val="left" w:pos="2700"/>
        </w:tabs>
        <w:spacing w:after="0" w:line="240" w:lineRule="auto"/>
        <w:jc w:val="both"/>
        <w:rPr>
          <w:rFonts w:ascii="Times New Roman" w:hAnsi="Times New Roman" w:cs="Times New Roman"/>
          <w:b/>
          <w:sz w:val="20"/>
          <w:szCs w:val="20"/>
        </w:rPr>
      </w:pPr>
      <w:r w:rsidRPr="00A9001D">
        <w:rPr>
          <w:rFonts w:ascii="Times New Roman" w:hAnsi="Times New Roman" w:cs="Times New Roman"/>
          <w:b/>
          <w:sz w:val="20"/>
          <w:szCs w:val="20"/>
        </w:rPr>
        <w:t>Amylose content for native and OSA starches</w:t>
      </w:r>
    </w:p>
    <w:p w:rsidR="003A2390" w:rsidRDefault="003A2390" w:rsidP="00045A76">
      <w:pPr>
        <w:tabs>
          <w:tab w:val="left" w:pos="2700"/>
        </w:tabs>
        <w:spacing w:after="0" w:line="240" w:lineRule="auto"/>
        <w:jc w:val="both"/>
        <w:rPr>
          <w:rFonts w:ascii="Times New Roman" w:hAnsi="Times New Roman" w:cs="Times New Roman"/>
          <w:sz w:val="20"/>
          <w:szCs w:val="20"/>
        </w:rPr>
      </w:pPr>
      <w:r w:rsidRPr="000139F2">
        <w:rPr>
          <w:rFonts w:ascii="Times New Roman" w:hAnsi="Times New Roman" w:cs="Times New Roman"/>
          <w:sz w:val="20"/>
          <w:szCs w:val="20"/>
        </w:rPr>
        <w:t>Table 1 shows the amylose content for native and modified starches after being esterified with OSA.</w:t>
      </w:r>
      <w:r w:rsidRPr="000139F2">
        <w:rPr>
          <w:rFonts w:ascii="Times New Roman" w:hAnsi="Times New Roman" w:cs="Times New Roman"/>
        </w:rPr>
        <w:t xml:space="preserve"> </w:t>
      </w:r>
      <w:r w:rsidRPr="000139F2">
        <w:rPr>
          <w:rFonts w:ascii="Times New Roman" w:hAnsi="Times New Roman" w:cs="Times New Roman"/>
          <w:sz w:val="20"/>
          <w:szCs w:val="20"/>
        </w:rPr>
        <w:t>Normally, botanical origin will influence the amount of amylose in the starch where waxy starches contain less than 15</w:t>
      </w:r>
      <w:r w:rsidR="00045A76">
        <w:rPr>
          <w:rFonts w:ascii="Times New Roman" w:hAnsi="Times New Roman" w:cs="Times New Roman"/>
          <w:sz w:val="20"/>
          <w:szCs w:val="20"/>
        </w:rPr>
        <w:t xml:space="preserve"> </w:t>
      </w:r>
      <w:r w:rsidRPr="000139F2">
        <w:rPr>
          <w:rFonts w:ascii="Times New Roman" w:hAnsi="Times New Roman" w:cs="Times New Roman"/>
          <w:sz w:val="20"/>
          <w:szCs w:val="20"/>
        </w:rPr>
        <w:t xml:space="preserve">% </w:t>
      </w:r>
      <w:proofErr w:type="gramStart"/>
      <w:r w:rsidRPr="000139F2">
        <w:rPr>
          <w:rFonts w:ascii="Times New Roman" w:hAnsi="Times New Roman" w:cs="Times New Roman"/>
          <w:sz w:val="20"/>
          <w:szCs w:val="20"/>
        </w:rPr>
        <w:t>amylose,</w:t>
      </w:r>
      <w:proofErr w:type="gramEnd"/>
      <w:r w:rsidR="00912A71">
        <w:rPr>
          <w:rFonts w:ascii="Times New Roman" w:hAnsi="Times New Roman" w:cs="Times New Roman"/>
          <w:sz w:val="20"/>
          <w:szCs w:val="20"/>
        </w:rPr>
        <w:t xml:space="preserve"> </w:t>
      </w:r>
      <w:r w:rsidR="00045A76">
        <w:rPr>
          <w:rFonts w:ascii="Times New Roman" w:hAnsi="Times New Roman" w:cs="Times New Roman"/>
          <w:sz w:val="20"/>
          <w:szCs w:val="20"/>
        </w:rPr>
        <w:t xml:space="preserve">regular starch 20 – </w:t>
      </w:r>
      <w:r w:rsidRPr="000139F2">
        <w:rPr>
          <w:rFonts w:ascii="Times New Roman" w:hAnsi="Times New Roman" w:cs="Times New Roman"/>
          <w:sz w:val="20"/>
          <w:szCs w:val="20"/>
        </w:rPr>
        <w:t>35</w:t>
      </w:r>
      <w:r w:rsidR="00045A76">
        <w:rPr>
          <w:rFonts w:ascii="Times New Roman" w:hAnsi="Times New Roman" w:cs="Times New Roman"/>
          <w:sz w:val="20"/>
          <w:szCs w:val="20"/>
        </w:rPr>
        <w:t xml:space="preserve"> </w:t>
      </w:r>
      <w:r w:rsidRPr="000139F2">
        <w:rPr>
          <w:rFonts w:ascii="Times New Roman" w:hAnsi="Times New Roman" w:cs="Times New Roman"/>
          <w:sz w:val="20"/>
          <w:szCs w:val="20"/>
        </w:rPr>
        <w:t>% amylose and high amylose starc</w:t>
      </w:r>
      <w:r w:rsidR="0047540D">
        <w:rPr>
          <w:rFonts w:ascii="Times New Roman" w:hAnsi="Times New Roman" w:cs="Times New Roman"/>
          <w:sz w:val="20"/>
          <w:szCs w:val="20"/>
        </w:rPr>
        <w:t>h have more than 40</w:t>
      </w:r>
      <w:r w:rsidR="00045A76">
        <w:rPr>
          <w:rFonts w:ascii="Times New Roman" w:hAnsi="Times New Roman" w:cs="Times New Roman"/>
          <w:sz w:val="20"/>
          <w:szCs w:val="20"/>
        </w:rPr>
        <w:t xml:space="preserve"> </w:t>
      </w:r>
      <w:r w:rsidR="0047540D">
        <w:rPr>
          <w:rFonts w:ascii="Times New Roman" w:hAnsi="Times New Roman" w:cs="Times New Roman"/>
          <w:sz w:val="20"/>
          <w:szCs w:val="20"/>
        </w:rPr>
        <w:t>% amylose [13</w:t>
      </w:r>
      <w:r w:rsidRPr="000139F2">
        <w:rPr>
          <w:rFonts w:ascii="Times New Roman" w:hAnsi="Times New Roman" w:cs="Times New Roman"/>
          <w:sz w:val="20"/>
          <w:szCs w:val="20"/>
        </w:rPr>
        <w:t>].  The amylose content of native sago starch and OSA sago starch were 30.18</w:t>
      </w:r>
      <w:r w:rsidR="00045A76">
        <w:rPr>
          <w:rFonts w:ascii="Times New Roman" w:hAnsi="Times New Roman" w:cs="Times New Roman"/>
          <w:sz w:val="20"/>
          <w:szCs w:val="20"/>
        </w:rPr>
        <w:t xml:space="preserve"> </w:t>
      </w:r>
      <w:r w:rsidRPr="000139F2">
        <w:rPr>
          <w:rFonts w:ascii="Times New Roman" w:hAnsi="Times New Roman" w:cs="Times New Roman"/>
          <w:sz w:val="20"/>
          <w:szCs w:val="20"/>
        </w:rPr>
        <w:t>% and 25.27</w:t>
      </w:r>
      <w:r w:rsidR="00045A76">
        <w:rPr>
          <w:rFonts w:ascii="Times New Roman" w:hAnsi="Times New Roman" w:cs="Times New Roman"/>
          <w:sz w:val="20"/>
          <w:szCs w:val="20"/>
        </w:rPr>
        <w:t xml:space="preserve"> </w:t>
      </w:r>
      <w:r w:rsidRPr="000139F2">
        <w:rPr>
          <w:rFonts w:ascii="Times New Roman" w:hAnsi="Times New Roman" w:cs="Times New Roman"/>
          <w:sz w:val="20"/>
          <w:szCs w:val="20"/>
        </w:rPr>
        <w:t xml:space="preserve">%, respectively. </w:t>
      </w:r>
      <w:r w:rsidR="0047540D">
        <w:rPr>
          <w:rFonts w:ascii="Times New Roman" w:hAnsi="Times New Roman" w:cs="Times New Roman"/>
          <w:sz w:val="20"/>
          <w:szCs w:val="20"/>
        </w:rPr>
        <w:t xml:space="preserve">This result was supported by </w:t>
      </w:r>
      <w:r w:rsidR="00045A76">
        <w:rPr>
          <w:rFonts w:ascii="Times New Roman" w:hAnsi="Times New Roman" w:cs="Times New Roman"/>
          <w:sz w:val="20"/>
          <w:szCs w:val="20"/>
        </w:rPr>
        <w:t xml:space="preserve">Ahmad et al. </w:t>
      </w:r>
      <w:r w:rsidR="0047540D">
        <w:rPr>
          <w:rFonts w:ascii="Times New Roman" w:hAnsi="Times New Roman" w:cs="Times New Roman"/>
          <w:sz w:val="20"/>
          <w:szCs w:val="20"/>
        </w:rPr>
        <w:t>[14</w:t>
      </w:r>
      <w:r w:rsidRPr="000139F2">
        <w:rPr>
          <w:rFonts w:ascii="Times New Roman" w:hAnsi="Times New Roman" w:cs="Times New Roman"/>
          <w:sz w:val="20"/>
          <w:szCs w:val="20"/>
        </w:rPr>
        <w:t>] which reported that the amylose content of native sago starch was in the range of 24</w:t>
      </w:r>
      <w:r w:rsidR="00045A76">
        <w:rPr>
          <w:rFonts w:ascii="Times New Roman" w:hAnsi="Times New Roman" w:cs="Times New Roman"/>
          <w:sz w:val="20"/>
          <w:szCs w:val="20"/>
        </w:rPr>
        <w:t xml:space="preserve"> – </w:t>
      </w:r>
      <w:r w:rsidRPr="000139F2">
        <w:rPr>
          <w:rFonts w:ascii="Times New Roman" w:hAnsi="Times New Roman" w:cs="Times New Roman"/>
          <w:sz w:val="20"/>
          <w:szCs w:val="20"/>
        </w:rPr>
        <w:t>30</w:t>
      </w:r>
      <w:r w:rsidR="00045A76">
        <w:rPr>
          <w:rFonts w:ascii="Times New Roman" w:hAnsi="Times New Roman" w:cs="Times New Roman"/>
          <w:sz w:val="20"/>
          <w:szCs w:val="20"/>
        </w:rPr>
        <w:t xml:space="preserve"> </w:t>
      </w:r>
      <w:r w:rsidRPr="000139F2">
        <w:rPr>
          <w:rFonts w:ascii="Times New Roman" w:hAnsi="Times New Roman" w:cs="Times New Roman"/>
          <w:sz w:val="20"/>
          <w:szCs w:val="20"/>
        </w:rPr>
        <w:t xml:space="preserve">%. According to the amylose content, sago starch can be categorized as a regular starch. </w:t>
      </w:r>
    </w:p>
    <w:p w:rsidR="00045A76" w:rsidRDefault="00045A76" w:rsidP="00C20419">
      <w:pPr>
        <w:tabs>
          <w:tab w:val="left" w:pos="2700"/>
        </w:tabs>
        <w:spacing w:after="0" w:line="240" w:lineRule="auto"/>
        <w:jc w:val="both"/>
        <w:rPr>
          <w:rFonts w:ascii="Times New Roman" w:hAnsi="Times New Roman" w:cs="Times New Roman"/>
          <w:sz w:val="20"/>
          <w:szCs w:val="20"/>
        </w:rPr>
      </w:pPr>
    </w:p>
    <w:p w:rsidR="00045A76" w:rsidRDefault="00045A76" w:rsidP="00045A76">
      <w:pPr>
        <w:tabs>
          <w:tab w:val="left" w:pos="720"/>
        </w:tabs>
        <w:spacing w:after="0" w:line="240" w:lineRule="auto"/>
        <w:jc w:val="center"/>
        <w:rPr>
          <w:rFonts w:ascii="Times New Roman" w:hAnsi="Times New Roman" w:cs="Times New Roman"/>
          <w:sz w:val="20"/>
          <w:szCs w:val="20"/>
        </w:rPr>
      </w:pPr>
      <w:proofErr w:type="gramStart"/>
      <w:r w:rsidRPr="003A2390">
        <w:rPr>
          <w:rFonts w:ascii="Times New Roman" w:hAnsi="Times New Roman" w:cs="Times New Roman"/>
          <w:sz w:val="20"/>
          <w:szCs w:val="20"/>
        </w:rPr>
        <w:t>Table 1</w:t>
      </w:r>
      <w:r>
        <w:rPr>
          <w:rFonts w:ascii="Times New Roman" w:hAnsi="Times New Roman" w:cs="Times New Roman"/>
          <w:sz w:val="20"/>
          <w:szCs w:val="20"/>
        </w:rPr>
        <w:t>.</w:t>
      </w:r>
      <w:proofErr w:type="gramEnd"/>
      <w:r>
        <w:rPr>
          <w:rFonts w:ascii="Times New Roman" w:hAnsi="Times New Roman" w:cs="Times New Roman"/>
          <w:sz w:val="20"/>
          <w:szCs w:val="20"/>
        </w:rPr>
        <w:t xml:space="preserve"> </w:t>
      </w:r>
      <w:r w:rsidRPr="003A2390">
        <w:rPr>
          <w:rFonts w:ascii="Times New Roman" w:hAnsi="Times New Roman" w:cs="Times New Roman"/>
          <w:sz w:val="20"/>
          <w:szCs w:val="20"/>
        </w:rPr>
        <w:t xml:space="preserve">Effect of </w:t>
      </w:r>
      <w:proofErr w:type="spellStart"/>
      <w:r w:rsidRPr="003A2390">
        <w:rPr>
          <w:rFonts w:ascii="Times New Roman" w:hAnsi="Times New Roman" w:cs="Times New Roman"/>
          <w:sz w:val="20"/>
          <w:szCs w:val="20"/>
        </w:rPr>
        <w:t>octeny</w:t>
      </w:r>
      <w:r w:rsidR="00D10586">
        <w:rPr>
          <w:rFonts w:ascii="Times New Roman" w:hAnsi="Times New Roman" w:cs="Times New Roman"/>
          <w:sz w:val="20"/>
          <w:szCs w:val="20"/>
        </w:rPr>
        <w:t>l</w:t>
      </w:r>
      <w:proofErr w:type="spellEnd"/>
      <w:r w:rsidR="00D10586">
        <w:rPr>
          <w:rFonts w:ascii="Times New Roman" w:hAnsi="Times New Roman" w:cs="Times New Roman"/>
          <w:sz w:val="20"/>
          <w:szCs w:val="20"/>
        </w:rPr>
        <w:t xml:space="preserve"> </w:t>
      </w:r>
      <w:proofErr w:type="spellStart"/>
      <w:r w:rsidRPr="003A2390">
        <w:rPr>
          <w:rFonts w:ascii="Times New Roman" w:hAnsi="Times New Roman" w:cs="Times New Roman"/>
          <w:sz w:val="20"/>
          <w:szCs w:val="20"/>
        </w:rPr>
        <w:t>succinylation</w:t>
      </w:r>
      <w:proofErr w:type="spellEnd"/>
      <w:r w:rsidRPr="003A2390">
        <w:rPr>
          <w:rFonts w:ascii="Times New Roman" w:hAnsi="Times New Roman" w:cs="Times New Roman"/>
          <w:sz w:val="20"/>
          <w:szCs w:val="20"/>
        </w:rPr>
        <w:t xml:space="preserve"> on DS, amylose conten</w:t>
      </w:r>
      <w:r>
        <w:rPr>
          <w:rFonts w:ascii="Times New Roman" w:hAnsi="Times New Roman" w:cs="Times New Roman"/>
          <w:sz w:val="20"/>
          <w:szCs w:val="20"/>
        </w:rPr>
        <w:t>t and particle size of starches</w:t>
      </w:r>
    </w:p>
    <w:p w:rsidR="00045A76" w:rsidRPr="003A2390" w:rsidRDefault="00045A76" w:rsidP="00045A76">
      <w:pPr>
        <w:tabs>
          <w:tab w:val="left" w:pos="720"/>
        </w:tabs>
        <w:spacing w:after="0" w:line="240" w:lineRule="auto"/>
        <w:jc w:val="center"/>
        <w:rPr>
          <w:rFonts w:ascii="Times New Roman" w:hAnsi="Times New Roman" w:cs="Times New Roman"/>
          <w:sz w:val="20"/>
          <w:szCs w:val="20"/>
        </w:rPr>
      </w:pPr>
    </w:p>
    <w:tbl>
      <w:tblPr>
        <w:tblStyle w:val="LightShading"/>
        <w:tblW w:w="7442" w:type="dxa"/>
        <w:jc w:val="center"/>
        <w:tblLook w:val="04A0" w:firstRow="1" w:lastRow="0" w:firstColumn="1" w:lastColumn="0" w:noHBand="0" w:noVBand="1"/>
      </w:tblPr>
      <w:tblGrid>
        <w:gridCol w:w="1933"/>
        <w:gridCol w:w="2299"/>
        <w:gridCol w:w="1793"/>
        <w:gridCol w:w="1417"/>
      </w:tblGrid>
      <w:tr w:rsidR="00045A76" w:rsidRPr="00A9001D" w:rsidTr="00045A76">
        <w:trPr>
          <w:cnfStyle w:val="100000000000" w:firstRow="1" w:lastRow="0" w:firstColumn="0" w:lastColumn="0" w:oddVBand="0" w:evenVBand="0" w:oddHBand="0"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45A76" w:rsidRPr="00462A4A" w:rsidRDefault="00045A76" w:rsidP="00014F52">
            <w:pPr>
              <w:tabs>
                <w:tab w:val="left" w:pos="2700"/>
              </w:tabs>
              <w:jc w:val="center"/>
              <w:rPr>
                <w:rFonts w:ascii="Times New Roman" w:hAnsi="Times New Roman" w:cs="Times New Roman"/>
                <w:sz w:val="20"/>
                <w:szCs w:val="20"/>
              </w:rPr>
            </w:pPr>
            <w:r w:rsidRPr="00462A4A">
              <w:rPr>
                <w:rFonts w:ascii="Times New Roman" w:hAnsi="Times New Roman" w:cs="Times New Roman"/>
                <w:sz w:val="20"/>
                <w:szCs w:val="20"/>
              </w:rPr>
              <w:t>Sample</w:t>
            </w:r>
          </w:p>
        </w:tc>
        <w:tc>
          <w:tcPr>
            <w:tcW w:w="0" w:type="auto"/>
            <w:shd w:val="clear" w:color="auto" w:fill="auto"/>
          </w:tcPr>
          <w:p w:rsidR="00045A76" w:rsidRDefault="00045A76" w:rsidP="00014F52">
            <w:pPr>
              <w:tabs>
                <w:tab w:val="left" w:pos="270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2A4A">
              <w:rPr>
                <w:rFonts w:ascii="Times New Roman" w:hAnsi="Times New Roman" w:cs="Times New Roman"/>
                <w:sz w:val="20"/>
                <w:szCs w:val="20"/>
              </w:rPr>
              <w:t xml:space="preserve">Degree of substitution </w:t>
            </w:r>
          </w:p>
          <w:p w:rsidR="00045A76" w:rsidRPr="00462A4A" w:rsidRDefault="00045A76" w:rsidP="00014F52">
            <w:pPr>
              <w:tabs>
                <w:tab w:val="left" w:pos="270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2A4A">
              <w:rPr>
                <w:rFonts w:ascii="Times New Roman" w:hAnsi="Times New Roman" w:cs="Times New Roman"/>
                <w:sz w:val="20"/>
                <w:szCs w:val="20"/>
              </w:rPr>
              <w:t>(DS)</w:t>
            </w:r>
          </w:p>
        </w:tc>
        <w:tc>
          <w:tcPr>
            <w:tcW w:w="0" w:type="auto"/>
            <w:shd w:val="clear" w:color="auto" w:fill="auto"/>
          </w:tcPr>
          <w:p w:rsidR="00045A76" w:rsidRDefault="00045A76" w:rsidP="00014F52">
            <w:pPr>
              <w:tabs>
                <w:tab w:val="left" w:pos="270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2A4A">
              <w:rPr>
                <w:rFonts w:ascii="Times New Roman" w:hAnsi="Times New Roman" w:cs="Times New Roman"/>
                <w:sz w:val="20"/>
                <w:szCs w:val="20"/>
              </w:rPr>
              <w:t xml:space="preserve">Amylose content </w:t>
            </w:r>
          </w:p>
          <w:p w:rsidR="00045A76" w:rsidRPr="00462A4A" w:rsidRDefault="00045A76" w:rsidP="00014F52">
            <w:pPr>
              <w:tabs>
                <w:tab w:val="left" w:pos="270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2A4A">
              <w:rPr>
                <w:rFonts w:ascii="Times New Roman" w:hAnsi="Times New Roman" w:cs="Times New Roman"/>
                <w:sz w:val="20"/>
                <w:szCs w:val="20"/>
              </w:rPr>
              <w:t>(%)</w:t>
            </w:r>
          </w:p>
        </w:tc>
        <w:tc>
          <w:tcPr>
            <w:tcW w:w="0" w:type="auto"/>
            <w:shd w:val="clear" w:color="auto" w:fill="auto"/>
          </w:tcPr>
          <w:p w:rsidR="00045A76" w:rsidRDefault="00045A76" w:rsidP="00014F52">
            <w:pPr>
              <w:tabs>
                <w:tab w:val="left" w:pos="270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2A4A">
              <w:rPr>
                <w:rFonts w:ascii="Times New Roman" w:hAnsi="Times New Roman" w:cs="Times New Roman"/>
                <w:sz w:val="20"/>
                <w:szCs w:val="20"/>
              </w:rPr>
              <w:t xml:space="preserve">Particle size </w:t>
            </w:r>
          </w:p>
          <w:p w:rsidR="00045A76" w:rsidRPr="00462A4A" w:rsidRDefault="00045A76" w:rsidP="00014F52">
            <w:pPr>
              <w:tabs>
                <w:tab w:val="left" w:pos="270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2A4A">
              <w:rPr>
                <w:rFonts w:ascii="Times New Roman" w:hAnsi="Times New Roman" w:cs="Times New Roman"/>
                <w:sz w:val="20"/>
                <w:szCs w:val="20"/>
              </w:rPr>
              <w:t>(µm)</w:t>
            </w:r>
          </w:p>
        </w:tc>
      </w:tr>
      <w:tr w:rsidR="00045A76" w:rsidRPr="00A9001D" w:rsidTr="00045A76">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45A76" w:rsidRPr="00462A4A" w:rsidRDefault="00045A76" w:rsidP="00014F52">
            <w:pPr>
              <w:tabs>
                <w:tab w:val="left" w:pos="2700"/>
              </w:tabs>
              <w:jc w:val="center"/>
              <w:rPr>
                <w:rFonts w:ascii="Times New Roman" w:hAnsi="Times New Roman" w:cs="Times New Roman"/>
                <w:b w:val="0"/>
                <w:sz w:val="20"/>
                <w:szCs w:val="20"/>
              </w:rPr>
            </w:pPr>
            <w:r w:rsidRPr="00462A4A">
              <w:rPr>
                <w:rFonts w:ascii="Times New Roman" w:hAnsi="Times New Roman" w:cs="Times New Roman"/>
                <w:b w:val="0"/>
                <w:sz w:val="20"/>
                <w:szCs w:val="20"/>
              </w:rPr>
              <w:t>Native sago starch</w:t>
            </w:r>
          </w:p>
        </w:tc>
        <w:tc>
          <w:tcPr>
            <w:tcW w:w="0" w:type="auto"/>
            <w:shd w:val="clear" w:color="auto" w:fill="auto"/>
          </w:tcPr>
          <w:p w:rsidR="00045A76" w:rsidRPr="00462A4A" w:rsidRDefault="00045A76" w:rsidP="00014F52">
            <w:pPr>
              <w:tabs>
                <w:tab w:val="left" w:pos="27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2A4A">
              <w:rPr>
                <w:rFonts w:ascii="Times New Roman" w:hAnsi="Times New Roman" w:cs="Times New Roman"/>
                <w:sz w:val="20"/>
                <w:szCs w:val="20"/>
              </w:rPr>
              <w:t>-</w:t>
            </w:r>
          </w:p>
        </w:tc>
        <w:tc>
          <w:tcPr>
            <w:tcW w:w="0" w:type="auto"/>
            <w:shd w:val="clear" w:color="auto" w:fill="auto"/>
          </w:tcPr>
          <w:p w:rsidR="00045A76" w:rsidRPr="00462A4A" w:rsidRDefault="00045A76" w:rsidP="00014F52">
            <w:pPr>
              <w:tabs>
                <w:tab w:val="left" w:pos="27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vertAlign w:val="superscript"/>
              </w:rPr>
            </w:pPr>
            <w:r w:rsidRPr="00462A4A">
              <w:rPr>
                <w:rFonts w:ascii="Times New Roman" w:hAnsi="Times New Roman" w:cs="Times New Roman"/>
                <w:sz w:val="20"/>
                <w:szCs w:val="20"/>
              </w:rPr>
              <w:t>30.18 ± 0.71</w:t>
            </w:r>
            <w:r>
              <w:rPr>
                <w:rFonts w:ascii="Times New Roman" w:hAnsi="Times New Roman" w:cs="Times New Roman"/>
                <w:sz w:val="20"/>
                <w:szCs w:val="20"/>
                <w:vertAlign w:val="superscript"/>
              </w:rPr>
              <w:t>a</w:t>
            </w:r>
          </w:p>
        </w:tc>
        <w:tc>
          <w:tcPr>
            <w:tcW w:w="0" w:type="auto"/>
            <w:shd w:val="clear" w:color="auto" w:fill="auto"/>
          </w:tcPr>
          <w:p w:rsidR="00045A76" w:rsidRPr="00462A4A" w:rsidRDefault="00045A76" w:rsidP="00014F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2A4A">
              <w:rPr>
                <w:rFonts w:ascii="Times New Roman" w:hAnsi="Times New Roman" w:cs="Times New Roman"/>
                <w:sz w:val="20"/>
                <w:szCs w:val="20"/>
              </w:rPr>
              <w:t>29.05 ± 0.09</w:t>
            </w:r>
            <w:r>
              <w:rPr>
                <w:rFonts w:ascii="Times New Roman" w:hAnsi="Times New Roman" w:cs="Times New Roman"/>
                <w:sz w:val="20"/>
                <w:szCs w:val="20"/>
                <w:vertAlign w:val="superscript"/>
              </w:rPr>
              <w:t>b</w:t>
            </w:r>
          </w:p>
        </w:tc>
      </w:tr>
      <w:tr w:rsidR="00045A76" w:rsidRPr="00A9001D" w:rsidTr="00045A76">
        <w:trPr>
          <w:trHeight w:val="24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45A76" w:rsidRPr="00462A4A" w:rsidRDefault="00045A76" w:rsidP="00014F52">
            <w:pPr>
              <w:tabs>
                <w:tab w:val="left" w:pos="2700"/>
              </w:tabs>
              <w:rPr>
                <w:rFonts w:ascii="Times New Roman" w:hAnsi="Times New Roman" w:cs="Times New Roman"/>
                <w:b w:val="0"/>
                <w:sz w:val="20"/>
                <w:szCs w:val="20"/>
              </w:rPr>
            </w:pPr>
            <w:r>
              <w:rPr>
                <w:rFonts w:ascii="Times New Roman" w:hAnsi="Times New Roman" w:cs="Times New Roman"/>
                <w:b w:val="0"/>
                <w:sz w:val="20"/>
                <w:szCs w:val="20"/>
              </w:rPr>
              <w:t xml:space="preserve">    </w:t>
            </w:r>
            <w:r w:rsidRPr="00462A4A">
              <w:rPr>
                <w:rFonts w:ascii="Times New Roman" w:hAnsi="Times New Roman" w:cs="Times New Roman"/>
                <w:b w:val="0"/>
                <w:sz w:val="20"/>
                <w:szCs w:val="20"/>
              </w:rPr>
              <w:t>OSA sago starch</w:t>
            </w:r>
          </w:p>
        </w:tc>
        <w:tc>
          <w:tcPr>
            <w:tcW w:w="0" w:type="auto"/>
            <w:shd w:val="clear" w:color="auto" w:fill="auto"/>
          </w:tcPr>
          <w:p w:rsidR="00045A76" w:rsidRPr="00462A4A" w:rsidRDefault="00045A76" w:rsidP="00014F52">
            <w:pPr>
              <w:tabs>
                <w:tab w:val="left" w:pos="27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0.012</w:t>
            </w:r>
            <w:r w:rsidRPr="00462A4A">
              <w:rPr>
                <w:rFonts w:ascii="Times New Roman" w:hAnsi="Times New Roman" w:cs="Times New Roman"/>
                <w:sz w:val="20"/>
                <w:szCs w:val="20"/>
              </w:rPr>
              <w:t xml:space="preserve"> ± 0.00</w:t>
            </w:r>
          </w:p>
        </w:tc>
        <w:tc>
          <w:tcPr>
            <w:tcW w:w="0" w:type="auto"/>
            <w:shd w:val="clear" w:color="auto" w:fill="auto"/>
          </w:tcPr>
          <w:p w:rsidR="00045A76" w:rsidRPr="00462A4A" w:rsidRDefault="00045A76" w:rsidP="00014F52">
            <w:pPr>
              <w:tabs>
                <w:tab w:val="left" w:pos="27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vertAlign w:val="superscript"/>
              </w:rPr>
            </w:pPr>
            <w:r w:rsidRPr="00462A4A">
              <w:rPr>
                <w:rFonts w:ascii="Times New Roman" w:hAnsi="Times New Roman" w:cs="Times New Roman"/>
                <w:sz w:val="20"/>
                <w:szCs w:val="20"/>
              </w:rPr>
              <w:t>25.27 ± 0.36</w:t>
            </w:r>
            <w:r>
              <w:rPr>
                <w:rFonts w:ascii="Times New Roman" w:hAnsi="Times New Roman" w:cs="Times New Roman"/>
                <w:sz w:val="20"/>
                <w:szCs w:val="20"/>
                <w:vertAlign w:val="superscript"/>
              </w:rPr>
              <w:t>b</w:t>
            </w:r>
          </w:p>
        </w:tc>
        <w:tc>
          <w:tcPr>
            <w:tcW w:w="0" w:type="auto"/>
            <w:shd w:val="clear" w:color="auto" w:fill="auto"/>
          </w:tcPr>
          <w:p w:rsidR="00045A76" w:rsidRPr="00462A4A" w:rsidRDefault="00045A76" w:rsidP="00014F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2A4A">
              <w:rPr>
                <w:rFonts w:ascii="Times New Roman" w:hAnsi="Times New Roman" w:cs="Times New Roman"/>
                <w:sz w:val="20"/>
                <w:szCs w:val="20"/>
              </w:rPr>
              <w:t>29.89 ± 0.23</w:t>
            </w:r>
            <w:r>
              <w:rPr>
                <w:rFonts w:ascii="Times New Roman" w:hAnsi="Times New Roman" w:cs="Times New Roman"/>
                <w:sz w:val="20"/>
                <w:szCs w:val="20"/>
                <w:vertAlign w:val="superscript"/>
              </w:rPr>
              <w:t>a</w:t>
            </w:r>
          </w:p>
        </w:tc>
      </w:tr>
    </w:tbl>
    <w:p w:rsidR="00045A76" w:rsidRDefault="00045A76" w:rsidP="00045A76">
      <w:pPr>
        <w:tabs>
          <w:tab w:val="left" w:pos="2700"/>
        </w:tabs>
        <w:spacing w:after="0" w:line="240" w:lineRule="auto"/>
        <w:ind w:left="426" w:hanging="426"/>
        <w:jc w:val="both"/>
        <w:rPr>
          <w:rFonts w:ascii="Times New Roman" w:hAnsi="Times New Roman" w:cs="Times New Roman"/>
          <w:sz w:val="18"/>
          <w:szCs w:val="18"/>
        </w:rPr>
      </w:pPr>
      <w:r>
        <w:rPr>
          <w:rFonts w:ascii="Times New Roman" w:hAnsi="Times New Roman" w:cs="Times New Roman"/>
          <w:sz w:val="20"/>
          <w:szCs w:val="20"/>
        </w:rPr>
        <w:t xml:space="preserve">        </w:t>
      </w:r>
      <w:r w:rsidRPr="00A9001D">
        <w:rPr>
          <w:rFonts w:ascii="Times New Roman" w:hAnsi="Times New Roman" w:cs="Times New Roman"/>
          <w:sz w:val="18"/>
          <w:szCs w:val="18"/>
        </w:rPr>
        <w:t>Values are mean ± standard deviation.</w:t>
      </w:r>
      <w:r>
        <w:rPr>
          <w:rFonts w:ascii="Times New Roman" w:hAnsi="Times New Roman" w:cs="Times New Roman"/>
          <w:sz w:val="18"/>
          <w:szCs w:val="18"/>
        </w:rPr>
        <w:t xml:space="preserve"> </w:t>
      </w:r>
      <w:r w:rsidRPr="00A9001D">
        <w:rPr>
          <w:rFonts w:ascii="Times New Roman" w:hAnsi="Times New Roman" w:cs="Times New Roman"/>
          <w:sz w:val="18"/>
          <w:szCs w:val="18"/>
        </w:rPr>
        <w:t xml:space="preserve">Mean within each column with different superscripts letter are significantly different at </w:t>
      </w:r>
      <w:r w:rsidRPr="00A9001D">
        <w:rPr>
          <w:rFonts w:ascii="Times New Roman" w:hAnsi="Times New Roman" w:cs="Times New Roman"/>
          <w:i/>
          <w:sz w:val="18"/>
          <w:szCs w:val="18"/>
        </w:rPr>
        <w:t>p</w:t>
      </w:r>
      <w:r>
        <w:rPr>
          <w:rFonts w:ascii="Times New Roman" w:hAnsi="Times New Roman" w:cs="Times New Roman"/>
          <w:i/>
          <w:sz w:val="18"/>
          <w:szCs w:val="18"/>
        </w:rPr>
        <w:t xml:space="preserve"> </w:t>
      </w:r>
      <w:r w:rsidRPr="00A9001D">
        <w:rPr>
          <w:rFonts w:ascii="Times New Roman" w:hAnsi="Times New Roman" w:cs="Times New Roman"/>
          <w:sz w:val="18"/>
          <w:szCs w:val="18"/>
        </w:rPr>
        <w:t>&lt;0.05.</w:t>
      </w:r>
    </w:p>
    <w:p w:rsidR="003A2390" w:rsidRPr="008A5C9B" w:rsidRDefault="003A2390" w:rsidP="00C20419">
      <w:pPr>
        <w:tabs>
          <w:tab w:val="left" w:pos="2700"/>
        </w:tabs>
        <w:spacing w:after="0" w:line="240" w:lineRule="auto"/>
        <w:jc w:val="both"/>
        <w:rPr>
          <w:rFonts w:ascii="Times New Roman" w:hAnsi="Times New Roman" w:cs="Times New Roman"/>
          <w:sz w:val="20"/>
          <w:szCs w:val="20"/>
        </w:rPr>
      </w:pPr>
    </w:p>
    <w:p w:rsidR="00045A76" w:rsidRDefault="003A2390" w:rsidP="00045A76">
      <w:pPr>
        <w:tabs>
          <w:tab w:val="left" w:pos="2700"/>
        </w:tabs>
        <w:spacing w:after="0" w:line="240" w:lineRule="auto"/>
        <w:jc w:val="both"/>
        <w:rPr>
          <w:rFonts w:ascii="Times New Roman" w:hAnsi="Times New Roman" w:cs="Times New Roman"/>
          <w:sz w:val="20"/>
          <w:szCs w:val="20"/>
        </w:rPr>
      </w:pPr>
      <w:r w:rsidRPr="000139F2">
        <w:rPr>
          <w:rFonts w:ascii="Times New Roman" w:hAnsi="Times New Roman" w:cs="Times New Roman"/>
          <w:sz w:val="20"/>
          <w:szCs w:val="20"/>
        </w:rPr>
        <w:t>From the result, there was a significant (</w:t>
      </w:r>
      <w:r w:rsidRPr="000139F2">
        <w:rPr>
          <w:rFonts w:ascii="Times New Roman" w:hAnsi="Times New Roman" w:cs="Times New Roman"/>
          <w:i/>
          <w:sz w:val="20"/>
          <w:szCs w:val="20"/>
        </w:rPr>
        <w:t>p</w:t>
      </w:r>
      <w:r w:rsidR="00912A71">
        <w:rPr>
          <w:rFonts w:ascii="Times New Roman" w:hAnsi="Times New Roman" w:cs="Times New Roman"/>
          <w:i/>
          <w:sz w:val="20"/>
          <w:szCs w:val="20"/>
        </w:rPr>
        <w:t xml:space="preserve"> </w:t>
      </w:r>
      <w:r w:rsidRPr="000139F2">
        <w:rPr>
          <w:rFonts w:ascii="Times New Roman" w:hAnsi="Times New Roman" w:cs="Times New Roman"/>
          <w:sz w:val="20"/>
          <w:szCs w:val="20"/>
        </w:rPr>
        <w:t>&lt;0.05) decrease in amylose content in treated starch. Amylose is located at the amorphous region while amylopectin is in crystalline lamellae. The amorphous region is more accessible than crystalline domains which explain that substitution occur pref</w:t>
      </w:r>
      <w:r w:rsidR="0047540D">
        <w:rPr>
          <w:rFonts w:ascii="Times New Roman" w:hAnsi="Times New Roman" w:cs="Times New Roman"/>
          <w:sz w:val="20"/>
          <w:szCs w:val="20"/>
        </w:rPr>
        <w:t>erentially at amylose chains [15</w:t>
      </w:r>
      <w:r w:rsidRPr="000139F2">
        <w:rPr>
          <w:rFonts w:ascii="Times New Roman" w:hAnsi="Times New Roman" w:cs="Times New Roman"/>
          <w:sz w:val="20"/>
          <w:szCs w:val="20"/>
        </w:rPr>
        <w:t>]. As amorphous region is easily accessible, OS group might distribute and disrupt at this region more than in crystalline domains, which explain the reduction of amylose co</w:t>
      </w:r>
      <w:r w:rsidR="0047540D">
        <w:rPr>
          <w:rFonts w:ascii="Times New Roman" w:hAnsi="Times New Roman" w:cs="Times New Roman"/>
          <w:sz w:val="20"/>
          <w:szCs w:val="20"/>
        </w:rPr>
        <w:t>ntent in esterified starches [16</w:t>
      </w:r>
      <w:r w:rsidRPr="000139F2">
        <w:rPr>
          <w:rFonts w:ascii="Times New Roman" w:hAnsi="Times New Roman" w:cs="Times New Roman"/>
          <w:sz w:val="20"/>
          <w:szCs w:val="20"/>
        </w:rPr>
        <w:t>].</w:t>
      </w:r>
    </w:p>
    <w:p w:rsidR="00045A76" w:rsidRDefault="00045A76" w:rsidP="00045A76">
      <w:pPr>
        <w:tabs>
          <w:tab w:val="left" w:pos="2700"/>
        </w:tabs>
        <w:spacing w:after="0" w:line="240" w:lineRule="auto"/>
        <w:jc w:val="both"/>
        <w:rPr>
          <w:rFonts w:ascii="Times New Roman" w:hAnsi="Times New Roman" w:cs="Times New Roman"/>
          <w:sz w:val="20"/>
          <w:szCs w:val="20"/>
        </w:rPr>
      </w:pPr>
    </w:p>
    <w:p w:rsidR="00045A76" w:rsidRDefault="00462A4A" w:rsidP="00045A76">
      <w:pPr>
        <w:tabs>
          <w:tab w:val="left" w:pos="2700"/>
        </w:tabs>
        <w:spacing w:after="0" w:line="240" w:lineRule="auto"/>
        <w:jc w:val="both"/>
        <w:rPr>
          <w:rFonts w:ascii="Times New Roman" w:hAnsi="Times New Roman" w:cs="Times New Roman"/>
          <w:sz w:val="20"/>
          <w:szCs w:val="20"/>
        </w:rPr>
      </w:pPr>
      <w:r w:rsidRPr="00A9001D">
        <w:rPr>
          <w:rFonts w:ascii="Times New Roman" w:hAnsi="Times New Roman" w:cs="Times New Roman"/>
          <w:b/>
          <w:sz w:val="20"/>
          <w:szCs w:val="20"/>
        </w:rPr>
        <w:t>Particle size distribution and morphology of starches</w:t>
      </w:r>
    </w:p>
    <w:p w:rsidR="00462A4A" w:rsidRPr="008A5C9B" w:rsidRDefault="00462A4A" w:rsidP="00045A76">
      <w:pPr>
        <w:tabs>
          <w:tab w:val="left" w:pos="2700"/>
        </w:tabs>
        <w:spacing w:after="0" w:line="240" w:lineRule="auto"/>
        <w:jc w:val="both"/>
        <w:rPr>
          <w:rFonts w:ascii="Times New Roman" w:hAnsi="Times New Roman" w:cs="Times New Roman"/>
          <w:sz w:val="20"/>
          <w:szCs w:val="20"/>
        </w:rPr>
      </w:pPr>
      <w:r w:rsidRPr="00A9001D">
        <w:rPr>
          <w:rFonts w:ascii="Times New Roman" w:hAnsi="Times New Roman" w:cs="Times New Roman"/>
          <w:sz w:val="20"/>
          <w:szCs w:val="20"/>
        </w:rPr>
        <w:t>The results for particle size analysis are shown in Table 1. The particle size of native sago starch was 29.05 µm. This agreed with the result from</w:t>
      </w:r>
      <w:r w:rsidR="00331A90" w:rsidRPr="00A9001D">
        <w:rPr>
          <w:rFonts w:ascii="Times New Roman" w:hAnsi="Times New Roman" w:cs="Times New Roman"/>
          <w:sz w:val="20"/>
          <w:szCs w:val="20"/>
        </w:rPr>
        <w:fldChar w:fldCharType="begin" w:fldLock="1"/>
      </w:r>
      <w:r w:rsidRPr="00A9001D">
        <w:rPr>
          <w:rFonts w:ascii="Times New Roman" w:hAnsi="Times New Roman" w:cs="Times New Roman"/>
          <w:sz w:val="20"/>
          <w:szCs w:val="20"/>
        </w:rPr>
        <w:instrText>ADDIN CSL_CITATION { "citationItems" : [ { "id" : "ITEM-1", "itemData" : { "DOI" : "10.1016/S0144-8617(98)00123-4", "ISSN" : "01448617", "author" : [ { "dropping-particle" : "", "family" : "Ahmad", "given" : "Fasihuddin B", "non-dropping-particle" : "", "parse-names" : false, "suffix" : "" }, { "dropping-particle" : "", "family" : "Williams", "given" : "Peter a", "non-dropping-particle" : "", "parse-names" : false, "suffix" : "" }, { "dropping-particle" : "", "family" : "Doublier", "given" : "Jean-Louis", "non-dropping-particle" : "", "parse-names" : false, "suffix" : "" }, { "dropping-particle" : "", "family" : "Durand", "given" : "Sylvie", "non-dropping-particle" : "", "parse-names" : false, "suffix" : "" }, { "dropping-particle" : "", "family" : "Buleon", "given" : "Alain", "non-dropping-particle" : "", "parse-names" : false, "suffix" : "" } ], "container-title" : "Carbohydrate Polymers", "id" : "ITEM-1", "issue" : "4", "issued" : { "date-parts" : [ [ "1999", "4" ] ] }, "page" : "361-370", "title" : "Physico-chemical characterisation of sago starch", "type" : "article-journal", "volume" : "38" }, "uris" : [ "http://www.mendeley.com/documents/?uuid=68a2de52-7184-4bb1-9e67-fd0d560b6d98" ] } ], "mendeley" : { "formattedCitation" : "(Ahmad, Williams, Doublier, Durand, &amp; Buleon, 1999)", "manualFormatting" : " ", "plainTextFormattedCitation" : "(Ahmad, Williams, Doublier, Durand, &amp; Buleon, 1999)", "previouslyFormattedCitation" : "(Ahmad, Williams, Doublier, Durand, &amp; Buleon, 1999)" }, "properties" : { "noteIndex" : 0 }, "schema" : "https://github.com/citation-style-language/schema/raw/master/csl-citation.json" }</w:instrText>
      </w:r>
      <w:r w:rsidR="00331A90" w:rsidRPr="00A9001D">
        <w:rPr>
          <w:rFonts w:ascii="Times New Roman" w:hAnsi="Times New Roman" w:cs="Times New Roman"/>
          <w:sz w:val="20"/>
          <w:szCs w:val="20"/>
        </w:rPr>
        <w:fldChar w:fldCharType="separate"/>
      </w:r>
      <w:r w:rsidRPr="00A9001D">
        <w:rPr>
          <w:rFonts w:ascii="Times New Roman" w:hAnsi="Times New Roman" w:cs="Times New Roman"/>
          <w:noProof/>
          <w:sz w:val="20"/>
          <w:szCs w:val="20"/>
        </w:rPr>
        <w:t xml:space="preserve"> </w:t>
      </w:r>
      <w:r w:rsidR="00331A90" w:rsidRPr="00A9001D">
        <w:rPr>
          <w:rFonts w:ascii="Times New Roman" w:hAnsi="Times New Roman" w:cs="Times New Roman"/>
          <w:sz w:val="20"/>
          <w:szCs w:val="20"/>
        </w:rPr>
        <w:fldChar w:fldCharType="end"/>
      </w:r>
      <w:r w:rsidR="0047540D">
        <w:rPr>
          <w:rFonts w:ascii="Times New Roman" w:hAnsi="Times New Roman" w:cs="Times New Roman"/>
          <w:sz w:val="20"/>
          <w:szCs w:val="20"/>
        </w:rPr>
        <w:t>[17</w:t>
      </w:r>
      <w:r w:rsidRPr="00A9001D">
        <w:rPr>
          <w:rFonts w:ascii="Times New Roman" w:hAnsi="Times New Roman" w:cs="Times New Roman"/>
          <w:sz w:val="20"/>
          <w:szCs w:val="20"/>
        </w:rPr>
        <w:t>] which state that the particle size of native sago granules was between 5 to 65 µm and the average was 30</w:t>
      </w:r>
      <w:r w:rsidR="00045A76">
        <w:rPr>
          <w:rFonts w:ascii="Times New Roman" w:hAnsi="Times New Roman" w:cs="Times New Roman"/>
          <w:sz w:val="20"/>
          <w:szCs w:val="20"/>
        </w:rPr>
        <w:t xml:space="preserve"> – </w:t>
      </w:r>
      <w:r w:rsidRPr="00A9001D">
        <w:rPr>
          <w:rFonts w:ascii="Times New Roman" w:hAnsi="Times New Roman" w:cs="Times New Roman"/>
          <w:sz w:val="20"/>
          <w:szCs w:val="20"/>
        </w:rPr>
        <w:t>31 µm. The particle size of esterified starch shows a significant increased (</w:t>
      </w:r>
      <w:r w:rsidRPr="00A9001D">
        <w:rPr>
          <w:rFonts w:ascii="Times New Roman" w:hAnsi="Times New Roman" w:cs="Times New Roman"/>
          <w:i/>
          <w:sz w:val="20"/>
          <w:szCs w:val="20"/>
        </w:rPr>
        <w:t>p</w:t>
      </w:r>
      <w:r w:rsidR="00397F16">
        <w:rPr>
          <w:rFonts w:ascii="Times New Roman" w:hAnsi="Times New Roman" w:cs="Times New Roman"/>
          <w:i/>
          <w:sz w:val="20"/>
          <w:szCs w:val="20"/>
        </w:rPr>
        <w:t xml:space="preserve"> </w:t>
      </w:r>
      <w:r w:rsidR="00045A76">
        <w:rPr>
          <w:rFonts w:ascii="Times New Roman" w:hAnsi="Times New Roman" w:cs="Times New Roman"/>
          <w:i/>
          <w:sz w:val="20"/>
          <w:szCs w:val="20"/>
        </w:rPr>
        <w:t xml:space="preserve">    </w:t>
      </w:r>
      <w:r w:rsidRPr="00A9001D">
        <w:rPr>
          <w:rFonts w:ascii="Times New Roman" w:hAnsi="Times New Roman" w:cs="Times New Roman"/>
          <w:sz w:val="20"/>
          <w:szCs w:val="20"/>
        </w:rPr>
        <w:t xml:space="preserve">&lt;0.05) when compared to their native state. Structural disorder happens as OS groups incorporate with native starch, making the </w:t>
      </w:r>
      <w:r w:rsidRPr="008A5C9B">
        <w:rPr>
          <w:rFonts w:ascii="Times New Roman" w:hAnsi="Times New Roman" w:cs="Times New Roman"/>
          <w:sz w:val="20"/>
          <w:szCs w:val="20"/>
        </w:rPr>
        <w:t>granule to swell to a greater extent an</w:t>
      </w:r>
      <w:r w:rsidR="0047540D" w:rsidRPr="008A5C9B">
        <w:rPr>
          <w:rFonts w:ascii="Times New Roman" w:hAnsi="Times New Roman" w:cs="Times New Roman"/>
          <w:sz w:val="20"/>
          <w:szCs w:val="20"/>
        </w:rPr>
        <w:t>d increase the particle size [18</w:t>
      </w:r>
      <w:r w:rsidRPr="008A5C9B">
        <w:rPr>
          <w:rFonts w:ascii="Times New Roman" w:hAnsi="Times New Roman" w:cs="Times New Roman"/>
          <w:sz w:val="20"/>
          <w:szCs w:val="20"/>
        </w:rPr>
        <w:t>].</w:t>
      </w:r>
    </w:p>
    <w:p w:rsidR="00462A4A" w:rsidRPr="008A5C9B" w:rsidRDefault="00462A4A" w:rsidP="00C20419">
      <w:pPr>
        <w:spacing w:after="0" w:line="240" w:lineRule="auto"/>
        <w:jc w:val="both"/>
        <w:rPr>
          <w:rFonts w:ascii="Times New Roman" w:hAnsi="Times New Roman" w:cs="Times New Roman"/>
          <w:sz w:val="20"/>
          <w:szCs w:val="20"/>
        </w:rPr>
      </w:pPr>
    </w:p>
    <w:p w:rsidR="00462A4A" w:rsidRDefault="00462A4A" w:rsidP="00C20419">
      <w:pPr>
        <w:spacing w:after="0" w:line="240" w:lineRule="auto"/>
        <w:jc w:val="both"/>
        <w:rPr>
          <w:rFonts w:ascii="Times New Roman" w:hAnsi="Times New Roman" w:cs="Times New Roman"/>
          <w:sz w:val="20"/>
          <w:szCs w:val="20"/>
        </w:rPr>
      </w:pPr>
      <w:r w:rsidRPr="008A5C9B">
        <w:rPr>
          <w:rFonts w:ascii="Times New Roman" w:hAnsi="Times New Roman" w:cs="Times New Roman"/>
          <w:sz w:val="20"/>
          <w:szCs w:val="20"/>
        </w:rPr>
        <w:t>Figure 1 shows the SEM image of native and OSA sago starch. Scanning electron microscopy revealed sago starch</w:t>
      </w:r>
      <w:r w:rsidRPr="00A9001D">
        <w:rPr>
          <w:rFonts w:ascii="Times New Roman" w:hAnsi="Times New Roman" w:cs="Times New Roman"/>
          <w:sz w:val="20"/>
          <w:szCs w:val="20"/>
        </w:rPr>
        <w:t xml:space="preserve"> consist</w:t>
      </w:r>
      <w:r w:rsidR="00045A76">
        <w:rPr>
          <w:rFonts w:ascii="Times New Roman" w:hAnsi="Times New Roman" w:cs="Times New Roman"/>
          <w:sz w:val="20"/>
          <w:szCs w:val="20"/>
        </w:rPr>
        <w:t>s</w:t>
      </w:r>
      <w:r w:rsidRPr="00A9001D">
        <w:rPr>
          <w:rFonts w:ascii="Times New Roman" w:hAnsi="Times New Roman" w:cs="Times New Roman"/>
          <w:sz w:val="20"/>
          <w:szCs w:val="20"/>
        </w:rPr>
        <w:t xml:space="preserve"> of oval granules with smooth surfac</w:t>
      </w:r>
      <w:r w:rsidR="0047540D">
        <w:rPr>
          <w:rFonts w:ascii="Times New Roman" w:hAnsi="Times New Roman" w:cs="Times New Roman"/>
          <w:sz w:val="20"/>
          <w:szCs w:val="20"/>
        </w:rPr>
        <w:t xml:space="preserve">es and </w:t>
      </w:r>
      <w:r w:rsidR="00045A76">
        <w:rPr>
          <w:rFonts w:ascii="Times New Roman" w:hAnsi="Times New Roman" w:cs="Times New Roman"/>
          <w:sz w:val="20"/>
          <w:szCs w:val="20"/>
        </w:rPr>
        <w:t xml:space="preserve">non-visible pores [14, </w:t>
      </w:r>
      <w:r w:rsidR="0047540D">
        <w:rPr>
          <w:rFonts w:ascii="Times New Roman" w:hAnsi="Times New Roman" w:cs="Times New Roman"/>
          <w:sz w:val="20"/>
          <w:szCs w:val="20"/>
        </w:rPr>
        <w:t>19</w:t>
      </w:r>
      <w:r w:rsidRPr="00A9001D">
        <w:rPr>
          <w:rFonts w:ascii="Times New Roman" w:hAnsi="Times New Roman" w:cs="Times New Roman"/>
          <w:sz w:val="20"/>
          <w:szCs w:val="20"/>
        </w:rPr>
        <w:t xml:space="preserve">]. There is an only slight difference in shape of OSA sago starch from their original shape. However, the surface of OSA starch was observed to be rough and their edges lose some definition. The addition of </w:t>
      </w:r>
      <w:proofErr w:type="spellStart"/>
      <w:r w:rsidRPr="00A9001D">
        <w:rPr>
          <w:rFonts w:ascii="Times New Roman" w:hAnsi="Times New Roman" w:cs="Times New Roman"/>
          <w:sz w:val="20"/>
          <w:szCs w:val="20"/>
        </w:rPr>
        <w:t>NaOH</w:t>
      </w:r>
      <w:proofErr w:type="spellEnd"/>
      <w:r w:rsidRPr="00A9001D">
        <w:rPr>
          <w:rFonts w:ascii="Times New Roman" w:hAnsi="Times New Roman" w:cs="Times New Roman"/>
          <w:sz w:val="20"/>
          <w:szCs w:val="20"/>
        </w:rPr>
        <w:t xml:space="preserve"> to maintain the alkaline condition during esterification process might result in surface gelatinization, thus contribute to rough appearance on the surface of OSA starch granules [6]. This observation also could be associated with granule swelling and </w:t>
      </w:r>
      <w:proofErr w:type="spellStart"/>
      <w:r w:rsidRPr="00A9001D">
        <w:rPr>
          <w:rFonts w:ascii="Times New Roman" w:hAnsi="Times New Roman" w:cs="Times New Roman"/>
          <w:sz w:val="20"/>
          <w:szCs w:val="20"/>
        </w:rPr>
        <w:t>distruption</w:t>
      </w:r>
      <w:proofErr w:type="spellEnd"/>
      <w:r w:rsidRPr="00A9001D">
        <w:rPr>
          <w:rFonts w:ascii="Times New Roman" w:hAnsi="Times New Roman" w:cs="Times New Roman"/>
          <w:sz w:val="20"/>
          <w:szCs w:val="20"/>
        </w:rPr>
        <w:t xml:space="preserve"> of star</w:t>
      </w:r>
      <w:r w:rsidR="0047540D">
        <w:rPr>
          <w:rFonts w:ascii="Times New Roman" w:hAnsi="Times New Roman" w:cs="Times New Roman"/>
          <w:sz w:val="20"/>
          <w:szCs w:val="20"/>
        </w:rPr>
        <w:t>ch particles during reaction [20</w:t>
      </w:r>
      <w:r w:rsidRPr="00A9001D">
        <w:rPr>
          <w:rFonts w:ascii="Times New Roman" w:hAnsi="Times New Roman" w:cs="Times New Roman"/>
          <w:sz w:val="20"/>
          <w:szCs w:val="20"/>
        </w:rPr>
        <w:t>].</w:t>
      </w:r>
    </w:p>
    <w:p w:rsidR="00584A36" w:rsidRDefault="00584A36" w:rsidP="00C20419">
      <w:pPr>
        <w:spacing w:after="0" w:line="240" w:lineRule="auto"/>
        <w:jc w:val="both"/>
        <w:rPr>
          <w:rFonts w:ascii="Times New Roman" w:hAnsi="Times New Roman" w:cs="Times New Roman"/>
          <w:sz w:val="20"/>
          <w:szCs w:val="20"/>
        </w:rPr>
      </w:pPr>
    </w:p>
    <w:p w:rsidR="008A5C9B" w:rsidRPr="008A5C9B" w:rsidRDefault="008A5C9B" w:rsidP="00C20419">
      <w:pPr>
        <w:spacing w:after="0" w:line="240" w:lineRule="auto"/>
        <w:jc w:val="both"/>
        <w:rPr>
          <w:rFonts w:ascii="Times New Roman" w:hAnsi="Times New Roman" w:cs="Times New Roman"/>
          <w:sz w:val="20"/>
          <w:szCs w:val="20"/>
        </w:rPr>
      </w:pPr>
    </w:p>
    <w:p w:rsidR="00462A4A" w:rsidRDefault="00045A76" w:rsidP="00045A76">
      <w:pPr>
        <w:spacing w:after="0" w:line="240" w:lineRule="auto"/>
        <w:jc w:val="center"/>
        <w:rPr>
          <w:rFonts w:ascii="Times New Roman" w:hAnsi="Times New Roman" w:cs="Times New Roman"/>
          <w:noProof/>
        </w:rPr>
      </w:pPr>
      <w:r>
        <w:rPr>
          <w:rFonts w:ascii="Times New Roman" w:hAnsi="Times New Roman" w:cs="Times New Roman"/>
          <w:caps/>
          <w:noProof/>
        </w:rPr>
        <w:lastRenderedPageBreak/>
        <mc:AlternateContent>
          <mc:Choice Requires="wps">
            <w:drawing>
              <wp:anchor distT="0" distB="0" distL="114300" distR="114300" simplePos="0" relativeHeight="251661312" behindDoc="0" locked="0" layoutInCell="1" allowOverlap="1" wp14:anchorId="597ABA80" wp14:editId="5451B3D0">
                <wp:simplePos x="0" y="0"/>
                <wp:positionH relativeFrom="column">
                  <wp:posOffset>2950845</wp:posOffset>
                </wp:positionH>
                <wp:positionV relativeFrom="paragraph">
                  <wp:posOffset>64135</wp:posOffset>
                </wp:positionV>
                <wp:extent cx="246380" cy="222250"/>
                <wp:effectExtent l="0" t="0" r="20320" b="25400"/>
                <wp:wrapNone/>
                <wp:docPr id="5" name="Text Box 5"/>
                <wp:cNvGraphicFramePr/>
                <a:graphic xmlns:a="http://schemas.openxmlformats.org/drawingml/2006/main">
                  <a:graphicData uri="http://schemas.microsoft.com/office/word/2010/wordprocessingShape">
                    <wps:wsp>
                      <wps:cNvSpPr txBox="1"/>
                      <wps:spPr>
                        <a:xfrm>
                          <a:off x="0" y="0"/>
                          <a:ext cx="246380" cy="222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5A76" w:rsidRDefault="00045A76" w:rsidP="00045A76">
                            <w:proofErr w:type="gramStart"/>
                            <w:r>
                              <w:t>b</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32.35pt;margin-top:5.05pt;width:19.4pt;height:1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" fillcolor="white [3201]" strokeweight=".5pt">
                <v:textbox>
                  <w:txbxContent>
                    <w:p w:rsidR="00045A76" w:rsidRDefault="00045A76" w:rsidP="00045A76">
                      <w:proofErr w:type="gramStart"/>
                      <w:r>
                        <w:t>b</w:t>
                      </w:r>
                      <w:proofErr w:type="gramEnd"/>
                    </w:p>
                  </w:txbxContent>
                </v:textbox>
              </v:shape>
            </w:pict>
          </mc:Fallback>
        </mc:AlternateContent>
      </w:r>
      <w:r>
        <w:rPr>
          <w:rFonts w:ascii="Times New Roman" w:hAnsi="Times New Roman" w:cs="Times New Roman"/>
          <w:caps/>
          <w:noProof/>
        </w:rPr>
        <mc:AlternateContent>
          <mc:Choice Requires="wps">
            <w:drawing>
              <wp:anchor distT="0" distB="0" distL="114300" distR="114300" simplePos="0" relativeHeight="251659264" behindDoc="0" locked="0" layoutInCell="1" allowOverlap="1" wp14:anchorId="118E4EED" wp14:editId="1B768209">
                <wp:simplePos x="0" y="0"/>
                <wp:positionH relativeFrom="column">
                  <wp:posOffset>95416</wp:posOffset>
                </wp:positionH>
                <wp:positionV relativeFrom="paragraph">
                  <wp:posOffset>71562</wp:posOffset>
                </wp:positionV>
                <wp:extent cx="246490" cy="222636"/>
                <wp:effectExtent l="0" t="0" r="20320" b="25400"/>
                <wp:wrapNone/>
                <wp:docPr id="4" name="Text Box 4"/>
                <wp:cNvGraphicFramePr/>
                <a:graphic xmlns:a="http://schemas.openxmlformats.org/drawingml/2006/main">
                  <a:graphicData uri="http://schemas.microsoft.com/office/word/2010/wordprocessingShape">
                    <wps:wsp>
                      <wps:cNvSpPr txBox="1"/>
                      <wps:spPr>
                        <a:xfrm>
                          <a:off x="0" y="0"/>
                          <a:ext cx="246490" cy="22263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5A76" w:rsidRDefault="00045A76">
                            <w:proofErr w:type="gramStart"/>
                            <w:r>
                              <w:t>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7" type="#_x0000_t202" style="position:absolute;left:0;text-align:left;margin-left:7.5pt;margin-top:5.65pt;width:19.4pt;height:17.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" fillcolor="white [3201]" strokeweight=".5pt">
                <v:textbox>
                  <w:txbxContent>
                    <w:p w:rsidR="00045A76" w:rsidRDefault="00045A76">
                      <w:proofErr w:type="gramStart"/>
                      <w:r>
                        <w:t>a</w:t>
                      </w:r>
                      <w:proofErr w:type="gramEnd"/>
                    </w:p>
                  </w:txbxContent>
                </v:textbox>
              </v:shape>
            </w:pict>
          </mc:Fallback>
        </mc:AlternateContent>
      </w:r>
      <w:r w:rsidR="00462A4A" w:rsidRPr="000139F2">
        <w:rPr>
          <w:rFonts w:ascii="Times New Roman" w:hAnsi="Times New Roman" w:cs="Times New Roman"/>
          <w:caps/>
          <w:noProof/>
        </w:rPr>
        <w:drawing>
          <wp:inline distT="0" distB="0" distL="0" distR="0" wp14:anchorId="2C6765FE" wp14:editId="15C08922">
            <wp:extent cx="2874633" cy="2054249"/>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638" cy="2096415"/>
                    </a:xfrm>
                    <a:prstGeom prst="rect">
                      <a:avLst/>
                    </a:prstGeom>
                    <a:noFill/>
                    <a:ln>
                      <a:noFill/>
                    </a:ln>
                  </pic:spPr>
                </pic:pic>
              </a:graphicData>
            </a:graphic>
          </wp:inline>
        </w:drawing>
      </w:r>
      <w:r w:rsidR="00462A4A" w:rsidRPr="000139F2">
        <w:rPr>
          <w:rFonts w:ascii="Times New Roman" w:hAnsi="Times New Roman" w:cs="Times New Roman"/>
          <w:noProof/>
        </w:rPr>
        <w:drawing>
          <wp:inline distT="0" distB="0" distL="0" distR="0" wp14:anchorId="16599840" wp14:editId="063279E3">
            <wp:extent cx="2847975" cy="20608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4676" cy="2072940"/>
                    </a:xfrm>
                    <a:prstGeom prst="rect">
                      <a:avLst/>
                    </a:prstGeom>
                    <a:noFill/>
                    <a:ln>
                      <a:noFill/>
                    </a:ln>
                  </pic:spPr>
                </pic:pic>
              </a:graphicData>
            </a:graphic>
          </wp:inline>
        </w:drawing>
      </w:r>
    </w:p>
    <w:p w:rsidR="008A5C9B" w:rsidRPr="00367EEF" w:rsidRDefault="008A5C9B" w:rsidP="00C20419">
      <w:pPr>
        <w:spacing w:after="0" w:line="240" w:lineRule="auto"/>
        <w:jc w:val="both"/>
        <w:rPr>
          <w:rFonts w:ascii="Times New Roman" w:hAnsi="Times New Roman" w:cs="Times New Roman"/>
          <w:noProof/>
          <w:sz w:val="20"/>
          <w:szCs w:val="20"/>
        </w:rPr>
      </w:pPr>
    </w:p>
    <w:p w:rsidR="00462A4A" w:rsidRPr="00462A4A" w:rsidRDefault="00462A4A" w:rsidP="00045A76">
      <w:pPr>
        <w:pStyle w:val="NormalWeb"/>
        <w:spacing w:before="0" w:beforeAutospacing="0" w:after="0" w:afterAutospacing="0"/>
        <w:ind w:left="993" w:hanging="993"/>
        <w:jc w:val="both"/>
        <w:rPr>
          <w:sz w:val="20"/>
          <w:szCs w:val="20"/>
        </w:rPr>
      </w:pPr>
      <w:proofErr w:type="gramStart"/>
      <w:r w:rsidRPr="00462A4A">
        <w:rPr>
          <w:sz w:val="20"/>
          <w:szCs w:val="20"/>
        </w:rPr>
        <w:t>Figure 1</w:t>
      </w:r>
      <w:r w:rsidR="00045A76">
        <w:rPr>
          <w:sz w:val="20"/>
          <w:szCs w:val="20"/>
        </w:rPr>
        <w:t>.</w:t>
      </w:r>
      <w:proofErr w:type="gramEnd"/>
      <w:r w:rsidR="00045A76">
        <w:rPr>
          <w:sz w:val="20"/>
          <w:szCs w:val="20"/>
        </w:rPr>
        <w:t xml:space="preserve"> </w:t>
      </w:r>
      <w:r w:rsidRPr="00462A4A">
        <w:rPr>
          <w:sz w:val="20"/>
          <w:szCs w:val="20"/>
        </w:rPr>
        <w:t>Scanning electron micrographs of a) native sago starch and b) OSA sag</w:t>
      </w:r>
      <w:r w:rsidR="00045A76">
        <w:rPr>
          <w:sz w:val="20"/>
          <w:szCs w:val="20"/>
        </w:rPr>
        <w:t>o starch at 2000x magnification</w:t>
      </w:r>
    </w:p>
    <w:p w:rsidR="008A5C9B" w:rsidRPr="008A5C9B" w:rsidRDefault="008A5C9B" w:rsidP="00045A76">
      <w:pPr>
        <w:pStyle w:val="NormalWeb"/>
        <w:spacing w:before="0" w:beforeAutospacing="0" w:after="0" w:afterAutospacing="0"/>
        <w:rPr>
          <w:sz w:val="20"/>
          <w:szCs w:val="20"/>
        </w:rPr>
      </w:pPr>
    </w:p>
    <w:p w:rsidR="00462A4A" w:rsidRPr="002B2328" w:rsidRDefault="00462A4A" w:rsidP="00C20419">
      <w:pPr>
        <w:spacing w:after="0" w:line="240" w:lineRule="auto"/>
        <w:jc w:val="both"/>
        <w:rPr>
          <w:rFonts w:ascii="Times New Roman" w:hAnsi="Times New Roman" w:cs="Times New Roman"/>
          <w:b/>
          <w:sz w:val="20"/>
          <w:szCs w:val="20"/>
        </w:rPr>
      </w:pPr>
      <w:r w:rsidRPr="002B2328">
        <w:rPr>
          <w:rFonts w:ascii="Times New Roman" w:hAnsi="Times New Roman" w:cs="Times New Roman"/>
          <w:b/>
          <w:sz w:val="20"/>
          <w:szCs w:val="20"/>
        </w:rPr>
        <w:t>Fourier transfer infrared (FT-IR) spectroscopy</w:t>
      </w:r>
    </w:p>
    <w:p w:rsidR="00462A4A" w:rsidRPr="000139F2" w:rsidRDefault="00462A4A" w:rsidP="00C20419">
      <w:pPr>
        <w:tabs>
          <w:tab w:val="left" w:pos="2700"/>
        </w:tabs>
        <w:spacing w:after="0" w:line="240" w:lineRule="auto"/>
        <w:jc w:val="both"/>
        <w:rPr>
          <w:rFonts w:ascii="Times New Roman" w:hAnsi="Times New Roman" w:cs="Times New Roman"/>
          <w:sz w:val="20"/>
          <w:szCs w:val="20"/>
        </w:rPr>
      </w:pPr>
      <w:r w:rsidRPr="000139F2">
        <w:rPr>
          <w:rFonts w:ascii="Times New Roman" w:hAnsi="Times New Roman" w:cs="Times New Roman"/>
          <w:sz w:val="20"/>
          <w:szCs w:val="20"/>
        </w:rPr>
        <w:t>Fourier transform infrared spectroscopy (FT-IR) was used to detect the presence of OSA groups after esterification. The FT-IR spectra of native and OSA starches are shown in Figure 2. The extremely broad band at 3400 cm</w:t>
      </w:r>
      <w:r w:rsidRPr="000139F2">
        <w:rPr>
          <w:rFonts w:ascii="Times New Roman" w:hAnsi="Times New Roman" w:cs="Times New Roman"/>
          <w:sz w:val="20"/>
          <w:szCs w:val="20"/>
          <w:vertAlign w:val="superscript"/>
        </w:rPr>
        <w:t>-1</w:t>
      </w:r>
      <w:r w:rsidRPr="000139F2">
        <w:rPr>
          <w:rFonts w:ascii="Times New Roman" w:hAnsi="Times New Roman" w:cs="Times New Roman"/>
          <w:sz w:val="20"/>
          <w:szCs w:val="20"/>
        </w:rPr>
        <w:t xml:space="preserve"> is resulting from vibration of hydroxyl group (O-H) whereas the band at 2924 cm</w:t>
      </w:r>
      <w:r w:rsidRPr="000139F2">
        <w:rPr>
          <w:rFonts w:ascii="Times New Roman" w:hAnsi="Times New Roman" w:cs="Times New Roman"/>
          <w:sz w:val="20"/>
          <w:szCs w:val="20"/>
          <w:vertAlign w:val="superscript"/>
        </w:rPr>
        <w:t>-1</w:t>
      </w:r>
      <w:r w:rsidRPr="000139F2">
        <w:rPr>
          <w:rFonts w:ascii="Times New Roman" w:hAnsi="Times New Roman" w:cs="Times New Roman"/>
          <w:sz w:val="20"/>
          <w:szCs w:val="20"/>
        </w:rPr>
        <w:t xml:space="preserve"> is characteristics of C-H stretching vibration of glucose unit. Compared with native starch, two absorption bands were observed at 1569 cm</w:t>
      </w:r>
      <w:r w:rsidRPr="000139F2">
        <w:rPr>
          <w:rFonts w:ascii="Times New Roman" w:hAnsi="Times New Roman" w:cs="Times New Roman"/>
          <w:sz w:val="20"/>
          <w:szCs w:val="20"/>
          <w:vertAlign w:val="superscript"/>
        </w:rPr>
        <w:t>-1</w:t>
      </w:r>
      <w:r w:rsidRPr="000139F2">
        <w:rPr>
          <w:rFonts w:ascii="Times New Roman" w:hAnsi="Times New Roman" w:cs="Times New Roman"/>
          <w:sz w:val="20"/>
          <w:szCs w:val="20"/>
        </w:rPr>
        <w:t xml:space="preserve"> and 1717 cm</w:t>
      </w:r>
      <w:r w:rsidRPr="000139F2">
        <w:rPr>
          <w:rFonts w:ascii="Times New Roman" w:hAnsi="Times New Roman" w:cs="Times New Roman"/>
          <w:sz w:val="20"/>
          <w:szCs w:val="20"/>
          <w:vertAlign w:val="superscript"/>
        </w:rPr>
        <w:t>-1</w:t>
      </w:r>
      <w:r w:rsidRPr="000139F2">
        <w:rPr>
          <w:rFonts w:ascii="Times New Roman" w:hAnsi="Times New Roman" w:cs="Times New Roman"/>
          <w:sz w:val="20"/>
          <w:szCs w:val="20"/>
        </w:rPr>
        <w:t xml:space="preserve"> which correspond to </w:t>
      </w:r>
      <w:proofErr w:type="spellStart"/>
      <w:r w:rsidRPr="000139F2">
        <w:rPr>
          <w:rFonts w:ascii="Times New Roman" w:hAnsi="Times New Roman" w:cs="Times New Roman"/>
          <w:sz w:val="20"/>
          <w:szCs w:val="20"/>
        </w:rPr>
        <w:t>assymetric</w:t>
      </w:r>
      <w:proofErr w:type="spellEnd"/>
      <w:r w:rsidRPr="000139F2">
        <w:rPr>
          <w:rFonts w:ascii="Times New Roman" w:hAnsi="Times New Roman" w:cs="Times New Roman"/>
          <w:sz w:val="20"/>
          <w:szCs w:val="20"/>
        </w:rPr>
        <w:t xml:space="preserve"> stretch of vibration of a carboxyl group and C=O stretching vibration of </w:t>
      </w:r>
      <w:r w:rsidR="002856FE">
        <w:rPr>
          <w:rFonts w:ascii="Times New Roman" w:hAnsi="Times New Roman" w:cs="Times New Roman"/>
          <w:sz w:val="20"/>
          <w:szCs w:val="20"/>
        </w:rPr>
        <w:t>an ester group, respectively [21</w:t>
      </w:r>
      <w:r w:rsidRPr="000139F2">
        <w:rPr>
          <w:rFonts w:ascii="Times New Roman" w:hAnsi="Times New Roman" w:cs="Times New Roman"/>
          <w:sz w:val="20"/>
          <w:szCs w:val="20"/>
        </w:rPr>
        <w:t>]. The peak at 1647 cm</w:t>
      </w:r>
      <w:r w:rsidRPr="000139F2">
        <w:rPr>
          <w:rFonts w:ascii="Times New Roman" w:hAnsi="Times New Roman" w:cs="Times New Roman"/>
          <w:sz w:val="20"/>
          <w:szCs w:val="20"/>
          <w:vertAlign w:val="superscript"/>
        </w:rPr>
        <w:t>-1</w:t>
      </w:r>
      <w:r w:rsidRPr="000139F2">
        <w:rPr>
          <w:rFonts w:ascii="Times New Roman" w:hAnsi="Times New Roman" w:cs="Times New Roman"/>
          <w:sz w:val="20"/>
          <w:szCs w:val="20"/>
        </w:rPr>
        <w:t xml:space="preserve"> was due to tightly bound</w:t>
      </w:r>
      <w:r w:rsidR="002856FE">
        <w:rPr>
          <w:rFonts w:ascii="Times New Roman" w:hAnsi="Times New Roman" w:cs="Times New Roman"/>
          <w:sz w:val="20"/>
          <w:szCs w:val="20"/>
        </w:rPr>
        <w:t xml:space="preserve"> water present in the starch [22</w:t>
      </w:r>
      <w:r w:rsidRPr="000139F2">
        <w:rPr>
          <w:rFonts w:ascii="Times New Roman" w:hAnsi="Times New Roman" w:cs="Times New Roman"/>
          <w:sz w:val="20"/>
          <w:szCs w:val="20"/>
        </w:rPr>
        <w:t>]. The intensity of absorption bands at 1569 cm</w:t>
      </w:r>
      <w:r w:rsidRPr="000139F2">
        <w:rPr>
          <w:rFonts w:ascii="Times New Roman" w:hAnsi="Times New Roman" w:cs="Times New Roman"/>
          <w:sz w:val="20"/>
          <w:szCs w:val="20"/>
          <w:vertAlign w:val="superscript"/>
        </w:rPr>
        <w:t>-1</w:t>
      </w:r>
      <w:r w:rsidRPr="000139F2">
        <w:rPr>
          <w:rFonts w:ascii="Times New Roman" w:hAnsi="Times New Roman" w:cs="Times New Roman"/>
          <w:sz w:val="20"/>
          <w:szCs w:val="20"/>
        </w:rPr>
        <w:t xml:space="preserve"> and 1717 cm</w:t>
      </w:r>
      <w:r w:rsidRPr="000139F2">
        <w:rPr>
          <w:rFonts w:ascii="Times New Roman" w:hAnsi="Times New Roman" w:cs="Times New Roman"/>
          <w:sz w:val="20"/>
          <w:szCs w:val="20"/>
          <w:vertAlign w:val="superscript"/>
        </w:rPr>
        <w:t xml:space="preserve">-1 </w:t>
      </w:r>
      <w:r w:rsidRPr="000139F2">
        <w:rPr>
          <w:rFonts w:ascii="Times New Roman" w:hAnsi="Times New Roman" w:cs="Times New Roman"/>
          <w:sz w:val="20"/>
          <w:szCs w:val="20"/>
        </w:rPr>
        <w:t>was reported to increase wit</w:t>
      </w:r>
      <w:r w:rsidR="002856FE">
        <w:rPr>
          <w:rFonts w:ascii="Times New Roman" w:hAnsi="Times New Roman" w:cs="Times New Roman"/>
          <w:sz w:val="20"/>
          <w:szCs w:val="20"/>
        </w:rPr>
        <w:t>h increasing DS [23</w:t>
      </w:r>
      <w:r w:rsidRPr="000139F2">
        <w:rPr>
          <w:rFonts w:ascii="Times New Roman" w:hAnsi="Times New Roman" w:cs="Times New Roman"/>
          <w:sz w:val="20"/>
          <w:szCs w:val="20"/>
        </w:rPr>
        <w:t>].</w:t>
      </w:r>
    </w:p>
    <w:p w:rsidR="00462A4A" w:rsidRPr="008A5C9B" w:rsidRDefault="00462A4A" w:rsidP="00C20419">
      <w:pPr>
        <w:spacing w:after="0" w:line="240" w:lineRule="auto"/>
        <w:jc w:val="both"/>
        <w:outlineLvl w:val="0"/>
        <w:rPr>
          <w:rFonts w:ascii="Times New Roman" w:hAnsi="Times New Roman" w:cs="Times New Roman"/>
          <w:sz w:val="20"/>
          <w:szCs w:val="20"/>
        </w:rPr>
      </w:pPr>
    </w:p>
    <w:p w:rsidR="00462A4A" w:rsidRDefault="00462A4A" w:rsidP="00C20419">
      <w:pPr>
        <w:spacing w:after="0" w:line="240" w:lineRule="auto"/>
        <w:jc w:val="center"/>
        <w:rPr>
          <w:rFonts w:ascii="Times New Roman" w:hAnsi="Times New Roman" w:cs="Times New Roman"/>
          <w:sz w:val="20"/>
          <w:szCs w:val="20"/>
        </w:rPr>
      </w:pPr>
      <w:r w:rsidRPr="000139F2">
        <w:rPr>
          <w:rFonts w:ascii="Times New Roman" w:hAnsi="Times New Roman" w:cs="Times New Roman"/>
          <w:noProof/>
        </w:rPr>
        <w:drawing>
          <wp:inline distT="0" distB="0" distL="0" distR="0" wp14:anchorId="5ACB28B0" wp14:editId="3EE4CB71">
            <wp:extent cx="4424400" cy="3078000"/>
            <wp:effectExtent l="133350" t="114300" r="128905" b="1225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4424400" cy="3078000"/>
                    </a:xfrm>
                    <a:prstGeom prst="rect">
                      <a:avLst/>
                    </a:prstGeom>
                    <a:ln w="9525" cap="sq">
                      <a:solidFill>
                        <a:srgbClr val="000000"/>
                      </a:solidFill>
                      <a:prstDash val="solid"/>
                      <a:miter lim="800000"/>
                    </a:ln>
                    <a:effectLst>
                      <a:outerShdw blurRad="63500" sx="102000" sy="102000" algn="ctr" rotWithShape="0">
                        <a:sysClr val="window" lastClr="FFFFFF">
                          <a:alpha val="40000"/>
                        </a:sysClr>
                      </a:outerShdw>
                    </a:effectLst>
                  </pic:spPr>
                </pic:pic>
              </a:graphicData>
            </a:graphic>
          </wp:inline>
        </w:drawing>
      </w:r>
    </w:p>
    <w:p w:rsidR="00045A76" w:rsidRDefault="00045A76" w:rsidP="00045A76">
      <w:pPr>
        <w:pStyle w:val="NormalWeb"/>
        <w:spacing w:before="0" w:beforeAutospacing="0" w:after="0" w:afterAutospacing="0"/>
        <w:jc w:val="center"/>
        <w:rPr>
          <w:sz w:val="20"/>
          <w:szCs w:val="20"/>
        </w:rPr>
      </w:pPr>
      <w:proofErr w:type="gramStart"/>
      <w:r>
        <w:rPr>
          <w:sz w:val="20"/>
          <w:szCs w:val="20"/>
        </w:rPr>
        <w:t>Figure 2.</w:t>
      </w:r>
      <w:proofErr w:type="gramEnd"/>
      <w:r>
        <w:rPr>
          <w:sz w:val="20"/>
          <w:szCs w:val="20"/>
        </w:rPr>
        <w:t xml:space="preserve"> </w:t>
      </w:r>
      <w:r w:rsidR="00462A4A" w:rsidRPr="00BE154A">
        <w:rPr>
          <w:sz w:val="20"/>
          <w:szCs w:val="20"/>
        </w:rPr>
        <w:t>FT-IR spectra for nativ</w:t>
      </w:r>
      <w:r>
        <w:rPr>
          <w:sz w:val="20"/>
          <w:szCs w:val="20"/>
        </w:rPr>
        <w:t>e and OSA sago starches</w:t>
      </w:r>
    </w:p>
    <w:p w:rsidR="00045A76" w:rsidRPr="00045A76" w:rsidRDefault="00045A76" w:rsidP="00045A76">
      <w:pPr>
        <w:pStyle w:val="NormalWeb"/>
        <w:spacing w:before="0" w:beforeAutospacing="0" w:after="0" w:afterAutospacing="0"/>
        <w:jc w:val="center"/>
        <w:rPr>
          <w:sz w:val="20"/>
          <w:szCs w:val="20"/>
        </w:rPr>
      </w:pPr>
    </w:p>
    <w:p w:rsidR="00367EEF" w:rsidRPr="00045A76" w:rsidRDefault="00367EEF" w:rsidP="00045A76">
      <w:pPr>
        <w:spacing w:after="0"/>
        <w:jc w:val="center"/>
        <w:rPr>
          <w:rFonts w:ascii="Times New Roman" w:eastAsiaTheme="minorEastAsia" w:hAnsi="Times New Roman" w:cs="Times New Roman"/>
          <w:b/>
          <w:sz w:val="20"/>
          <w:szCs w:val="20"/>
        </w:rPr>
      </w:pPr>
      <w:r>
        <w:rPr>
          <w:rFonts w:ascii="Times New Roman" w:hAnsi="Times New Roman" w:cs="Times New Roman"/>
          <w:b/>
          <w:sz w:val="20"/>
          <w:szCs w:val="20"/>
        </w:rPr>
        <w:t>Conclusion</w:t>
      </w:r>
    </w:p>
    <w:p w:rsidR="00367EEF" w:rsidRDefault="00367EEF" w:rsidP="00045A76">
      <w:pPr>
        <w:spacing w:after="0" w:line="240" w:lineRule="auto"/>
        <w:jc w:val="both"/>
        <w:rPr>
          <w:rFonts w:ascii="Times New Roman" w:hAnsi="Times New Roman" w:cs="Times New Roman"/>
          <w:sz w:val="20"/>
          <w:szCs w:val="20"/>
        </w:rPr>
      </w:pPr>
      <w:r w:rsidRPr="000139F2">
        <w:rPr>
          <w:rFonts w:ascii="Times New Roman" w:hAnsi="Times New Roman" w:cs="Times New Roman"/>
          <w:sz w:val="20"/>
          <w:szCs w:val="20"/>
        </w:rPr>
        <w:t>Our results have shown that the physicochemical properties of native sago starch have been altered after being esterified with OSA. SEM image illustrated that there is only a slight change in the surface of the esterified starch, but does not bring any visible pores or crack on the starch surfaces. Particle size of starch granules was found to increase significantly (</w:t>
      </w:r>
      <w:r w:rsidRPr="000139F2">
        <w:rPr>
          <w:rFonts w:ascii="Times New Roman" w:hAnsi="Times New Roman" w:cs="Times New Roman"/>
          <w:i/>
          <w:sz w:val="20"/>
          <w:szCs w:val="20"/>
        </w:rPr>
        <w:t>p</w:t>
      </w:r>
      <w:r>
        <w:rPr>
          <w:rFonts w:ascii="Times New Roman" w:hAnsi="Times New Roman" w:cs="Times New Roman"/>
          <w:i/>
          <w:sz w:val="20"/>
          <w:szCs w:val="20"/>
        </w:rPr>
        <w:t xml:space="preserve"> </w:t>
      </w:r>
      <w:r w:rsidRPr="000139F2">
        <w:rPr>
          <w:rFonts w:ascii="Times New Roman" w:hAnsi="Times New Roman" w:cs="Times New Roman"/>
          <w:sz w:val="20"/>
          <w:szCs w:val="20"/>
        </w:rPr>
        <w:t>&lt;0.05), which correspond to swelling activity. The amylose content of starch decreased after esterification, indicating that the modification occurred primarily in the amorphous regions and disrupt the linearity of amylose chains. FT-IR spectroscopy confirmed the existence of carbonyl group through absorption bands at 1569 cm</w:t>
      </w:r>
      <w:r w:rsidRPr="000139F2">
        <w:rPr>
          <w:rFonts w:ascii="Times New Roman" w:hAnsi="Times New Roman" w:cs="Times New Roman"/>
          <w:sz w:val="20"/>
          <w:szCs w:val="20"/>
          <w:vertAlign w:val="superscript"/>
        </w:rPr>
        <w:t>-1</w:t>
      </w:r>
      <w:r w:rsidRPr="000139F2">
        <w:rPr>
          <w:rFonts w:ascii="Times New Roman" w:hAnsi="Times New Roman" w:cs="Times New Roman"/>
          <w:sz w:val="20"/>
          <w:szCs w:val="20"/>
        </w:rPr>
        <w:t xml:space="preserve"> and 1717 cm</w:t>
      </w:r>
      <w:r w:rsidRPr="000139F2">
        <w:rPr>
          <w:rFonts w:ascii="Times New Roman" w:hAnsi="Times New Roman" w:cs="Times New Roman"/>
          <w:sz w:val="20"/>
          <w:szCs w:val="20"/>
          <w:vertAlign w:val="superscript"/>
        </w:rPr>
        <w:t>-1</w:t>
      </w:r>
      <w:r w:rsidRPr="000139F2">
        <w:rPr>
          <w:rFonts w:ascii="Times New Roman" w:hAnsi="Times New Roman" w:cs="Times New Roman"/>
          <w:sz w:val="20"/>
          <w:szCs w:val="20"/>
        </w:rPr>
        <w:t xml:space="preserve">. The esterification of sago starch with OSA will add the </w:t>
      </w:r>
      <w:r w:rsidRPr="000139F2">
        <w:rPr>
          <w:rFonts w:ascii="Times New Roman" w:hAnsi="Times New Roman" w:cs="Times New Roman"/>
          <w:sz w:val="20"/>
          <w:szCs w:val="20"/>
        </w:rPr>
        <w:lastRenderedPageBreak/>
        <w:t xml:space="preserve">hydrophobic chain to the originally hydrophilic starch molecule hence the modified starch obtains surface active properties which will be useful in stabilizing emulsion. The stabilizing and emulsifying properties of OSA sago starch need further study. </w:t>
      </w:r>
    </w:p>
    <w:p w:rsidR="00367EEF" w:rsidRDefault="00367EEF" w:rsidP="00367EEF">
      <w:pPr>
        <w:spacing w:after="0" w:line="240" w:lineRule="auto"/>
        <w:jc w:val="both"/>
        <w:rPr>
          <w:rFonts w:ascii="Times New Roman" w:hAnsi="Times New Roman" w:cs="Times New Roman"/>
          <w:sz w:val="20"/>
          <w:szCs w:val="20"/>
        </w:rPr>
      </w:pPr>
    </w:p>
    <w:p w:rsidR="00462A4A" w:rsidRPr="00270576" w:rsidRDefault="00462A4A" w:rsidP="00C20419">
      <w:pPr>
        <w:pStyle w:val="NormalWeb"/>
        <w:spacing w:before="0" w:beforeAutospacing="0" w:after="0" w:afterAutospacing="0"/>
        <w:jc w:val="center"/>
        <w:rPr>
          <w:b/>
          <w:sz w:val="20"/>
          <w:szCs w:val="20"/>
        </w:rPr>
      </w:pPr>
      <w:r w:rsidRPr="00270576">
        <w:rPr>
          <w:b/>
          <w:sz w:val="20"/>
          <w:szCs w:val="20"/>
        </w:rPr>
        <w:t>Acknowledgement</w:t>
      </w:r>
    </w:p>
    <w:p w:rsidR="00462A4A" w:rsidRDefault="00462A4A" w:rsidP="00045A76">
      <w:pPr>
        <w:pStyle w:val="NormalWeb"/>
        <w:spacing w:before="0" w:beforeAutospacing="0" w:after="0" w:afterAutospacing="0"/>
        <w:jc w:val="both"/>
        <w:rPr>
          <w:sz w:val="20"/>
          <w:szCs w:val="20"/>
        </w:rPr>
      </w:pPr>
      <w:r w:rsidRPr="000139F2">
        <w:rPr>
          <w:sz w:val="20"/>
          <w:szCs w:val="20"/>
        </w:rPr>
        <w:t>The financial suppor</w:t>
      </w:r>
      <w:r w:rsidR="00AD6A6E">
        <w:rPr>
          <w:sz w:val="20"/>
          <w:szCs w:val="20"/>
        </w:rPr>
        <w:t xml:space="preserve">t from Universiti </w:t>
      </w:r>
      <w:proofErr w:type="spellStart"/>
      <w:r w:rsidR="00AD6A6E">
        <w:rPr>
          <w:sz w:val="20"/>
          <w:szCs w:val="20"/>
        </w:rPr>
        <w:t>Teknologi</w:t>
      </w:r>
      <w:proofErr w:type="spellEnd"/>
      <w:r w:rsidR="00AD6A6E">
        <w:rPr>
          <w:sz w:val="20"/>
          <w:szCs w:val="20"/>
        </w:rPr>
        <w:t xml:space="preserve"> MARA </w:t>
      </w:r>
      <w:r w:rsidRPr="000139F2">
        <w:rPr>
          <w:sz w:val="20"/>
          <w:szCs w:val="20"/>
        </w:rPr>
        <w:t xml:space="preserve">(Dana </w:t>
      </w:r>
      <w:proofErr w:type="spellStart"/>
      <w:r w:rsidRPr="000139F2">
        <w:rPr>
          <w:sz w:val="20"/>
          <w:szCs w:val="20"/>
        </w:rPr>
        <w:t>Kecemerlangan</w:t>
      </w:r>
      <w:proofErr w:type="spellEnd"/>
      <w:r w:rsidRPr="000139F2">
        <w:rPr>
          <w:sz w:val="20"/>
          <w:szCs w:val="20"/>
        </w:rPr>
        <w:t xml:space="preserve"> 600-RMI/DANA 5/3/RIF (184/2012)) and </w:t>
      </w:r>
      <w:proofErr w:type="spellStart"/>
      <w:r w:rsidRPr="000139F2">
        <w:rPr>
          <w:sz w:val="20"/>
          <w:szCs w:val="20"/>
        </w:rPr>
        <w:t>UiTM</w:t>
      </w:r>
      <w:proofErr w:type="spellEnd"/>
      <w:r w:rsidRPr="000139F2">
        <w:rPr>
          <w:sz w:val="20"/>
          <w:szCs w:val="20"/>
        </w:rPr>
        <w:t xml:space="preserve"> Fellowship are gratefully acknowledged.</w:t>
      </w:r>
    </w:p>
    <w:p w:rsidR="00367EEF" w:rsidRPr="008A5C9B" w:rsidRDefault="00367EEF" w:rsidP="00C20419">
      <w:pPr>
        <w:pStyle w:val="NormalWeb"/>
        <w:spacing w:before="0" w:beforeAutospacing="0" w:after="0" w:afterAutospacing="0"/>
        <w:jc w:val="both"/>
        <w:rPr>
          <w:sz w:val="20"/>
          <w:szCs w:val="20"/>
        </w:rPr>
      </w:pPr>
    </w:p>
    <w:p w:rsidR="00462A4A" w:rsidRDefault="00462A4A" w:rsidP="00C20419">
      <w:pPr>
        <w:pStyle w:val="NormalWeb"/>
        <w:spacing w:before="0" w:beforeAutospacing="0" w:after="0" w:afterAutospacing="0"/>
        <w:jc w:val="center"/>
        <w:rPr>
          <w:b/>
          <w:sz w:val="20"/>
          <w:szCs w:val="20"/>
        </w:rPr>
      </w:pPr>
      <w:r w:rsidRPr="008A5C9B">
        <w:rPr>
          <w:b/>
          <w:sz w:val="20"/>
          <w:szCs w:val="20"/>
        </w:rPr>
        <w:t>References</w:t>
      </w:r>
    </w:p>
    <w:p w:rsidR="00045A76" w:rsidRPr="008A5C9B" w:rsidRDefault="00045A76" w:rsidP="00C20419">
      <w:pPr>
        <w:pStyle w:val="NormalWeb"/>
        <w:spacing w:before="0" w:beforeAutospacing="0" w:after="0" w:afterAutospacing="0"/>
        <w:jc w:val="center"/>
        <w:rPr>
          <w:sz w:val="20"/>
          <w:szCs w:val="20"/>
        </w:rPr>
      </w:pPr>
    </w:p>
    <w:p w:rsidR="00045A76" w:rsidRDefault="00045A76" w:rsidP="00045A76">
      <w:pPr>
        <w:pStyle w:val="NormalWeb"/>
        <w:numPr>
          <w:ilvl w:val="0"/>
          <w:numId w:val="2"/>
        </w:numPr>
        <w:spacing w:before="0" w:beforeAutospacing="0" w:after="0" w:afterAutospacing="0"/>
        <w:ind w:hanging="720"/>
        <w:jc w:val="both"/>
        <w:rPr>
          <w:sz w:val="20"/>
          <w:szCs w:val="20"/>
        </w:rPr>
      </w:pPr>
      <w:proofErr w:type="spellStart"/>
      <w:r>
        <w:rPr>
          <w:sz w:val="20"/>
          <w:szCs w:val="20"/>
        </w:rPr>
        <w:t>Steeneken</w:t>
      </w:r>
      <w:proofErr w:type="spellEnd"/>
      <w:r>
        <w:rPr>
          <w:sz w:val="20"/>
          <w:szCs w:val="20"/>
        </w:rPr>
        <w:t>, P. A. M. and</w:t>
      </w:r>
      <w:r w:rsidR="00462A4A" w:rsidRPr="00045A76">
        <w:rPr>
          <w:sz w:val="20"/>
          <w:szCs w:val="20"/>
        </w:rPr>
        <w:t xml:space="preserve"> </w:t>
      </w:r>
      <w:proofErr w:type="spellStart"/>
      <w:r w:rsidR="00462A4A" w:rsidRPr="00045A76">
        <w:rPr>
          <w:sz w:val="20"/>
          <w:szCs w:val="20"/>
        </w:rPr>
        <w:t>Woortman</w:t>
      </w:r>
      <w:proofErr w:type="spellEnd"/>
      <w:r w:rsidR="00462A4A" w:rsidRPr="00045A76">
        <w:rPr>
          <w:sz w:val="20"/>
          <w:szCs w:val="20"/>
        </w:rPr>
        <w:t xml:space="preserve">, A. J. J. (2008). Surface effects in the acetylation of granular potato starch. </w:t>
      </w:r>
      <w:r w:rsidR="00462A4A" w:rsidRPr="00045A76">
        <w:rPr>
          <w:i/>
          <w:sz w:val="20"/>
          <w:szCs w:val="20"/>
        </w:rPr>
        <w:t>Carbohydrate Research</w:t>
      </w:r>
      <w:r w:rsidR="00462A4A" w:rsidRPr="00045A76">
        <w:rPr>
          <w:sz w:val="20"/>
          <w:szCs w:val="20"/>
        </w:rPr>
        <w:t>, 343(13): 2278</w:t>
      </w:r>
      <w:r>
        <w:rPr>
          <w:sz w:val="20"/>
          <w:szCs w:val="20"/>
        </w:rPr>
        <w:t xml:space="preserve"> – </w:t>
      </w:r>
      <w:r w:rsidR="00462A4A" w:rsidRPr="00045A76">
        <w:rPr>
          <w:sz w:val="20"/>
          <w:szCs w:val="20"/>
        </w:rPr>
        <w:t>2284.</w:t>
      </w:r>
    </w:p>
    <w:p w:rsidR="00045A76" w:rsidRDefault="00462A4A" w:rsidP="00045A76">
      <w:pPr>
        <w:pStyle w:val="NormalWeb"/>
        <w:numPr>
          <w:ilvl w:val="0"/>
          <w:numId w:val="2"/>
        </w:numPr>
        <w:spacing w:before="0" w:beforeAutospacing="0" w:after="0" w:afterAutospacing="0"/>
        <w:ind w:hanging="720"/>
        <w:jc w:val="both"/>
        <w:rPr>
          <w:sz w:val="20"/>
          <w:szCs w:val="20"/>
        </w:rPr>
      </w:pPr>
      <w:r w:rsidRPr="00045A76">
        <w:rPr>
          <w:sz w:val="20"/>
          <w:szCs w:val="20"/>
        </w:rPr>
        <w:t>Chang, P.</w:t>
      </w:r>
      <w:r w:rsidR="00045A76" w:rsidRPr="00045A76">
        <w:rPr>
          <w:sz w:val="20"/>
          <w:szCs w:val="20"/>
        </w:rPr>
        <w:t xml:space="preserve"> R., Qian, D., Anderson, D. P. and</w:t>
      </w:r>
      <w:r w:rsidRPr="00045A76">
        <w:rPr>
          <w:sz w:val="20"/>
          <w:szCs w:val="20"/>
        </w:rPr>
        <w:t xml:space="preserve"> Ma, X. (2012). Preparation and pr</w:t>
      </w:r>
      <w:r w:rsidR="00045A76">
        <w:rPr>
          <w:sz w:val="20"/>
          <w:szCs w:val="20"/>
        </w:rPr>
        <w:t xml:space="preserve">operties of the succinic </w:t>
      </w:r>
      <w:r w:rsidR="00045A76" w:rsidRPr="00045A76">
        <w:rPr>
          <w:sz w:val="20"/>
          <w:szCs w:val="20"/>
        </w:rPr>
        <w:t xml:space="preserve">ester </w:t>
      </w:r>
      <w:r w:rsidRPr="00045A76">
        <w:rPr>
          <w:sz w:val="20"/>
          <w:szCs w:val="20"/>
        </w:rPr>
        <w:t xml:space="preserve">of porous starch. </w:t>
      </w:r>
      <w:r w:rsidRPr="00045A76">
        <w:rPr>
          <w:i/>
          <w:sz w:val="20"/>
          <w:szCs w:val="20"/>
        </w:rPr>
        <w:t>Carbohydrate Polymers</w:t>
      </w:r>
      <w:r w:rsidRPr="00045A76">
        <w:rPr>
          <w:sz w:val="20"/>
          <w:szCs w:val="20"/>
        </w:rPr>
        <w:t>, 88: 604</w:t>
      </w:r>
      <w:r w:rsidR="00045A76">
        <w:rPr>
          <w:sz w:val="20"/>
          <w:szCs w:val="20"/>
        </w:rPr>
        <w:t xml:space="preserve"> – </w:t>
      </w:r>
      <w:r w:rsidRPr="00045A76">
        <w:rPr>
          <w:sz w:val="20"/>
          <w:szCs w:val="20"/>
        </w:rPr>
        <w:t>608.</w:t>
      </w:r>
    </w:p>
    <w:p w:rsidR="00045A76" w:rsidRDefault="00462A4A" w:rsidP="00045A76">
      <w:pPr>
        <w:pStyle w:val="NormalWeb"/>
        <w:numPr>
          <w:ilvl w:val="0"/>
          <w:numId w:val="2"/>
        </w:numPr>
        <w:spacing w:before="0" w:beforeAutospacing="0" w:after="0" w:afterAutospacing="0"/>
        <w:ind w:hanging="720"/>
        <w:jc w:val="both"/>
        <w:rPr>
          <w:sz w:val="20"/>
          <w:szCs w:val="20"/>
        </w:rPr>
      </w:pPr>
      <w:r w:rsidRPr="00045A76">
        <w:rPr>
          <w:sz w:val="20"/>
          <w:szCs w:val="20"/>
        </w:rPr>
        <w:t>Segura</w:t>
      </w:r>
      <w:r w:rsidR="00045A76">
        <w:rPr>
          <w:sz w:val="20"/>
          <w:szCs w:val="20"/>
        </w:rPr>
        <w:t xml:space="preserve">-Campos, M., </w:t>
      </w:r>
      <w:proofErr w:type="spellStart"/>
      <w:r w:rsidR="00045A76">
        <w:rPr>
          <w:sz w:val="20"/>
          <w:szCs w:val="20"/>
        </w:rPr>
        <w:t>Chel</w:t>
      </w:r>
      <w:proofErr w:type="spellEnd"/>
      <w:r w:rsidR="00045A76">
        <w:rPr>
          <w:sz w:val="20"/>
          <w:szCs w:val="20"/>
        </w:rPr>
        <w:t>-Guerrero, L. and</w:t>
      </w:r>
      <w:r w:rsidRPr="00045A76">
        <w:rPr>
          <w:sz w:val="20"/>
          <w:szCs w:val="20"/>
        </w:rPr>
        <w:t xml:space="preserve"> </w:t>
      </w:r>
      <w:proofErr w:type="spellStart"/>
      <w:r w:rsidRPr="00045A76">
        <w:rPr>
          <w:sz w:val="20"/>
          <w:szCs w:val="20"/>
        </w:rPr>
        <w:t>Betancur-Ancona</w:t>
      </w:r>
      <w:proofErr w:type="spellEnd"/>
      <w:r w:rsidRPr="00045A76">
        <w:rPr>
          <w:sz w:val="20"/>
          <w:szCs w:val="20"/>
        </w:rPr>
        <w:t xml:space="preserve">, D. (2010). </w:t>
      </w:r>
      <w:r w:rsidR="00045A76">
        <w:rPr>
          <w:sz w:val="20"/>
          <w:szCs w:val="20"/>
        </w:rPr>
        <w:t xml:space="preserve">Effects of </w:t>
      </w:r>
      <w:proofErr w:type="spellStart"/>
      <w:r w:rsidR="00045A76">
        <w:rPr>
          <w:sz w:val="20"/>
          <w:szCs w:val="20"/>
        </w:rPr>
        <w:t>octenylsuccinylation</w:t>
      </w:r>
      <w:proofErr w:type="spellEnd"/>
      <w:r w:rsidR="00045A76">
        <w:rPr>
          <w:sz w:val="20"/>
          <w:szCs w:val="20"/>
        </w:rPr>
        <w:t xml:space="preserve"> </w:t>
      </w:r>
      <w:r w:rsidRPr="00045A76">
        <w:rPr>
          <w:sz w:val="20"/>
          <w:szCs w:val="20"/>
        </w:rPr>
        <w:t>on functional properties of lima bean (</w:t>
      </w:r>
      <w:proofErr w:type="spellStart"/>
      <w:r w:rsidRPr="00045A76">
        <w:rPr>
          <w:i/>
          <w:sz w:val="20"/>
          <w:szCs w:val="20"/>
        </w:rPr>
        <w:t>Phaseolus</w:t>
      </w:r>
      <w:proofErr w:type="spellEnd"/>
      <w:r w:rsidRPr="00045A76">
        <w:rPr>
          <w:i/>
          <w:sz w:val="20"/>
          <w:szCs w:val="20"/>
        </w:rPr>
        <w:t xml:space="preserve"> </w:t>
      </w:r>
      <w:proofErr w:type="spellStart"/>
      <w:r w:rsidRPr="00045A76">
        <w:rPr>
          <w:i/>
          <w:sz w:val="20"/>
          <w:szCs w:val="20"/>
        </w:rPr>
        <w:t>Lunatus</w:t>
      </w:r>
      <w:proofErr w:type="spellEnd"/>
      <w:r w:rsidRPr="00045A76">
        <w:rPr>
          <w:sz w:val="20"/>
          <w:szCs w:val="20"/>
        </w:rPr>
        <w:t xml:space="preserve">) starch. </w:t>
      </w:r>
      <w:r w:rsidRPr="00045A76">
        <w:rPr>
          <w:i/>
          <w:sz w:val="20"/>
          <w:szCs w:val="20"/>
        </w:rPr>
        <w:t>Journal of Food Process Engineering</w:t>
      </w:r>
      <w:r w:rsidRPr="00045A76">
        <w:rPr>
          <w:sz w:val="20"/>
          <w:szCs w:val="20"/>
        </w:rPr>
        <w:t>, 33(4): 712</w:t>
      </w:r>
      <w:r w:rsidR="00045A76">
        <w:rPr>
          <w:sz w:val="20"/>
          <w:szCs w:val="20"/>
        </w:rPr>
        <w:t xml:space="preserve"> – </w:t>
      </w:r>
      <w:r w:rsidRPr="00045A76">
        <w:rPr>
          <w:sz w:val="20"/>
          <w:szCs w:val="20"/>
        </w:rPr>
        <w:t>727.</w:t>
      </w:r>
    </w:p>
    <w:p w:rsidR="00045A76" w:rsidRDefault="00462A4A" w:rsidP="00045A76">
      <w:pPr>
        <w:pStyle w:val="NormalWeb"/>
        <w:numPr>
          <w:ilvl w:val="0"/>
          <w:numId w:val="2"/>
        </w:numPr>
        <w:spacing w:before="0" w:beforeAutospacing="0" w:after="0" w:afterAutospacing="0"/>
        <w:ind w:hanging="720"/>
        <w:jc w:val="both"/>
        <w:rPr>
          <w:sz w:val="20"/>
          <w:szCs w:val="20"/>
        </w:rPr>
      </w:pPr>
      <w:r w:rsidRPr="00045A76">
        <w:rPr>
          <w:sz w:val="20"/>
          <w:szCs w:val="20"/>
        </w:rPr>
        <w:t>Segura</w:t>
      </w:r>
      <w:r w:rsidR="00045A76">
        <w:rPr>
          <w:sz w:val="20"/>
          <w:szCs w:val="20"/>
        </w:rPr>
        <w:t xml:space="preserve">-Campos, M., </w:t>
      </w:r>
      <w:proofErr w:type="spellStart"/>
      <w:r w:rsidR="00045A76">
        <w:rPr>
          <w:sz w:val="20"/>
          <w:szCs w:val="20"/>
        </w:rPr>
        <w:t>Chel</w:t>
      </w:r>
      <w:proofErr w:type="spellEnd"/>
      <w:r w:rsidR="00045A76">
        <w:rPr>
          <w:sz w:val="20"/>
          <w:szCs w:val="20"/>
        </w:rPr>
        <w:t>-Guerrero, L. and</w:t>
      </w:r>
      <w:r w:rsidRPr="00045A76">
        <w:rPr>
          <w:sz w:val="20"/>
          <w:szCs w:val="20"/>
        </w:rPr>
        <w:t xml:space="preserve"> </w:t>
      </w:r>
      <w:proofErr w:type="spellStart"/>
      <w:r w:rsidRPr="00045A76">
        <w:rPr>
          <w:sz w:val="20"/>
          <w:szCs w:val="20"/>
        </w:rPr>
        <w:t>Betancur-Ancona</w:t>
      </w:r>
      <w:proofErr w:type="spellEnd"/>
      <w:r w:rsidRPr="00045A76">
        <w:rPr>
          <w:sz w:val="20"/>
          <w:szCs w:val="20"/>
        </w:rPr>
        <w:t xml:space="preserve">, D. (2008). Synthesis and partial characterization of </w:t>
      </w:r>
      <w:proofErr w:type="spellStart"/>
      <w:r w:rsidRPr="00045A76">
        <w:rPr>
          <w:sz w:val="20"/>
          <w:szCs w:val="20"/>
        </w:rPr>
        <w:t>octenylsuccinic</w:t>
      </w:r>
      <w:proofErr w:type="spellEnd"/>
      <w:r w:rsidRPr="00045A76">
        <w:rPr>
          <w:sz w:val="20"/>
          <w:szCs w:val="20"/>
        </w:rPr>
        <w:t xml:space="preserve"> starch from </w:t>
      </w:r>
      <w:proofErr w:type="spellStart"/>
      <w:r w:rsidRPr="00045A76">
        <w:rPr>
          <w:i/>
          <w:sz w:val="20"/>
          <w:szCs w:val="20"/>
        </w:rPr>
        <w:t>Phaseolus</w:t>
      </w:r>
      <w:proofErr w:type="spellEnd"/>
      <w:r w:rsidRPr="00045A76">
        <w:rPr>
          <w:i/>
          <w:sz w:val="20"/>
          <w:szCs w:val="20"/>
        </w:rPr>
        <w:t xml:space="preserve"> </w:t>
      </w:r>
      <w:proofErr w:type="spellStart"/>
      <w:r w:rsidRPr="00045A76">
        <w:rPr>
          <w:i/>
          <w:sz w:val="20"/>
          <w:szCs w:val="20"/>
        </w:rPr>
        <w:t>Lunatus</w:t>
      </w:r>
      <w:proofErr w:type="spellEnd"/>
      <w:r w:rsidRPr="00045A76">
        <w:rPr>
          <w:sz w:val="20"/>
          <w:szCs w:val="20"/>
        </w:rPr>
        <w:t xml:space="preserve">. </w:t>
      </w:r>
      <w:r w:rsidRPr="00045A76">
        <w:rPr>
          <w:i/>
          <w:sz w:val="20"/>
          <w:szCs w:val="20"/>
        </w:rPr>
        <w:t>Food Hydrocolloids,</w:t>
      </w:r>
      <w:r w:rsidR="00045A76">
        <w:rPr>
          <w:sz w:val="20"/>
          <w:szCs w:val="20"/>
        </w:rPr>
        <w:t xml:space="preserve"> 22(8): 1467 –</w:t>
      </w:r>
    </w:p>
    <w:p w:rsidR="005D3620" w:rsidRDefault="00462A4A" w:rsidP="005D3620">
      <w:pPr>
        <w:pStyle w:val="NormalWeb"/>
        <w:spacing w:before="0" w:beforeAutospacing="0" w:after="0" w:afterAutospacing="0"/>
        <w:ind w:left="720"/>
        <w:jc w:val="both"/>
        <w:rPr>
          <w:sz w:val="20"/>
          <w:szCs w:val="20"/>
        </w:rPr>
      </w:pPr>
      <w:r w:rsidRPr="00045A76">
        <w:rPr>
          <w:sz w:val="20"/>
          <w:szCs w:val="20"/>
        </w:rPr>
        <w:t>1474.</w:t>
      </w:r>
    </w:p>
    <w:p w:rsidR="005D3620" w:rsidRDefault="00462A4A" w:rsidP="005D3620">
      <w:pPr>
        <w:pStyle w:val="NormalWeb"/>
        <w:numPr>
          <w:ilvl w:val="0"/>
          <w:numId w:val="2"/>
        </w:numPr>
        <w:spacing w:before="0" w:beforeAutospacing="0" w:after="0" w:afterAutospacing="0"/>
        <w:ind w:hanging="720"/>
        <w:jc w:val="both"/>
        <w:rPr>
          <w:sz w:val="20"/>
          <w:szCs w:val="20"/>
        </w:rPr>
      </w:pPr>
      <w:r w:rsidRPr="00045A76">
        <w:rPr>
          <w:sz w:val="20"/>
          <w:szCs w:val="20"/>
        </w:rPr>
        <w:t>Singh, N., Sin</w:t>
      </w:r>
      <w:r w:rsidR="00045A76">
        <w:rPr>
          <w:sz w:val="20"/>
          <w:szCs w:val="20"/>
        </w:rPr>
        <w:t xml:space="preserve">gh, J., Kaur, L., </w:t>
      </w:r>
      <w:proofErr w:type="spellStart"/>
      <w:r w:rsidR="00045A76">
        <w:rPr>
          <w:sz w:val="20"/>
          <w:szCs w:val="20"/>
        </w:rPr>
        <w:t>Sodhi</w:t>
      </w:r>
      <w:proofErr w:type="spellEnd"/>
      <w:r w:rsidR="00045A76">
        <w:rPr>
          <w:sz w:val="20"/>
          <w:szCs w:val="20"/>
        </w:rPr>
        <w:t xml:space="preserve">, N. S. and Gill, B. S. </w:t>
      </w:r>
      <w:r w:rsidRPr="00045A76">
        <w:rPr>
          <w:sz w:val="20"/>
          <w:szCs w:val="20"/>
        </w:rPr>
        <w:t xml:space="preserve">(2003). Morphological, thermal and rheological properties of starches from different botanical sources. </w:t>
      </w:r>
      <w:r w:rsidRPr="00045A76">
        <w:rPr>
          <w:i/>
          <w:sz w:val="20"/>
          <w:szCs w:val="20"/>
        </w:rPr>
        <w:t>Food Chemistry</w:t>
      </w:r>
      <w:r w:rsidRPr="00045A76">
        <w:rPr>
          <w:sz w:val="20"/>
          <w:szCs w:val="20"/>
        </w:rPr>
        <w:t>, 81(2): 219</w:t>
      </w:r>
      <w:r w:rsidR="005D3620">
        <w:rPr>
          <w:sz w:val="20"/>
          <w:szCs w:val="20"/>
        </w:rPr>
        <w:t xml:space="preserve"> – </w:t>
      </w:r>
      <w:r w:rsidRPr="00045A76">
        <w:rPr>
          <w:sz w:val="20"/>
          <w:szCs w:val="20"/>
        </w:rPr>
        <w:t xml:space="preserve">231.  </w:t>
      </w:r>
    </w:p>
    <w:p w:rsidR="005D3620" w:rsidRDefault="005D3620" w:rsidP="005D3620">
      <w:pPr>
        <w:pStyle w:val="NormalWeb"/>
        <w:numPr>
          <w:ilvl w:val="0"/>
          <w:numId w:val="2"/>
        </w:numPr>
        <w:spacing w:before="0" w:beforeAutospacing="0" w:after="0" w:afterAutospacing="0"/>
        <w:ind w:hanging="720"/>
        <w:jc w:val="both"/>
        <w:rPr>
          <w:sz w:val="20"/>
          <w:szCs w:val="20"/>
        </w:rPr>
      </w:pPr>
      <w:r>
        <w:rPr>
          <w:sz w:val="20"/>
          <w:szCs w:val="20"/>
        </w:rPr>
        <w:t>Singh, J., Kaur, L. and</w:t>
      </w:r>
      <w:r w:rsidR="00462A4A" w:rsidRPr="005D3620">
        <w:rPr>
          <w:sz w:val="20"/>
          <w:szCs w:val="20"/>
        </w:rPr>
        <w:t xml:space="preserve"> McCarthy, O. J. (2007). Factors influencing the </w:t>
      </w:r>
      <w:proofErr w:type="spellStart"/>
      <w:r w:rsidR="00462A4A" w:rsidRPr="005D3620">
        <w:rPr>
          <w:sz w:val="20"/>
          <w:szCs w:val="20"/>
        </w:rPr>
        <w:t>physico</w:t>
      </w:r>
      <w:proofErr w:type="spellEnd"/>
      <w:r w:rsidR="00462A4A" w:rsidRPr="005D3620">
        <w:rPr>
          <w:sz w:val="20"/>
          <w:szCs w:val="20"/>
        </w:rPr>
        <w:t>-chemical, morphological, thermal and rheological properties of some chemically modified star</w:t>
      </w:r>
      <w:r>
        <w:rPr>
          <w:sz w:val="20"/>
          <w:szCs w:val="20"/>
        </w:rPr>
        <w:t>ches for food applications – A r</w:t>
      </w:r>
      <w:r w:rsidR="00462A4A" w:rsidRPr="005D3620">
        <w:rPr>
          <w:sz w:val="20"/>
          <w:szCs w:val="20"/>
        </w:rPr>
        <w:t xml:space="preserve">eview. </w:t>
      </w:r>
      <w:r w:rsidR="00462A4A" w:rsidRPr="005D3620">
        <w:rPr>
          <w:i/>
          <w:sz w:val="20"/>
          <w:szCs w:val="20"/>
        </w:rPr>
        <w:t>Food Hydrocolloids,</w:t>
      </w:r>
      <w:r w:rsidR="00462A4A" w:rsidRPr="005D3620">
        <w:rPr>
          <w:sz w:val="20"/>
          <w:szCs w:val="20"/>
        </w:rPr>
        <w:t xml:space="preserve"> 21(1): 1</w:t>
      </w:r>
      <w:r>
        <w:rPr>
          <w:sz w:val="20"/>
          <w:szCs w:val="20"/>
        </w:rPr>
        <w:t xml:space="preserve"> – </w:t>
      </w:r>
      <w:r w:rsidR="00462A4A" w:rsidRPr="005D3620">
        <w:rPr>
          <w:sz w:val="20"/>
          <w:szCs w:val="20"/>
        </w:rPr>
        <w:t>22.</w:t>
      </w:r>
    </w:p>
    <w:p w:rsidR="005D3620" w:rsidRDefault="005D3620" w:rsidP="005D3620">
      <w:pPr>
        <w:pStyle w:val="NormalWeb"/>
        <w:numPr>
          <w:ilvl w:val="0"/>
          <w:numId w:val="2"/>
        </w:numPr>
        <w:spacing w:before="0" w:beforeAutospacing="0" w:after="0" w:afterAutospacing="0"/>
        <w:ind w:hanging="720"/>
        <w:jc w:val="both"/>
        <w:rPr>
          <w:sz w:val="20"/>
          <w:szCs w:val="20"/>
        </w:rPr>
      </w:pPr>
      <w:r>
        <w:rPr>
          <w:sz w:val="20"/>
          <w:szCs w:val="20"/>
        </w:rPr>
        <w:t>Wang, J., Su, L. and</w:t>
      </w:r>
      <w:r w:rsidR="00462A4A" w:rsidRPr="005D3620">
        <w:rPr>
          <w:sz w:val="20"/>
          <w:szCs w:val="20"/>
        </w:rPr>
        <w:t xml:space="preserve"> Wang, S. (2010). Physicochemical properties of </w:t>
      </w:r>
      <w:proofErr w:type="spellStart"/>
      <w:r w:rsidR="00462A4A" w:rsidRPr="005D3620">
        <w:rPr>
          <w:sz w:val="20"/>
          <w:szCs w:val="20"/>
        </w:rPr>
        <w:t>octenyl</w:t>
      </w:r>
      <w:proofErr w:type="spellEnd"/>
      <w:r w:rsidR="00462A4A" w:rsidRPr="005D3620">
        <w:rPr>
          <w:sz w:val="20"/>
          <w:szCs w:val="20"/>
        </w:rPr>
        <w:t xml:space="preserve"> succinic anhydride-modified potato starch with different degrees of substitution. </w:t>
      </w:r>
      <w:r w:rsidR="00462A4A" w:rsidRPr="005D3620">
        <w:rPr>
          <w:i/>
          <w:sz w:val="20"/>
          <w:szCs w:val="20"/>
        </w:rPr>
        <w:t>Journal of the Science of Food and Agriculture</w:t>
      </w:r>
      <w:r w:rsidR="00462A4A" w:rsidRPr="005D3620">
        <w:rPr>
          <w:sz w:val="20"/>
          <w:szCs w:val="20"/>
        </w:rPr>
        <w:t>, 90(3): 424</w:t>
      </w:r>
      <w:r>
        <w:rPr>
          <w:sz w:val="20"/>
          <w:szCs w:val="20"/>
        </w:rPr>
        <w:t xml:space="preserve"> – </w:t>
      </w:r>
      <w:r w:rsidR="00462A4A" w:rsidRPr="005D3620">
        <w:rPr>
          <w:sz w:val="20"/>
          <w:szCs w:val="20"/>
        </w:rPr>
        <w:t xml:space="preserve">429. </w:t>
      </w:r>
    </w:p>
    <w:p w:rsidR="005D3620" w:rsidRDefault="005D3620" w:rsidP="005D3620">
      <w:pPr>
        <w:pStyle w:val="NormalWeb"/>
        <w:numPr>
          <w:ilvl w:val="0"/>
          <w:numId w:val="2"/>
        </w:numPr>
        <w:spacing w:before="0" w:beforeAutospacing="0" w:after="0" w:afterAutospacing="0"/>
        <w:ind w:hanging="720"/>
        <w:jc w:val="both"/>
        <w:rPr>
          <w:sz w:val="20"/>
          <w:szCs w:val="20"/>
        </w:rPr>
      </w:pPr>
      <w:proofErr w:type="spellStart"/>
      <w:r>
        <w:rPr>
          <w:sz w:val="20"/>
          <w:szCs w:val="20"/>
        </w:rPr>
        <w:t>Kaur</w:t>
      </w:r>
      <w:proofErr w:type="spellEnd"/>
      <w:r>
        <w:rPr>
          <w:sz w:val="20"/>
          <w:szCs w:val="20"/>
        </w:rPr>
        <w:t>, L., Singh, N. and</w:t>
      </w:r>
      <w:r w:rsidR="00462A4A" w:rsidRPr="005D3620">
        <w:rPr>
          <w:sz w:val="20"/>
          <w:szCs w:val="20"/>
        </w:rPr>
        <w:t xml:space="preserve"> </w:t>
      </w:r>
      <w:proofErr w:type="spellStart"/>
      <w:r w:rsidR="00462A4A" w:rsidRPr="005D3620">
        <w:rPr>
          <w:sz w:val="20"/>
          <w:szCs w:val="20"/>
        </w:rPr>
        <w:t>Sodhi</w:t>
      </w:r>
      <w:proofErr w:type="spellEnd"/>
      <w:r w:rsidR="00462A4A" w:rsidRPr="005D3620">
        <w:rPr>
          <w:sz w:val="20"/>
          <w:szCs w:val="20"/>
        </w:rPr>
        <w:t xml:space="preserve">, N. S. (2002). Some properties of </w:t>
      </w:r>
      <w:r>
        <w:rPr>
          <w:sz w:val="20"/>
          <w:szCs w:val="20"/>
        </w:rPr>
        <w:t xml:space="preserve">potatoes and their starches II. </w:t>
      </w:r>
      <w:r w:rsidR="00462A4A" w:rsidRPr="005D3620">
        <w:rPr>
          <w:sz w:val="20"/>
          <w:szCs w:val="20"/>
        </w:rPr>
        <w:t xml:space="preserve">Morphological, thermal and rheological properties of starches. </w:t>
      </w:r>
      <w:r w:rsidR="00462A4A" w:rsidRPr="005D3620">
        <w:rPr>
          <w:i/>
          <w:sz w:val="20"/>
          <w:szCs w:val="20"/>
        </w:rPr>
        <w:t>Food Chemistry</w:t>
      </w:r>
      <w:r w:rsidR="00462A4A" w:rsidRPr="005D3620">
        <w:rPr>
          <w:sz w:val="20"/>
          <w:szCs w:val="20"/>
        </w:rPr>
        <w:t>, 79(2): 183</w:t>
      </w:r>
      <w:r>
        <w:rPr>
          <w:sz w:val="20"/>
          <w:szCs w:val="20"/>
        </w:rPr>
        <w:t xml:space="preserve"> – </w:t>
      </w:r>
      <w:r w:rsidR="00462A4A" w:rsidRPr="005D3620">
        <w:rPr>
          <w:sz w:val="20"/>
          <w:szCs w:val="20"/>
        </w:rPr>
        <w:t xml:space="preserve">192. </w:t>
      </w:r>
    </w:p>
    <w:p w:rsidR="005D3620" w:rsidRPr="005D3620" w:rsidRDefault="0047540D" w:rsidP="005D3620">
      <w:pPr>
        <w:pStyle w:val="NormalWeb"/>
        <w:numPr>
          <w:ilvl w:val="0"/>
          <w:numId w:val="2"/>
        </w:numPr>
        <w:spacing w:before="0" w:beforeAutospacing="0" w:after="0" w:afterAutospacing="0"/>
        <w:ind w:hanging="720"/>
        <w:jc w:val="both"/>
        <w:rPr>
          <w:sz w:val="20"/>
          <w:szCs w:val="20"/>
        </w:rPr>
      </w:pPr>
      <w:proofErr w:type="spellStart"/>
      <w:r w:rsidRPr="005D3620">
        <w:rPr>
          <w:sz w:val="20"/>
          <w:szCs w:val="20"/>
        </w:rPr>
        <w:t>Zainal</w:t>
      </w:r>
      <w:proofErr w:type="spellEnd"/>
      <w:r w:rsidRPr="005D3620">
        <w:rPr>
          <w:sz w:val="20"/>
          <w:szCs w:val="20"/>
        </w:rPr>
        <w:t xml:space="preserve"> </w:t>
      </w:r>
      <w:proofErr w:type="spellStart"/>
      <w:r w:rsidRPr="005D3620">
        <w:rPr>
          <w:sz w:val="20"/>
          <w:szCs w:val="20"/>
        </w:rPr>
        <w:t>Abiddin</w:t>
      </w:r>
      <w:proofErr w:type="spellEnd"/>
      <w:r w:rsidRPr="005D3620">
        <w:rPr>
          <w:sz w:val="20"/>
          <w:szCs w:val="20"/>
        </w:rPr>
        <w:t xml:space="preserve">, N. F., </w:t>
      </w:r>
      <w:proofErr w:type="spellStart"/>
      <w:r w:rsidR="005D3620">
        <w:rPr>
          <w:sz w:val="20"/>
          <w:szCs w:val="20"/>
        </w:rPr>
        <w:t>Yusoff</w:t>
      </w:r>
      <w:proofErr w:type="spellEnd"/>
      <w:r w:rsidR="005D3620">
        <w:rPr>
          <w:sz w:val="20"/>
          <w:szCs w:val="20"/>
        </w:rPr>
        <w:t>, A. and</w:t>
      </w:r>
      <w:r w:rsidR="003B7991" w:rsidRPr="005D3620">
        <w:rPr>
          <w:sz w:val="20"/>
          <w:szCs w:val="20"/>
        </w:rPr>
        <w:t xml:space="preserve"> Ahmad, N. (2015). </w:t>
      </w:r>
      <w:proofErr w:type="spellStart"/>
      <w:r w:rsidR="003B7991" w:rsidRPr="005D3620">
        <w:rPr>
          <w:sz w:val="20"/>
          <w:szCs w:val="20"/>
        </w:rPr>
        <w:t>Optimisation</w:t>
      </w:r>
      <w:proofErr w:type="spellEnd"/>
      <w:r w:rsidR="003B7991" w:rsidRPr="005D3620">
        <w:rPr>
          <w:sz w:val="20"/>
          <w:szCs w:val="20"/>
        </w:rPr>
        <w:t xml:space="preserve"> of reaction conditions of </w:t>
      </w:r>
      <w:proofErr w:type="spellStart"/>
      <w:r w:rsidR="003B7991" w:rsidRPr="005D3620">
        <w:rPr>
          <w:sz w:val="20"/>
          <w:szCs w:val="20"/>
        </w:rPr>
        <w:t>octenyl</w:t>
      </w:r>
      <w:proofErr w:type="spellEnd"/>
      <w:r w:rsidR="003B7991" w:rsidRPr="005D3620">
        <w:rPr>
          <w:sz w:val="20"/>
          <w:szCs w:val="20"/>
        </w:rPr>
        <w:t xml:space="preserve"> succinic anhydride (OSA) modified sago starch using response surface methodology (RSM).</w:t>
      </w:r>
      <w:r w:rsidR="003B7991" w:rsidRPr="005D3620">
        <w:rPr>
          <w:i/>
          <w:sz w:val="20"/>
          <w:szCs w:val="20"/>
        </w:rPr>
        <w:t xml:space="preserve"> International Food Research Journal, </w:t>
      </w:r>
      <w:r w:rsidRPr="005D3620">
        <w:rPr>
          <w:sz w:val="20"/>
          <w:szCs w:val="20"/>
        </w:rPr>
        <w:t>22(3): 930</w:t>
      </w:r>
      <w:r w:rsidR="005D3620">
        <w:rPr>
          <w:sz w:val="20"/>
          <w:szCs w:val="20"/>
        </w:rPr>
        <w:t xml:space="preserve"> – </w:t>
      </w:r>
      <w:r w:rsidRPr="005D3620">
        <w:rPr>
          <w:sz w:val="20"/>
          <w:szCs w:val="20"/>
        </w:rPr>
        <w:t>935.</w:t>
      </w:r>
    </w:p>
    <w:p w:rsidR="005D3620" w:rsidRDefault="005D3620" w:rsidP="005D3620">
      <w:pPr>
        <w:pStyle w:val="NormalWeb"/>
        <w:numPr>
          <w:ilvl w:val="0"/>
          <w:numId w:val="2"/>
        </w:numPr>
        <w:spacing w:before="0" w:beforeAutospacing="0" w:after="0" w:afterAutospacing="0"/>
        <w:ind w:hanging="720"/>
        <w:jc w:val="both"/>
        <w:rPr>
          <w:sz w:val="20"/>
          <w:szCs w:val="20"/>
        </w:rPr>
      </w:pPr>
      <w:proofErr w:type="spellStart"/>
      <w:r>
        <w:rPr>
          <w:sz w:val="20"/>
          <w:szCs w:val="20"/>
        </w:rPr>
        <w:t>Bhosale</w:t>
      </w:r>
      <w:proofErr w:type="spellEnd"/>
      <w:r>
        <w:rPr>
          <w:sz w:val="20"/>
          <w:szCs w:val="20"/>
        </w:rPr>
        <w:t>, R. and</w:t>
      </w:r>
      <w:r w:rsidR="00462A4A" w:rsidRPr="005D3620">
        <w:rPr>
          <w:sz w:val="20"/>
          <w:szCs w:val="20"/>
        </w:rPr>
        <w:t xml:space="preserve"> </w:t>
      </w:r>
      <w:proofErr w:type="spellStart"/>
      <w:r w:rsidR="00462A4A" w:rsidRPr="005D3620">
        <w:rPr>
          <w:sz w:val="20"/>
          <w:szCs w:val="20"/>
        </w:rPr>
        <w:t>Singhal</w:t>
      </w:r>
      <w:proofErr w:type="spellEnd"/>
      <w:r w:rsidR="00462A4A" w:rsidRPr="005D3620">
        <w:rPr>
          <w:sz w:val="20"/>
          <w:szCs w:val="20"/>
        </w:rPr>
        <w:t>, R. (2006). Process optimization for th</w:t>
      </w:r>
      <w:r>
        <w:rPr>
          <w:sz w:val="20"/>
          <w:szCs w:val="20"/>
        </w:rPr>
        <w:t xml:space="preserve">e synthesis of </w:t>
      </w:r>
      <w:proofErr w:type="spellStart"/>
      <w:r>
        <w:rPr>
          <w:sz w:val="20"/>
          <w:szCs w:val="20"/>
        </w:rPr>
        <w:t>octenyl</w:t>
      </w:r>
      <w:proofErr w:type="spellEnd"/>
      <w:r>
        <w:rPr>
          <w:sz w:val="20"/>
          <w:szCs w:val="20"/>
        </w:rPr>
        <w:t xml:space="preserve"> </w:t>
      </w:r>
      <w:proofErr w:type="spellStart"/>
      <w:r>
        <w:rPr>
          <w:sz w:val="20"/>
          <w:szCs w:val="20"/>
        </w:rPr>
        <w:t>succinyl</w:t>
      </w:r>
      <w:proofErr w:type="spellEnd"/>
      <w:r>
        <w:rPr>
          <w:sz w:val="20"/>
          <w:szCs w:val="20"/>
        </w:rPr>
        <w:t xml:space="preserve"> </w:t>
      </w:r>
      <w:r w:rsidR="00462A4A" w:rsidRPr="005D3620">
        <w:rPr>
          <w:sz w:val="20"/>
          <w:szCs w:val="20"/>
        </w:rPr>
        <w:t xml:space="preserve">derivative of waxy corn and amaranth starches. </w:t>
      </w:r>
      <w:r w:rsidR="00462A4A" w:rsidRPr="005D3620">
        <w:rPr>
          <w:i/>
          <w:sz w:val="20"/>
          <w:szCs w:val="20"/>
        </w:rPr>
        <w:t>Carbohydrate Polymers</w:t>
      </w:r>
      <w:r w:rsidR="00462A4A" w:rsidRPr="005D3620">
        <w:rPr>
          <w:sz w:val="20"/>
          <w:szCs w:val="20"/>
        </w:rPr>
        <w:t>, 66(4): 521</w:t>
      </w:r>
      <w:r>
        <w:rPr>
          <w:sz w:val="20"/>
          <w:szCs w:val="20"/>
        </w:rPr>
        <w:t xml:space="preserve"> – </w:t>
      </w:r>
      <w:r w:rsidR="00462A4A" w:rsidRPr="005D3620">
        <w:rPr>
          <w:sz w:val="20"/>
          <w:szCs w:val="20"/>
        </w:rPr>
        <w:t>527.</w:t>
      </w:r>
    </w:p>
    <w:p w:rsidR="005D3620" w:rsidRDefault="00462A4A" w:rsidP="005D3620">
      <w:pPr>
        <w:pStyle w:val="NormalWeb"/>
        <w:numPr>
          <w:ilvl w:val="0"/>
          <w:numId w:val="2"/>
        </w:numPr>
        <w:spacing w:before="0" w:beforeAutospacing="0" w:after="0" w:afterAutospacing="0"/>
        <w:ind w:hanging="720"/>
        <w:jc w:val="both"/>
        <w:rPr>
          <w:sz w:val="20"/>
          <w:szCs w:val="20"/>
        </w:rPr>
      </w:pPr>
      <w:proofErr w:type="spellStart"/>
      <w:r w:rsidRPr="005D3620">
        <w:rPr>
          <w:sz w:val="20"/>
          <w:szCs w:val="20"/>
        </w:rPr>
        <w:t>Ratnayake</w:t>
      </w:r>
      <w:proofErr w:type="spellEnd"/>
      <w:r w:rsidRPr="005D3620">
        <w:rPr>
          <w:sz w:val="20"/>
          <w:szCs w:val="20"/>
        </w:rPr>
        <w:t>, W. S., Hoove</w:t>
      </w:r>
      <w:r w:rsidR="005D3620">
        <w:rPr>
          <w:sz w:val="20"/>
          <w:szCs w:val="20"/>
        </w:rPr>
        <w:t xml:space="preserve">r, R., </w:t>
      </w:r>
      <w:proofErr w:type="spellStart"/>
      <w:r w:rsidR="005D3620">
        <w:rPr>
          <w:sz w:val="20"/>
          <w:szCs w:val="20"/>
        </w:rPr>
        <w:t>Shahidi</w:t>
      </w:r>
      <w:proofErr w:type="spellEnd"/>
      <w:r w:rsidR="005D3620">
        <w:rPr>
          <w:sz w:val="20"/>
          <w:szCs w:val="20"/>
        </w:rPr>
        <w:t xml:space="preserve">, F., </w:t>
      </w:r>
      <w:proofErr w:type="spellStart"/>
      <w:r w:rsidR="005D3620">
        <w:rPr>
          <w:sz w:val="20"/>
          <w:szCs w:val="20"/>
        </w:rPr>
        <w:t>Perera</w:t>
      </w:r>
      <w:proofErr w:type="spellEnd"/>
      <w:r w:rsidR="005D3620">
        <w:rPr>
          <w:sz w:val="20"/>
          <w:szCs w:val="20"/>
        </w:rPr>
        <w:t>, C. and</w:t>
      </w:r>
      <w:r w:rsidRPr="005D3620">
        <w:rPr>
          <w:sz w:val="20"/>
          <w:szCs w:val="20"/>
        </w:rPr>
        <w:t xml:space="preserve"> Jane, J. </w:t>
      </w:r>
      <w:r w:rsidR="005D3620">
        <w:rPr>
          <w:sz w:val="20"/>
          <w:szCs w:val="20"/>
        </w:rPr>
        <w:t xml:space="preserve">(2001). Composition, molecular </w:t>
      </w:r>
      <w:r w:rsidRPr="005D3620">
        <w:rPr>
          <w:sz w:val="20"/>
          <w:szCs w:val="20"/>
        </w:rPr>
        <w:t>structure, and physicochemical properties of starches from four field pea (</w:t>
      </w:r>
      <w:proofErr w:type="spellStart"/>
      <w:r w:rsidRPr="005D3620">
        <w:rPr>
          <w:i/>
          <w:sz w:val="20"/>
          <w:szCs w:val="20"/>
        </w:rPr>
        <w:t>Pisum</w:t>
      </w:r>
      <w:proofErr w:type="spellEnd"/>
      <w:r w:rsidRPr="005D3620">
        <w:rPr>
          <w:i/>
          <w:sz w:val="20"/>
          <w:szCs w:val="20"/>
        </w:rPr>
        <w:t xml:space="preserve"> </w:t>
      </w:r>
      <w:proofErr w:type="spellStart"/>
      <w:r w:rsidRPr="005D3620">
        <w:rPr>
          <w:i/>
          <w:sz w:val="20"/>
          <w:szCs w:val="20"/>
        </w:rPr>
        <w:t>sativum</w:t>
      </w:r>
      <w:proofErr w:type="spellEnd"/>
      <w:r w:rsidRPr="005D3620">
        <w:rPr>
          <w:sz w:val="20"/>
          <w:szCs w:val="20"/>
        </w:rPr>
        <w:t xml:space="preserve"> L.) cultivars. </w:t>
      </w:r>
      <w:r w:rsidRPr="005D3620">
        <w:rPr>
          <w:i/>
          <w:sz w:val="20"/>
          <w:szCs w:val="20"/>
        </w:rPr>
        <w:t>Food Chemistry</w:t>
      </w:r>
      <w:r w:rsidRPr="005D3620">
        <w:rPr>
          <w:sz w:val="20"/>
          <w:szCs w:val="20"/>
        </w:rPr>
        <w:t>, 74(2): 189</w:t>
      </w:r>
      <w:r w:rsidR="005D3620">
        <w:rPr>
          <w:sz w:val="20"/>
          <w:szCs w:val="20"/>
        </w:rPr>
        <w:t xml:space="preserve"> – </w:t>
      </w:r>
      <w:r w:rsidRPr="005D3620">
        <w:rPr>
          <w:sz w:val="20"/>
          <w:szCs w:val="20"/>
        </w:rPr>
        <w:t xml:space="preserve">202. </w:t>
      </w:r>
    </w:p>
    <w:p w:rsidR="005D3620" w:rsidRDefault="00462A4A" w:rsidP="005D3620">
      <w:pPr>
        <w:pStyle w:val="NormalWeb"/>
        <w:numPr>
          <w:ilvl w:val="0"/>
          <w:numId w:val="2"/>
        </w:numPr>
        <w:spacing w:before="0" w:beforeAutospacing="0" w:after="0" w:afterAutospacing="0"/>
        <w:ind w:hanging="720"/>
        <w:jc w:val="both"/>
        <w:rPr>
          <w:sz w:val="20"/>
          <w:szCs w:val="20"/>
        </w:rPr>
      </w:pPr>
      <w:proofErr w:type="spellStart"/>
      <w:r w:rsidRPr="005D3620">
        <w:rPr>
          <w:sz w:val="20"/>
          <w:szCs w:val="20"/>
        </w:rPr>
        <w:t>M</w:t>
      </w:r>
      <w:r w:rsidR="005D3620">
        <w:rPr>
          <w:sz w:val="20"/>
          <w:szCs w:val="20"/>
        </w:rPr>
        <w:t>cGrance</w:t>
      </w:r>
      <w:proofErr w:type="spellEnd"/>
      <w:r w:rsidR="005D3620">
        <w:rPr>
          <w:sz w:val="20"/>
          <w:szCs w:val="20"/>
        </w:rPr>
        <w:t>, S. J., Cornell, H. J. and</w:t>
      </w:r>
      <w:r w:rsidRPr="005D3620">
        <w:rPr>
          <w:sz w:val="20"/>
          <w:szCs w:val="20"/>
        </w:rPr>
        <w:t xml:space="preserve"> </w:t>
      </w:r>
      <w:proofErr w:type="spellStart"/>
      <w:r w:rsidRPr="005D3620">
        <w:rPr>
          <w:sz w:val="20"/>
          <w:szCs w:val="20"/>
        </w:rPr>
        <w:t>Rix</w:t>
      </w:r>
      <w:proofErr w:type="spellEnd"/>
      <w:r w:rsidRPr="005D3620">
        <w:rPr>
          <w:sz w:val="20"/>
          <w:szCs w:val="20"/>
        </w:rPr>
        <w:t>, C.</w:t>
      </w:r>
      <w:r w:rsidR="005D3620">
        <w:rPr>
          <w:sz w:val="20"/>
          <w:szCs w:val="20"/>
        </w:rPr>
        <w:t xml:space="preserve"> </w:t>
      </w:r>
      <w:r w:rsidRPr="005D3620">
        <w:rPr>
          <w:sz w:val="20"/>
          <w:szCs w:val="20"/>
        </w:rPr>
        <w:t>J. (1998). A simple and rapid colorimetric meth</w:t>
      </w:r>
      <w:r w:rsidR="005D3620">
        <w:rPr>
          <w:sz w:val="20"/>
          <w:szCs w:val="20"/>
        </w:rPr>
        <w:t xml:space="preserve">od for the </w:t>
      </w:r>
      <w:r w:rsidRPr="005D3620">
        <w:rPr>
          <w:sz w:val="20"/>
          <w:szCs w:val="20"/>
        </w:rPr>
        <w:t xml:space="preserve">determination of amylose in starch products. </w:t>
      </w:r>
      <w:r w:rsidRPr="005D3620">
        <w:rPr>
          <w:i/>
          <w:sz w:val="20"/>
          <w:szCs w:val="20"/>
        </w:rPr>
        <w:t>Starch-</w:t>
      </w:r>
      <w:proofErr w:type="spellStart"/>
      <w:r w:rsidRPr="005D3620">
        <w:rPr>
          <w:i/>
          <w:sz w:val="20"/>
          <w:szCs w:val="20"/>
        </w:rPr>
        <w:t>Stärke</w:t>
      </w:r>
      <w:proofErr w:type="spellEnd"/>
      <w:r w:rsidRPr="005D3620">
        <w:rPr>
          <w:i/>
          <w:sz w:val="20"/>
          <w:szCs w:val="20"/>
        </w:rPr>
        <w:t>,</w:t>
      </w:r>
      <w:r w:rsidRPr="005D3620">
        <w:rPr>
          <w:sz w:val="20"/>
          <w:szCs w:val="20"/>
        </w:rPr>
        <w:t xml:space="preserve"> 50(4): 158</w:t>
      </w:r>
      <w:r w:rsidR="005D3620">
        <w:rPr>
          <w:sz w:val="20"/>
          <w:szCs w:val="20"/>
        </w:rPr>
        <w:t xml:space="preserve"> – </w:t>
      </w:r>
      <w:r w:rsidRPr="005D3620">
        <w:rPr>
          <w:sz w:val="20"/>
          <w:szCs w:val="20"/>
        </w:rPr>
        <w:t>163.</w:t>
      </w:r>
    </w:p>
    <w:p w:rsidR="005D3620" w:rsidRDefault="005D3620" w:rsidP="005D3620">
      <w:pPr>
        <w:pStyle w:val="NormalWeb"/>
        <w:numPr>
          <w:ilvl w:val="0"/>
          <w:numId w:val="2"/>
        </w:numPr>
        <w:spacing w:before="0" w:beforeAutospacing="0" w:after="0" w:afterAutospacing="0"/>
        <w:ind w:hanging="720"/>
        <w:jc w:val="both"/>
        <w:rPr>
          <w:sz w:val="20"/>
          <w:szCs w:val="20"/>
        </w:rPr>
      </w:pPr>
      <w:r>
        <w:rPr>
          <w:sz w:val="20"/>
          <w:szCs w:val="20"/>
        </w:rPr>
        <w:t xml:space="preserve">Tester, R. F., </w:t>
      </w:r>
      <w:proofErr w:type="spellStart"/>
      <w:r>
        <w:rPr>
          <w:sz w:val="20"/>
          <w:szCs w:val="20"/>
        </w:rPr>
        <w:t>Karkalas</w:t>
      </w:r>
      <w:proofErr w:type="spellEnd"/>
      <w:r>
        <w:rPr>
          <w:sz w:val="20"/>
          <w:szCs w:val="20"/>
        </w:rPr>
        <w:t>, J. and Qi, X. (2004). Starch-</w:t>
      </w:r>
      <w:r w:rsidR="00462A4A" w:rsidRPr="005D3620">
        <w:rPr>
          <w:sz w:val="20"/>
          <w:szCs w:val="20"/>
        </w:rPr>
        <w:t xml:space="preserve">composition, fine structure and architecture. </w:t>
      </w:r>
      <w:r w:rsidR="00462A4A" w:rsidRPr="005D3620">
        <w:rPr>
          <w:i/>
          <w:sz w:val="20"/>
          <w:szCs w:val="20"/>
        </w:rPr>
        <w:t>Journal of Cereal Science</w:t>
      </w:r>
      <w:r w:rsidR="00462A4A" w:rsidRPr="005D3620">
        <w:rPr>
          <w:sz w:val="20"/>
          <w:szCs w:val="20"/>
        </w:rPr>
        <w:t>, 39(2): 151</w:t>
      </w:r>
      <w:r>
        <w:rPr>
          <w:sz w:val="20"/>
          <w:szCs w:val="20"/>
        </w:rPr>
        <w:t xml:space="preserve"> – </w:t>
      </w:r>
      <w:r w:rsidR="00462A4A" w:rsidRPr="005D3620">
        <w:rPr>
          <w:sz w:val="20"/>
          <w:szCs w:val="20"/>
        </w:rPr>
        <w:t>165.</w:t>
      </w:r>
    </w:p>
    <w:p w:rsidR="005D3620" w:rsidRDefault="00462A4A" w:rsidP="005D3620">
      <w:pPr>
        <w:pStyle w:val="NormalWeb"/>
        <w:numPr>
          <w:ilvl w:val="0"/>
          <w:numId w:val="2"/>
        </w:numPr>
        <w:spacing w:before="0" w:beforeAutospacing="0" w:after="0" w:afterAutospacing="0"/>
        <w:ind w:hanging="720"/>
        <w:jc w:val="both"/>
        <w:rPr>
          <w:sz w:val="20"/>
          <w:szCs w:val="20"/>
        </w:rPr>
      </w:pPr>
      <w:r w:rsidRPr="005D3620">
        <w:rPr>
          <w:sz w:val="20"/>
          <w:szCs w:val="20"/>
        </w:rPr>
        <w:t xml:space="preserve">Ahmad, F. B., Williams, P. </w:t>
      </w:r>
      <w:r w:rsidR="005D3620">
        <w:rPr>
          <w:sz w:val="20"/>
          <w:szCs w:val="20"/>
        </w:rPr>
        <w:t xml:space="preserve">A., </w:t>
      </w:r>
      <w:proofErr w:type="spellStart"/>
      <w:r w:rsidR="005D3620">
        <w:rPr>
          <w:sz w:val="20"/>
          <w:szCs w:val="20"/>
        </w:rPr>
        <w:t>Doublier</w:t>
      </w:r>
      <w:proofErr w:type="spellEnd"/>
      <w:r w:rsidR="005D3620">
        <w:rPr>
          <w:sz w:val="20"/>
          <w:szCs w:val="20"/>
        </w:rPr>
        <w:t>, J-L., Durand, S. and</w:t>
      </w:r>
      <w:r w:rsidRPr="005D3620">
        <w:rPr>
          <w:sz w:val="20"/>
          <w:szCs w:val="20"/>
        </w:rPr>
        <w:t xml:space="preserve"> </w:t>
      </w:r>
      <w:proofErr w:type="spellStart"/>
      <w:r w:rsidRPr="005D3620">
        <w:rPr>
          <w:sz w:val="20"/>
          <w:szCs w:val="20"/>
        </w:rPr>
        <w:t>Bule</w:t>
      </w:r>
      <w:r w:rsidR="005D3620">
        <w:rPr>
          <w:sz w:val="20"/>
          <w:szCs w:val="20"/>
        </w:rPr>
        <w:t>on</w:t>
      </w:r>
      <w:proofErr w:type="spellEnd"/>
      <w:r w:rsidR="005D3620">
        <w:rPr>
          <w:sz w:val="20"/>
          <w:szCs w:val="20"/>
        </w:rPr>
        <w:t xml:space="preserve">, A. (1999). </w:t>
      </w:r>
      <w:proofErr w:type="spellStart"/>
      <w:r w:rsidR="005D3620">
        <w:rPr>
          <w:sz w:val="20"/>
          <w:szCs w:val="20"/>
        </w:rPr>
        <w:t>Physico</w:t>
      </w:r>
      <w:proofErr w:type="spellEnd"/>
      <w:r w:rsidR="005D3620">
        <w:rPr>
          <w:sz w:val="20"/>
          <w:szCs w:val="20"/>
        </w:rPr>
        <w:t xml:space="preserve">-chemical </w:t>
      </w:r>
      <w:proofErr w:type="spellStart"/>
      <w:r w:rsidRPr="005D3620">
        <w:rPr>
          <w:sz w:val="20"/>
          <w:szCs w:val="20"/>
        </w:rPr>
        <w:t>characterisation</w:t>
      </w:r>
      <w:proofErr w:type="spellEnd"/>
      <w:r w:rsidRPr="005D3620">
        <w:rPr>
          <w:sz w:val="20"/>
          <w:szCs w:val="20"/>
        </w:rPr>
        <w:t xml:space="preserve"> of sago starch. </w:t>
      </w:r>
      <w:r w:rsidRPr="005D3620">
        <w:rPr>
          <w:i/>
          <w:sz w:val="20"/>
          <w:szCs w:val="20"/>
        </w:rPr>
        <w:t>Carbohydrate Polymers,</w:t>
      </w:r>
      <w:r w:rsidRPr="005D3620">
        <w:rPr>
          <w:sz w:val="20"/>
          <w:szCs w:val="20"/>
        </w:rPr>
        <w:t xml:space="preserve"> 38(4): 361</w:t>
      </w:r>
      <w:r w:rsidR="005D3620">
        <w:rPr>
          <w:sz w:val="20"/>
          <w:szCs w:val="20"/>
        </w:rPr>
        <w:t xml:space="preserve"> – </w:t>
      </w:r>
      <w:r w:rsidRPr="005D3620">
        <w:rPr>
          <w:sz w:val="20"/>
          <w:szCs w:val="20"/>
        </w:rPr>
        <w:t xml:space="preserve">370. </w:t>
      </w:r>
    </w:p>
    <w:p w:rsidR="005D3620" w:rsidRDefault="00462A4A" w:rsidP="005D3620">
      <w:pPr>
        <w:pStyle w:val="NormalWeb"/>
        <w:numPr>
          <w:ilvl w:val="0"/>
          <w:numId w:val="2"/>
        </w:numPr>
        <w:spacing w:before="0" w:beforeAutospacing="0" w:after="0" w:afterAutospacing="0"/>
        <w:ind w:hanging="720"/>
        <w:jc w:val="both"/>
        <w:rPr>
          <w:sz w:val="20"/>
          <w:szCs w:val="20"/>
        </w:rPr>
      </w:pPr>
      <w:r w:rsidRPr="005D3620">
        <w:rPr>
          <w:sz w:val="20"/>
          <w:szCs w:val="20"/>
        </w:rPr>
        <w:t xml:space="preserve">van der </w:t>
      </w:r>
      <w:proofErr w:type="spellStart"/>
      <w:r w:rsidRPr="005D3620">
        <w:rPr>
          <w:sz w:val="20"/>
          <w:szCs w:val="20"/>
        </w:rPr>
        <w:t>Burgt</w:t>
      </w:r>
      <w:proofErr w:type="spellEnd"/>
      <w:r w:rsidRPr="005D3620">
        <w:rPr>
          <w:sz w:val="20"/>
          <w:szCs w:val="20"/>
        </w:rPr>
        <w:t xml:space="preserve">, Y. E. M., Bergsma, J., </w:t>
      </w:r>
      <w:proofErr w:type="spellStart"/>
      <w:r w:rsidRPr="005D3620">
        <w:rPr>
          <w:sz w:val="20"/>
          <w:szCs w:val="20"/>
        </w:rPr>
        <w:t>Bleeker</w:t>
      </w:r>
      <w:proofErr w:type="spellEnd"/>
      <w:r w:rsidRPr="005D3620">
        <w:rPr>
          <w:sz w:val="20"/>
          <w:szCs w:val="20"/>
        </w:rPr>
        <w:t xml:space="preserve">, I. P., </w:t>
      </w:r>
      <w:proofErr w:type="spellStart"/>
      <w:r w:rsidRPr="005D3620">
        <w:rPr>
          <w:sz w:val="20"/>
          <w:szCs w:val="20"/>
        </w:rPr>
        <w:t>Mijland</w:t>
      </w:r>
      <w:proofErr w:type="spellEnd"/>
      <w:r w:rsidRPr="005D3620">
        <w:rPr>
          <w:sz w:val="20"/>
          <w:szCs w:val="20"/>
        </w:rPr>
        <w:t xml:space="preserve">, P. J. H. C., van der </w:t>
      </w:r>
      <w:proofErr w:type="spellStart"/>
      <w:r w:rsidRPr="005D3620">
        <w:rPr>
          <w:sz w:val="20"/>
          <w:szCs w:val="20"/>
        </w:rPr>
        <w:t>Kerk</w:t>
      </w:r>
      <w:proofErr w:type="spellEnd"/>
      <w:r w:rsidRPr="005D3620">
        <w:rPr>
          <w:sz w:val="20"/>
          <w:szCs w:val="20"/>
        </w:rPr>
        <w:t xml:space="preserve">-van Hoof, A., </w:t>
      </w:r>
      <w:proofErr w:type="spellStart"/>
      <w:r w:rsidRPr="005D3620">
        <w:rPr>
          <w:sz w:val="20"/>
          <w:szCs w:val="20"/>
        </w:rPr>
        <w:t>Kamerling</w:t>
      </w:r>
      <w:proofErr w:type="spellEnd"/>
      <w:r w:rsidRPr="005D3620">
        <w:rPr>
          <w:sz w:val="20"/>
          <w:szCs w:val="20"/>
        </w:rPr>
        <w:t xml:space="preserve">, </w:t>
      </w:r>
      <w:r w:rsidR="005D3620">
        <w:rPr>
          <w:sz w:val="20"/>
          <w:szCs w:val="20"/>
        </w:rPr>
        <w:t>J. P. and</w:t>
      </w:r>
      <w:r w:rsidRPr="005D3620">
        <w:rPr>
          <w:sz w:val="20"/>
          <w:szCs w:val="20"/>
        </w:rPr>
        <w:t xml:space="preserve"> </w:t>
      </w:r>
      <w:proofErr w:type="spellStart"/>
      <w:r w:rsidRPr="005D3620">
        <w:rPr>
          <w:sz w:val="20"/>
          <w:szCs w:val="20"/>
        </w:rPr>
        <w:t>Vliegenthart</w:t>
      </w:r>
      <w:proofErr w:type="spellEnd"/>
      <w:r w:rsidRPr="005D3620">
        <w:rPr>
          <w:sz w:val="20"/>
          <w:szCs w:val="20"/>
        </w:rPr>
        <w:t xml:space="preserve">, J. F. G. (2000). Distribution of methyl substituents </w:t>
      </w:r>
      <w:proofErr w:type="spellStart"/>
      <w:r w:rsidRPr="005D3620">
        <w:rPr>
          <w:sz w:val="20"/>
          <w:szCs w:val="20"/>
        </w:rPr>
        <w:t>im</w:t>
      </w:r>
      <w:proofErr w:type="spellEnd"/>
      <w:r w:rsidRPr="005D3620">
        <w:rPr>
          <w:sz w:val="20"/>
          <w:szCs w:val="20"/>
        </w:rPr>
        <w:t xml:space="preserve"> amylose and amylopectin from methylated potato starches. </w:t>
      </w:r>
      <w:r w:rsidRPr="005D3620">
        <w:rPr>
          <w:i/>
          <w:sz w:val="20"/>
          <w:szCs w:val="20"/>
        </w:rPr>
        <w:t>Carbohydrate Research</w:t>
      </w:r>
      <w:r w:rsidRPr="005D3620">
        <w:rPr>
          <w:sz w:val="20"/>
          <w:szCs w:val="20"/>
        </w:rPr>
        <w:t>, 325(3): 183</w:t>
      </w:r>
      <w:r w:rsidR="005D3620">
        <w:rPr>
          <w:sz w:val="20"/>
          <w:szCs w:val="20"/>
        </w:rPr>
        <w:t xml:space="preserve"> – </w:t>
      </w:r>
      <w:r w:rsidRPr="005D3620">
        <w:rPr>
          <w:sz w:val="20"/>
          <w:szCs w:val="20"/>
        </w:rPr>
        <w:t>191.</w:t>
      </w:r>
    </w:p>
    <w:p w:rsidR="005D3620" w:rsidRPr="005D3620" w:rsidRDefault="00462A4A" w:rsidP="005D3620">
      <w:pPr>
        <w:pStyle w:val="NormalWeb"/>
        <w:numPr>
          <w:ilvl w:val="0"/>
          <w:numId w:val="2"/>
        </w:numPr>
        <w:spacing w:before="0" w:beforeAutospacing="0" w:after="0" w:afterAutospacing="0"/>
        <w:ind w:hanging="720"/>
        <w:jc w:val="both"/>
        <w:rPr>
          <w:sz w:val="20"/>
          <w:szCs w:val="20"/>
        </w:rPr>
      </w:pPr>
      <w:r w:rsidRPr="005D3620">
        <w:rPr>
          <w:sz w:val="20"/>
          <w:szCs w:val="20"/>
        </w:rPr>
        <w:t xml:space="preserve">Nor </w:t>
      </w:r>
      <w:proofErr w:type="spellStart"/>
      <w:r w:rsidRPr="005D3620">
        <w:rPr>
          <w:sz w:val="20"/>
          <w:szCs w:val="20"/>
        </w:rPr>
        <w:t>Nadiha</w:t>
      </w:r>
      <w:proofErr w:type="spellEnd"/>
      <w:r w:rsidR="005D3620">
        <w:rPr>
          <w:sz w:val="20"/>
          <w:szCs w:val="20"/>
        </w:rPr>
        <w:t xml:space="preserve">, M. Z., </w:t>
      </w:r>
      <w:proofErr w:type="spellStart"/>
      <w:r w:rsidR="005D3620">
        <w:rPr>
          <w:sz w:val="20"/>
          <w:szCs w:val="20"/>
        </w:rPr>
        <w:t>Fazilah</w:t>
      </w:r>
      <w:proofErr w:type="spellEnd"/>
      <w:r w:rsidR="005D3620">
        <w:rPr>
          <w:sz w:val="20"/>
          <w:szCs w:val="20"/>
        </w:rPr>
        <w:t>, A., Bhat, R. and</w:t>
      </w:r>
      <w:r w:rsidRPr="005D3620">
        <w:rPr>
          <w:sz w:val="20"/>
          <w:szCs w:val="20"/>
        </w:rPr>
        <w:t xml:space="preserve"> </w:t>
      </w:r>
      <w:proofErr w:type="spellStart"/>
      <w:r w:rsidRPr="005D3620">
        <w:rPr>
          <w:sz w:val="20"/>
          <w:szCs w:val="20"/>
        </w:rPr>
        <w:t>Karim</w:t>
      </w:r>
      <w:proofErr w:type="spellEnd"/>
      <w:r w:rsidRPr="005D3620">
        <w:rPr>
          <w:sz w:val="20"/>
          <w:szCs w:val="20"/>
        </w:rPr>
        <w:t>, A. A. (2010). Comparative susce</w:t>
      </w:r>
      <w:r w:rsidR="005D3620">
        <w:rPr>
          <w:sz w:val="20"/>
          <w:szCs w:val="20"/>
        </w:rPr>
        <w:t xml:space="preserve">ptibilities of </w:t>
      </w:r>
      <w:r w:rsidRPr="005D3620">
        <w:rPr>
          <w:sz w:val="20"/>
          <w:szCs w:val="20"/>
        </w:rPr>
        <w:t xml:space="preserve">sago, potato and corn starches to alkali treatment. </w:t>
      </w:r>
      <w:r w:rsidRPr="005D3620">
        <w:rPr>
          <w:i/>
          <w:sz w:val="20"/>
          <w:szCs w:val="20"/>
        </w:rPr>
        <w:t>Food Chemistry</w:t>
      </w:r>
      <w:r w:rsidRPr="005D3620">
        <w:rPr>
          <w:sz w:val="20"/>
          <w:szCs w:val="20"/>
        </w:rPr>
        <w:t>, 121(4): 1053</w:t>
      </w:r>
      <w:r w:rsidR="005D3620">
        <w:rPr>
          <w:sz w:val="20"/>
          <w:szCs w:val="20"/>
        </w:rPr>
        <w:t xml:space="preserve"> – </w:t>
      </w:r>
      <w:r w:rsidRPr="005D3620">
        <w:rPr>
          <w:sz w:val="20"/>
          <w:szCs w:val="20"/>
        </w:rPr>
        <w:t xml:space="preserve">1059.  </w:t>
      </w:r>
    </w:p>
    <w:p w:rsidR="005D3620" w:rsidRDefault="005D3620" w:rsidP="005D3620">
      <w:pPr>
        <w:pStyle w:val="NormalWeb"/>
        <w:numPr>
          <w:ilvl w:val="0"/>
          <w:numId w:val="2"/>
        </w:numPr>
        <w:spacing w:before="0" w:beforeAutospacing="0" w:after="0" w:afterAutospacing="0"/>
        <w:ind w:hanging="720"/>
        <w:jc w:val="both"/>
        <w:rPr>
          <w:sz w:val="20"/>
          <w:szCs w:val="20"/>
        </w:rPr>
      </w:pPr>
      <w:proofErr w:type="spellStart"/>
      <w:r>
        <w:rPr>
          <w:sz w:val="20"/>
          <w:szCs w:val="20"/>
        </w:rPr>
        <w:t>Kaur</w:t>
      </w:r>
      <w:proofErr w:type="spellEnd"/>
      <w:r>
        <w:rPr>
          <w:sz w:val="20"/>
          <w:szCs w:val="20"/>
        </w:rPr>
        <w:t xml:space="preserve">, B., </w:t>
      </w:r>
      <w:proofErr w:type="spellStart"/>
      <w:r>
        <w:rPr>
          <w:sz w:val="20"/>
          <w:szCs w:val="20"/>
        </w:rPr>
        <w:t>Fazilah</w:t>
      </w:r>
      <w:proofErr w:type="spellEnd"/>
      <w:r>
        <w:rPr>
          <w:sz w:val="20"/>
          <w:szCs w:val="20"/>
        </w:rPr>
        <w:t>, A. and</w:t>
      </w:r>
      <w:r w:rsidR="00462A4A" w:rsidRPr="005D3620">
        <w:rPr>
          <w:sz w:val="20"/>
          <w:szCs w:val="20"/>
        </w:rPr>
        <w:t xml:space="preserve"> </w:t>
      </w:r>
      <w:proofErr w:type="spellStart"/>
      <w:r w:rsidR="00462A4A" w:rsidRPr="005D3620">
        <w:rPr>
          <w:sz w:val="20"/>
          <w:szCs w:val="20"/>
        </w:rPr>
        <w:t>Karim</w:t>
      </w:r>
      <w:proofErr w:type="spellEnd"/>
      <w:r w:rsidR="00462A4A" w:rsidRPr="005D3620">
        <w:rPr>
          <w:sz w:val="20"/>
          <w:szCs w:val="20"/>
        </w:rPr>
        <w:t>, A. A. (2011). Alcoholic-alkaline t</w:t>
      </w:r>
      <w:r>
        <w:rPr>
          <w:sz w:val="20"/>
          <w:szCs w:val="20"/>
        </w:rPr>
        <w:t xml:space="preserve">reatment of sago starch and its </w:t>
      </w:r>
      <w:r w:rsidR="00462A4A" w:rsidRPr="005D3620">
        <w:rPr>
          <w:sz w:val="20"/>
          <w:szCs w:val="20"/>
        </w:rPr>
        <w:t xml:space="preserve">effect on physicochemical properties. </w:t>
      </w:r>
      <w:r w:rsidR="00462A4A" w:rsidRPr="005D3620">
        <w:rPr>
          <w:i/>
          <w:sz w:val="20"/>
          <w:szCs w:val="20"/>
        </w:rPr>
        <w:t xml:space="preserve">Food and </w:t>
      </w:r>
      <w:proofErr w:type="spellStart"/>
      <w:r w:rsidR="00462A4A" w:rsidRPr="005D3620">
        <w:rPr>
          <w:i/>
          <w:sz w:val="20"/>
          <w:szCs w:val="20"/>
        </w:rPr>
        <w:t>Bioproducts</w:t>
      </w:r>
      <w:proofErr w:type="spellEnd"/>
      <w:r w:rsidR="00462A4A" w:rsidRPr="005D3620">
        <w:rPr>
          <w:i/>
          <w:sz w:val="20"/>
          <w:szCs w:val="20"/>
        </w:rPr>
        <w:t xml:space="preserve"> Processing</w:t>
      </w:r>
      <w:r w:rsidR="00462A4A" w:rsidRPr="005D3620">
        <w:rPr>
          <w:sz w:val="20"/>
          <w:szCs w:val="20"/>
        </w:rPr>
        <w:t>, 89(4): 463</w:t>
      </w:r>
      <w:r>
        <w:rPr>
          <w:sz w:val="20"/>
          <w:szCs w:val="20"/>
        </w:rPr>
        <w:t xml:space="preserve"> – </w:t>
      </w:r>
      <w:r w:rsidR="00462A4A" w:rsidRPr="005D3620">
        <w:rPr>
          <w:sz w:val="20"/>
          <w:szCs w:val="20"/>
        </w:rPr>
        <w:t xml:space="preserve">471. </w:t>
      </w:r>
    </w:p>
    <w:p w:rsidR="005D3620" w:rsidRDefault="00462A4A" w:rsidP="005D3620">
      <w:pPr>
        <w:pStyle w:val="NormalWeb"/>
        <w:numPr>
          <w:ilvl w:val="0"/>
          <w:numId w:val="2"/>
        </w:numPr>
        <w:spacing w:before="0" w:beforeAutospacing="0" w:after="0" w:afterAutospacing="0"/>
        <w:ind w:hanging="720"/>
        <w:jc w:val="both"/>
        <w:rPr>
          <w:sz w:val="20"/>
          <w:szCs w:val="20"/>
        </w:rPr>
      </w:pPr>
      <w:r w:rsidRPr="005D3620">
        <w:rPr>
          <w:sz w:val="20"/>
          <w:szCs w:val="20"/>
        </w:rPr>
        <w:t xml:space="preserve">Bello-Flores, C.A., </w:t>
      </w:r>
      <w:proofErr w:type="spellStart"/>
      <w:r w:rsidRPr="005D3620">
        <w:rPr>
          <w:sz w:val="20"/>
          <w:szCs w:val="20"/>
        </w:rPr>
        <w:t>Nuñez</w:t>
      </w:r>
      <w:proofErr w:type="spellEnd"/>
      <w:r w:rsidRPr="005D3620">
        <w:rPr>
          <w:sz w:val="20"/>
          <w:szCs w:val="20"/>
        </w:rPr>
        <w:t>-Santiago, M. C., Martín-Go</w:t>
      </w:r>
      <w:r w:rsidR="005D3620">
        <w:rPr>
          <w:sz w:val="20"/>
          <w:szCs w:val="20"/>
        </w:rPr>
        <w:t xml:space="preserve">nzalez, M. F., </w:t>
      </w:r>
      <w:proofErr w:type="spellStart"/>
      <w:r w:rsidR="005D3620">
        <w:rPr>
          <w:sz w:val="20"/>
          <w:szCs w:val="20"/>
        </w:rPr>
        <w:t>BeMiller</w:t>
      </w:r>
      <w:proofErr w:type="spellEnd"/>
      <w:r w:rsidR="005D3620">
        <w:rPr>
          <w:sz w:val="20"/>
          <w:szCs w:val="20"/>
        </w:rPr>
        <w:t>, J. N. and</w:t>
      </w:r>
      <w:r w:rsidRPr="005D3620">
        <w:rPr>
          <w:sz w:val="20"/>
          <w:szCs w:val="20"/>
        </w:rPr>
        <w:t xml:space="preserve"> Bello-Pérez, L. A. (2014). Preparation and characterization of </w:t>
      </w:r>
      <w:proofErr w:type="spellStart"/>
      <w:r w:rsidRPr="005D3620">
        <w:rPr>
          <w:sz w:val="20"/>
          <w:szCs w:val="20"/>
        </w:rPr>
        <w:t>octenylsuccinylated</w:t>
      </w:r>
      <w:proofErr w:type="spellEnd"/>
      <w:r w:rsidRPr="005D3620">
        <w:rPr>
          <w:sz w:val="20"/>
          <w:szCs w:val="20"/>
        </w:rPr>
        <w:t xml:space="preserve"> plantain starch. </w:t>
      </w:r>
      <w:r w:rsidRPr="005D3620">
        <w:rPr>
          <w:i/>
          <w:sz w:val="20"/>
          <w:szCs w:val="20"/>
        </w:rPr>
        <w:t>International Journal of Biological Macromolecules</w:t>
      </w:r>
      <w:r w:rsidR="005D3620">
        <w:rPr>
          <w:sz w:val="20"/>
          <w:szCs w:val="20"/>
        </w:rPr>
        <w:t xml:space="preserve">, 70: </w:t>
      </w:r>
      <w:r w:rsidRPr="005D3620">
        <w:rPr>
          <w:sz w:val="20"/>
          <w:szCs w:val="20"/>
        </w:rPr>
        <w:t>334</w:t>
      </w:r>
      <w:r w:rsidR="005D3620">
        <w:rPr>
          <w:sz w:val="20"/>
          <w:szCs w:val="20"/>
        </w:rPr>
        <w:t xml:space="preserve"> – </w:t>
      </w:r>
      <w:r w:rsidRPr="005D3620">
        <w:rPr>
          <w:sz w:val="20"/>
          <w:szCs w:val="20"/>
        </w:rPr>
        <w:t>339.</w:t>
      </w:r>
    </w:p>
    <w:p w:rsidR="005D3620" w:rsidRDefault="00462A4A" w:rsidP="005D3620">
      <w:pPr>
        <w:pStyle w:val="NormalWeb"/>
        <w:numPr>
          <w:ilvl w:val="0"/>
          <w:numId w:val="2"/>
        </w:numPr>
        <w:spacing w:before="0" w:beforeAutospacing="0" w:after="0" w:afterAutospacing="0"/>
        <w:ind w:hanging="720"/>
        <w:jc w:val="both"/>
        <w:rPr>
          <w:sz w:val="20"/>
          <w:szCs w:val="20"/>
        </w:rPr>
      </w:pPr>
      <w:proofErr w:type="spellStart"/>
      <w:r w:rsidRPr="005D3620">
        <w:rPr>
          <w:sz w:val="20"/>
          <w:szCs w:val="20"/>
        </w:rPr>
        <w:t>Karim</w:t>
      </w:r>
      <w:proofErr w:type="spellEnd"/>
      <w:r w:rsidRPr="005D3620">
        <w:rPr>
          <w:sz w:val="20"/>
          <w:szCs w:val="20"/>
        </w:rPr>
        <w:t xml:space="preserve">, A. A., </w:t>
      </w:r>
      <w:proofErr w:type="spellStart"/>
      <w:r w:rsidRPr="005D3620">
        <w:rPr>
          <w:sz w:val="20"/>
          <w:szCs w:val="20"/>
        </w:rPr>
        <w:t>Nadiha</w:t>
      </w:r>
      <w:proofErr w:type="spellEnd"/>
      <w:r w:rsidRPr="005D3620">
        <w:rPr>
          <w:sz w:val="20"/>
          <w:szCs w:val="20"/>
        </w:rPr>
        <w:t>, M. Z., Chen, F.</w:t>
      </w:r>
      <w:r w:rsidR="005D3620">
        <w:rPr>
          <w:sz w:val="20"/>
          <w:szCs w:val="20"/>
        </w:rPr>
        <w:t xml:space="preserve"> K., </w:t>
      </w:r>
      <w:proofErr w:type="spellStart"/>
      <w:r w:rsidR="005D3620">
        <w:rPr>
          <w:sz w:val="20"/>
          <w:szCs w:val="20"/>
        </w:rPr>
        <w:t>Phuah</w:t>
      </w:r>
      <w:proofErr w:type="spellEnd"/>
      <w:r w:rsidR="005D3620">
        <w:rPr>
          <w:sz w:val="20"/>
          <w:szCs w:val="20"/>
        </w:rPr>
        <w:t>, Y. P., Chui, Y. M. and</w:t>
      </w:r>
      <w:r w:rsidRPr="005D3620">
        <w:rPr>
          <w:sz w:val="20"/>
          <w:szCs w:val="20"/>
        </w:rPr>
        <w:t xml:space="preserve"> </w:t>
      </w:r>
      <w:proofErr w:type="spellStart"/>
      <w:r w:rsidRPr="005D3620">
        <w:rPr>
          <w:sz w:val="20"/>
          <w:szCs w:val="20"/>
        </w:rPr>
        <w:t>Fazilah</w:t>
      </w:r>
      <w:proofErr w:type="spellEnd"/>
      <w:r w:rsidRPr="005D3620">
        <w:rPr>
          <w:sz w:val="20"/>
          <w:szCs w:val="20"/>
        </w:rPr>
        <w:t xml:space="preserve">, A. (2008). Pasting and </w:t>
      </w:r>
      <w:proofErr w:type="spellStart"/>
      <w:r w:rsidRPr="005D3620">
        <w:rPr>
          <w:sz w:val="20"/>
          <w:szCs w:val="20"/>
        </w:rPr>
        <w:t>retrogradation</w:t>
      </w:r>
      <w:proofErr w:type="spellEnd"/>
      <w:r w:rsidRPr="005D3620">
        <w:rPr>
          <w:sz w:val="20"/>
          <w:szCs w:val="20"/>
        </w:rPr>
        <w:t xml:space="preserve"> properties of alkali-treated sago (</w:t>
      </w:r>
      <w:proofErr w:type="spellStart"/>
      <w:r w:rsidRPr="005D3620">
        <w:rPr>
          <w:i/>
          <w:sz w:val="20"/>
          <w:szCs w:val="20"/>
        </w:rPr>
        <w:t>Metroxylon</w:t>
      </w:r>
      <w:proofErr w:type="spellEnd"/>
      <w:r w:rsidRPr="005D3620">
        <w:rPr>
          <w:i/>
          <w:sz w:val="20"/>
          <w:szCs w:val="20"/>
        </w:rPr>
        <w:t xml:space="preserve"> </w:t>
      </w:r>
      <w:proofErr w:type="spellStart"/>
      <w:r w:rsidRPr="005D3620">
        <w:rPr>
          <w:i/>
          <w:sz w:val="20"/>
          <w:szCs w:val="20"/>
        </w:rPr>
        <w:t>sagu</w:t>
      </w:r>
      <w:proofErr w:type="spellEnd"/>
      <w:r w:rsidRPr="005D3620">
        <w:rPr>
          <w:sz w:val="20"/>
          <w:szCs w:val="20"/>
        </w:rPr>
        <w:t xml:space="preserve">) starch. </w:t>
      </w:r>
      <w:r w:rsidRPr="005D3620">
        <w:rPr>
          <w:i/>
          <w:sz w:val="20"/>
          <w:szCs w:val="20"/>
        </w:rPr>
        <w:t>Food Hydrocolloids</w:t>
      </w:r>
      <w:r w:rsidRPr="005D3620">
        <w:rPr>
          <w:sz w:val="20"/>
          <w:szCs w:val="20"/>
        </w:rPr>
        <w:t>, 22(6): 1044</w:t>
      </w:r>
      <w:r w:rsidR="005D3620">
        <w:rPr>
          <w:sz w:val="20"/>
          <w:szCs w:val="20"/>
        </w:rPr>
        <w:t xml:space="preserve"> – </w:t>
      </w:r>
      <w:r w:rsidRPr="005D3620">
        <w:rPr>
          <w:sz w:val="20"/>
          <w:szCs w:val="20"/>
        </w:rPr>
        <w:t>1053.</w:t>
      </w:r>
    </w:p>
    <w:p w:rsidR="005D3620" w:rsidRDefault="00462A4A" w:rsidP="005D3620">
      <w:pPr>
        <w:pStyle w:val="NormalWeb"/>
        <w:numPr>
          <w:ilvl w:val="0"/>
          <w:numId w:val="2"/>
        </w:numPr>
        <w:spacing w:before="0" w:beforeAutospacing="0" w:after="0" w:afterAutospacing="0"/>
        <w:ind w:hanging="720"/>
        <w:jc w:val="both"/>
        <w:rPr>
          <w:sz w:val="20"/>
          <w:szCs w:val="20"/>
        </w:rPr>
      </w:pPr>
      <w:r w:rsidRPr="005D3620">
        <w:rPr>
          <w:sz w:val="20"/>
          <w:szCs w:val="20"/>
        </w:rPr>
        <w:t>Wang, X., Li,</w:t>
      </w:r>
      <w:r w:rsidR="005D3620">
        <w:rPr>
          <w:sz w:val="20"/>
          <w:szCs w:val="20"/>
        </w:rPr>
        <w:t xml:space="preserve"> X., Chen, L., </w:t>
      </w:r>
      <w:proofErr w:type="spellStart"/>
      <w:r w:rsidR="005D3620">
        <w:rPr>
          <w:sz w:val="20"/>
          <w:szCs w:val="20"/>
        </w:rPr>
        <w:t>Xie</w:t>
      </w:r>
      <w:proofErr w:type="spellEnd"/>
      <w:r w:rsidR="005D3620">
        <w:rPr>
          <w:sz w:val="20"/>
          <w:szCs w:val="20"/>
        </w:rPr>
        <w:t>, F., Yu, L. and</w:t>
      </w:r>
      <w:r w:rsidRPr="005D3620">
        <w:rPr>
          <w:sz w:val="20"/>
          <w:szCs w:val="20"/>
        </w:rPr>
        <w:t xml:space="preserve"> Li, B. (2011). Preparation and </w:t>
      </w:r>
      <w:proofErr w:type="spellStart"/>
      <w:r w:rsidRPr="005D3620">
        <w:rPr>
          <w:sz w:val="20"/>
          <w:szCs w:val="20"/>
        </w:rPr>
        <w:t>characterisation</w:t>
      </w:r>
      <w:proofErr w:type="spellEnd"/>
      <w:r w:rsidRPr="005D3620">
        <w:rPr>
          <w:sz w:val="20"/>
          <w:szCs w:val="20"/>
        </w:rPr>
        <w:t xml:space="preserve"> of </w:t>
      </w:r>
      <w:proofErr w:type="spellStart"/>
      <w:r w:rsidRPr="005D3620">
        <w:rPr>
          <w:sz w:val="20"/>
          <w:szCs w:val="20"/>
        </w:rPr>
        <w:t>octenyl</w:t>
      </w:r>
      <w:proofErr w:type="spellEnd"/>
      <w:r w:rsidRPr="005D3620">
        <w:rPr>
          <w:sz w:val="20"/>
          <w:szCs w:val="20"/>
        </w:rPr>
        <w:t xml:space="preserve"> succinate starch as a delivery carrier for bioactive food components. </w:t>
      </w:r>
      <w:r w:rsidRPr="005D3620">
        <w:rPr>
          <w:i/>
          <w:sz w:val="20"/>
          <w:szCs w:val="20"/>
        </w:rPr>
        <w:t>Food Chemistry</w:t>
      </w:r>
      <w:r w:rsidRPr="005D3620">
        <w:rPr>
          <w:sz w:val="20"/>
          <w:szCs w:val="20"/>
        </w:rPr>
        <w:t>, 126(3): 1218</w:t>
      </w:r>
      <w:r w:rsidR="005D3620">
        <w:rPr>
          <w:sz w:val="20"/>
          <w:szCs w:val="20"/>
        </w:rPr>
        <w:t xml:space="preserve"> – </w:t>
      </w:r>
      <w:r w:rsidRPr="005D3620">
        <w:rPr>
          <w:sz w:val="20"/>
          <w:szCs w:val="20"/>
        </w:rPr>
        <w:t>1225.</w:t>
      </w:r>
    </w:p>
    <w:p w:rsidR="005D3620" w:rsidRDefault="00462A4A" w:rsidP="005D3620">
      <w:pPr>
        <w:pStyle w:val="NormalWeb"/>
        <w:numPr>
          <w:ilvl w:val="0"/>
          <w:numId w:val="2"/>
        </w:numPr>
        <w:spacing w:before="0" w:beforeAutospacing="0" w:after="0" w:afterAutospacing="0"/>
        <w:ind w:hanging="720"/>
        <w:jc w:val="both"/>
        <w:rPr>
          <w:sz w:val="20"/>
          <w:szCs w:val="20"/>
        </w:rPr>
      </w:pPr>
      <w:proofErr w:type="spellStart"/>
      <w:r w:rsidRPr="005D3620">
        <w:rPr>
          <w:sz w:val="20"/>
          <w:szCs w:val="20"/>
        </w:rPr>
        <w:lastRenderedPageBreak/>
        <w:t>Hui</w:t>
      </w:r>
      <w:proofErr w:type="spellEnd"/>
      <w:r w:rsidRPr="005D3620">
        <w:rPr>
          <w:sz w:val="20"/>
          <w:szCs w:val="20"/>
        </w:rPr>
        <w:t>, R., Qi-he,</w:t>
      </w:r>
      <w:r w:rsidR="005D3620">
        <w:rPr>
          <w:sz w:val="20"/>
          <w:szCs w:val="20"/>
        </w:rPr>
        <w:t xml:space="preserve"> C., Ming-</w:t>
      </w:r>
      <w:proofErr w:type="spellStart"/>
      <w:r w:rsidR="005D3620">
        <w:rPr>
          <w:sz w:val="20"/>
          <w:szCs w:val="20"/>
        </w:rPr>
        <w:t>liang</w:t>
      </w:r>
      <w:proofErr w:type="spellEnd"/>
      <w:r w:rsidR="005D3620">
        <w:rPr>
          <w:sz w:val="20"/>
          <w:szCs w:val="20"/>
        </w:rPr>
        <w:t xml:space="preserve">, F., </w:t>
      </w:r>
      <w:proofErr w:type="spellStart"/>
      <w:r w:rsidR="005D3620">
        <w:rPr>
          <w:sz w:val="20"/>
          <w:szCs w:val="20"/>
        </w:rPr>
        <w:t>Qiong</w:t>
      </w:r>
      <w:proofErr w:type="spellEnd"/>
      <w:r w:rsidR="005D3620">
        <w:rPr>
          <w:sz w:val="20"/>
          <w:szCs w:val="20"/>
        </w:rPr>
        <w:t>, X. and</w:t>
      </w:r>
      <w:r w:rsidRPr="005D3620">
        <w:rPr>
          <w:sz w:val="20"/>
          <w:szCs w:val="20"/>
        </w:rPr>
        <w:t xml:space="preserve"> </w:t>
      </w:r>
      <w:proofErr w:type="spellStart"/>
      <w:r w:rsidRPr="005D3620">
        <w:rPr>
          <w:sz w:val="20"/>
          <w:szCs w:val="20"/>
        </w:rPr>
        <w:t>Guo-qing</w:t>
      </w:r>
      <w:proofErr w:type="spellEnd"/>
      <w:r w:rsidRPr="005D3620">
        <w:rPr>
          <w:sz w:val="20"/>
          <w:szCs w:val="20"/>
        </w:rPr>
        <w:t xml:space="preserve">, H. (2009). Preparation and properties of </w:t>
      </w:r>
      <w:proofErr w:type="spellStart"/>
      <w:r w:rsidRPr="005D3620">
        <w:rPr>
          <w:sz w:val="20"/>
          <w:szCs w:val="20"/>
        </w:rPr>
        <w:t>octenyl</w:t>
      </w:r>
      <w:proofErr w:type="spellEnd"/>
      <w:r w:rsidRPr="005D3620">
        <w:rPr>
          <w:sz w:val="20"/>
          <w:szCs w:val="20"/>
        </w:rPr>
        <w:t xml:space="preserve"> succinic anhydride modified potato starch. </w:t>
      </w:r>
      <w:r w:rsidRPr="005D3620">
        <w:rPr>
          <w:i/>
          <w:sz w:val="20"/>
          <w:szCs w:val="20"/>
        </w:rPr>
        <w:t>Food Chemistry</w:t>
      </w:r>
      <w:r w:rsidRPr="005D3620">
        <w:rPr>
          <w:sz w:val="20"/>
          <w:szCs w:val="20"/>
        </w:rPr>
        <w:t>, 114(1): 81</w:t>
      </w:r>
      <w:r w:rsidR="005D3620">
        <w:rPr>
          <w:sz w:val="20"/>
          <w:szCs w:val="20"/>
        </w:rPr>
        <w:t xml:space="preserve"> – </w:t>
      </w:r>
      <w:r w:rsidRPr="005D3620">
        <w:rPr>
          <w:sz w:val="20"/>
          <w:szCs w:val="20"/>
        </w:rPr>
        <w:t>86.</w:t>
      </w:r>
    </w:p>
    <w:p w:rsidR="005D3620" w:rsidRDefault="00462A4A" w:rsidP="005D3620">
      <w:pPr>
        <w:pStyle w:val="NormalWeb"/>
        <w:numPr>
          <w:ilvl w:val="0"/>
          <w:numId w:val="2"/>
        </w:numPr>
        <w:spacing w:before="0" w:beforeAutospacing="0" w:after="0" w:afterAutospacing="0"/>
        <w:ind w:hanging="720"/>
        <w:jc w:val="both"/>
        <w:rPr>
          <w:sz w:val="20"/>
          <w:szCs w:val="20"/>
        </w:rPr>
      </w:pPr>
      <w:r w:rsidRPr="005D3620">
        <w:rPr>
          <w:sz w:val="20"/>
          <w:szCs w:val="20"/>
        </w:rPr>
        <w:t>Chi, H., Xu, K.</w:t>
      </w:r>
      <w:r w:rsidR="00D10586">
        <w:rPr>
          <w:sz w:val="20"/>
          <w:szCs w:val="20"/>
        </w:rPr>
        <w:t xml:space="preserve">, </w:t>
      </w:r>
      <w:proofErr w:type="spellStart"/>
      <w:r w:rsidR="00D10586">
        <w:rPr>
          <w:sz w:val="20"/>
          <w:szCs w:val="20"/>
        </w:rPr>
        <w:t>Xue</w:t>
      </w:r>
      <w:proofErr w:type="spellEnd"/>
      <w:r w:rsidR="00D10586">
        <w:rPr>
          <w:sz w:val="20"/>
          <w:szCs w:val="20"/>
        </w:rPr>
        <w:t>, D., Song, C., Zhang, W. and</w:t>
      </w:r>
      <w:r w:rsidRPr="005D3620">
        <w:rPr>
          <w:sz w:val="20"/>
          <w:szCs w:val="20"/>
        </w:rPr>
        <w:t xml:space="preserve"> Wang, P. (2007). </w:t>
      </w:r>
      <w:r w:rsidR="005D3620">
        <w:rPr>
          <w:sz w:val="20"/>
          <w:szCs w:val="20"/>
        </w:rPr>
        <w:t xml:space="preserve">Synthesis of </w:t>
      </w:r>
      <w:proofErr w:type="spellStart"/>
      <w:r w:rsidR="005D3620">
        <w:rPr>
          <w:sz w:val="20"/>
          <w:szCs w:val="20"/>
        </w:rPr>
        <w:t>dodecenyl</w:t>
      </w:r>
      <w:proofErr w:type="spellEnd"/>
      <w:r w:rsidR="005D3620">
        <w:rPr>
          <w:sz w:val="20"/>
          <w:szCs w:val="20"/>
        </w:rPr>
        <w:t xml:space="preserve"> succinic </w:t>
      </w:r>
      <w:r w:rsidRPr="005D3620">
        <w:rPr>
          <w:sz w:val="20"/>
          <w:szCs w:val="20"/>
        </w:rPr>
        <w:t xml:space="preserve">anhydride (DDSA) corn starch. </w:t>
      </w:r>
      <w:r w:rsidRPr="005D3620">
        <w:rPr>
          <w:i/>
          <w:sz w:val="20"/>
          <w:szCs w:val="20"/>
        </w:rPr>
        <w:t>Food Research International</w:t>
      </w:r>
      <w:r w:rsidRPr="005D3620">
        <w:rPr>
          <w:sz w:val="20"/>
          <w:szCs w:val="20"/>
        </w:rPr>
        <w:t>, 40(2): 232</w:t>
      </w:r>
      <w:r w:rsidR="005D3620">
        <w:rPr>
          <w:sz w:val="20"/>
          <w:szCs w:val="20"/>
        </w:rPr>
        <w:t xml:space="preserve"> – </w:t>
      </w:r>
      <w:r w:rsidRPr="005D3620">
        <w:rPr>
          <w:sz w:val="20"/>
          <w:szCs w:val="20"/>
        </w:rPr>
        <w:t xml:space="preserve">238. </w:t>
      </w:r>
    </w:p>
    <w:p w:rsidR="00462A4A" w:rsidRPr="005D3620" w:rsidRDefault="005D3620" w:rsidP="005D3620">
      <w:pPr>
        <w:pStyle w:val="NormalWeb"/>
        <w:numPr>
          <w:ilvl w:val="0"/>
          <w:numId w:val="2"/>
        </w:numPr>
        <w:spacing w:before="0" w:beforeAutospacing="0" w:after="0" w:afterAutospacing="0"/>
        <w:ind w:hanging="720"/>
        <w:jc w:val="both"/>
        <w:rPr>
          <w:sz w:val="20"/>
          <w:szCs w:val="20"/>
        </w:rPr>
      </w:pPr>
      <w:r>
        <w:rPr>
          <w:sz w:val="20"/>
          <w:szCs w:val="20"/>
        </w:rPr>
        <w:t>Zhang, B., Huang, Q., Luo, F-X., Fu, X., Jiang, H. and</w:t>
      </w:r>
      <w:r w:rsidR="00462A4A" w:rsidRPr="005D3620">
        <w:rPr>
          <w:sz w:val="20"/>
          <w:szCs w:val="20"/>
        </w:rPr>
        <w:t xml:space="preserve"> Jane, J-l. (2011). </w:t>
      </w:r>
      <w:r>
        <w:rPr>
          <w:sz w:val="20"/>
          <w:szCs w:val="20"/>
        </w:rPr>
        <w:t xml:space="preserve">Effects of </w:t>
      </w:r>
      <w:proofErr w:type="spellStart"/>
      <w:r>
        <w:rPr>
          <w:sz w:val="20"/>
          <w:szCs w:val="20"/>
        </w:rPr>
        <w:t>octenylsuccinylation</w:t>
      </w:r>
      <w:proofErr w:type="spellEnd"/>
      <w:r>
        <w:rPr>
          <w:sz w:val="20"/>
          <w:szCs w:val="20"/>
        </w:rPr>
        <w:t xml:space="preserve"> </w:t>
      </w:r>
      <w:r w:rsidR="00462A4A" w:rsidRPr="005D3620">
        <w:rPr>
          <w:sz w:val="20"/>
          <w:szCs w:val="20"/>
        </w:rPr>
        <w:t xml:space="preserve">on the structure and properties of high-amylose maize starch. </w:t>
      </w:r>
      <w:r w:rsidR="00462A4A" w:rsidRPr="005D3620">
        <w:rPr>
          <w:i/>
          <w:sz w:val="20"/>
          <w:szCs w:val="20"/>
        </w:rPr>
        <w:t>Carbohydrate Polymers</w:t>
      </w:r>
      <w:r w:rsidR="00462A4A" w:rsidRPr="005D3620">
        <w:rPr>
          <w:sz w:val="20"/>
          <w:szCs w:val="20"/>
        </w:rPr>
        <w:t>, 84(4): 1276</w:t>
      </w:r>
      <w:r>
        <w:rPr>
          <w:sz w:val="20"/>
          <w:szCs w:val="20"/>
        </w:rPr>
        <w:t xml:space="preserve"> –</w:t>
      </w:r>
      <w:r w:rsidR="00462A4A" w:rsidRPr="005D3620">
        <w:rPr>
          <w:sz w:val="20"/>
          <w:szCs w:val="20"/>
        </w:rPr>
        <w:t>1281.</w:t>
      </w:r>
    </w:p>
    <w:p w:rsidR="00462A4A" w:rsidRPr="00045A76" w:rsidRDefault="00462A4A" w:rsidP="00C20419">
      <w:pPr>
        <w:spacing w:after="0" w:line="240" w:lineRule="auto"/>
        <w:jc w:val="both"/>
        <w:outlineLvl w:val="0"/>
        <w:rPr>
          <w:sz w:val="24"/>
          <w:szCs w:val="24"/>
        </w:rPr>
      </w:pPr>
      <w:bookmarkStart w:id="0" w:name="_GoBack"/>
      <w:bookmarkEnd w:id="0"/>
    </w:p>
    <w:sectPr w:rsidR="00462A4A" w:rsidRPr="00045A76" w:rsidSect="003619D5">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65AB1"/>
    <w:multiLevelType w:val="hybridMultilevel"/>
    <w:tmpl w:val="27321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D14442"/>
    <w:multiLevelType w:val="hybridMultilevel"/>
    <w:tmpl w:val="F0D4A636"/>
    <w:lvl w:ilvl="0" w:tplc="06A651D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DC4"/>
    <w:rsid w:val="00045A76"/>
    <w:rsid w:val="0014257F"/>
    <w:rsid w:val="0016292C"/>
    <w:rsid w:val="00242164"/>
    <w:rsid w:val="002837FA"/>
    <w:rsid w:val="002856FE"/>
    <w:rsid w:val="002933DF"/>
    <w:rsid w:val="00331A90"/>
    <w:rsid w:val="003619D5"/>
    <w:rsid w:val="00367EEF"/>
    <w:rsid w:val="00397F16"/>
    <w:rsid w:val="003A2390"/>
    <w:rsid w:val="003B7991"/>
    <w:rsid w:val="00462A4A"/>
    <w:rsid w:val="004713DB"/>
    <w:rsid w:val="0047540D"/>
    <w:rsid w:val="004A5FE4"/>
    <w:rsid w:val="00584A36"/>
    <w:rsid w:val="005A5876"/>
    <w:rsid w:val="005D3620"/>
    <w:rsid w:val="00606697"/>
    <w:rsid w:val="006761D3"/>
    <w:rsid w:val="006A025B"/>
    <w:rsid w:val="00745AB4"/>
    <w:rsid w:val="00746E20"/>
    <w:rsid w:val="00864539"/>
    <w:rsid w:val="008A5C9B"/>
    <w:rsid w:val="00905AB3"/>
    <w:rsid w:val="00912A71"/>
    <w:rsid w:val="00950EF2"/>
    <w:rsid w:val="00964AA0"/>
    <w:rsid w:val="00AA387F"/>
    <w:rsid w:val="00AB3FC0"/>
    <w:rsid w:val="00AD6A6E"/>
    <w:rsid w:val="00BA034E"/>
    <w:rsid w:val="00C14F9A"/>
    <w:rsid w:val="00C20419"/>
    <w:rsid w:val="00C750B2"/>
    <w:rsid w:val="00C915E2"/>
    <w:rsid w:val="00C97AB0"/>
    <w:rsid w:val="00CE57A2"/>
    <w:rsid w:val="00D10586"/>
    <w:rsid w:val="00D76457"/>
    <w:rsid w:val="00E0280D"/>
    <w:rsid w:val="00E0664E"/>
    <w:rsid w:val="00ED453D"/>
    <w:rsid w:val="00F16471"/>
    <w:rsid w:val="00F52A4F"/>
    <w:rsid w:val="00F72DC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D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2DC4"/>
    <w:rPr>
      <w:color w:val="0000FF" w:themeColor="hyperlink"/>
      <w:u w:val="single"/>
    </w:rPr>
  </w:style>
  <w:style w:type="table" w:styleId="LightShading">
    <w:name w:val="Light Shading"/>
    <w:basedOn w:val="TableNormal"/>
    <w:uiPriority w:val="60"/>
    <w:rsid w:val="003A239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462A4A"/>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462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A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D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2DC4"/>
    <w:rPr>
      <w:color w:val="0000FF" w:themeColor="hyperlink"/>
      <w:u w:val="single"/>
    </w:rPr>
  </w:style>
  <w:style w:type="table" w:styleId="LightShading">
    <w:name w:val="Light Shading"/>
    <w:basedOn w:val="TableNormal"/>
    <w:uiPriority w:val="60"/>
    <w:rsid w:val="003A239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462A4A"/>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462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A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1823">
      <w:bodyDiv w:val="1"/>
      <w:marLeft w:val="0"/>
      <w:marRight w:val="0"/>
      <w:marTop w:val="0"/>
      <w:marBottom w:val="0"/>
      <w:divBdr>
        <w:top w:val="none" w:sz="0" w:space="0" w:color="auto"/>
        <w:left w:val="none" w:sz="0" w:space="0" w:color="auto"/>
        <w:bottom w:val="none" w:sz="0" w:space="0" w:color="auto"/>
        <w:right w:val="none" w:sz="0" w:space="0" w:color="auto"/>
      </w:divBdr>
    </w:div>
    <w:div w:id="342902142">
      <w:bodyDiv w:val="1"/>
      <w:marLeft w:val="0"/>
      <w:marRight w:val="0"/>
      <w:marTop w:val="0"/>
      <w:marBottom w:val="0"/>
      <w:divBdr>
        <w:top w:val="none" w:sz="0" w:space="0" w:color="auto"/>
        <w:left w:val="none" w:sz="0" w:space="0" w:color="auto"/>
        <w:bottom w:val="none" w:sz="0" w:space="0" w:color="auto"/>
        <w:right w:val="none" w:sz="0" w:space="0" w:color="auto"/>
      </w:divBdr>
      <w:divsChild>
        <w:div w:id="865292711">
          <w:marLeft w:val="0"/>
          <w:marRight w:val="0"/>
          <w:marTop w:val="0"/>
          <w:marBottom w:val="0"/>
          <w:divBdr>
            <w:top w:val="none" w:sz="0" w:space="0" w:color="auto"/>
            <w:left w:val="none" w:sz="0" w:space="0" w:color="auto"/>
            <w:bottom w:val="none" w:sz="0" w:space="0" w:color="auto"/>
            <w:right w:val="none" w:sz="0" w:space="0" w:color="auto"/>
          </w:divBdr>
        </w:div>
      </w:divsChild>
    </w:div>
    <w:div w:id="601454183">
      <w:bodyDiv w:val="1"/>
      <w:marLeft w:val="0"/>
      <w:marRight w:val="0"/>
      <w:marTop w:val="0"/>
      <w:marBottom w:val="0"/>
      <w:divBdr>
        <w:top w:val="none" w:sz="0" w:space="0" w:color="auto"/>
        <w:left w:val="none" w:sz="0" w:space="0" w:color="auto"/>
        <w:bottom w:val="none" w:sz="0" w:space="0" w:color="auto"/>
        <w:right w:val="none" w:sz="0" w:space="0" w:color="auto"/>
      </w:divBdr>
    </w:div>
    <w:div w:id="200107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hyperlink" Target="mailto:anida@salam.uitm.edu.m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F6151-1D0E-4B9C-B3B1-5E5467626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3187</Words>
  <Characters>18172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2015-11-14T06:16:00Z</dcterms:created>
  <dcterms:modified xsi:type="dcterms:W3CDTF">2016-06-24T13:38:00Z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anazainal.89@gmail.com@www.mendeley.com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