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FE" w:rsidRDefault="00402FFE" w:rsidP="00402FFE">
      <w:pPr>
        <w:spacing w:after="0" w:line="240" w:lineRule="auto"/>
        <w:rPr>
          <w:rFonts w:ascii="Times New Roman" w:eastAsia="Calibri" w:hAnsi="Times New Roman"/>
          <w:sz w:val="24"/>
          <w:szCs w:val="24"/>
        </w:rPr>
      </w:pPr>
      <w:r>
        <w:rPr>
          <w:rFonts w:ascii="Times New Roman" w:eastAsia="Calibri" w:hAnsi="Times New Roman"/>
          <w:sz w:val="24"/>
          <w:szCs w:val="24"/>
        </w:rPr>
        <w:t>Malaysian Journal of Analytical Sciences Vol 20 No 4 (2016): 793 - 798</w:t>
      </w:r>
    </w:p>
    <w:p w:rsidR="00402FFE" w:rsidRDefault="00402FFE" w:rsidP="00402FFE">
      <w:pPr>
        <w:spacing w:after="0" w:line="240" w:lineRule="auto"/>
        <w:rPr>
          <w:rFonts w:ascii="Times New Roman" w:eastAsia="Calibri" w:hAnsi="Times New Roman"/>
          <w:sz w:val="24"/>
          <w:szCs w:val="24"/>
        </w:rPr>
      </w:pPr>
    </w:p>
    <w:p w:rsidR="00402FFE" w:rsidRDefault="00402FFE" w:rsidP="00402FFE">
      <w:pPr>
        <w:spacing w:after="0" w:line="240" w:lineRule="auto"/>
        <w:rPr>
          <w:rFonts w:ascii="Times New Roman" w:eastAsia="Calibri" w:hAnsi="Times New Roman"/>
          <w:sz w:val="24"/>
          <w:szCs w:val="24"/>
        </w:rPr>
      </w:pPr>
    </w:p>
    <w:p w:rsidR="00402FFE" w:rsidRPr="00402FFE" w:rsidRDefault="00402FFE" w:rsidP="00402FFE">
      <w:pPr>
        <w:spacing w:after="0" w:line="240" w:lineRule="auto"/>
        <w:rPr>
          <w:rFonts w:ascii="Times New Roman" w:eastAsia="Calibri" w:hAnsi="Times New Roman"/>
          <w:sz w:val="24"/>
          <w:szCs w:val="24"/>
        </w:rPr>
      </w:pPr>
    </w:p>
    <w:p w:rsidR="00402FFE" w:rsidRPr="00F447A7" w:rsidRDefault="00402FFE" w:rsidP="00402FFE">
      <w:pPr>
        <w:spacing w:after="0" w:line="240" w:lineRule="auto"/>
        <w:jc w:val="center"/>
        <w:rPr>
          <w:rFonts w:ascii="Times New Roman" w:hAnsi="Times New Roman"/>
          <w:noProof/>
          <w:sz w:val="24"/>
          <w:szCs w:val="24"/>
          <w:lang w:bidi="ar-SA"/>
        </w:rPr>
      </w:pPr>
      <w:r w:rsidRPr="006701EC">
        <w:rPr>
          <w:rFonts w:ascii="Times New Roman" w:eastAsia="Calibri" w:hAnsi="Times New Roman"/>
          <w:sz w:val="28"/>
          <w:szCs w:val="28"/>
        </w:rPr>
        <w:t>CHEMICAL CHANGES OF SHORT-BODIED MACKEREL (</w:t>
      </w:r>
      <w:r w:rsidRPr="006701EC">
        <w:rPr>
          <w:rFonts w:ascii="Times New Roman" w:eastAsia="Calibri" w:hAnsi="Times New Roman"/>
          <w:i/>
          <w:sz w:val="28"/>
          <w:szCs w:val="28"/>
        </w:rPr>
        <w:t>Rastrelliger brachysoma</w:t>
      </w:r>
      <w:r w:rsidRPr="006701EC">
        <w:rPr>
          <w:rFonts w:ascii="Times New Roman" w:eastAsia="Calibri" w:hAnsi="Times New Roman"/>
          <w:sz w:val="28"/>
          <w:szCs w:val="28"/>
        </w:rPr>
        <w:t>) MUSCLE AT CHILLED AND FROZEN STORAGE</w:t>
      </w:r>
    </w:p>
    <w:p w:rsidR="00402FFE" w:rsidRDefault="00402FFE" w:rsidP="00402FFE">
      <w:pPr>
        <w:spacing w:after="0" w:line="240" w:lineRule="auto"/>
        <w:jc w:val="center"/>
        <w:rPr>
          <w:rFonts w:ascii="Times New Roman" w:hAnsi="Times New Roman"/>
          <w:noProof/>
          <w:sz w:val="24"/>
          <w:szCs w:val="24"/>
          <w:lang w:bidi="ar-SA"/>
        </w:rPr>
      </w:pPr>
    </w:p>
    <w:p w:rsidR="00402FFE" w:rsidRPr="008A5C9B" w:rsidRDefault="00402FFE" w:rsidP="00402FFE">
      <w:pPr>
        <w:spacing w:after="0" w:line="240" w:lineRule="auto"/>
        <w:jc w:val="center"/>
        <w:rPr>
          <w:rFonts w:ascii="Times New Roman" w:eastAsia="Calibri" w:hAnsi="Times New Roman"/>
          <w:sz w:val="24"/>
          <w:szCs w:val="24"/>
        </w:rPr>
      </w:pPr>
      <w:r w:rsidRPr="008A5C9B">
        <w:rPr>
          <w:rFonts w:ascii="Times New Roman" w:eastAsia="Calibri" w:hAnsi="Times New Roman"/>
          <w:sz w:val="24"/>
          <w:szCs w:val="24"/>
        </w:rPr>
        <w:t>(Perubahan Kimia ke atas Tisu Otot Ikan Kembung Bertubuh Pendek (</w:t>
      </w:r>
      <w:r w:rsidRPr="008A5C9B">
        <w:rPr>
          <w:rFonts w:ascii="Times New Roman" w:eastAsia="Calibri" w:hAnsi="Times New Roman"/>
          <w:i/>
          <w:sz w:val="24"/>
          <w:szCs w:val="24"/>
        </w:rPr>
        <w:t>Rastrelliger brachysoma</w:t>
      </w:r>
      <w:r w:rsidRPr="008A5C9B">
        <w:rPr>
          <w:rFonts w:ascii="Times New Roman" w:eastAsia="Calibri" w:hAnsi="Times New Roman"/>
          <w:sz w:val="24"/>
          <w:szCs w:val="24"/>
        </w:rPr>
        <w:t>) Pada Penyimpanan Suhu Dingin dan Sejuk Beku)</w:t>
      </w:r>
    </w:p>
    <w:p w:rsidR="00402FFE" w:rsidRPr="00F447A7" w:rsidRDefault="00402FFE" w:rsidP="00402FFE">
      <w:pPr>
        <w:spacing w:after="0" w:line="240" w:lineRule="auto"/>
        <w:jc w:val="center"/>
        <w:rPr>
          <w:rFonts w:ascii="Times New Roman" w:hAnsi="Times New Roman"/>
          <w:noProof/>
          <w:sz w:val="20"/>
          <w:szCs w:val="20"/>
          <w:lang w:bidi="ar-SA"/>
        </w:rPr>
      </w:pPr>
    </w:p>
    <w:p w:rsidR="00402FFE" w:rsidRPr="002F6C30" w:rsidRDefault="00402FFE" w:rsidP="00402FFE">
      <w:pPr>
        <w:spacing w:after="0" w:line="240" w:lineRule="auto"/>
        <w:jc w:val="center"/>
        <w:rPr>
          <w:rFonts w:ascii="Times New Roman" w:hAnsi="Times New Roman"/>
          <w:sz w:val="20"/>
          <w:szCs w:val="20"/>
        </w:rPr>
      </w:pPr>
      <w:r w:rsidRPr="002F6C30">
        <w:rPr>
          <w:rFonts w:ascii="Times New Roman" w:hAnsi="Times New Roman"/>
          <w:sz w:val="20"/>
          <w:szCs w:val="20"/>
        </w:rPr>
        <w:t>Emilia Azrina Mohd Bakri, Norizzah Abd Rashid*, Cheow Chong Seng, Anida Yusoff, Fazilah Fazilin Juhari</w:t>
      </w:r>
    </w:p>
    <w:p w:rsidR="00402FFE" w:rsidRPr="00402FFE" w:rsidRDefault="00402FFE" w:rsidP="00402FFE">
      <w:pPr>
        <w:spacing w:after="0" w:line="240" w:lineRule="auto"/>
        <w:jc w:val="center"/>
        <w:rPr>
          <w:rFonts w:ascii="Times New Roman" w:hAnsi="Times New Roman"/>
          <w:noProof/>
          <w:sz w:val="20"/>
          <w:szCs w:val="20"/>
          <w:lang w:bidi="ar-SA"/>
        </w:rPr>
      </w:pPr>
    </w:p>
    <w:p w:rsidR="00402FFE" w:rsidRPr="00402FFE" w:rsidRDefault="00402FFE" w:rsidP="00402FFE">
      <w:pPr>
        <w:spacing w:after="0" w:line="240" w:lineRule="auto"/>
        <w:jc w:val="center"/>
        <w:rPr>
          <w:rFonts w:ascii="Times New Roman" w:hAnsi="Times New Roman"/>
          <w:i/>
          <w:sz w:val="20"/>
          <w:szCs w:val="20"/>
        </w:rPr>
      </w:pPr>
      <w:r w:rsidRPr="00402FFE">
        <w:rPr>
          <w:rFonts w:ascii="Times New Roman" w:hAnsi="Times New Roman"/>
          <w:i/>
          <w:sz w:val="20"/>
          <w:szCs w:val="20"/>
        </w:rPr>
        <w:t xml:space="preserve">Department of Food Technology, </w:t>
      </w:r>
    </w:p>
    <w:p w:rsidR="00402FFE" w:rsidRPr="00402FFE" w:rsidRDefault="00402FFE" w:rsidP="00402FFE">
      <w:pPr>
        <w:spacing w:after="0" w:line="240" w:lineRule="auto"/>
        <w:jc w:val="center"/>
        <w:rPr>
          <w:rFonts w:ascii="Times New Roman" w:hAnsi="Times New Roman"/>
          <w:i/>
          <w:sz w:val="20"/>
          <w:szCs w:val="20"/>
        </w:rPr>
      </w:pPr>
      <w:r w:rsidRPr="00402FFE">
        <w:rPr>
          <w:rFonts w:ascii="Times New Roman" w:hAnsi="Times New Roman"/>
          <w:i/>
          <w:sz w:val="20"/>
          <w:szCs w:val="20"/>
        </w:rPr>
        <w:t xml:space="preserve">Faculty of Applied Sciences, </w:t>
      </w:r>
    </w:p>
    <w:p w:rsidR="00402FFE" w:rsidRPr="00402FFE" w:rsidRDefault="00402FFE" w:rsidP="00402FFE">
      <w:pPr>
        <w:spacing w:after="0" w:line="240" w:lineRule="auto"/>
        <w:jc w:val="center"/>
        <w:rPr>
          <w:rFonts w:ascii="Times New Roman" w:hAnsi="Times New Roman"/>
          <w:noProof/>
          <w:sz w:val="20"/>
          <w:szCs w:val="20"/>
          <w:lang w:bidi="ar-SA"/>
        </w:rPr>
      </w:pPr>
      <w:r w:rsidRPr="00402FFE">
        <w:rPr>
          <w:rFonts w:ascii="Times New Roman" w:hAnsi="Times New Roman"/>
          <w:i/>
          <w:sz w:val="20"/>
          <w:szCs w:val="20"/>
        </w:rPr>
        <w:t>Universiti Teknologi MARA, 40450 Shah Alam, Selangor, Malaysia</w:t>
      </w:r>
    </w:p>
    <w:p w:rsidR="00402FFE" w:rsidRPr="00402FFE" w:rsidRDefault="00402FFE" w:rsidP="00402FFE">
      <w:pPr>
        <w:spacing w:after="0" w:line="240" w:lineRule="auto"/>
        <w:jc w:val="center"/>
        <w:rPr>
          <w:rFonts w:ascii="Times New Roman" w:hAnsi="Times New Roman"/>
          <w:i/>
          <w:noProof/>
          <w:sz w:val="20"/>
          <w:szCs w:val="20"/>
          <w:lang w:bidi="ar-SA"/>
        </w:rPr>
      </w:pPr>
    </w:p>
    <w:p w:rsidR="00402FFE" w:rsidRPr="00402FFE" w:rsidRDefault="00402FFE" w:rsidP="00402FFE">
      <w:pPr>
        <w:pStyle w:val="NoSpacing"/>
        <w:jc w:val="center"/>
        <w:rPr>
          <w:sz w:val="20"/>
          <w:szCs w:val="20"/>
        </w:rPr>
      </w:pPr>
      <w:r w:rsidRPr="00402FFE">
        <w:rPr>
          <w:rFonts w:ascii="Times New Roman" w:hAnsi="Times New Roman"/>
          <w:i/>
          <w:noProof/>
          <w:sz w:val="20"/>
          <w:szCs w:val="20"/>
          <w:lang w:bidi="ar-SA"/>
        </w:rPr>
        <w:t xml:space="preserve">*Corresponding author: </w:t>
      </w:r>
      <w:r w:rsidRPr="00402FFE">
        <w:rPr>
          <w:rFonts w:ascii="Times New Roman" w:hAnsi="Times New Roman"/>
          <w:bCs/>
          <w:i/>
          <w:sz w:val="20"/>
          <w:szCs w:val="20"/>
        </w:rPr>
        <w:t>norizzah850@salam.uitm.edu.my</w:t>
      </w:r>
    </w:p>
    <w:p w:rsidR="00402FFE" w:rsidRPr="00402FFE" w:rsidRDefault="00402FFE" w:rsidP="00402FFE">
      <w:pPr>
        <w:spacing w:after="0" w:line="240" w:lineRule="auto"/>
        <w:jc w:val="center"/>
        <w:rPr>
          <w:rFonts w:ascii="Times New Roman" w:hAnsi="Times New Roman"/>
          <w:noProof/>
          <w:sz w:val="20"/>
          <w:szCs w:val="20"/>
          <w:lang w:bidi="ar-SA"/>
        </w:rPr>
      </w:pPr>
    </w:p>
    <w:p w:rsidR="00402FFE" w:rsidRPr="00402FFE" w:rsidRDefault="00402FFE" w:rsidP="00402FFE">
      <w:pPr>
        <w:spacing w:after="0" w:line="240" w:lineRule="auto"/>
        <w:jc w:val="center"/>
        <w:rPr>
          <w:rFonts w:ascii="Times New Roman" w:hAnsi="Times New Roman"/>
          <w:noProof/>
          <w:sz w:val="20"/>
          <w:szCs w:val="20"/>
          <w:lang w:bidi="ar-SA"/>
        </w:rPr>
      </w:pPr>
    </w:p>
    <w:p w:rsidR="00402FFE" w:rsidRPr="00402FFE" w:rsidRDefault="00402FFE" w:rsidP="00402FFE">
      <w:pPr>
        <w:spacing w:after="0" w:line="240" w:lineRule="auto"/>
        <w:jc w:val="center"/>
        <w:rPr>
          <w:rFonts w:ascii="Times New Roman" w:hAnsi="Times New Roman"/>
          <w:noProof/>
          <w:sz w:val="20"/>
          <w:szCs w:val="20"/>
          <w:lang w:bidi="ar-SA"/>
        </w:rPr>
      </w:pPr>
      <w:r w:rsidRPr="00402FFE">
        <w:rPr>
          <w:rFonts w:ascii="Times New Roman" w:hAnsi="Times New Roman"/>
          <w:noProof/>
          <w:sz w:val="20"/>
          <w:szCs w:val="20"/>
          <w:lang w:bidi="ar-SA"/>
        </w:rPr>
        <w:t xml:space="preserve">Received: </w:t>
      </w:r>
      <w:r w:rsidR="002A3ABD">
        <w:rPr>
          <w:rFonts w:ascii="Times New Roman" w:hAnsi="Times New Roman"/>
          <w:noProof/>
          <w:sz w:val="20"/>
          <w:szCs w:val="20"/>
          <w:lang w:bidi="ar-SA"/>
        </w:rPr>
        <w:t>24 February 2015</w:t>
      </w:r>
      <w:r w:rsidRPr="00402FFE">
        <w:rPr>
          <w:rFonts w:ascii="Times New Roman" w:hAnsi="Times New Roman"/>
          <w:noProof/>
          <w:sz w:val="20"/>
          <w:szCs w:val="20"/>
          <w:lang w:bidi="ar-SA"/>
        </w:rPr>
        <w:t xml:space="preserve">; Accepted: </w:t>
      </w:r>
      <w:r w:rsidR="002A3ABD">
        <w:rPr>
          <w:rFonts w:ascii="Times New Roman" w:hAnsi="Times New Roman"/>
          <w:noProof/>
          <w:sz w:val="20"/>
          <w:szCs w:val="20"/>
          <w:lang w:bidi="ar-SA"/>
        </w:rPr>
        <w:t>27 October 2015</w:t>
      </w:r>
      <w:bookmarkStart w:id="0" w:name="_GoBack"/>
      <w:bookmarkEnd w:id="0"/>
    </w:p>
    <w:p w:rsidR="00402FFE" w:rsidRPr="00402FFE" w:rsidRDefault="00402FFE" w:rsidP="00402FFE">
      <w:pPr>
        <w:spacing w:after="0" w:line="240" w:lineRule="auto"/>
        <w:jc w:val="center"/>
        <w:rPr>
          <w:rFonts w:ascii="Times New Roman" w:hAnsi="Times New Roman"/>
          <w:noProof/>
          <w:sz w:val="20"/>
          <w:szCs w:val="20"/>
          <w:lang w:bidi="ar-SA"/>
        </w:rPr>
      </w:pPr>
    </w:p>
    <w:p w:rsidR="00402FFE" w:rsidRPr="00402FFE" w:rsidRDefault="00402FFE" w:rsidP="00402FFE">
      <w:pPr>
        <w:spacing w:after="0" w:line="240" w:lineRule="auto"/>
        <w:jc w:val="center"/>
        <w:rPr>
          <w:rFonts w:ascii="Times New Roman" w:hAnsi="Times New Roman"/>
          <w:noProof/>
          <w:sz w:val="20"/>
          <w:szCs w:val="20"/>
          <w:lang w:bidi="ar-SA"/>
        </w:rPr>
      </w:pPr>
    </w:p>
    <w:p w:rsidR="00402FFE" w:rsidRPr="00402FFE" w:rsidRDefault="00402FFE" w:rsidP="00402FFE">
      <w:pPr>
        <w:spacing w:after="0" w:line="240" w:lineRule="auto"/>
        <w:jc w:val="center"/>
        <w:rPr>
          <w:rFonts w:ascii="Times New Roman" w:hAnsi="Times New Roman"/>
          <w:b/>
          <w:noProof/>
          <w:sz w:val="20"/>
          <w:szCs w:val="20"/>
          <w:lang w:bidi="ar-SA"/>
        </w:rPr>
      </w:pPr>
      <w:r w:rsidRPr="00402FFE">
        <w:rPr>
          <w:rFonts w:ascii="Times New Roman" w:hAnsi="Times New Roman"/>
          <w:b/>
          <w:noProof/>
          <w:sz w:val="20"/>
          <w:szCs w:val="20"/>
          <w:lang w:bidi="ar-SA"/>
        </w:rPr>
        <w:t>Abstract</w:t>
      </w:r>
    </w:p>
    <w:p w:rsidR="00402FFE" w:rsidRPr="00402FFE" w:rsidRDefault="00402FFE" w:rsidP="00402FFE">
      <w:pPr>
        <w:tabs>
          <w:tab w:val="left" w:pos="2520"/>
        </w:tabs>
        <w:spacing w:after="0" w:line="240" w:lineRule="auto"/>
        <w:jc w:val="both"/>
        <w:rPr>
          <w:rFonts w:ascii="Times New Roman" w:hAnsi="Times New Roman"/>
          <w:sz w:val="20"/>
          <w:szCs w:val="20"/>
        </w:rPr>
      </w:pPr>
      <w:r w:rsidRPr="00402FFE">
        <w:rPr>
          <w:rFonts w:ascii="Times New Roman" w:hAnsi="Times New Roman"/>
          <w:sz w:val="20"/>
          <w:szCs w:val="20"/>
        </w:rPr>
        <w:t>This study was carried out to evaluate the chemical changes in short-bodied mackerel during chilled (4</w:t>
      </w:r>
      <w:r w:rsidR="001B6C75">
        <w:rPr>
          <w:rFonts w:ascii="Times New Roman" w:hAnsi="Times New Roman"/>
          <w:sz w:val="20"/>
          <w:szCs w:val="20"/>
        </w:rPr>
        <w:t xml:space="preserve"> </w:t>
      </w:r>
      <w:r w:rsidRPr="00402FFE">
        <w:rPr>
          <w:rFonts w:ascii="Times New Roman" w:hAnsi="Times New Roman"/>
          <w:sz w:val="20"/>
          <w:szCs w:val="20"/>
        </w:rPr>
        <w:t>°C) and frozen (-18 °C) storage for 18 days. The chemical changes were monitored at three days interval using Peroxide Value (PV), Thiobarbituric Acid (TBA), Total Volatile Base Nitrogen (TVBN) and Trimethylamine (TMA) tests. The PV of both chilled and frozen mackerel significantly increased (p &lt;</w:t>
      </w:r>
      <w:r w:rsidR="001B6C75">
        <w:rPr>
          <w:rFonts w:ascii="Times New Roman" w:hAnsi="Times New Roman"/>
          <w:sz w:val="20"/>
          <w:szCs w:val="20"/>
        </w:rPr>
        <w:t xml:space="preserve"> </w:t>
      </w:r>
      <w:r w:rsidRPr="00402FFE">
        <w:rPr>
          <w:rFonts w:ascii="Times New Roman" w:hAnsi="Times New Roman"/>
          <w:sz w:val="20"/>
          <w:szCs w:val="20"/>
        </w:rPr>
        <w:t>0.05) with storage time and the rate was significantly higher in chilled than frozen mackerel. Based on the results, the chilled and frozen mackerel started to become rancid at day 15 and day 18, respectively. Similar trend was observed for TBA value, where the malonaldehyde content significantly increased (p &lt;</w:t>
      </w:r>
      <w:r w:rsidR="001B6C75">
        <w:rPr>
          <w:rFonts w:ascii="Times New Roman" w:hAnsi="Times New Roman"/>
          <w:sz w:val="20"/>
          <w:szCs w:val="20"/>
        </w:rPr>
        <w:t xml:space="preserve"> </w:t>
      </w:r>
      <w:r w:rsidRPr="00402FFE">
        <w:rPr>
          <w:rFonts w:ascii="Times New Roman" w:hAnsi="Times New Roman"/>
          <w:sz w:val="20"/>
          <w:szCs w:val="20"/>
        </w:rPr>
        <w:t>0.05) for both chilled and frozen mackerel with storage time, and the rate of increase was higher in chilled than frozen mackerel. The TVBN and TMA of chilled mackerel increased significantly during storage time, but the values declined in frozen mackerel which might be due to inhibitory effects of freezing on the bacterial activities and hence avoid accumulation of TMA. Based on the chemical analyses, chilled mackerel spoiled rapidly compared to frozen mackerel.</w:t>
      </w:r>
    </w:p>
    <w:p w:rsidR="00402FFE" w:rsidRPr="00402FFE" w:rsidRDefault="00402FFE" w:rsidP="00402FFE">
      <w:pPr>
        <w:spacing w:after="0" w:line="240" w:lineRule="auto"/>
        <w:jc w:val="both"/>
        <w:outlineLvl w:val="0"/>
        <w:rPr>
          <w:rFonts w:ascii="Times New Roman" w:hAnsi="Times New Roman"/>
          <w:sz w:val="20"/>
          <w:szCs w:val="20"/>
        </w:rPr>
      </w:pPr>
    </w:p>
    <w:p w:rsidR="00402FFE" w:rsidRPr="00402FFE" w:rsidRDefault="00402FFE" w:rsidP="00402FFE">
      <w:pPr>
        <w:spacing w:after="0" w:line="240" w:lineRule="auto"/>
        <w:jc w:val="both"/>
        <w:rPr>
          <w:rFonts w:ascii="Times New Roman" w:hAnsi="Times New Roman"/>
          <w:sz w:val="20"/>
          <w:szCs w:val="20"/>
          <w:lang w:val="en-GB" w:eastAsia="ar-SA"/>
        </w:rPr>
      </w:pPr>
      <w:r w:rsidRPr="00402FFE">
        <w:rPr>
          <w:rFonts w:ascii="Times New Roman" w:hAnsi="Times New Roman"/>
          <w:b/>
          <w:sz w:val="20"/>
          <w:szCs w:val="20"/>
        </w:rPr>
        <w:t>Keywords</w:t>
      </w:r>
      <w:r w:rsidRPr="00402FFE">
        <w:rPr>
          <w:rFonts w:ascii="Times New Roman" w:hAnsi="Times New Roman"/>
          <w:sz w:val="20"/>
          <w:szCs w:val="20"/>
        </w:rPr>
        <w:t xml:space="preserve">: </w:t>
      </w:r>
      <w:r w:rsidRPr="00402FFE">
        <w:rPr>
          <w:rFonts w:ascii="Times New Roman" w:hAnsi="Times New Roman"/>
          <w:sz w:val="20"/>
          <w:szCs w:val="20"/>
          <w:lang w:val="en-GB" w:eastAsia="ar-SA"/>
        </w:rPr>
        <w:t>short-bodied mackerel, thiobarbituric acid, peroxide value, total volatile base nitrogen, trimethylamine</w:t>
      </w:r>
    </w:p>
    <w:p w:rsidR="00402FFE" w:rsidRPr="00402FFE" w:rsidRDefault="00402FFE" w:rsidP="00402FFE">
      <w:pPr>
        <w:spacing w:after="0" w:line="240" w:lineRule="auto"/>
        <w:jc w:val="center"/>
        <w:rPr>
          <w:rFonts w:ascii="Times New Roman" w:hAnsi="Times New Roman"/>
          <w:b/>
          <w:noProof/>
          <w:sz w:val="20"/>
          <w:szCs w:val="20"/>
          <w:lang w:bidi="ar-SA"/>
        </w:rPr>
      </w:pPr>
    </w:p>
    <w:p w:rsidR="00402FFE" w:rsidRPr="00402FFE" w:rsidRDefault="00402FFE" w:rsidP="00402FFE">
      <w:pPr>
        <w:spacing w:after="0" w:line="240" w:lineRule="auto"/>
        <w:jc w:val="center"/>
        <w:rPr>
          <w:rFonts w:ascii="Times New Roman" w:hAnsi="Times New Roman"/>
          <w:b/>
          <w:noProof/>
          <w:sz w:val="20"/>
          <w:szCs w:val="20"/>
          <w:lang w:bidi="ar-SA"/>
        </w:rPr>
      </w:pPr>
      <w:r w:rsidRPr="00402FFE">
        <w:rPr>
          <w:rFonts w:ascii="Times New Roman" w:hAnsi="Times New Roman"/>
          <w:b/>
          <w:noProof/>
          <w:sz w:val="20"/>
          <w:szCs w:val="20"/>
          <w:lang w:bidi="ar-SA"/>
        </w:rPr>
        <w:t>Abstrak</w:t>
      </w:r>
    </w:p>
    <w:p w:rsidR="00402FFE" w:rsidRPr="00402FFE" w:rsidRDefault="00402FFE" w:rsidP="00402FFE">
      <w:pPr>
        <w:spacing w:after="0" w:line="240" w:lineRule="auto"/>
        <w:jc w:val="both"/>
        <w:rPr>
          <w:rFonts w:ascii="Times New Roman" w:hAnsi="Times New Roman"/>
          <w:sz w:val="20"/>
          <w:szCs w:val="20"/>
        </w:rPr>
      </w:pPr>
      <w:r w:rsidRPr="00402FFE">
        <w:rPr>
          <w:rFonts w:ascii="Times New Roman" w:hAnsi="Times New Roman"/>
          <w:sz w:val="20"/>
          <w:szCs w:val="20"/>
        </w:rPr>
        <w:t>Kajian ini telah dijalankan untuk menilai perubahan kimia dalam tisu otot ikan kembung bertubuh pendek semasa penyimpanan pada suhu dingin (4 °C) dan suhu sejuk beku (-18 °C) selama 18 hari. Perubahan kimia telah dipantau selang tiga hari menggunakan ujian Nilai Peroksida (PV), Asid Tiobarbiturik (TBA), Jumlah Bes Nitrogen Meruap (TVBN) dan Trimetilamina (TMA). Nilai Peroksida ikan kembung pada kedua-dua suhu dingin dan sejuk beku meningkat dengan ketara (p &lt;</w:t>
      </w:r>
      <w:r w:rsidR="001B6C75">
        <w:rPr>
          <w:rFonts w:ascii="Times New Roman" w:hAnsi="Times New Roman"/>
          <w:sz w:val="20"/>
          <w:szCs w:val="20"/>
        </w:rPr>
        <w:t xml:space="preserve"> </w:t>
      </w:r>
      <w:r w:rsidRPr="00402FFE">
        <w:rPr>
          <w:rFonts w:ascii="Times New Roman" w:hAnsi="Times New Roman"/>
          <w:sz w:val="20"/>
          <w:szCs w:val="20"/>
        </w:rPr>
        <w:t>0.05) semasa penyimpanan dan kadar peningkatan PV lebih ketara bagi ikan kembung yang disimpan pada suhu dingin berbanding suhu sejuk beku. Berdasarkan keputusan yang diperolehi, ikan kembung pada suhu dingin dan sejuk beku masing – masing menjadi tengik pada hari ke 15 dan ke 18 penyimpanan. Pola yang sama diperolehi bagi nilai TBA, di mana kandungan malonaldehid meningkat dengan ketara (p &lt;</w:t>
      </w:r>
      <w:r w:rsidR="001B6C75">
        <w:rPr>
          <w:rFonts w:ascii="Times New Roman" w:hAnsi="Times New Roman"/>
          <w:sz w:val="20"/>
          <w:szCs w:val="20"/>
        </w:rPr>
        <w:t xml:space="preserve"> </w:t>
      </w:r>
      <w:r w:rsidRPr="00402FFE">
        <w:rPr>
          <w:rFonts w:ascii="Times New Roman" w:hAnsi="Times New Roman"/>
          <w:sz w:val="20"/>
          <w:szCs w:val="20"/>
        </w:rPr>
        <w:t xml:space="preserve">0.05) bagi kedua-dua ikan kembung pada suhu dingin dan suhu sejuk beku semasa penyimpanan, dan kadar kenaikan malonaldehid adalah lebih tinggi terhadap ikan kembung pada suhu dingin. Nilai TVBN dan TMA ikan kembung pada suhu dingin meningkat dengan ketara semasa penyimpanan. Walau bagaimanapun kedua-dua nilai ini menurun bagi ikan kembung sejuk beku disebabkan kesan perencatan sejuk beku terhadap aktiviti bakteria </w:t>
      </w:r>
      <w:r w:rsidRPr="00402FFE">
        <w:rPr>
          <w:rFonts w:ascii="Times New Roman" w:hAnsi="Times New Roman"/>
          <w:sz w:val="20"/>
          <w:szCs w:val="20"/>
        </w:rPr>
        <w:lastRenderedPageBreak/>
        <w:t>dan seterusnya mengelakkan pengumpulan TMA. Berdasarkan analisis kimia ini, ikan kembung dingin rosak lebih cepat berbanding dengan ikan kembung sejuk beku.</w:t>
      </w:r>
    </w:p>
    <w:p w:rsidR="00402FFE" w:rsidRPr="00402FFE" w:rsidRDefault="00402FFE" w:rsidP="00402FFE">
      <w:pPr>
        <w:spacing w:after="0" w:line="240" w:lineRule="auto"/>
        <w:jc w:val="both"/>
        <w:outlineLvl w:val="0"/>
        <w:rPr>
          <w:rFonts w:ascii="Times New Roman" w:hAnsi="Times New Roman"/>
          <w:sz w:val="20"/>
          <w:szCs w:val="20"/>
        </w:rPr>
      </w:pPr>
    </w:p>
    <w:p w:rsidR="00557A36" w:rsidRDefault="00402FFE" w:rsidP="00402FFE">
      <w:pPr>
        <w:spacing w:after="0" w:line="240" w:lineRule="auto"/>
        <w:ind w:left="1170" w:hanging="1170"/>
        <w:jc w:val="both"/>
        <w:outlineLvl w:val="0"/>
        <w:rPr>
          <w:rFonts w:ascii="Times New Roman" w:hAnsi="Times New Roman"/>
          <w:sz w:val="20"/>
          <w:szCs w:val="20"/>
        </w:rPr>
      </w:pPr>
      <w:r w:rsidRPr="00402FFE">
        <w:rPr>
          <w:rFonts w:ascii="Times New Roman" w:hAnsi="Times New Roman"/>
          <w:b/>
          <w:sz w:val="20"/>
          <w:szCs w:val="20"/>
        </w:rPr>
        <w:t xml:space="preserve">Kata kunci: </w:t>
      </w:r>
      <w:r>
        <w:rPr>
          <w:rFonts w:ascii="Times New Roman" w:hAnsi="Times New Roman"/>
          <w:b/>
          <w:sz w:val="20"/>
          <w:szCs w:val="20"/>
        </w:rPr>
        <w:tab/>
      </w:r>
      <w:r>
        <w:rPr>
          <w:rFonts w:ascii="Times New Roman" w:hAnsi="Times New Roman"/>
          <w:sz w:val="20"/>
          <w:szCs w:val="20"/>
        </w:rPr>
        <w:t>i</w:t>
      </w:r>
      <w:r w:rsidRPr="00402FFE">
        <w:rPr>
          <w:rFonts w:ascii="Times New Roman" w:hAnsi="Times New Roman"/>
          <w:sz w:val="20"/>
          <w:szCs w:val="20"/>
        </w:rPr>
        <w:t>kan kembung bertubuh pendek</w:t>
      </w:r>
      <w:r w:rsidRPr="00402FFE">
        <w:rPr>
          <w:rFonts w:ascii="Times New Roman" w:hAnsi="Times New Roman"/>
          <w:sz w:val="20"/>
          <w:szCs w:val="20"/>
          <w:lang w:val="en-GB" w:eastAsia="ar-SA"/>
        </w:rPr>
        <w:t xml:space="preserve">, asid </w:t>
      </w:r>
      <w:r w:rsidRPr="00402FFE">
        <w:rPr>
          <w:rFonts w:ascii="Times New Roman" w:hAnsi="Times New Roman"/>
          <w:sz w:val="20"/>
          <w:szCs w:val="20"/>
        </w:rPr>
        <w:t>tiobarbiturik</w:t>
      </w:r>
      <w:r w:rsidRPr="00402FFE">
        <w:rPr>
          <w:rFonts w:ascii="Times New Roman" w:hAnsi="Times New Roman"/>
          <w:sz w:val="20"/>
          <w:szCs w:val="20"/>
          <w:lang w:val="en-GB" w:eastAsia="ar-SA"/>
        </w:rPr>
        <w:t>, nilai peroksida, jumlah bes nitrogen meruap,</w:t>
      </w:r>
      <w:r w:rsidRPr="00402FFE">
        <w:rPr>
          <w:rFonts w:ascii="Times New Roman" w:hAnsi="Times New Roman"/>
          <w:sz w:val="20"/>
          <w:szCs w:val="20"/>
        </w:rPr>
        <w:t xml:space="preserve"> trimetilamina</w:t>
      </w:r>
    </w:p>
    <w:p w:rsidR="00402FFE" w:rsidRDefault="00402FFE" w:rsidP="00402FFE">
      <w:pPr>
        <w:spacing w:after="0" w:line="240" w:lineRule="auto"/>
        <w:ind w:left="1170" w:hanging="1170"/>
        <w:jc w:val="both"/>
        <w:outlineLvl w:val="0"/>
        <w:rPr>
          <w:rFonts w:ascii="Times New Roman" w:hAnsi="Times New Roman"/>
          <w:sz w:val="20"/>
          <w:szCs w:val="20"/>
        </w:rPr>
      </w:pPr>
    </w:p>
    <w:p w:rsidR="00402FFE" w:rsidRPr="00F447A7" w:rsidRDefault="00402FFE" w:rsidP="00402FF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02FFE" w:rsidRDefault="00402FFE" w:rsidP="00402FFE">
      <w:pPr>
        <w:pStyle w:val="NoSpacing"/>
        <w:numPr>
          <w:ilvl w:val="0"/>
          <w:numId w:val="1"/>
        </w:numPr>
        <w:ind w:left="360"/>
        <w:jc w:val="both"/>
        <w:rPr>
          <w:rFonts w:ascii="Times New Roman" w:hAnsi="Times New Roman"/>
          <w:sz w:val="20"/>
          <w:szCs w:val="20"/>
        </w:rPr>
      </w:pPr>
      <w:r w:rsidRPr="006701EC">
        <w:rPr>
          <w:rFonts w:ascii="Times New Roman" w:hAnsi="Times New Roman"/>
          <w:sz w:val="20"/>
          <w:szCs w:val="20"/>
        </w:rPr>
        <w:t xml:space="preserve">Sallam, K. I., (2007). Antimicrobial and antioxidant effect of sodium acetate, sodium lactate, and sodium citrate in refrigerated sliced salmon. </w:t>
      </w:r>
      <w:r w:rsidRPr="006701EC">
        <w:rPr>
          <w:rFonts w:ascii="Times New Roman" w:hAnsi="Times New Roman"/>
          <w:i/>
          <w:sz w:val="20"/>
          <w:szCs w:val="20"/>
        </w:rPr>
        <w:t>Journal of Food Control</w:t>
      </w:r>
      <w:r w:rsidRPr="006701EC">
        <w:rPr>
          <w:rFonts w:ascii="Times New Roman" w:hAnsi="Times New Roman"/>
          <w:sz w:val="20"/>
          <w:szCs w:val="20"/>
        </w:rPr>
        <w:t>, 18 (5): 566</w:t>
      </w:r>
      <w:r>
        <w:rPr>
          <w:rFonts w:ascii="Times New Roman" w:hAnsi="Times New Roman"/>
          <w:sz w:val="20"/>
          <w:szCs w:val="20"/>
        </w:rPr>
        <w:t xml:space="preserve"> – </w:t>
      </w:r>
      <w:r w:rsidRPr="00EA3EF0">
        <w:rPr>
          <w:rFonts w:ascii="Times New Roman" w:hAnsi="Times New Roman"/>
          <w:sz w:val="20"/>
          <w:szCs w:val="20"/>
        </w:rPr>
        <w:t>576.</w:t>
      </w:r>
    </w:p>
    <w:p w:rsidR="00402FFE" w:rsidRDefault="00402FFE" w:rsidP="00402FFE">
      <w:pPr>
        <w:pStyle w:val="NoSpacing"/>
        <w:numPr>
          <w:ilvl w:val="0"/>
          <w:numId w:val="1"/>
        </w:numPr>
        <w:ind w:left="360"/>
        <w:jc w:val="both"/>
        <w:rPr>
          <w:rFonts w:ascii="Times New Roman" w:hAnsi="Times New Roman"/>
          <w:sz w:val="20"/>
          <w:szCs w:val="20"/>
        </w:rPr>
      </w:pPr>
      <w:r w:rsidRPr="00EA3EF0">
        <w:rPr>
          <w:rFonts w:ascii="Times New Roman" w:hAnsi="Times New Roman"/>
          <w:sz w:val="20"/>
          <w:szCs w:val="20"/>
        </w:rPr>
        <w:t xml:space="preserve">Boran, A. G. K., Karac, A. M. B. H. and Boran, B. M. (2006). Changes in the quality of fish oils due to storage temperature and time. </w:t>
      </w:r>
      <w:r w:rsidRPr="00EA3EF0">
        <w:rPr>
          <w:rFonts w:ascii="Times New Roman" w:hAnsi="Times New Roman"/>
          <w:i/>
          <w:sz w:val="20"/>
          <w:szCs w:val="20"/>
        </w:rPr>
        <w:t>Food Chemistry</w:t>
      </w:r>
      <w:r w:rsidRPr="00EA3EF0">
        <w:rPr>
          <w:rFonts w:ascii="Times New Roman" w:hAnsi="Times New Roman"/>
          <w:sz w:val="20"/>
          <w:szCs w:val="20"/>
        </w:rPr>
        <w:t>, 98: 693 – 698.</w:t>
      </w:r>
    </w:p>
    <w:p w:rsidR="00402FFE" w:rsidRDefault="00402FFE" w:rsidP="00402FFE">
      <w:pPr>
        <w:pStyle w:val="NoSpacing"/>
        <w:numPr>
          <w:ilvl w:val="0"/>
          <w:numId w:val="1"/>
        </w:numPr>
        <w:ind w:left="360"/>
        <w:jc w:val="both"/>
        <w:rPr>
          <w:rFonts w:ascii="Times New Roman" w:hAnsi="Times New Roman"/>
          <w:sz w:val="20"/>
          <w:szCs w:val="20"/>
        </w:rPr>
      </w:pPr>
      <w:r w:rsidRPr="00EA3EF0">
        <w:rPr>
          <w:rFonts w:ascii="Times New Roman" w:hAnsi="Times New Roman"/>
          <w:sz w:val="20"/>
          <w:szCs w:val="20"/>
        </w:rPr>
        <w:t xml:space="preserve">Sallam, K. I. (2007). Chemical, sensory and shelf life evaluation of sliced salmon treated with salts of organic acids. </w:t>
      </w:r>
      <w:r w:rsidRPr="00EA3EF0">
        <w:rPr>
          <w:rFonts w:ascii="Times New Roman" w:hAnsi="Times New Roman"/>
          <w:i/>
          <w:sz w:val="20"/>
          <w:szCs w:val="20"/>
        </w:rPr>
        <w:t>Food Chemistry,</w:t>
      </w:r>
      <w:r w:rsidRPr="00EA3EF0">
        <w:rPr>
          <w:rFonts w:ascii="Times New Roman" w:hAnsi="Times New Roman"/>
          <w:sz w:val="20"/>
          <w:szCs w:val="20"/>
        </w:rPr>
        <w:t xml:space="preserve"> 101 (2): 592 – 600.</w:t>
      </w:r>
    </w:p>
    <w:p w:rsidR="00402FFE" w:rsidRDefault="00402FFE" w:rsidP="00402FFE">
      <w:pPr>
        <w:pStyle w:val="NoSpacing"/>
        <w:numPr>
          <w:ilvl w:val="0"/>
          <w:numId w:val="1"/>
        </w:numPr>
        <w:ind w:left="360"/>
        <w:jc w:val="both"/>
        <w:rPr>
          <w:rFonts w:ascii="Times New Roman" w:hAnsi="Times New Roman"/>
          <w:sz w:val="20"/>
          <w:szCs w:val="20"/>
        </w:rPr>
      </w:pPr>
      <w:r w:rsidRPr="00EA3EF0">
        <w:rPr>
          <w:rFonts w:ascii="Times New Roman" w:hAnsi="Times New Roman"/>
          <w:sz w:val="20"/>
          <w:szCs w:val="20"/>
        </w:rPr>
        <w:t>Association of Official Analytical Chemists, AOAC (1990), Official methods of analysis of the Association of Official Analytical Chemists. 15 ed. Washington D.C: Association of Official Analytical Chemist.</w:t>
      </w:r>
    </w:p>
    <w:p w:rsidR="00402FFE" w:rsidRDefault="00402FFE" w:rsidP="00402FFE">
      <w:pPr>
        <w:pStyle w:val="NoSpacing"/>
        <w:numPr>
          <w:ilvl w:val="0"/>
          <w:numId w:val="1"/>
        </w:numPr>
        <w:ind w:left="360"/>
        <w:jc w:val="both"/>
        <w:rPr>
          <w:rFonts w:ascii="Times New Roman" w:hAnsi="Times New Roman"/>
          <w:sz w:val="20"/>
          <w:szCs w:val="20"/>
        </w:rPr>
      </w:pPr>
      <w:r w:rsidRPr="00EA3EF0">
        <w:rPr>
          <w:rFonts w:ascii="Times New Roman" w:hAnsi="Times New Roman"/>
          <w:sz w:val="20"/>
          <w:szCs w:val="20"/>
        </w:rPr>
        <w:t xml:space="preserve">Razak, Z. K. A., Basri, M., Dzulkefly, K., Razak, C. N. A. and Salleh, A. B. (2001). Extraction and characterization of fish oil from </w:t>
      </w:r>
      <w:r w:rsidRPr="00EA3EF0">
        <w:rPr>
          <w:rFonts w:ascii="Times New Roman" w:hAnsi="Times New Roman"/>
          <w:i/>
          <w:sz w:val="20"/>
          <w:szCs w:val="20"/>
        </w:rPr>
        <w:t>Monopterus albus</w:t>
      </w:r>
      <w:r w:rsidRPr="00EA3EF0">
        <w:rPr>
          <w:rFonts w:ascii="Times New Roman" w:hAnsi="Times New Roman"/>
          <w:sz w:val="20"/>
          <w:szCs w:val="20"/>
        </w:rPr>
        <w:t xml:space="preserve">. </w:t>
      </w:r>
      <w:r w:rsidRPr="00EA3EF0">
        <w:rPr>
          <w:rFonts w:ascii="Times New Roman" w:hAnsi="Times New Roman"/>
          <w:i/>
          <w:sz w:val="20"/>
          <w:szCs w:val="20"/>
        </w:rPr>
        <w:t>Malaysian Journal of Analytical Sciences,</w:t>
      </w:r>
      <w:r w:rsidRPr="00EA3EF0">
        <w:rPr>
          <w:rFonts w:ascii="Times New Roman" w:hAnsi="Times New Roman"/>
          <w:sz w:val="20"/>
          <w:szCs w:val="20"/>
        </w:rPr>
        <w:t xml:space="preserve"> 7 (1): 217 –</w:t>
      </w:r>
      <w:r>
        <w:rPr>
          <w:rFonts w:ascii="Times New Roman" w:hAnsi="Times New Roman"/>
          <w:sz w:val="20"/>
          <w:szCs w:val="20"/>
        </w:rPr>
        <w:t xml:space="preserve"> </w:t>
      </w:r>
      <w:r w:rsidRPr="00EA3EF0">
        <w:rPr>
          <w:rFonts w:ascii="Times New Roman" w:hAnsi="Times New Roman"/>
          <w:sz w:val="20"/>
          <w:szCs w:val="20"/>
        </w:rPr>
        <w:t>220.</w:t>
      </w:r>
    </w:p>
    <w:p w:rsidR="00402FFE" w:rsidRDefault="00402FFE" w:rsidP="00402FFE">
      <w:pPr>
        <w:pStyle w:val="NoSpacing"/>
        <w:numPr>
          <w:ilvl w:val="0"/>
          <w:numId w:val="1"/>
        </w:numPr>
        <w:ind w:left="360"/>
        <w:jc w:val="both"/>
        <w:rPr>
          <w:rFonts w:ascii="Times New Roman" w:hAnsi="Times New Roman"/>
          <w:sz w:val="20"/>
          <w:szCs w:val="20"/>
        </w:rPr>
      </w:pPr>
      <w:r w:rsidRPr="00EA3EF0">
        <w:rPr>
          <w:rFonts w:ascii="Times New Roman" w:hAnsi="Times New Roman"/>
          <w:sz w:val="20"/>
          <w:szCs w:val="20"/>
        </w:rPr>
        <w:t>Tokur, B., Korkmaz, K. and Ayas. D.</w:t>
      </w:r>
      <w:r>
        <w:rPr>
          <w:rFonts w:ascii="Times New Roman" w:hAnsi="Times New Roman"/>
          <w:sz w:val="20"/>
          <w:szCs w:val="20"/>
        </w:rPr>
        <w:t xml:space="preserve"> </w:t>
      </w:r>
      <w:r w:rsidRPr="00EA3EF0">
        <w:rPr>
          <w:rFonts w:ascii="Times New Roman" w:hAnsi="Times New Roman"/>
          <w:sz w:val="20"/>
          <w:szCs w:val="20"/>
        </w:rPr>
        <w:t xml:space="preserve">(2006).  Comparison of two thiobarbituric acid (TBA) </w:t>
      </w:r>
      <w:r>
        <w:rPr>
          <w:rFonts w:ascii="Times New Roman" w:hAnsi="Times New Roman"/>
          <w:sz w:val="20"/>
          <w:szCs w:val="20"/>
        </w:rPr>
        <w:t xml:space="preserve">method </w:t>
      </w:r>
      <w:r w:rsidRPr="00EA3EF0">
        <w:rPr>
          <w:rFonts w:ascii="Times New Roman" w:hAnsi="Times New Roman"/>
          <w:sz w:val="20"/>
          <w:szCs w:val="20"/>
        </w:rPr>
        <w:t xml:space="preserve">for monitoring lipid oxidation in fish. </w:t>
      </w:r>
      <w:r w:rsidRPr="00EA3EF0">
        <w:rPr>
          <w:rFonts w:ascii="Times New Roman" w:hAnsi="Times New Roman"/>
          <w:i/>
          <w:sz w:val="20"/>
          <w:szCs w:val="20"/>
        </w:rPr>
        <w:t>EU Journal of Fish and Aquatic Sciences</w:t>
      </w:r>
      <w:r w:rsidRPr="00EA3EF0">
        <w:rPr>
          <w:rFonts w:ascii="Times New Roman" w:hAnsi="Times New Roman"/>
          <w:sz w:val="20"/>
          <w:szCs w:val="20"/>
        </w:rPr>
        <w:t>, 23 (3-4): 331 – 334.</w:t>
      </w:r>
    </w:p>
    <w:p w:rsidR="00402FFE" w:rsidRDefault="00402FFE" w:rsidP="00402FFE">
      <w:pPr>
        <w:pStyle w:val="NoSpacing"/>
        <w:numPr>
          <w:ilvl w:val="0"/>
          <w:numId w:val="1"/>
        </w:numPr>
        <w:ind w:left="360"/>
        <w:jc w:val="both"/>
        <w:rPr>
          <w:rFonts w:ascii="Times New Roman" w:hAnsi="Times New Roman"/>
          <w:sz w:val="20"/>
          <w:szCs w:val="20"/>
        </w:rPr>
      </w:pPr>
      <w:r>
        <w:rPr>
          <w:rFonts w:ascii="Times New Roman" w:hAnsi="Times New Roman"/>
          <w:sz w:val="20"/>
          <w:szCs w:val="20"/>
        </w:rPr>
        <w:t xml:space="preserve">Orak, H. and Kayisoglu, S. (2008). </w:t>
      </w:r>
      <w:r w:rsidRPr="00EA3EF0">
        <w:rPr>
          <w:rFonts w:ascii="Times New Roman" w:hAnsi="Times New Roman"/>
          <w:sz w:val="20"/>
          <w:szCs w:val="20"/>
        </w:rPr>
        <w:t>Quality changes in whole, gut</w:t>
      </w:r>
      <w:r>
        <w:rPr>
          <w:rFonts w:ascii="Times New Roman" w:hAnsi="Times New Roman"/>
          <w:sz w:val="20"/>
          <w:szCs w:val="20"/>
        </w:rPr>
        <w:t>ted and filleted three fish spec</w:t>
      </w:r>
      <w:r w:rsidRPr="00EA3EF0">
        <w:rPr>
          <w:rFonts w:ascii="Times New Roman" w:hAnsi="Times New Roman"/>
          <w:sz w:val="20"/>
          <w:szCs w:val="20"/>
        </w:rPr>
        <w:t>ies (</w:t>
      </w:r>
      <w:r w:rsidRPr="00EA3EF0">
        <w:rPr>
          <w:rFonts w:ascii="Times New Roman" w:hAnsi="Times New Roman"/>
          <w:i/>
          <w:sz w:val="20"/>
          <w:szCs w:val="20"/>
        </w:rPr>
        <w:t>Gadus euxinus, Mugil cephalus, Engraulis encrasicholus)</w:t>
      </w:r>
      <w:r w:rsidRPr="00EA3EF0">
        <w:rPr>
          <w:rFonts w:ascii="Times New Roman" w:hAnsi="Times New Roman"/>
          <w:sz w:val="20"/>
          <w:szCs w:val="20"/>
        </w:rPr>
        <w:t xml:space="preserve"> at frozen storage period (-26</w:t>
      </w:r>
      <w:r>
        <w:rPr>
          <w:rFonts w:ascii="Times New Roman" w:hAnsi="Times New Roman"/>
          <w:sz w:val="20"/>
          <w:szCs w:val="20"/>
        </w:rPr>
        <w:t xml:space="preserve"> </w:t>
      </w:r>
      <w:r w:rsidRPr="00EA3EF0">
        <w:rPr>
          <w:rFonts w:ascii="Times New Roman" w:hAnsi="Times New Roman"/>
          <w:sz w:val="20"/>
          <w:szCs w:val="20"/>
        </w:rPr>
        <w:t xml:space="preserve">°C). </w:t>
      </w:r>
      <w:r w:rsidRPr="00EA3EF0">
        <w:rPr>
          <w:rFonts w:ascii="Times New Roman" w:hAnsi="Times New Roman"/>
          <w:i/>
          <w:sz w:val="20"/>
          <w:szCs w:val="20"/>
        </w:rPr>
        <w:t>Acta Sci</w:t>
      </w:r>
      <w:r>
        <w:rPr>
          <w:rFonts w:ascii="Times New Roman" w:hAnsi="Times New Roman"/>
          <w:i/>
          <w:sz w:val="20"/>
          <w:szCs w:val="20"/>
        </w:rPr>
        <w:t>entiarum Polonorum</w:t>
      </w:r>
      <w:r w:rsidRPr="00EA3EF0">
        <w:rPr>
          <w:rFonts w:ascii="Times New Roman" w:hAnsi="Times New Roman"/>
          <w:i/>
          <w:sz w:val="20"/>
          <w:szCs w:val="20"/>
        </w:rPr>
        <w:t xml:space="preserve"> Technol</w:t>
      </w:r>
      <w:r>
        <w:rPr>
          <w:rFonts w:ascii="Times New Roman" w:hAnsi="Times New Roman"/>
          <w:i/>
          <w:sz w:val="20"/>
          <w:szCs w:val="20"/>
        </w:rPr>
        <w:t>ogia</w:t>
      </w:r>
      <w:r w:rsidRPr="00EA3EF0">
        <w:rPr>
          <w:rFonts w:ascii="Times New Roman" w:hAnsi="Times New Roman"/>
          <w:i/>
          <w:sz w:val="20"/>
          <w:szCs w:val="20"/>
        </w:rPr>
        <w:t xml:space="preserve"> Aliment</w:t>
      </w:r>
      <w:r>
        <w:rPr>
          <w:rFonts w:ascii="Times New Roman" w:hAnsi="Times New Roman"/>
          <w:i/>
          <w:sz w:val="20"/>
          <w:szCs w:val="20"/>
        </w:rPr>
        <w:t>aria</w:t>
      </w:r>
      <w:r w:rsidRPr="00EA3EF0">
        <w:rPr>
          <w:rFonts w:ascii="Times New Roman" w:hAnsi="Times New Roman"/>
          <w:sz w:val="20"/>
          <w:szCs w:val="20"/>
        </w:rPr>
        <w:t>, 7 (3): 15</w:t>
      </w:r>
      <w:r>
        <w:rPr>
          <w:rFonts w:ascii="Times New Roman" w:hAnsi="Times New Roman"/>
          <w:sz w:val="20"/>
          <w:szCs w:val="20"/>
        </w:rPr>
        <w:t xml:space="preserve"> – </w:t>
      </w:r>
      <w:r w:rsidRPr="00EA3EF0">
        <w:rPr>
          <w:rFonts w:ascii="Times New Roman" w:hAnsi="Times New Roman"/>
          <w:sz w:val="20"/>
          <w:szCs w:val="20"/>
        </w:rPr>
        <w:t>25.</w:t>
      </w:r>
    </w:p>
    <w:p w:rsidR="00402FFE" w:rsidRDefault="00402FFE" w:rsidP="00402FFE">
      <w:pPr>
        <w:pStyle w:val="NoSpacing"/>
        <w:numPr>
          <w:ilvl w:val="0"/>
          <w:numId w:val="1"/>
        </w:numPr>
        <w:ind w:left="360"/>
        <w:jc w:val="both"/>
        <w:rPr>
          <w:rFonts w:ascii="Times New Roman" w:hAnsi="Times New Roman"/>
          <w:sz w:val="20"/>
          <w:szCs w:val="20"/>
        </w:rPr>
      </w:pPr>
      <w:r>
        <w:rPr>
          <w:rFonts w:ascii="Times New Roman" w:hAnsi="Times New Roman"/>
          <w:kern w:val="28"/>
          <w:sz w:val="20"/>
          <w:szCs w:val="20"/>
        </w:rPr>
        <w:t>Zeway, A. L. A.</w:t>
      </w:r>
      <w:r w:rsidRPr="00EA3EF0">
        <w:rPr>
          <w:rFonts w:ascii="Times New Roman" w:hAnsi="Times New Roman"/>
          <w:kern w:val="28"/>
          <w:sz w:val="20"/>
          <w:szCs w:val="20"/>
        </w:rPr>
        <w:t xml:space="preserve"> (2013). </w:t>
      </w:r>
      <w:r w:rsidRPr="00EA3EF0">
        <w:rPr>
          <w:rFonts w:ascii="Times New Roman" w:hAnsi="Times New Roman"/>
          <w:bCs/>
          <w:kern w:val="28"/>
          <w:sz w:val="20"/>
          <w:szCs w:val="20"/>
        </w:rPr>
        <w:t>Microbiological and chemical changes of nile tilapia (</w:t>
      </w:r>
      <w:r w:rsidRPr="00EA3EF0">
        <w:rPr>
          <w:rFonts w:ascii="Times New Roman" w:hAnsi="Times New Roman"/>
          <w:bCs/>
          <w:i/>
          <w:iCs/>
          <w:kern w:val="28"/>
          <w:sz w:val="20"/>
          <w:szCs w:val="20"/>
        </w:rPr>
        <w:t xml:space="preserve">Oreochromis niloticus </w:t>
      </w:r>
      <w:r w:rsidRPr="00EA3EF0">
        <w:rPr>
          <w:rFonts w:ascii="Times New Roman" w:hAnsi="Times New Roman"/>
          <w:bCs/>
          <w:i/>
          <w:kern w:val="28"/>
          <w:sz w:val="20"/>
          <w:szCs w:val="20"/>
        </w:rPr>
        <w:t>L.)</w:t>
      </w:r>
      <w:r w:rsidRPr="00EA3EF0">
        <w:rPr>
          <w:rFonts w:ascii="Times New Roman" w:hAnsi="Times New Roman"/>
          <w:bCs/>
          <w:kern w:val="28"/>
          <w:sz w:val="20"/>
          <w:szCs w:val="20"/>
        </w:rPr>
        <w:t xml:space="preserve"> </w:t>
      </w:r>
      <w:r>
        <w:rPr>
          <w:rFonts w:ascii="Times New Roman" w:hAnsi="Times New Roman"/>
          <w:bCs/>
          <w:kern w:val="28"/>
          <w:sz w:val="20"/>
          <w:szCs w:val="20"/>
        </w:rPr>
        <w:t>fillet during ice storage: E</w:t>
      </w:r>
      <w:r w:rsidRPr="00EA3EF0">
        <w:rPr>
          <w:rFonts w:ascii="Times New Roman" w:hAnsi="Times New Roman"/>
          <w:bCs/>
          <w:kern w:val="28"/>
          <w:sz w:val="20"/>
          <w:szCs w:val="20"/>
        </w:rPr>
        <w:t>ffect of age and sex.</w:t>
      </w:r>
      <w:r w:rsidRPr="00EA3EF0">
        <w:rPr>
          <w:rFonts w:ascii="Times New Roman" w:hAnsi="Times New Roman"/>
          <w:kern w:val="28"/>
          <w:sz w:val="20"/>
          <w:szCs w:val="20"/>
        </w:rPr>
        <w:t xml:space="preserve"> </w:t>
      </w:r>
      <w:r w:rsidRPr="00EA3EF0">
        <w:rPr>
          <w:rFonts w:ascii="Times New Roman" w:hAnsi="Times New Roman"/>
          <w:i/>
          <w:kern w:val="28"/>
          <w:sz w:val="20"/>
          <w:szCs w:val="20"/>
        </w:rPr>
        <w:t>Advance Journal of Food Science and Technology</w:t>
      </w:r>
      <w:r w:rsidRPr="00EA3EF0">
        <w:rPr>
          <w:rFonts w:ascii="Times New Roman" w:hAnsi="Times New Roman"/>
          <w:kern w:val="28"/>
          <w:sz w:val="20"/>
          <w:szCs w:val="20"/>
        </w:rPr>
        <w:t>, 5</w:t>
      </w:r>
      <w:r>
        <w:rPr>
          <w:rFonts w:ascii="Times New Roman" w:hAnsi="Times New Roman"/>
          <w:kern w:val="28"/>
          <w:sz w:val="20"/>
          <w:szCs w:val="20"/>
        </w:rPr>
        <w:t xml:space="preserve">(10): </w:t>
      </w:r>
      <w:r w:rsidRPr="00EA3EF0">
        <w:rPr>
          <w:rFonts w:ascii="Times New Roman" w:hAnsi="Times New Roman"/>
          <w:kern w:val="28"/>
          <w:sz w:val="20"/>
          <w:szCs w:val="20"/>
        </w:rPr>
        <w:t>1260</w:t>
      </w:r>
      <w:r>
        <w:rPr>
          <w:rFonts w:ascii="Times New Roman" w:hAnsi="Times New Roman"/>
          <w:kern w:val="28"/>
          <w:sz w:val="20"/>
          <w:szCs w:val="20"/>
        </w:rPr>
        <w:t xml:space="preserve"> –</w:t>
      </w:r>
      <w:r>
        <w:rPr>
          <w:rFonts w:ascii="Times New Roman" w:hAnsi="Times New Roman"/>
          <w:sz w:val="20"/>
          <w:szCs w:val="20"/>
        </w:rPr>
        <w:t xml:space="preserve"> </w:t>
      </w:r>
      <w:r w:rsidRPr="00EA3EF0">
        <w:rPr>
          <w:rFonts w:ascii="Times New Roman" w:hAnsi="Times New Roman"/>
          <w:kern w:val="28"/>
          <w:sz w:val="20"/>
          <w:szCs w:val="20"/>
        </w:rPr>
        <w:t>1265.</w:t>
      </w:r>
    </w:p>
    <w:p w:rsidR="00402FFE" w:rsidRDefault="00402FFE" w:rsidP="00402FFE">
      <w:pPr>
        <w:pStyle w:val="NoSpacing"/>
        <w:numPr>
          <w:ilvl w:val="0"/>
          <w:numId w:val="1"/>
        </w:numPr>
        <w:ind w:left="360"/>
        <w:jc w:val="both"/>
        <w:rPr>
          <w:rFonts w:ascii="Times New Roman" w:hAnsi="Times New Roman"/>
          <w:sz w:val="20"/>
          <w:szCs w:val="20"/>
        </w:rPr>
      </w:pPr>
      <w:r>
        <w:rPr>
          <w:rFonts w:ascii="Times New Roman" w:hAnsi="Times New Roman"/>
          <w:sz w:val="20"/>
          <w:szCs w:val="20"/>
        </w:rPr>
        <w:t>Saeed, S. and Howell, K. N.</w:t>
      </w:r>
      <w:r w:rsidRPr="00EA3EF0">
        <w:rPr>
          <w:rFonts w:ascii="Times New Roman" w:hAnsi="Times New Roman"/>
          <w:sz w:val="20"/>
          <w:szCs w:val="20"/>
        </w:rPr>
        <w:t xml:space="preserve"> (2002).  Effect of lipid oxidation and frozen storage on muscle </w:t>
      </w:r>
      <w:r>
        <w:rPr>
          <w:rFonts w:ascii="Times New Roman" w:hAnsi="Times New Roman"/>
          <w:sz w:val="20"/>
          <w:szCs w:val="20"/>
        </w:rPr>
        <w:t xml:space="preserve">proteins of </w:t>
      </w:r>
      <w:r w:rsidRPr="00EA3EF0">
        <w:rPr>
          <w:rFonts w:ascii="Times New Roman" w:hAnsi="Times New Roman"/>
          <w:sz w:val="20"/>
          <w:szCs w:val="20"/>
        </w:rPr>
        <w:t>Atlantic mackerel (</w:t>
      </w:r>
      <w:r w:rsidRPr="00EA3EF0">
        <w:rPr>
          <w:rFonts w:ascii="Times New Roman" w:hAnsi="Times New Roman"/>
          <w:i/>
          <w:sz w:val="20"/>
          <w:szCs w:val="20"/>
        </w:rPr>
        <w:t>Scomber scombrus</w:t>
      </w:r>
      <w:r w:rsidRPr="00EA3EF0">
        <w:rPr>
          <w:rFonts w:ascii="Times New Roman" w:hAnsi="Times New Roman"/>
          <w:sz w:val="20"/>
          <w:szCs w:val="20"/>
        </w:rPr>
        <w:t xml:space="preserve">). </w:t>
      </w:r>
      <w:r w:rsidRPr="00EA3EF0">
        <w:rPr>
          <w:rFonts w:ascii="Times New Roman" w:hAnsi="Times New Roman"/>
          <w:i/>
          <w:sz w:val="20"/>
          <w:szCs w:val="20"/>
        </w:rPr>
        <w:t>Journal of the Science of Food and Agriculture</w:t>
      </w:r>
      <w:r w:rsidRPr="00EA3EF0">
        <w:rPr>
          <w:rFonts w:ascii="Times New Roman" w:hAnsi="Times New Roman"/>
          <w:sz w:val="20"/>
          <w:szCs w:val="20"/>
        </w:rPr>
        <w:t>, 82: 579</w:t>
      </w:r>
      <w:r>
        <w:rPr>
          <w:rFonts w:ascii="Times New Roman" w:hAnsi="Times New Roman"/>
          <w:sz w:val="20"/>
          <w:szCs w:val="20"/>
        </w:rPr>
        <w:t xml:space="preserve"> – </w:t>
      </w:r>
      <w:r w:rsidRPr="00EA3EF0">
        <w:rPr>
          <w:rFonts w:ascii="Times New Roman" w:hAnsi="Times New Roman"/>
          <w:sz w:val="20"/>
          <w:szCs w:val="20"/>
        </w:rPr>
        <w:t>586.</w:t>
      </w:r>
    </w:p>
    <w:p w:rsidR="00402FFE" w:rsidRDefault="00402FFE" w:rsidP="00402FFE">
      <w:pPr>
        <w:pStyle w:val="NoSpacing"/>
        <w:numPr>
          <w:ilvl w:val="0"/>
          <w:numId w:val="1"/>
        </w:numPr>
        <w:ind w:left="360"/>
        <w:jc w:val="both"/>
        <w:rPr>
          <w:rFonts w:ascii="Times New Roman" w:hAnsi="Times New Roman"/>
          <w:sz w:val="20"/>
          <w:szCs w:val="20"/>
        </w:rPr>
      </w:pPr>
      <w:r>
        <w:rPr>
          <w:rFonts w:ascii="Times New Roman" w:hAnsi="Times New Roman"/>
          <w:sz w:val="20"/>
          <w:szCs w:val="20"/>
        </w:rPr>
        <w:t>Rosari, M. I., Ma’arut, W. F. and Agustini, T. W.</w:t>
      </w:r>
      <w:r w:rsidRPr="00EA3EF0">
        <w:rPr>
          <w:rFonts w:ascii="Times New Roman" w:hAnsi="Times New Roman"/>
          <w:sz w:val="20"/>
          <w:szCs w:val="20"/>
        </w:rPr>
        <w:t xml:space="preserve"> (2014). Pengaruh ekstrak kasar buah mahkota dewa (</w:t>
      </w:r>
      <w:r w:rsidRPr="00EA3EF0">
        <w:rPr>
          <w:rFonts w:ascii="Times New Roman" w:hAnsi="Times New Roman"/>
          <w:i/>
          <w:sz w:val="20"/>
          <w:szCs w:val="20"/>
        </w:rPr>
        <w:t>Phaleria macrocarpal</w:t>
      </w:r>
      <w:r w:rsidRPr="00EA3EF0">
        <w:rPr>
          <w:rFonts w:ascii="Times New Roman" w:hAnsi="Times New Roman"/>
          <w:sz w:val="20"/>
          <w:szCs w:val="20"/>
        </w:rPr>
        <w:t>) sebagai antioksidan pada fillet ikan bandeng (</w:t>
      </w:r>
      <w:r w:rsidRPr="00EA3EF0">
        <w:rPr>
          <w:rFonts w:ascii="Times New Roman" w:hAnsi="Times New Roman"/>
          <w:i/>
          <w:sz w:val="20"/>
          <w:szCs w:val="20"/>
        </w:rPr>
        <w:t>Chanos chanos forsk</w:t>
      </w:r>
      <w:r w:rsidRPr="00EA3EF0">
        <w:rPr>
          <w:rFonts w:ascii="Times New Roman" w:hAnsi="Times New Roman"/>
          <w:sz w:val="20"/>
          <w:szCs w:val="20"/>
        </w:rPr>
        <w:t xml:space="preserve">) segar. </w:t>
      </w:r>
      <w:r w:rsidRPr="00EA3EF0">
        <w:rPr>
          <w:rFonts w:ascii="Times New Roman" w:hAnsi="Times New Roman"/>
          <w:i/>
          <w:sz w:val="20"/>
          <w:szCs w:val="20"/>
        </w:rPr>
        <w:t>Jurnal Pengolahan dan Bioteknologi Hasil Perikanan</w:t>
      </w:r>
      <w:r w:rsidRPr="00EA3EF0">
        <w:rPr>
          <w:rFonts w:ascii="Times New Roman" w:hAnsi="Times New Roman"/>
          <w:sz w:val="20"/>
          <w:szCs w:val="20"/>
        </w:rPr>
        <w:t>, 3 (2): 34</w:t>
      </w:r>
      <w:r>
        <w:rPr>
          <w:rFonts w:ascii="Times New Roman" w:hAnsi="Times New Roman"/>
          <w:sz w:val="20"/>
          <w:szCs w:val="20"/>
        </w:rPr>
        <w:t xml:space="preserve"> – </w:t>
      </w:r>
      <w:r w:rsidRPr="00EA3EF0">
        <w:rPr>
          <w:rFonts w:ascii="Times New Roman" w:hAnsi="Times New Roman"/>
          <w:sz w:val="20"/>
          <w:szCs w:val="20"/>
        </w:rPr>
        <w:t>43.</w:t>
      </w:r>
    </w:p>
    <w:p w:rsidR="00402FFE" w:rsidRDefault="00402FFE" w:rsidP="00402FFE">
      <w:pPr>
        <w:pStyle w:val="NoSpacing"/>
        <w:numPr>
          <w:ilvl w:val="0"/>
          <w:numId w:val="1"/>
        </w:numPr>
        <w:ind w:left="360"/>
        <w:jc w:val="both"/>
        <w:rPr>
          <w:rFonts w:ascii="Times New Roman" w:hAnsi="Times New Roman"/>
          <w:sz w:val="20"/>
          <w:szCs w:val="20"/>
        </w:rPr>
      </w:pPr>
      <w:r>
        <w:rPr>
          <w:rFonts w:ascii="Times New Roman" w:hAnsi="Times New Roman"/>
          <w:sz w:val="20"/>
          <w:szCs w:val="20"/>
        </w:rPr>
        <w:t>Raouf, M., Saloua, S. and Insaf, B. (2009). Quality changes of the m</w:t>
      </w:r>
      <w:r w:rsidRPr="00EA3EF0">
        <w:rPr>
          <w:rFonts w:ascii="Times New Roman" w:hAnsi="Times New Roman"/>
          <w:sz w:val="20"/>
          <w:szCs w:val="20"/>
        </w:rPr>
        <w:t>editerranean horse mackerel (</w:t>
      </w:r>
      <w:r w:rsidRPr="00EA3EF0">
        <w:rPr>
          <w:rFonts w:ascii="Times New Roman" w:hAnsi="Times New Roman"/>
          <w:i/>
          <w:sz w:val="20"/>
          <w:szCs w:val="20"/>
        </w:rPr>
        <w:t>Trachurus mediterraneus</w:t>
      </w:r>
      <w:r w:rsidRPr="00EA3EF0">
        <w:rPr>
          <w:rFonts w:ascii="Times New Roman" w:hAnsi="Times New Roman"/>
          <w:sz w:val="20"/>
          <w:szCs w:val="20"/>
        </w:rPr>
        <w:t xml:space="preserve">) during chilled storage: The effect of low-dose gamma irradiation. </w:t>
      </w:r>
      <w:r w:rsidRPr="00EA3EF0">
        <w:rPr>
          <w:rFonts w:ascii="Times New Roman" w:hAnsi="Times New Roman"/>
          <w:i/>
          <w:sz w:val="20"/>
          <w:szCs w:val="20"/>
        </w:rPr>
        <w:t>Radiation</w:t>
      </w:r>
      <w:r w:rsidRPr="00EA3EF0">
        <w:rPr>
          <w:rFonts w:ascii="Times New Roman" w:hAnsi="Times New Roman"/>
          <w:sz w:val="20"/>
          <w:szCs w:val="20"/>
        </w:rPr>
        <w:t xml:space="preserve"> </w:t>
      </w:r>
      <w:r w:rsidRPr="00EA3EF0">
        <w:rPr>
          <w:rFonts w:ascii="Times New Roman" w:hAnsi="Times New Roman"/>
          <w:i/>
          <w:sz w:val="20"/>
          <w:szCs w:val="20"/>
        </w:rPr>
        <w:t>Physics and Chemistry,</w:t>
      </w:r>
      <w:r w:rsidRPr="00EA3EF0">
        <w:rPr>
          <w:rFonts w:ascii="Times New Roman" w:hAnsi="Times New Roman"/>
          <w:sz w:val="20"/>
          <w:szCs w:val="20"/>
        </w:rPr>
        <w:t xml:space="preserve"> 78 (4):288</w:t>
      </w:r>
      <w:r>
        <w:rPr>
          <w:rFonts w:ascii="Times New Roman" w:hAnsi="Times New Roman"/>
          <w:sz w:val="20"/>
          <w:szCs w:val="20"/>
        </w:rPr>
        <w:t xml:space="preserve"> – </w:t>
      </w:r>
      <w:r w:rsidRPr="00EA3EF0">
        <w:rPr>
          <w:rFonts w:ascii="Times New Roman" w:hAnsi="Times New Roman"/>
          <w:sz w:val="20"/>
          <w:szCs w:val="20"/>
        </w:rPr>
        <w:t>292.</w:t>
      </w:r>
    </w:p>
    <w:p w:rsidR="00402FFE" w:rsidRPr="00EA3EF0" w:rsidRDefault="00402FFE" w:rsidP="00402FFE">
      <w:pPr>
        <w:pStyle w:val="NoSpacing"/>
        <w:numPr>
          <w:ilvl w:val="0"/>
          <w:numId w:val="1"/>
        </w:numPr>
        <w:ind w:left="360"/>
        <w:jc w:val="both"/>
        <w:rPr>
          <w:rFonts w:ascii="Times New Roman" w:hAnsi="Times New Roman"/>
          <w:sz w:val="20"/>
          <w:szCs w:val="20"/>
        </w:rPr>
      </w:pPr>
      <w:r w:rsidRPr="00EA3EF0">
        <w:rPr>
          <w:rFonts w:ascii="Times New Roman" w:hAnsi="Times New Roman"/>
          <w:sz w:val="20"/>
          <w:szCs w:val="20"/>
        </w:rPr>
        <w:t>Ojagh, S</w:t>
      </w:r>
      <w:r>
        <w:rPr>
          <w:rFonts w:ascii="Times New Roman" w:hAnsi="Times New Roman"/>
          <w:sz w:val="20"/>
          <w:szCs w:val="20"/>
        </w:rPr>
        <w:t>. M., Rezaei, M., Razavi, S. H.</w:t>
      </w:r>
      <w:r w:rsidRPr="00EA3EF0">
        <w:rPr>
          <w:rFonts w:ascii="Times New Roman" w:hAnsi="Times New Roman"/>
          <w:sz w:val="20"/>
          <w:szCs w:val="20"/>
        </w:rPr>
        <w:t xml:space="preserve"> and Hosseini, S. M. H., (2010). Effect of chitosan coatings enriched with cinnamon oil on the quality of refrigerated rainbow trout. </w:t>
      </w:r>
      <w:r w:rsidRPr="00EA3EF0">
        <w:rPr>
          <w:rFonts w:ascii="Times New Roman" w:hAnsi="Times New Roman"/>
          <w:i/>
          <w:sz w:val="20"/>
          <w:szCs w:val="20"/>
        </w:rPr>
        <w:t>Food Chemistry</w:t>
      </w:r>
      <w:r w:rsidRPr="00EA3EF0">
        <w:rPr>
          <w:rFonts w:ascii="Times New Roman" w:hAnsi="Times New Roman"/>
          <w:sz w:val="20"/>
          <w:szCs w:val="20"/>
        </w:rPr>
        <w:t>, 120:193</w:t>
      </w:r>
      <w:r>
        <w:rPr>
          <w:rFonts w:ascii="Times New Roman" w:hAnsi="Times New Roman"/>
          <w:sz w:val="20"/>
          <w:szCs w:val="20"/>
        </w:rPr>
        <w:t xml:space="preserve"> –</w:t>
      </w:r>
      <w:r w:rsidRPr="00EA3EF0">
        <w:rPr>
          <w:rFonts w:ascii="Times New Roman" w:hAnsi="Times New Roman"/>
          <w:sz w:val="20"/>
          <w:szCs w:val="20"/>
        </w:rPr>
        <w:t>198.</w:t>
      </w:r>
    </w:p>
    <w:p w:rsidR="00402FFE" w:rsidRPr="007A738C" w:rsidRDefault="00402FFE" w:rsidP="00402FFE">
      <w:pPr>
        <w:spacing w:after="0" w:line="240" w:lineRule="auto"/>
        <w:ind w:left="360"/>
        <w:jc w:val="both"/>
        <w:rPr>
          <w:rFonts w:ascii="Times New Roman" w:hAnsi="Times New Roman"/>
          <w:noProof/>
          <w:lang w:bidi="ar-SA"/>
        </w:rPr>
      </w:pPr>
    </w:p>
    <w:p w:rsidR="00402FFE" w:rsidRPr="00402FFE" w:rsidRDefault="00402FFE" w:rsidP="00402FFE">
      <w:pPr>
        <w:spacing w:after="0" w:line="240" w:lineRule="auto"/>
        <w:jc w:val="both"/>
        <w:outlineLvl w:val="0"/>
        <w:rPr>
          <w:rFonts w:ascii="Times New Roman" w:hAnsi="Times New Roman"/>
          <w:b/>
          <w:sz w:val="20"/>
          <w:szCs w:val="20"/>
        </w:rPr>
      </w:pPr>
    </w:p>
    <w:sectPr w:rsidR="00402FFE" w:rsidRPr="00402FFE" w:rsidSect="00402FF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02797"/>
    <w:multiLevelType w:val="hybridMultilevel"/>
    <w:tmpl w:val="31562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FFE"/>
    <w:rsid w:val="001B6C75"/>
    <w:rsid w:val="002A3ABD"/>
    <w:rsid w:val="00402FFE"/>
    <w:rsid w:val="00557A3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FF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02F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FF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02F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906</Words>
  <Characters>5158</Characters>
  <Application>Microsoft Office Word</Application>
  <DocSecurity>0</DocSecurity>
  <Lines>128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Harun Hamzah</cp:lastModifiedBy>
  <cp:revision>3</cp:revision>
  <dcterms:created xsi:type="dcterms:W3CDTF">2016-06-27T01:23:00Z</dcterms:created>
  <dcterms:modified xsi:type="dcterms:W3CDTF">2016-08-08T00:27:00Z</dcterms:modified>
</cp:coreProperties>
</file>