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347B8" w:rsidRPr="00E3287E" w:rsidRDefault="003347B8"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3347B8" w:rsidRDefault="003347B8"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3347B8" w:rsidRPr="00E3287E" w:rsidRDefault="003347B8"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3347B8" w:rsidRDefault="003347B8"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52EBD" w:rsidRDefault="00E52EBD" w:rsidP="00E52EBD">
      <w:pPr>
        <w:suppressAutoHyphens/>
        <w:spacing w:after="0" w:line="240" w:lineRule="auto"/>
        <w:jc w:val="center"/>
        <w:rPr>
          <w:rFonts w:ascii="Times New Roman" w:eastAsia="Arial" w:hAnsi="Times New Roman"/>
          <w:bCs/>
          <w:sz w:val="28"/>
          <w:szCs w:val="28"/>
          <w:lang w:eastAsia="ar-SA"/>
        </w:rPr>
      </w:pPr>
      <w:r w:rsidRPr="0074206C">
        <w:rPr>
          <w:rFonts w:ascii="Times New Roman" w:eastAsia="Arial" w:hAnsi="Times New Roman"/>
          <w:bCs/>
          <w:sz w:val="28"/>
          <w:szCs w:val="28"/>
          <w:lang w:eastAsia="ar-SA"/>
        </w:rPr>
        <w:t xml:space="preserve">ADSORPTION OF ANIONIC DYES FROM AQUEOUS SOLUTIONS </w:t>
      </w:r>
    </w:p>
    <w:p w:rsidR="006768E9" w:rsidRPr="00E52EBD" w:rsidRDefault="00E52EBD" w:rsidP="00E52EBD">
      <w:pPr>
        <w:suppressAutoHyphens/>
        <w:spacing w:after="0" w:line="240" w:lineRule="auto"/>
        <w:jc w:val="center"/>
        <w:rPr>
          <w:rFonts w:ascii="Times New Roman" w:eastAsia="Arial" w:hAnsi="Times New Roman"/>
          <w:bCs/>
          <w:sz w:val="28"/>
          <w:szCs w:val="28"/>
          <w:lang w:eastAsia="ar-SA"/>
        </w:rPr>
      </w:pPr>
      <w:r w:rsidRPr="0074206C">
        <w:rPr>
          <w:rFonts w:ascii="Times New Roman" w:eastAsia="Arial" w:hAnsi="Times New Roman"/>
          <w:bCs/>
          <w:sz w:val="28"/>
          <w:szCs w:val="28"/>
          <w:lang w:eastAsia="ar-SA"/>
        </w:rPr>
        <w:t>BY CALCINED AND UNCALCINED Mg/Al LAYERED DOUBLE HYDROXIDE</w:t>
      </w:r>
    </w:p>
    <w:p w:rsidR="00E52EBD" w:rsidRDefault="00E52EBD" w:rsidP="008E1211">
      <w:pPr>
        <w:spacing w:after="0" w:line="240" w:lineRule="auto"/>
        <w:jc w:val="center"/>
        <w:rPr>
          <w:rFonts w:ascii="Times New Roman" w:hAnsi="Times New Roman"/>
          <w:noProof/>
          <w:sz w:val="24"/>
          <w:szCs w:val="24"/>
          <w:lang w:bidi="ar-SA"/>
        </w:rPr>
      </w:pPr>
    </w:p>
    <w:p w:rsidR="00E52EBD" w:rsidRDefault="00E52EBD" w:rsidP="00E52EBD">
      <w:pPr>
        <w:suppressAutoHyphens/>
        <w:spacing w:after="0" w:line="240" w:lineRule="auto"/>
        <w:jc w:val="center"/>
        <w:rPr>
          <w:rFonts w:ascii="Times New Roman" w:eastAsia="Arial" w:hAnsi="Times New Roman"/>
          <w:bCs/>
          <w:sz w:val="24"/>
          <w:szCs w:val="24"/>
          <w:lang w:eastAsia="ar-SA"/>
        </w:rPr>
      </w:pPr>
      <w:r>
        <w:rPr>
          <w:rFonts w:ascii="Times New Roman" w:eastAsia="Arial" w:hAnsi="Times New Roman"/>
          <w:spacing w:val="4"/>
          <w:sz w:val="24"/>
          <w:szCs w:val="24"/>
          <w:lang w:eastAsia="ar-SA"/>
        </w:rPr>
        <w:t>(</w:t>
      </w:r>
      <w:r w:rsidRPr="0096106F">
        <w:rPr>
          <w:rFonts w:ascii="Times New Roman" w:eastAsia="Arial" w:hAnsi="Times New Roman"/>
          <w:spacing w:val="4"/>
          <w:sz w:val="24"/>
          <w:szCs w:val="24"/>
          <w:lang w:eastAsia="ar-SA"/>
        </w:rPr>
        <w:t>Penjerapan Pewarna Ionik daripada Larutan Aku</w:t>
      </w:r>
      <w:r>
        <w:rPr>
          <w:rFonts w:ascii="Times New Roman" w:eastAsia="Arial" w:hAnsi="Times New Roman"/>
          <w:spacing w:val="4"/>
          <w:sz w:val="24"/>
          <w:szCs w:val="24"/>
          <w:lang w:eastAsia="ar-SA"/>
        </w:rPr>
        <w:t>e</w:t>
      </w:r>
      <w:r w:rsidRPr="0096106F">
        <w:rPr>
          <w:rFonts w:ascii="Times New Roman" w:eastAsia="Arial" w:hAnsi="Times New Roman"/>
          <w:spacing w:val="4"/>
          <w:sz w:val="24"/>
          <w:szCs w:val="24"/>
          <w:lang w:eastAsia="ar-SA"/>
        </w:rPr>
        <w:t xml:space="preserve">s Menggunakan </w:t>
      </w:r>
      <w:r w:rsidRPr="0096106F">
        <w:rPr>
          <w:rFonts w:ascii="Times New Roman" w:eastAsia="Arial" w:hAnsi="Times New Roman"/>
          <w:bCs/>
          <w:sz w:val="24"/>
          <w:szCs w:val="24"/>
          <w:lang w:eastAsia="ar-SA"/>
        </w:rPr>
        <w:t xml:space="preserve">Mg/Al </w:t>
      </w:r>
      <w:r>
        <w:rPr>
          <w:rFonts w:ascii="Times New Roman" w:eastAsia="Arial" w:hAnsi="Times New Roman"/>
          <w:bCs/>
          <w:sz w:val="24"/>
          <w:szCs w:val="24"/>
          <w:lang w:eastAsia="ar-SA"/>
        </w:rPr>
        <w:t xml:space="preserve">Lapisan </w:t>
      </w:r>
    </w:p>
    <w:p w:rsidR="00E52EBD" w:rsidRPr="0096106F" w:rsidRDefault="00E52EBD" w:rsidP="00E52EBD">
      <w:pPr>
        <w:suppressAutoHyphens/>
        <w:spacing w:after="0" w:line="240" w:lineRule="auto"/>
        <w:jc w:val="center"/>
        <w:rPr>
          <w:rFonts w:ascii="Times New Roman" w:eastAsia="Arial" w:hAnsi="Times New Roman"/>
          <w:bCs/>
          <w:sz w:val="24"/>
          <w:szCs w:val="24"/>
          <w:lang w:eastAsia="ar-SA"/>
        </w:rPr>
      </w:pPr>
      <w:r>
        <w:rPr>
          <w:rFonts w:ascii="Times New Roman" w:eastAsia="Arial" w:hAnsi="Times New Roman"/>
          <w:bCs/>
          <w:sz w:val="24"/>
          <w:szCs w:val="24"/>
          <w:lang w:eastAsia="ar-SA"/>
        </w:rPr>
        <w:t xml:space="preserve">Dwi-Hidroksida </w:t>
      </w:r>
      <w:r w:rsidRPr="0096106F">
        <w:rPr>
          <w:rFonts w:ascii="Times New Roman" w:eastAsia="Arial" w:hAnsi="Times New Roman"/>
          <w:bCs/>
          <w:sz w:val="24"/>
          <w:szCs w:val="24"/>
          <w:lang w:eastAsia="ar-SA"/>
        </w:rPr>
        <w:t>Berkalsin dan Tanpa Kalsin</w:t>
      </w:r>
      <w:r>
        <w:rPr>
          <w:rFonts w:ascii="Times New Roman" w:eastAsia="Arial" w:hAnsi="Times New Roman"/>
          <w:bCs/>
          <w:sz w:val="24"/>
          <w:szCs w:val="24"/>
          <w:lang w:eastAsia="ar-SA"/>
        </w:rPr>
        <w:t>)</w:t>
      </w:r>
    </w:p>
    <w:p w:rsidR="006768E9" w:rsidRPr="00F447A7" w:rsidRDefault="006768E9" w:rsidP="00E52EBD">
      <w:pPr>
        <w:spacing w:after="0" w:line="240" w:lineRule="auto"/>
        <w:jc w:val="center"/>
        <w:rPr>
          <w:rFonts w:ascii="Times New Roman" w:hAnsi="Times New Roman"/>
          <w:noProof/>
          <w:sz w:val="20"/>
          <w:szCs w:val="20"/>
          <w:lang w:bidi="ar-SA"/>
        </w:rPr>
      </w:pPr>
    </w:p>
    <w:p w:rsidR="00E52EBD" w:rsidRPr="00EC2DEC" w:rsidRDefault="00E52EBD" w:rsidP="00E52EBD">
      <w:pPr>
        <w:suppressAutoHyphens/>
        <w:spacing w:after="0" w:line="240" w:lineRule="auto"/>
        <w:jc w:val="center"/>
        <w:rPr>
          <w:rFonts w:ascii="Times New Roman" w:eastAsia="Arial" w:hAnsi="Times New Roman"/>
          <w:spacing w:val="4"/>
          <w:position w:val="15"/>
          <w:sz w:val="20"/>
          <w:szCs w:val="20"/>
          <w:lang w:eastAsia="ar-SA"/>
        </w:rPr>
      </w:pPr>
      <w:r>
        <w:rPr>
          <w:rFonts w:ascii="Times New Roman" w:eastAsia="Arial" w:hAnsi="Times New Roman"/>
          <w:spacing w:val="4"/>
          <w:sz w:val="20"/>
          <w:szCs w:val="20"/>
          <w:lang w:eastAsia="ar-SA"/>
        </w:rPr>
        <w:t xml:space="preserve">Siti </w:t>
      </w:r>
      <w:r w:rsidRPr="00EC2DEC">
        <w:rPr>
          <w:rFonts w:ascii="Times New Roman" w:eastAsia="Arial" w:hAnsi="Times New Roman"/>
          <w:spacing w:val="4"/>
          <w:sz w:val="20"/>
          <w:szCs w:val="20"/>
          <w:lang w:eastAsia="ar-SA"/>
        </w:rPr>
        <w:t>Mariam Sumari</w:t>
      </w:r>
      <w:r w:rsidRPr="00E52EBD">
        <w:rPr>
          <w:rFonts w:ascii="Times New Roman" w:eastAsia="Arial" w:hAnsi="Times New Roman"/>
          <w:spacing w:val="4"/>
          <w:sz w:val="20"/>
          <w:szCs w:val="20"/>
          <w:lang w:eastAsia="ar-SA"/>
        </w:rPr>
        <w:t>*</w:t>
      </w:r>
      <w:r>
        <w:rPr>
          <w:rFonts w:ascii="Times New Roman" w:eastAsia="Arial" w:hAnsi="Times New Roman"/>
          <w:spacing w:val="4"/>
          <w:sz w:val="20"/>
          <w:szCs w:val="20"/>
          <w:lang w:eastAsia="ar-SA"/>
        </w:rPr>
        <w:t xml:space="preserve">, Zaini Hamzah, </w:t>
      </w:r>
      <w:r w:rsidRPr="00EC2DEC">
        <w:rPr>
          <w:rFonts w:ascii="Times New Roman" w:eastAsia="Arial" w:hAnsi="Times New Roman"/>
          <w:spacing w:val="4"/>
          <w:sz w:val="20"/>
          <w:szCs w:val="20"/>
          <w:lang w:eastAsia="ar-SA"/>
        </w:rPr>
        <w:t>Nesamalar Kantasamy</w:t>
      </w:r>
    </w:p>
    <w:p w:rsidR="006768E9" w:rsidRPr="00F447A7" w:rsidRDefault="006768E9" w:rsidP="00E52EBD">
      <w:pPr>
        <w:spacing w:after="0" w:line="240" w:lineRule="auto"/>
        <w:jc w:val="center"/>
        <w:rPr>
          <w:rFonts w:ascii="Times New Roman" w:hAnsi="Times New Roman"/>
          <w:noProof/>
          <w:sz w:val="18"/>
          <w:szCs w:val="18"/>
          <w:lang w:bidi="ar-SA"/>
        </w:rPr>
      </w:pPr>
    </w:p>
    <w:p w:rsidR="00E52EBD" w:rsidRDefault="00E52EBD" w:rsidP="00E52EB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sidRPr="001C4A0B">
        <w:rPr>
          <w:rFonts w:ascii="Times New Roman" w:hAnsi="Times New Roman"/>
          <w:i/>
          <w:sz w:val="18"/>
          <w:szCs w:val="18"/>
          <w:lang w:eastAsia="ar-SA"/>
        </w:rPr>
        <w:t xml:space="preserve">Faculty of Applied Sciences, </w:t>
      </w:r>
    </w:p>
    <w:p w:rsidR="00E52EBD" w:rsidRDefault="00E52EBD" w:rsidP="00E52EB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Pr>
          <w:rFonts w:ascii="Times New Roman" w:hAnsi="Times New Roman"/>
          <w:i/>
          <w:sz w:val="18"/>
          <w:szCs w:val="18"/>
          <w:lang w:eastAsia="ar-SA"/>
        </w:rPr>
        <w:t xml:space="preserve">Universiti Teknologi MARA, </w:t>
      </w:r>
      <w:r w:rsidRPr="001C4A0B">
        <w:rPr>
          <w:rFonts w:ascii="Times New Roman" w:hAnsi="Times New Roman"/>
          <w:i/>
          <w:sz w:val="18"/>
          <w:szCs w:val="18"/>
          <w:lang w:eastAsia="ar-SA"/>
        </w:rPr>
        <w:t>40450 Shah Alam, Selangor,</w:t>
      </w:r>
      <w:r>
        <w:rPr>
          <w:rFonts w:ascii="Times New Roman" w:hAnsi="Times New Roman"/>
          <w:i/>
          <w:sz w:val="18"/>
          <w:szCs w:val="18"/>
          <w:lang w:eastAsia="ar-SA"/>
        </w:rPr>
        <w:t xml:space="preserve"> </w:t>
      </w:r>
      <w:r w:rsidRPr="001C4A0B">
        <w:rPr>
          <w:rFonts w:ascii="Times New Roman" w:hAnsi="Times New Roman"/>
          <w:i/>
          <w:sz w:val="18"/>
          <w:szCs w:val="18"/>
          <w:lang w:eastAsia="ar-SA"/>
        </w:rPr>
        <w:t>Malaysia</w:t>
      </w:r>
    </w:p>
    <w:p w:rsidR="006768E9" w:rsidRPr="00F447A7" w:rsidRDefault="006768E9" w:rsidP="00E52EBD">
      <w:pPr>
        <w:spacing w:after="0" w:line="240" w:lineRule="auto"/>
        <w:jc w:val="center"/>
        <w:rPr>
          <w:rFonts w:ascii="Times New Roman" w:hAnsi="Times New Roman"/>
          <w:noProof/>
          <w:sz w:val="18"/>
          <w:szCs w:val="18"/>
          <w:lang w:bidi="ar-SA"/>
        </w:rPr>
      </w:pPr>
    </w:p>
    <w:p w:rsidR="006768E9" w:rsidRPr="00F447A7" w:rsidRDefault="006768E9" w:rsidP="00E52EBD">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uppressAutoHyphens/>
        <w:spacing w:after="0" w:line="240" w:lineRule="auto"/>
        <w:jc w:val="center"/>
        <w:rPr>
          <w:rFonts w:ascii="Times New Roman" w:hAnsi="Times New Roman"/>
          <w:i/>
          <w:sz w:val="18"/>
          <w:szCs w:val="18"/>
          <w:lang w:eastAsia="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E52EBD">
        <w:rPr>
          <w:rFonts w:ascii="Times New Roman" w:hAnsi="Times New Roman"/>
          <w:i/>
          <w:sz w:val="18"/>
          <w:szCs w:val="18"/>
          <w:lang w:eastAsia="ar-SA"/>
        </w:rPr>
        <w:t>sms21vic@gmail.com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35B1A">
        <w:rPr>
          <w:rFonts w:ascii="Times New Roman" w:hAnsi="Times New Roman"/>
          <w:noProof/>
          <w:sz w:val="18"/>
          <w:szCs w:val="18"/>
          <w:lang w:bidi="ar-SA"/>
        </w:rPr>
        <w:t>9 December 2015</w:t>
      </w:r>
      <w:r>
        <w:rPr>
          <w:rFonts w:ascii="Times New Roman" w:hAnsi="Times New Roman"/>
          <w:noProof/>
          <w:sz w:val="18"/>
          <w:szCs w:val="18"/>
          <w:lang w:bidi="ar-SA"/>
        </w:rPr>
        <w:t xml:space="preserve">; Accepted: </w:t>
      </w:r>
      <w:r w:rsidR="00635B1A">
        <w:rPr>
          <w:rFonts w:ascii="Times New Roman" w:hAnsi="Times New Roman"/>
          <w:noProof/>
          <w:sz w:val="18"/>
          <w:szCs w:val="18"/>
          <w:lang w:bidi="ar-SA"/>
        </w:rPr>
        <w:t>6 May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52EBD" w:rsidRDefault="00E52EBD" w:rsidP="00E52EBD">
      <w:pPr>
        <w:suppressAutoHyphens/>
        <w:spacing w:after="0" w:line="240" w:lineRule="auto"/>
        <w:jc w:val="both"/>
        <w:rPr>
          <w:rFonts w:ascii="Times New Roman" w:hAnsi="Times New Roman"/>
          <w:iCs/>
          <w:sz w:val="18"/>
          <w:szCs w:val="18"/>
          <w:lang w:eastAsia="ar-SA"/>
        </w:rPr>
      </w:pPr>
      <w:r w:rsidRPr="0096106F">
        <w:rPr>
          <w:rFonts w:ascii="Times New Roman" w:hAnsi="Times New Roman"/>
          <w:iCs/>
          <w:sz w:val="18"/>
          <w:szCs w:val="18"/>
          <w:lang w:val="en-GB" w:eastAsia="ar-SA"/>
        </w:rPr>
        <w:t>The uptake of Acid Blue 29 (AB29), Reactive Orange 16 (RO16</w:t>
      </w:r>
      <w:r>
        <w:rPr>
          <w:rFonts w:ascii="Times New Roman" w:hAnsi="Times New Roman"/>
          <w:iCs/>
          <w:sz w:val="18"/>
          <w:szCs w:val="18"/>
          <w:lang w:val="en-GB" w:eastAsia="ar-SA"/>
        </w:rPr>
        <w:t xml:space="preserve">) and Reactive Red 120 (RR120) </w:t>
      </w:r>
      <w:r w:rsidRPr="0096106F">
        <w:rPr>
          <w:rFonts w:ascii="Times New Roman" w:hAnsi="Times New Roman"/>
          <w:iCs/>
          <w:sz w:val="18"/>
          <w:szCs w:val="18"/>
          <w:lang w:val="en-GB" w:eastAsia="ar-SA"/>
        </w:rPr>
        <w:t xml:space="preserve">from aqueous solutions by calcined (CLDH) and uncalcined Mg/Al layered double hydroxide (LDH) has been investigated. The adsorption process was conducted in a batch </w:t>
      </w:r>
      <w:r>
        <w:rPr>
          <w:rFonts w:ascii="Times New Roman" w:hAnsi="Times New Roman"/>
          <w:iCs/>
          <w:sz w:val="18"/>
          <w:szCs w:val="18"/>
          <w:lang w:val="en-GB" w:eastAsia="ar-SA"/>
        </w:rPr>
        <w:t>mode at 25 °</w:t>
      </w:r>
      <w:r w:rsidRPr="0096106F">
        <w:rPr>
          <w:rFonts w:ascii="Times New Roman" w:hAnsi="Times New Roman"/>
          <w:iCs/>
          <w:sz w:val="18"/>
          <w:szCs w:val="18"/>
          <w:lang w:val="en-GB" w:eastAsia="ar-SA"/>
        </w:rPr>
        <w:t>C. Anionic dye removal</w:t>
      </w:r>
      <w:r>
        <w:rPr>
          <w:rFonts w:ascii="Times New Roman" w:hAnsi="Times New Roman"/>
          <w:iCs/>
          <w:sz w:val="18"/>
          <w:szCs w:val="18"/>
          <w:lang w:val="en-GB" w:eastAsia="ar-SA"/>
        </w:rPr>
        <w:t xml:space="preserve"> was more efficient using the </w:t>
      </w:r>
      <w:r w:rsidRPr="0096106F">
        <w:rPr>
          <w:rFonts w:ascii="Times New Roman" w:hAnsi="Times New Roman"/>
          <w:iCs/>
          <w:sz w:val="18"/>
          <w:szCs w:val="18"/>
          <w:lang w:val="en-GB" w:eastAsia="ar-SA"/>
        </w:rPr>
        <w:t xml:space="preserve">CLDH rather than LDH. The adsorption process by CLDH involved reconstruction and hydration of the calcined LDH and intercalation of AB29, RO16 and RR120. Physical characterization using X-Ray Diffraction </w:t>
      </w:r>
      <w:r>
        <w:rPr>
          <w:rFonts w:ascii="Times New Roman" w:hAnsi="Times New Roman"/>
          <w:iCs/>
          <w:sz w:val="18"/>
          <w:szCs w:val="18"/>
          <w:lang w:val="en-GB" w:eastAsia="ar-SA"/>
        </w:rPr>
        <w:t>(</w:t>
      </w:r>
      <w:r w:rsidRPr="0096106F">
        <w:rPr>
          <w:rFonts w:ascii="Times New Roman" w:hAnsi="Times New Roman"/>
          <w:iCs/>
          <w:sz w:val="18"/>
          <w:szCs w:val="18"/>
          <w:lang w:val="en-GB" w:eastAsia="ar-SA"/>
        </w:rPr>
        <w:t>XRD</w:t>
      </w:r>
      <w:r>
        <w:rPr>
          <w:rFonts w:ascii="Times New Roman" w:hAnsi="Times New Roman"/>
          <w:iCs/>
          <w:sz w:val="18"/>
          <w:szCs w:val="18"/>
          <w:lang w:val="en-GB" w:eastAsia="ar-SA"/>
        </w:rPr>
        <w:t>)</w:t>
      </w:r>
      <w:r w:rsidRPr="0096106F">
        <w:rPr>
          <w:rFonts w:ascii="Times New Roman" w:hAnsi="Times New Roman"/>
          <w:iCs/>
          <w:sz w:val="18"/>
          <w:szCs w:val="18"/>
          <w:lang w:val="en-GB" w:eastAsia="ar-SA"/>
        </w:rPr>
        <w:t xml:space="preserve">, Scanning Electron Microscopy (SEM) and </w:t>
      </w:r>
      <w:r>
        <w:rPr>
          <w:rFonts w:ascii="Times New Roman" w:hAnsi="Times New Roman"/>
          <w:iCs/>
          <w:sz w:val="18"/>
          <w:szCs w:val="18"/>
          <w:lang w:val="en-GB" w:eastAsia="ar-SA"/>
        </w:rPr>
        <w:t>Fourier Transform Infrared (</w:t>
      </w:r>
      <w:r w:rsidRPr="0096106F">
        <w:rPr>
          <w:rFonts w:ascii="Times New Roman" w:hAnsi="Times New Roman"/>
          <w:iCs/>
          <w:sz w:val="18"/>
          <w:szCs w:val="18"/>
          <w:lang w:val="en-GB" w:eastAsia="ar-SA"/>
        </w:rPr>
        <w:t>FTIR</w:t>
      </w:r>
      <w:r>
        <w:rPr>
          <w:rFonts w:ascii="Times New Roman" w:hAnsi="Times New Roman"/>
          <w:iCs/>
          <w:sz w:val="18"/>
          <w:szCs w:val="18"/>
          <w:lang w:val="en-GB" w:eastAsia="ar-SA"/>
        </w:rPr>
        <w:t>)</w:t>
      </w:r>
      <w:r w:rsidRPr="0096106F">
        <w:rPr>
          <w:rFonts w:ascii="Times New Roman" w:hAnsi="Times New Roman"/>
          <w:iCs/>
          <w:sz w:val="18"/>
          <w:szCs w:val="18"/>
          <w:lang w:val="en-GB" w:eastAsia="ar-SA"/>
        </w:rPr>
        <w:t xml:space="preserve"> were used to ascertain the 'memory effect' phenomenon that is structural reconstruction to regain its original LDH after rehydration. To gain insight into the mechanism of adsorption by CLDH, the pseudo-first order (PFO) and pseudo-second order (PSO) and intraparticle diffusion (IPD) kinetic models were used to analyse experimental data.  </w:t>
      </w:r>
      <w:r w:rsidRPr="0096106F">
        <w:rPr>
          <w:rFonts w:ascii="Times New Roman" w:eastAsia="OneGulliverA" w:hAnsi="Times New Roman"/>
          <w:iCs/>
          <w:sz w:val="18"/>
          <w:szCs w:val="18"/>
          <w:lang w:val="en-GB" w:eastAsia="ar-SA"/>
        </w:rPr>
        <w:t xml:space="preserve"> Based on the correlation coefficient (</w:t>
      </w:r>
      <w:r w:rsidRPr="0096106F">
        <w:rPr>
          <w:rFonts w:ascii="Times New Roman" w:eastAsia="OneGulliverA" w:hAnsi="Times New Roman"/>
          <w:i/>
          <w:iCs/>
          <w:sz w:val="18"/>
          <w:szCs w:val="18"/>
          <w:lang w:val="en-GB" w:eastAsia="ar-SA"/>
        </w:rPr>
        <w:t>R</w:t>
      </w:r>
      <w:r w:rsidRPr="0096106F">
        <w:rPr>
          <w:rFonts w:ascii="Times New Roman" w:eastAsia="OneGulliverA" w:hAnsi="Times New Roman"/>
          <w:iCs/>
          <w:sz w:val="18"/>
          <w:szCs w:val="18"/>
          <w:vertAlign w:val="superscript"/>
          <w:lang w:val="en-GB" w:eastAsia="ar-SA"/>
        </w:rPr>
        <w:t>2</w:t>
      </w:r>
      <w:r w:rsidRPr="0096106F">
        <w:rPr>
          <w:rFonts w:ascii="Times New Roman" w:eastAsia="OneGulliverA" w:hAnsi="Times New Roman"/>
          <w:iCs/>
          <w:sz w:val="18"/>
          <w:szCs w:val="18"/>
          <w:lang w:val="en-GB" w:eastAsia="ar-SA"/>
        </w:rPr>
        <w:t>), the PSO has better fitting (</w:t>
      </w:r>
      <w:r w:rsidRPr="0096106F">
        <w:rPr>
          <w:rFonts w:ascii="Times New Roman" w:eastAsia="OneGulliverA" w:hAnsi="Times New Roman"/>
          <w:i/>
          <w:iCs/>
          <w:sz w:val="18"/>
          <w:szCs w:val="18"/>
          <w:lang w:val="en-GB" w:eastAsia="ar-SA"/>
        </w:rPr>
        <w:t>R</w:t>
      </w:r>
      <w:r w:rsidRPr="0096106F">
        <w:rPr>
          <w:rFonts w:ascii="Times New Roman" w:eastAsia="OneGulliverA" w:hAnsi="Times New Roman"/>
          <w:iCs/>
          <w:sz w:val="18"/>
          <w:szCs w:val="18"/>
          <w:vertAlign w:val="superscript"/>
          <w:lang w:val="en-GB" w:eastAsia="ar-SA"/>
        </w:rPr>
        <w:t>2</w:t>
      </w:r>
      <w:r>
        <w:rPr>
          <w:rFonts w:ascii="Times New Roman" w:eastAsia="OneGulliverA" w:hAnsi="Times New Roman"/>
          <w:iCs/>
          <w:sz w:val="18"/>
          <w:szCs w:val="18"/>
          <w:vertAlign w:val="superscript"/>
          <w:lang w:val="en-GB" w:eastAsia="ar-SA"/>
        </w:rPr>
        <w:t xml:space="preserve"> </w:t>
      </w:r>
      <w:r w:rsidRPr="0096106F">
        <w:rPr>
          <w:rFonts w:ascii="Times New Roman" w:eastAsia="OneGulliverA" w:hAnsi="Times New Roman"/>
          <w:iCs/>
          <w:sz w:val="18"/>
          <w:szCs w:val="18"/>
          <w:lang w:val="en-GB" w:eastAsia="ar-SA"/>
        </w:rPr>
        <w:t>= 0.987</w:t>
      </w:r>
      <w:r>
        <w:rPr>
          <w:rFonts w:ascii="Times New Roman" w:eastAsia="OneGulliverA" w:hAnsi="Times New Roman"/>
          <w:iCs/>
          <w:sz w:val="18"/>
          <w:szCs w:val="18"/>
          <w:lang w:val="en-GB" w:eastAsia="ar-SA"/>
        </w:rPr>
        <w:t xml:space="preserve"> – 1.00) compared to</w:t>
      </w:r>
      <w:r w:rsidRPr="0096106F">
        <w:rPr>
          <w:rFonts w:ascii="Times New Roman" w:eastAsia="OneGulliverA" w:hAnsi="Times New Roman"/>
          <w:iCs/>
          <w:sz w:val="18"/>
          <w:szCs w:val="18"/>
          <w:lang w:val="en-GB" w:eastAsia="ar-SA"/>
        </w:rPr>
        <w:t xml:space="preserve"> PFO (</w:t>
      </w:r>
      <w:r w:rsidRPr="0096106F">
        <w:rPr>
          <w:rFonts w:ascii="Times New Roman" w:hAnsi="Times New Roman"/>
          <w:i/>
          <w:iCs/>
          <w:sz w:val="18"/>
          <w:szCs w:val="18"/>
          <w:lang w:eastAsia="ar-SA"/>
        </w:rPr>
        <w:t>R</w:t>
      </w:r>
      <w:r w:rsidRPr="0096106F">
        <w:rPr>
          <w:rFonts w:ascii="Times New Roman" w:hAnsi="Times New Roman"/>
          <w:iCs/>
          <w:sz w:val="18"/>
          <w:szCs w:val="18"/>
          <w:vertAlign w:val="superscript"/>
          <w:lang w:eastAsia="ar-SA"/>
        </w:rPr>
        <w:t>2</w:t>
      </w:r>
      <w:r w:rsidRPr="0096106F">
        <w:rPr>
          <w:rFonts w:ascii="Times New Roman" w:hAnsi="Times New Roman"/>
          <w:iCs/>
          <w:sz w:val="18"/>
          <w:szCs w:val="18"/>
          <w:lang w:val="en-GB" w:eastAsia="ar-SA"/>
        </w:rPr>
        <w:t xml:space="preserve"> </w:t>
      </w:r>
      <w:r w:rsidRPr="0096106F">
        <w:rPr>
          <w:rFonts w:ascii="Times New Roman" w:hAnsi="Times New Roman"/>
          <w:iCs/>
          <w:sz w:val="18"/>
          <w:szCs w:val="18"/>
          <w:lang w:eastAsia="ar-SA"/>
        </w:rPr>
        <w:t>= 0.867</w:t>
      </w:r>
      <w:r>
        <w:rPr>
          <w:rFonts w:ascii="Times New Roman" w:hAnsi="Times New Roman"/>
          <w:iCs/>
          <w:sz w:val="18"/>
          <w:szCs w:val="18"/>
          <w:lang w:eastAsia="ar-SA"/>
        </w:rPr>
        <w:t xml:space="preserve"> –</w:t>
      </w:r>
      <w:r w:rsidRPr="0096106F">
        <w:rPr>
          <w:rFonts w:ascii="Times New Roman" w:hAnsi="Times New Roman"/>
          <w:iCs/>
          <w:sz w:val="18"/>
          <w:szCs w:val="18"/>
          <w:lang w:eastAsia="ar-SA"/>
        </w:rPr>
        <w:t xml:space="preserve">0.990). Furthermore the values of </w:t>
      </w:r>
      <w:r w:rsidRPr="0096106F">
        <w:rPr>
          <w:rFonts w:ascii="Times New Roman" w:hAnsi="Times New Roman"/>
          <w:iCs/>
          <w:sz w:val="18"/>
          <w:szCs w:val="18"/>
          <w:lang w:val="en-GB" w:eastAsia="ar-SA"/>
        </w:rPr>
        <w:t>maximum adsorption capacity, (</w:t>
      </w:r>
      <w:r w:rsidRPr="0096106F">
        <w:rPr>
          <w:rFonts w:ascii="Times New Roman" w:hAnsi="Times New Roman"/>
          <w:i/>
          <w:iCs/>
          <w:sz w:val="18"/>
          <w:szCs w:val="18"/>
          <w:lang w:eastAsia="ar-SA"/>
        </w:rPr>
        <w:t>q</w:t>
      </w:r>
      <w:r w:rsidRPr="0096106F">
        <w:rPr>
          <w:rFonts w:ascii="Times New Roman" w:hAnsi="Times New Roman"/>
          <w:iCs/>
          <w:sz w:val="18"/>
          <w:szCs w:val="18"/>
          <w:vertAlign w:val="subscript"/>
          <w:lang w:eastAsia="ar-SA"/>
        </w:rPr>
        <w:t>e</w:t>
      </w:r>
      <w:r w:rsidRPr="0096106F">
        <w:rPr>
          <w:rFonts w:ascii="Times New Roman" w:hAnsi="Times New Roman"/>
          <w:iCs/>
          <w:sz w:val="18"/>
          <w:szCs w:val="18"/>
          <w:lang w:val="en-GB" w:eastAsia="ar-SA"/>
        </w:rPr>
        <w:t>)</w:t>
      </w:r>
      <w:r w:rsidRPr="0096106F">
        <w:rPr>
          <w:rFonts w:ascii="Times New Roman" w:hAnsi="Times New Roman"/>
          <w:iCs/>
          <w:sz w:val="18"/>
          <w:szCs w:val="18"/>
          <w:lang w:eastAsia="ar-SA"/>
        </w:rPr>
        <w:t xml:space="preserve"> calculated from PSO mode</w:t>
      </w:r>
      <w:r w:rsidRPr="0096106F">
        <w:rPr>
          <w:rFonts w:ascii="Times New Roman" w:hAnsi="Times New Roman"/>
          <w:iCs/>
          <w:sz w:val="18"/>
          <w:szCs w:val="18"/>
          <w:lang w:val="en-GB" w:eastAsia="ar-SA"/>
        </w:rPr>
        <w:t>l are</w:t>
      </w:r>
      <w:r w:rsidRPr="0096106F">
        <w:rPr>
          <w:rFonts w:ascii="Times New Roman" w:hAnsi="Times New Roman"/>
          <w:iCs/>
          <w:sz w:val="18"/>
          <w:szCs w:val="18"/>
          <w:lang w:eastAsia="ar-SA"/>
        </w:rPr>
        <w:t xml:space="preserve"> consistent with the experimental </w:t>
      </w:r>
      <w:r w:rsidRPr="0096106F">
        <w:rPr>
          <w:rFonts w:ascii="Times New Roman" w:hAnsi="Times New Roman"/>
          <w:i/>
          <w:iCs/>
          <w:sz w:val="18"/>
          <w:szCs w:val="18"/>
          <w:lang w:eastAsia="ar-SA"/>
        </w:rPr>
        <w:t>q</w:t>
      </w:r>
      <w:r w:rsidRPr="0096106F">
        <w:rPr>
          <w:rFonts w:ascii="Times New Roman" w:hAnsi="Times New Roman"/>
          <w:iCs/>
          <w:sz w:val="18"/>
          <w:szCs w:val="18"/>
          <w:vertAlign w:val="subscript"/>
          <w:lang w:eastAsia="ar-SA"/>
        </w:rPr>
        <w:t>e</w:t>
      </w:r>
      <w:r w:rsidRPr="0096106F">
        <w:rPr>
          <w:rFonts w:ascii="Times New Roman" w:hAnsi="Times New Roman"/>
          <w:iCs/>
          <w:sz w:val="18"/>
          <w:szCs w:val="18"/>
          <w:lang w:eastAsia="ar-SA"/>
        </w:rPr>
        <w:t xml:space="preserve"> indicating that the experimental kinetic data for AB29,</w:t>
      </w:r>
      <w:r w:rsidRPr="0096106F">
        <w:rPr>
          <w:rFonts w:ascii="Times New Roman" w:hAnsi="Times New Roman"/>
          <w:iCs/>
          <w:sz w:val="18"/>
          <w:szCs w:val="18"/>
          <w:lang w:val="en-GB" w:eastAsia="ar-SA"/>
        </w:rPr>
        <w:t xml:space="preserve"> </w:t>
      </w:r>
      <w:r w:rsidRPr="0096106F">
        <w:rPr>
          <w:rFonts w:ascii="Times New Roman" w:hAnsi="Times New Roman"/>
          <w:iCs/>
          <w:sz w:val="18"/>
          <w:szCs w:val="18"/>
          <w:lang w:eastAsia="ar-SA"/>
        </w:rPr>
        <w:t>RO16 and RR120 adsorption by CLDH are suitable for this model</w:t>
      </w:r>
      <w:r w:rsidRPr="0096106F">
        <w:rPr>
          <w:rFonts w:ascii="Times New Roman" w:hAnsi="Times New Roman"/>
          <w:iCs/>
          <w:sz w:val="18"/>
          <w:szCs w:val="18"/>
          <w:lang w:val="en-GB" w:eastAsia="ar-SA"/>
        </w:rPr>
        <w:t>.  Recycling of the adsorbent, in cycles of calcination-reconstruction process promised a possibility of regeneration of CLDH.</w:t>
      </w:r>
    </w:p>
    <w:p w:rsidR="00E52EBD" w:rsidRDefault="00E52EBD" w:rsidP="00E52EBD">
      <w:pPr>
        <w:suppressAutoHyphens/>
        <w:spacing w:after="0" w:line="240" w:lineRule="auto"/>
        <w:jc w:val="both"/>
        <w:rPr>
          <w:rFonts w:ascii="Times New Roman" w:hAnsi="Times New Roman"/>
          <w:iCs/>
          <w:sz w:val="18"/>
          <w:szCs w:val="18"/>
          <w:lang w:eastAsia="ar-SA"/>
        </w:rPr>
      </w:pPr>
    </w:p>
    <w:p w:rsidR="00E52EBD" w:rsidRDefault="00E52EBD" w:rsidP="00E52EBD">
      <w:pPr>
        <w:suppressAutoHyphens/>
        <w:spacing w:after="0" w:line="240" w:lineRule="auto"/>
        <w:jc w:val="both"/>
        <w:rPr>
          <w:rFonts w:ascii="Times New Roman" w:hAnsi="Times New Roman"/>
          <w:iCs/>
          <w:sz w:val="18"/>
          <w:szCs w:val="18"/>
          <w:lang w:eastAsia="ar-SA"/>
        </w:rPr>
      </w:pPr>
      <w:r w:rsidRPr="00AF5363">
        <w:rPr>
          <w:rFonts w:ascii="Times New Roman" w:hAnsi="Times New Roman"/>
          <w:b/>
          <w:bCs/>
          <w:iCs/>
          <w:sz w:val="18"/>
          <w:szCs w:val="18"/>
          <w:lang w:val="en-GB" w:eastAsia="ar-SA"/>
        </w:rPr>
        <w:t>Keywords</w:t>
      </w:r>
      <w:r>
        <w:rPr>
          <w:rFonts w:ascii="Times New Roman" w:hAnsi="Times New Roman"/>
          <w:iCs/>
          <w:sz w:val="18"/>
          <w:szCs w:val="18"/>
          <w:lang w:val="en-GB" w:eastAsia="ar-SA"/>
        </w:rPr>
        <w:t>:  c</w:t>
      </w:r>
      <w:r w:rsidRPr="0096106F">
        <w:rPr>
          <w:rFonts w:ascii="Times New Roman" w:hAnsi="Times New Roman"/>
          <w:iCs/>
          <w:sz w:val="18"/>
          <w:szCs w:val="18"/>
          <w:lang w:val="en-GB" w:eastAsia="ar-SA"/>
        </w:rPr>
        <w:t>alcined, adsorption capacity, reconstructi</w:t>
      </w:r>
      <w:r>
        <w:rPr>
          <w:rFonts w:ascii="Times New Roman" w:hAnsi="Times New Roman"/>
          <w:iCs/>
          <w:sz w:val="18"/>
          <w:szCs w:val="18"/>
          <w:lang w:val="en-GB" w:eastAsia="ar-SA"/>
        </w:rPr>
        <w:t>on, memory effect, regeneration</w:t>
      </w:r>
    </w:p>
    <w:p w:rsidR="00DD377F" w:rsidRDefault="00DD377F" w:rsidP="00E52EBD">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E52EBD" w:rsidRDefault="00E52EBD" w:rsidP="00E52EBD">
      <w:pPr>
        <w:spacing w:after="0" w:line="240" w:lineRule="auto"/>
        <w:jc w:val="both"/>
        <w:rPr>
          <w:rFonts w:ascii="Times New Roman" w:hAnsi="Times New Roman"/>
          <w:color w:val="000000"/>
          <w:sz w:val="18"/>
          <w:szCs w:val="18"/>
        </w:rPr>
      </w:pPr>
      <w:r w:rsidRPr="00AF5363">
        <w:rPr>
          <w:rFonts w:ascii="Times New Roman" w:hAnsi="Times New Roman"/>
          <w:sz w:val="18"/>
          <w:szCs w:val="18"/>
        </w:rPr>
        <w:t xml:space="preserve">Penyingkiran pewarna </w:t>
      </w:r>
      <w:r w:rsidRPr="00AF5363">
        <w:rPr>
          <w:rFonts w:ascii="Times New Roman" w:hAnsi="Times New Roman"/>
          <w:iCs/>
          <w:sz w:val="18"/>
          <w:szCs w:val="18"/>
          <w:lang w:val="en-GB" w:eastAsia="ar-SA"/>
        </w:rPr>
        <w:t>Acid Blue 29 (AB29), Reactive Orange 16 (RO16) and Reactive Red 120 (RR120) daripada larutan aku</w:t>
      </w:r>
      <w:r>
        <w:rPr>
          <w:rFonts w:ascii="Times New Roman" w:hAnsi="Times New Roman"/>
          <w:iCs/>
          <w:sz w:val="18"/>
          <w:szCs w:val="18"/>
          <w:lang w:val="en-GB" w:eastAsia="ar-SA"/>
        </w:rPr>
        <w:t>e</w:t>
      </w:r>
      <w:r w:rsidRPr="00AF5363">
        <w:rPr>
          <w:rFonts w:ascii="Times New Roman" w:hAnsi="Times New Roman"/>
          <w:iCs/>
          <w:sz w:val="18"/>
          <w:szCs w:val="18"/>
          <w:lang w:val="en-GB" w:eastAsia="ar-SA"/>
        </w:rPr>
        <w:t>s menggunakan Mg/Al dwi-hidroksida berlapis berkalsin (CLDH)</w:t>
      </w:r>
      <w:r>
        <w:rPr>
          <w:rFonts w:ascii="Times New Roman" w:hAnsi="Times New Roman"/>
          <w:iCs/>
          <w:sz w:val="18"/>
          <w:szCs w:val="18"/>
          <w:lang w:val="en-GB" w:eastAsia="ar-SA"/>
        </w:rPr>
        <w:t xml:space="preserve"> dan </w:t>
      </w:r>
      <w:r w:rsidRPr="00AF5363">
        <w:rPr>
          <w:rFonts w:ascii="Times New Roman" w:hAnsi="Times New Roman"/>
          <w:iCs/>
          <w:sz w:val="18"/>
          <w:szCs w:val="18"/>
          <w:lang w:val="en-GB" w:eastAsia="ar-SA"/>
        </w:rPr>
        <w:t>ta</w:t>
      </w:r>
      <w:r>
        <w:rPr>
          <w:rFonts w:ascii="Times New Roman" w:hAnsi="Times New Roman"/>
          <w:iCs/>
          <w:sz w:val="18"/>
          <w:szCs w:val="18"/>
          <w:lang w:val="en-GB" w:eastAsia="ar-SA"/>
        </w:rPr>
        <w:t xml:space="preserve">k </w:t>
      </w:r>
      <w:r w:rsidRPr="00AF5363">
        <w:rPr>
          <w:rFonts w:ascii="Times New Roman" w:hAnsi="Times New Roman"/>
          <w:iCs/>
          <w:sz w:val="18"/>
          <w:szCs w:val="18"/>
          <w:lang w:val="en-GB" w:eastAsia="ar-SA"/>
        </w:rPr>
        <w:t>berkalsin</w:t>
      </w:r>
      <w:r>
        <w:rPr>
          <w:rFonts w:ascii="Times New Roman" w:hAnsi="Times New Roman"/>
          <w:iCs/>
          <w:sz w:val="18"/>
          <w:szCs w:val="18"/>
          <w:lang w:val="en-GB" w:eastAsia="ar-SA"/>
        </w:rPr>
        <w:t xml:space="preserve"> (LDH) </w:t>
      </w:r>
      <w:r w:rsidRPr="00AF5363">
        <w:rPr>
          <w:rFonts w:ascii="Times New Roman" w:hAnsi="Times New Roman"/>
          <w:iCs/>
          <w:sz w:val="18"/>
          <w:szCs w:val="18"/>
          <w:lang w:val="en-GB" w:eastAsia="ar-SA"/>
        </w:rPr>
        <w:t xml:space="preserve">telah dilakukan menggunakan kaedah berkelompok dan pada suhu </w:t>
      </w:r>
      <w:r>
        <w:rPr>
          <w:rFonts w:ascii="Times New Roman" w:hAnsi="Times New Roman"/>
          <w:iCs/>
          <w:sz w:val="18"/>
          <w:szCs w:val="18"/>
          <w:lang w:val="en-GB" w:eastAsia="ar-SA"/>
        </w:rPr>
        <w:t>25 °</w:t>
      </w:r>
      <w:r w:rsidRPr="00AF5363">
        <w:rPr>
          <w:rFonts w:ascii="Times New Roman" w:hAnsi="Times New Roman"/>
          <w:iCs/>
          <w:sz w:val="18"/>
          <w:szCs w:val="18"/>
          <w:lang w:val="en-GB" w:eastAsia="ar-SA"/>
        </w:rPr>
        <w:t>C. Penjerapan bahan pewarna menggunakan CLDH didapati lebih berkesan berbanding LDH. Penjerapan bahan pewarna oleh CLDH berlaku melibatkan pros</w:t>
      </w:r>
      <w:r>
        <w:rPr>
          <w:rFonts w:ascii="Times New Roman" w:hAnsi="Times New Roman"/>
          <w:iCs/>
          <w:sz w:val="18"/>
          <w:szCs w:val="18"/>
          <w:lang w:val="en-GB" w:eastAsia="ar-SA"/>
        </w:rPr>
        <w:t>es penghidratan dan penstrukturan semula</w:t>
      </w:r>
      <w:r w:rsidRPr="00AF5363">
        <w:rPr>
          <w:rFonts w:ascii="Times New Roman" w:hAnsi="Times New Roman"/>
          <w:iCs/>
          <w:sz w:val="18"/>
          <w:szCs w:val="18"/>
          <w:lang w:val="en-GB" w:eastAsia="ar-SA"/>
        </w:rPr>
        <w:t xml:space="preserve"> CLDH dan juga apitan AB29, RO16 and RR120. </w:t>
      </w:r>
      <w:r>
        <w:rPr>
          <w:rFonts w:ascii="Times New Roman" w:hAnsi="Times New Roman"/>
          <w:iCs/>
          <w:sz w:val="18"/>
          <w:szCs w:val="18"/>
          <w:lang w:val="en-GB" w:eastAsia="ar-SA"/>
        </w:rPr>
        <w:t>Pe</w:t>
      </w:r>
      <w:r w:rsidRPr="00AF5363">
        <w:rPr>
          <w:rFonts w:ascii="Times New Roman" w:hAnsi="Times New Roman"/>
          <w:iCs/>
          <w:sz w:val="18"/>
          <w:szCs w:val="18"/>
          <w:lang w:val="en-GB" w:eastAsia="ar-SA"/>
        </w:rPr>
        <w:t>ncirian fizikal pada bahan penjerap yang diperolehi dengan menggu</w:t>
      </w:r>
      <w:r>
        <w:rPr>
          <w:rFonts w:ascii="Times New Roman" w:hAnsi="Times New Roman"/>
          <w:iCs/>
          <w:sz w:val="18"/>
          <w:szCs w:val="18"/>
          <w:lang w:val="en-GB" w:eastAsia="ar-SA"/>
        </w:rPr>
        <w:t xml:space="preserve">nakan kaedah </w:t>
      </w:r>
      <w:r w:rsidRPr="00AF5363">
        <w:rPr>
          <w:rFonts w:ascii="Times New Roman" w:hAnsi="Times New Roman"/>
          <w:iCs/>
          <w:sz w:val="18"/>
          <w:szCs w:val="18"/>
          <w:lang w:val="en-GB" w:eastAsia="ar-SA"/>
        </w:rPr>
        <w:t xml:space="preserve">pembelauan Sinar X </w:t>
      </w:r>
      <w:r>
        <w:rPr>
          <w:rFonts w:ascii="Times New Roman" w:hAnsi="Times New Roman"/>
          <w:iCs/>
          <w:sz w:val="18"/>
          <w:szCs w:val="18"/>
          <w:lang w:val="en-GB" w:eastAsia="ar-SA"/>
        </w:rPr>
        <w:t xml:space="preserve">(XRD), </w:t>
      </w:r>
      <w:r w:rsidRPr="00AF5363">
        <w:rPr>
          <w:rFonts w:ascii="Times New Roman" w:hAnsi="Times New Roman"/>
          <w:iCs/>
          <w:sz w:val="18"/>
          <w:szCs w:val="18"/>
          <w:lang w:val="en-GB" w:eastAsia="ar-SA"/>
        </w:rPr>
        <w:t xml:space="preserve">mikroskop imbasan elektron </w:t>
      </w:r>
      <w:r>
        <w:rPr>
          <w:rFonts w:ascii="Times New Roman" w:hAnsi="Times New Roman"/>
          <w:iCs/>
          <w:sz w:val="18"/>
          <w:szCs w:val="18"/>
          <w:lang w:val="en-GB" w:eastAsia="ar-SA"/>
        </w:rPr>
        <w:t xml:space="preserve">(SEM) dan spektroskopi inframerah </w:t>
      </w:r>
      <w:r w:rsidRPr="00AF5363">
        <w:rPr>
          <w:rFonts w:ascii="Times New Roman" w:hAnsi="Times New Roman"/>
          <w:iCs/>
          <w:sz w:val="18"/>
          <w:szCs w:val="18"/>
          <w:lang w:val="en-GB" w:eastAsia="ar-SA"/>
        </w:rPr>
        <w:t>t</w:t>
      </w:r>
      <w:r>
        <w:rPr>
          <w:rFonts w:ascii="Times New Roman" w:hAnsi="Times New Roman"/>
          <w:iCs/>
          <w:sz w:val="18"/>
          <w:szCs w:val="18"/>
          <w:lang w:val="en-GB" w:eastAsia="ar-SA"/>
        </w:rPr>
        <w:t xml:space="preserve">ransformasi Fourier (FTIR) </w:t>
      </w:r>
      <w:r w:rsidRPr="00AF5363">
        <w:rPr>
          <w:rFonts w:ascii="Times New Roman" w:hAnsi="Times New Roman"/>
          <w:iCs/>
          <w:sz w:val="18"/>
          <w:szCs w:val="18"/>
          <w:lang w:val="en-GB" w:eastAsia="ar-SA"/>
        </w:rPr>
        <w:t>telah digunakan untuk mengenalpasti fenomena 'kesan memori', iaitu proses penstrukturan semula kepada LDH selepas berl</w:t>
      </w:r>
      <w:r>
        <w:rPr>
          <w:rFonts w:ascii="Times New Roman" w:hAnsi="Times New Roman"/>
          <w:iCs/>
          <w:sz w:val="18"/>
          <w:szCs w:val="18"/>
          <w:lang w:val="en-GB" w:eastAsia="ar-SA"/>
        </w:rPr>
        <w:t>aku penghidratan. Cerapan</w:t>
      </w:r>
      <w:r w:rsidRPr="00AF5363">
        <w:rPr>
          <w:rFonts w:ascii="Times New Roman" w:hAnsi="Times New Roman"/>
          <w:iCs/>
          <w:sz w:val="18"/>
          <w:szCs w:val="18"/>
          <w:lang w:val="en-GB" w:eastAsia="ar-SA"/>
        </w:rPr>
        <w:t xml:space="preserve"> lebih lanjut mengenai mekanisme proses penjerapan ini, model-model kinetik</w:t>
      </w:r>
      <w:r>
        <w:rPr>
          <w:rFonts w:ascii="Times New Roman" w:hAnsi="Times New Roman"/>
          <w:iCs/>
          <w:sz w:val="18"/>
          <w:szCs w:val="18"/>
          <w:lang w:val="en-GB" w:eastAsia="ar-SA"/>
        </w:rPr>
        <w:t xml:space="preserve"> pseudo tertib pertama</w:t>
      </w:r>
      <w:r w:rsidRPr="00AF5363">
        <w:rPr>
          <w:rFonts w:ascii="Times New Roman" w:hAnsi="Times New Roman"/>
          <w:iCs/>
          <w:sz w:val="18"/>
          <w:szCs w:val="18"/>
          <w:lang w:val="en-GB" w:eastAsia="ar-SA"/>
        </w:rPr>
        <w:t xml:space="preserve"> (PFO)</w:t>
      </w:r>
      <w:r>
        <w:rPr>
          <w:rFonts w:ascii="Times New Roman" w:hAnsi="Times New Roman"/>
          <w:iCs/>
          <w:sz w:val="18"/>
          <w:szCs w:val="18"/>
          <w:lang w:val="en-GB" w:eastAsia="ar-SA"/>
        </w:rPr>
        <w:t>, pseudo tertib kedua</w:t>
      </w:r>
      <w:r w:rsidRPr="00AF5363">
        <w:rPr>
          <w:rFonts w:ascii="Times New Roman" w:hAnsi="Times New Roman"/>
          <w:iCs/>
          <w:sz w:val="18"/>
          <w:szCs w:val="18"/>
          <w:lang w:val="en-GB" w:eastAsia="ar-SA"/>
        </w:rPr>
        <w:t xml:space="preserve"> (PSO) dan </w:t>
      </w:r>
      <w:r>
        <w:rPr>
          <w:rFonts w:ascii="Times New Roman" w:hAnsi="Times New Roman"/>
          <w:iCs/>
          <w:sz w:val="18"/>
          <w:szCs w:val="18"/>
          <w:lang w:val="en-GB" w:eastAsia="ar-SA"/>
        </w:rPr>
        <w:t>resapan intrapartikel</w:t>
      </w:r>
      <w:r w:rsidRPr="00AF5363">
        <w:rPr>
          <w:rFonts w:ascii="Times New Roman" w:hAnsi="Times New Roman"/>
          <w:iCs/>
          <w:sz w:val="18"/>
          <w:szCs w:val="18"/>
          <w:lang w:val="en-GB" w:eastAsia="ar-SA"/>
        </w:rPr>
        <w:t xml:space="preserve"> (IPD) telah digunakan untuk menganalisa data ujian. Berdasarkan nilai </w:t>
      </w:r>
      <w:r w:rsidRPr="00AF5363">
        <w:rPr>
          <w:rFonts w:ascii="Times New Roman" w:hAnsi="Times New Roman"/>
          <w:sz w:val="18"/>
          <w:szCs w:val="18"/>
        </w:rPr>
        <w:t xml:space="preserve">pekali korelasi </w:t>
      </w:r>
      <w:r w:rsidRPr="00AF5363">
        <w:rPr>
          <w:rFonts w:ascii="Times New Roman" w:eastAsia="OneGulliverA" w:hAnsi="Times New Roman"/>
          <w:iCs/>
          <w:sz w:val="18"/>
          <w:szCs w:val="18"/>
          <w:lang w:val="en-GB" w:eastAsia="ar-SA"/>
        </w:rPr>
        <w:t>(</w:t>
      </w:r>
      <w:r w:rsidRPr="00AF5363">
        <w:rPr>
          <w:rFonts w:ascii="Times New Roman" w:eastAsia="OneGulliverA" w:hAnsi="Times New Roman"/>
          <w:i/>
          <w:iCs/>
          <w:sz w:val="18"/>
          <w:szCs w:val="18"/>
          <w:lang w:val="en-GB" w:eastAsia="ar-SA"/>
        </w:rPr>
        <w:t>R</w:t>
      </w:r>
      <w:r w:rsidRPr="00AF5363">
        <w:rPr>
          <w:rFonts w:ascii="Times New Roman" w:eastAsia="OneGulliverA" w:hAnsi="Times New Roman"/>
          <w:iCs/>
          <w:sz w:val="18"/>
          <w:szCs w:val="18"/>
          <w:vertAlign w:val="superscript"/>
          <w:lang w:val="en-GB" w:eastAsia="ar-SA"/>
        </w:rPr>
        <w:t>2</w:t>
      </w:r>
      <w:r w:rsidRPr="00AF5363">
        <w:rPr>
          <w:rFonts w:ascii="Times New Roman" w:eastAsia="OneGulliverA" w:hAnsi="Times New Roman"/>
          <w:iCs/>
          <w:sz w:val="18"/>
          <w:szCs w:val="18"/>
          <w:lang w:val="en-GB" w:eastAsia="ar-SA"/>
        </w:rPr>
        <w:t xml:space="preserve">), model PSO didapati lebih sesuai </w:t>
      </w:r>
      <w:r w:rsidRPr="00AF5363">
        <w:rPr>
          <w:rFonts w:ascii="Times New Roman" w:eastAsia="OneGulliverA" w:hAnsi="Times New Roman"/>
          <w:sz w:val="18"/>
          <w:szCs w:val="18"/>
        </w:rPr>
        <w:t>(</w:t>
      </w:r>
      <w:r w:rsidRPr="00AF5363">
        <w:rPr>
          <w:rFonts w:ascii="Times New Roman" w:eastAsia="OneGulliverA" w:hAnsi="Times New Roman"/>
          <w:i/>
          <w:sz w:val="18"/>
          <w:szCs w:val="18"/>
        </w:rPr>
        <w:t>R</w:t>
      </w:r>
      <w:r w:rsidRPr="00AF5363">
        <w:rPr>
          <w:rFonts w:ascii="Times New Roman" w:eastAsia="OneGulliverA" w:hAnsi="Times New Roman"/>
          <w:sz w:val="18"/>
          <w:szCs w:val="18"/>
          <w:vertAlign w:val="superscript"/>
        </w:rPr>
        <w:t>2</w:t>
      </w:r>
      <w:r>
        <w:rPr>
          <w:rFonts w:ascii="Times New Roman" w:eastAsia="OneGulliverA" w:hAnsi="Times New Roman"/>
          <w:sz w:val="18"/>
          <w:szCs w:val="18"/>
          <w:vertAlign w:val="superscript"/>
        </w:rPr>
        <w:t xml:space="preserve"> </w:t>
      </w:r>
      <w:r w:rsidRPr="00AF5363">
        <w:rPr>
          <w:rFonts w:ascii="Times New Roman" w:eastAsia="OneGulliverA" w:hAnsi="Times New Roman"/>
          <w:sz w:val="18"/>
          <w:szCs w:val="18"/>
        </w:rPr>
        <w:t>= 0.99</w:t>
      </w:r>
      <w:r>
        <w:rPr>
          <w:rFonts w:ascii="Times New Roman" w:eastAsia="OneGulliverA" w:hAnsi="Times New Roman"/>
          <w:sz w:val="18"/>
          <w:szCs w:val="18"/>
        </w:rPr>
        <w:t xml:space="preserve"> – 1.00) berbanding </w:t>
      </w:r>
      <w:r w:rsidRPr="00AF5363">
        <w:rPr>
          <w:rFonts w:ascii="Times New Roman" w:eastAsia="OneGulliverA" w:hAnsi="Times New Roman"/>
          <w:sz w:val="18"/>
          <w:szCs w:val="18"/>
        </w:rPr>
        <w:t>PFO (</w:t>
      </w:r>
      <w:r w:rsidRPr="00AF5363">
        <w:rPr>
          <w:rFonts w:ascii="Times New Roman" w:hAnsi="Times New Roman"/>
          <w:i/>
          <w:color w:val="000000"/>
          <w:sz w:val="18"/>
          <w:szCs w:val="18"/>
        </w:rPr>
        <w:t>R</w:t>
      </w:r>
      <w:r w:rsidRPr="00AF5363">
        <w:rPr>
          <w:rFonts w:ascii="Times New Roman" w:hAnsi="Times New Roman"/>
          <w:color w:val="000000"/>
          <w:sz w:val="18"/>
          <w:szCs w:val="18"/>
          <w:vertAlign w:val="superscript"/>
        </w:rPr>
        <w:t>2</w:t>
      </w:r>
      <w:r>
        <w:rPr>
          <w:rFonts w:ascii="Times New Roman" w:hAnsi="Times New Roman"/>
          <w:color w:val="000000"/>
          <w:sz w:val="18"/>
          <w:szCs w:val="18"/>
          <w:vertAlign w:val="superscript"/>
        </w:rPr>
        <w:t xml:space="preserve"> </w:t>
      </w:r>
      <w:r w:rsidRPr="00AF5363">
        <w:rPr>
          <w:rFonts w:ascii="Times New Roman" w:hAnsi="Times New Roman"/>
          <w:color w:val="000000"/>
          <w:sz w:val="18"/>
          <w:szCs w:val="18"/>
        </w:rPr>
        <w:t>= 0.85</w:t>
      </w:r>
      <w:r>
        <w:rPr>
          <w:rFonts w:ascii="Times New Roman" w:hAnsi="Times New Roman"/>
          <w:color w:val="000000"/>
          <w:sz w:val="18"/>
          <w:szCs w:val="18"/>
        </w:rPr>
        <w:t xml:space="preserve"> – </w:t>
      </w:r>
      <w:r w:rsidRPr="00AF5363">
        <w:rPr>
          <w:rFonts w:ascii="Times New Roman" w:hAnsi="Times New Roman"/>
          <w:color w:val="000000"/>
          <w:sz w:val="18"/>
          <w:szCs w:val="18"/>
        </w:rPr>
        <w:t>0.99). Fakta ini diperkukuhkan lagi dengan nilai kapasiti penjerapan maksimum, (</w:t>
      </w:r>
      <w:r w:rsidRPr="00AF5363">
        <w:rPr>
          <w:rFonts w:ascii="Times New Roman" w:hAnsi="Times New Roman"/>
          <w:i/>
          <w:color w:val="000000"/>
          <w:sz w:val="18"/>
          <w:szCs w:val="18"/>
        </w:rPr>
        <w:t>q</w:t>
      </w:r>
      <w:r w:rsidRPr="00AF5363">
        <w:rPr>
          <w:rFonts w:ascii="Times New Roman" w:hAnsi="Times New Roman"/>
          <w:color w:val="000000"/>
          <w:sz w:val="18"/>
          <w:szCs w:val="18"/>
          <w:vertAlign w:val="subscript"/>
        </w:rPr>
        <w:t>e</w:t>
      </w:r>
      <w:r w:rsidRPr="00AF5363">
        <w:rPr>
          <w:rFonts w:ascii="Times New Roman" w:hAnsi="Times New Roman"/>
          <w:color w:val="000000"/>
          <w:sz w:val="18"/>
          <w:szCs w:val="18"/>
        </w:rPr>
        <w:t>)</w:t>
      </w:r>
      <w:r w:rsidRPr="00AF5363">
        <w:rPr>
          <w:rFonts w:ascii="Times New Roman" w:hAnsi="Times New Roman"/>
          <w:iCs/>
          <w:sz w:val="18"/>
          <w:szCs w:val="18"/>
          <w:lang w:val="en-GB" w:eastAsia="ar-SA"/>
        </w:rPr>
        <w:t xml:space="preserve"> hasil pengiraan menggunakan PSO yang didapati konsisten dengan </w:t>
      </w:r>
      <w:r w:rsidRPr="00AF5363">
        <w:rPr>
          <w:rFonts w:ascii="Times New Roman" w:hAnsi="Times New Roman"/>
          <w:i/>
          <w:iCs/>
          <w:sz w:val="18"/>
          <w:szCs w:val="18"/>
          <w:lang w:val="en-GB" w:eastAsia="ar-SA"/>
        </w:rPr>
        <w:t>q</w:t>
      </w:r>
      <w:r w:rsidRPr="00AF5363">
        <w:rPr>
          <w:rFonts w:ascii="Times New Roman" w:hAnsi="Times New Roman"/>
          <w:iCs/>
          <w:sz w:val="18"/>
          <w:szCs w:val="18"/>
          <w:vertAlign w:val="subscript"/>
          <w:lang w:val="en-GB" w:eastAsia="ar-SA"/>
        </w:rPr>
        <w:t>e</w:t>
      </w:r>
      <w:r w:rsidRPr="00AF5363">
        <w:rPr>
          <w:rFonts w:ascii="Times New Roman" w:hAnsi="Times New Roman"/>
          <w:iCs/>
          <w:sz w:val="18"/>
          <w:szCs w:val="18"/>
          <w:lang w:val="en-GB" w:eastAsia="ar-SA"/>
        </w:rPr>
        <w:t xml:space="preserve"> ujian (</w:t>
      </w:r>
      <w:r w:rsidRPr="00AF5363">
        <w:rPr>
          <w:rFonts w:ascii="Times New Roman" w:hAnsi="Times New Roman"/>
          <w:i/>
          <w:iCs/>
          <w:sz w:val="18"/>
          <w:szCs w:val="18"/>
          <w:lang w:val="en-GB" w:eastAsia="ar-SA"/>
        </w:rPr>
        <w:t>q</w:t>
      </w:r>
      <w:r w:rsidRPr="00AF5363">
        <w:rPr>
          <w:rFonts w:ascii="Times New Roman" w:hAnsi="Times New Roman"/>
          <w:iCs/>
          <w:sz w:val="18"/>
          <w:szCs w:val="18"/>
          <w:vertAlign w:val="subscript"/>
          <w:lang w:val="en-GB" w:eastAsia="ar-SA"/>
        </w:rPr>
        <w:t>e, expt</w:t>
      </w:r>
      <w:r w:rsidRPr="00AF5363">
        <w:rPr>
          <w:rFonts w:ascii="Times New Roman" w:hAnsi="Times New Roman"/>
          <w:iCs/>
          <w:sz w:val="18"/>
          <w:szCs w:val="18"/>
          <w:lang w:val="en-GB" w:eastAsia="ar-SA"/>
        </w:rPr>
        <w:t xml:space="preserve">.) untuk AB29, RO16 dan RR120.  Kitaran semula bahan penjerap melalui beberapa siri kitaran pengkalsinan-penstrukturan semula juga didapati dapat menjanjikan penjanaan semula CLDH. </w:t>
      </w:r>
    </w:p>
    <w:p w:rsidR="00E52EBD" w:rsidRDefault="00E52EBD" w:rsidP="00E52EBD">
      <w:pPr>
        <w:spacing w:after="0" w:line="240" w:lineRule="auto"/>
        <w:jc w:val="both"/>
        <w:rPr>
          <w:rFonts w:ascii="Times New Roman" w:hAnsi="Times New Roman"/>
          <w:color w:val="000000"/>
          <w:sz w:val="18"/>
          <w:szCs w:val="18"/>
        </w:rPr>
      </w:pPr>
    </w:p>
    <w:p w:rsidR="00E52EBD" w:rsidRDefault="00E52EBD" w:rsidP="00E52EBD">
      <w:pPr>
        <w:spacing w:after="0" w:line="240" w:lineRule="auto"/>
        <w:jc w:val="both"/>
        <w:rPr>
          <w:rFonts w:ascii="Times New Roman" w:hAnsi="Times New Roman"/>
          <w:color w:val="000000"/>
          <w:sz w:val="18"/>
          <w:szCs w:val="18"/>
        </w:rPr>
      </w:pPr>
      <w:r w:rsidRPr="00056A5B">
        <w:rPr>
          <w:rFonts w:ascii="Times New Roman" w:hAnsi="Times New Roman"/>
          <w:b/>
          <w:bCs/>
          <w:iCs/>
          <w:sz w:val="18"/>
          <w:szCs w:val="18"/>
          <w:lang w:val="en-GB" w:eastAsia="ar-SA"/>
        </w:rPr>
        <w:lastRenderedPageBreak/>
        <w:t>Kata kunci</w:t>
      </w:r>
      <w:r>
        <w:rPr>
          <w:rFonts w:ascii="Times New Roman" w:hAnsi="Times New Roman"/>
          <w:iCs/>
          <w:sz w:val="18"/>
          <w:szCs w:val="18"/>
          <w:lang w:val="en-GB" w:eastAsia="ar-SA"/>
        </w:rPr>
        <w:t>: berk</w:t>
      </w:r>
      <w:r w:rsidRPr="00AF5363">
        <w:rPr>
          <w:rFonts w:ascii="Times New Roman" w:hAnsi="Times New Roman"/>
          <w:iCs/>
          <w:sz w:val="18"/>
          <w:szCs w:val="18"/>
          <w:lang w:val="en-GB" w:eastAsia="ar-SA"/>
        </w:rPr>
        <w:t>alsin, kapasiti penjerap, penstrukturan</w:t>
      </w:r>
      <w:r>
        <w:rPr>
          <w:rFonts w:ascii="Times New Roman" w:hAnsi="Times New Roman"/>
          <w:iCs/>
          <w:sz w:val="18"/>
          <w:szCs w:val="18"/>
          <w:lang w:val="en-GB" w:eastAsia="ar-SA"/>
        </w:rPr>
        <w:t xml:space="preserve"> semula</w:t>
      </w:r>
      <w:r w:rsidRPr="00AF5363">
        <w:rPr>
          <w:rFonts w:ascii="Times New Roman" w:hAnsi="Times New Roman"/>
          <w:iCs/>
          <w:sz w:val="18"/>
          <w:szCs w:val="18"/>
          <w:lang w:val="en-GB" w:eastAsia="ar-SA"/>
        </w:rPr>
        <w:t>, kesan memori, penjanaan</w:t>
      </w:r>
      <w:r>
        <w:rPr>
          <w:rFonts w:ascii="Times New Roman" w:hAnsi="Times New Roman"/>
          <w:iCs/>
          <w:sz w:val="18"/>
          <w:szCs w:val="18"/>
          <w:lang w:val="en-GB" w:eastAsia="ar-SA"/>
        </w:rPr>
        <w:t xml:space="preserve"> semula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0C1A4E">
        <w:rPr>
          <w:rFonts w:ascii="Times New Roman" w:hAnsi="Times New Roman"/>
          <w:sz w:val="20"/>
          <w:szCs w:val="20"/>
        </w:rPr>
        <w:t xml:space="preserve">Dyehouse effluent usually contain various types of dye classes such as azo, anthraquinone, triphenylmethane,etc. Most of them are synthetic aromatic benzenoid compounds with potential toxic, mutagenic and carcinogenic properties, endangering human health and environment [1].  Generally, they are difficult to treat by conventional water treatment as they are structurally stable to biodegradation </w:t>
      </w:r>
      <w:r>
        <w:rPr>
          <w:rFonts w:ascii="Times New Roman" w:hAnsi="Times New Roman"/>
          <w:sz w:val="20"/>
          <w:szCs w:val="20"/>
        </w:rPr>
        <w:t xml:space="preserve">[2, </w:t>
      </w:r>
      <w:r w:rsidRPr="000C1A4E">
        <w:rPr>
          <w:rFonts w:ascii="Times New Roman" w:hAnsi="Times New Roman"/>
          <w:sz w:val="20"/>
          <w:szCs w:val="20"/>
        </w:rPr>
        <w:t xml:space="preserve">3].The most efficient colour removal from aqueous solution has been attributed to adsorption, which largely employs activated carbon (AC) as adsorbent. </w:t>
      </w:r>
      <w:r>
        <w:rPr>
          <w:rFonts w:ascii="Times New Roman" w:hAnsi="Times New Roman"/>
          <w:sz w:val="20"/>
          <w:szCs w:val="20"/>
        </w:rPr>
        <w:t>S</w:t>
      </w:r>
      <w:r w:rsidRPr="000C1A4E">
        <w:rPr>
          <w:rFonts w:ascii="Times New Roman" w:hAnsi="Times New Roman"/>
          <w:sz w:val="20"/>
          <w:szCs w:val="20"/>
        </w:rPr>
        <w:t>ince AC is commercially costly for large scale production and difficult to regenerate, alternativ</w:t>
      </w:r>
      <w:r>
        <w:rPr>
          <w:rFonts w:ascii="Times New Roman" w:hAnsi="Times New Roman"/>
          <w:sz w:val="20"/>
          <w:szCs w:val="20"/>
        </w:rPr>
        <w:t xml:space="preserve">e adsorbents are being sought. </w:t>
      </w:r>
      <w:r w:rsidRPr="000C1A4E">
        <w:rPr>
          <w:rFonts w:ascii="Times New Roman" w:hAnsi="Times New Roman"/>
          <w:sz w:val="20"/>
          <w:szCs w:val="20"/>
        </w:rPr>
        <w:t>A positively charged anionic clay known as layered double hydroxide (LDH), with an empirical formula [M</w:t>
      </w:r>
      <w:r w:rsidRPr="000C1A4E">
        <w:rPr>
          <w:rFonts w:ascii="Times New Roman" w:hAnsi="Times New Roman"/>
          <w:sz w:val="20"/>
          <w:szCs w:val="20"/>
          <w:vertAlign w:val="superscript"/>
        </w:rPr>
        <w:t>II</w:t>
      </w:r>
      <w:r w:rsidRPr="000C1A4E">
        <w:rPr>
          <w:rFonts w:ascii="Times New Roman" w:hAnsi="Times New Roman"/>
          <w:sz w:val="20"/>
          <w:szCs w:val="20"/>
          <w:vertAlign w:val="subscript"/>
        </w:rPr>
        <w:t>1</w:t>
      </w:r>
      <w:r w:rsidRPr="000C1A4E">
        <w:rPr>
          <w:rFonts w:ascii="Times New Roman" w:eastAsia="MTSYN" w:hAnsi="Times New Roman"/>
          <w:sz w:val="20"/>
          <w:szCs w:val="20"/>
          <w:vertAlign w:val="subscript"/>
        </w:rPr>
        <w:t>−</w:t>
      </w:r>
      <w:r w:rsidRPr="000C1A4E">
        <w:rPr>
          <w:rFonts w:ascii="Times New Roman" w:hAnsi="Times New Roman"/>
          <w:i/>
          <w:iCs/>
          <w:sz w:val="20"/>
          <w:szCs w:val="20"/>
          <w:vertAlign w:val="subscript"/>
        </w:rPr>
        <w:t>x</w:t>
      </w:r>
      <w:r w:rsidRPr="000C1A4E">
        <w:rPr>
          <w:rFonts w:ascii="Times New Roman" w:hAnsi="Times New Roman"/>
          <w:sz w:val="20"/>
          <w:szCs w:val="20"/>
        </w:rPr>
        <w:t>M</w:t>
      </w:r>
      <w:r w:rsidRPr="000C1A4E">
        <w:rPr>
          <w:rFonts w:ascii="Times New Roman" w:hAnsi="Times New Roman"/>
          <w:sz w:val="20"/>
          <w:szCs w:val="20"/>
          <w:vertAlign w:val="superscript"/>
        </w:rPr>
        <w:t>III</w:t>
      </w:r>
      <w:r w:rsidRPr="000C1A4E">
        <w:rPr>
          <w:rFonts w:ascii="Times New Roman" w:hAnsi="Times New Roman"/>
          <w:i/>
          <w:iCs/>
          <w:sz w:val="20"/>
          <w:szCs w:val="20"/>
          <w:vertAlign w:val="subscript"/>
        </w:rPr>
        <w:t>x</w:t>
      </w:r>
      <w:r w:rsidRPr="000C1A4E">
        <w:rPr>
          <w:rFonts w:ascii="Times New Roman" w:hAnsi="Times New Roman"/>
          <w:i/>
          <w:iCs/>
          <w:sz w:val="20"/>
          <w:szCs w:val="20"/>
        </w:rPr>
        <w:t xml:space="preserve"> </w:t>
      </w:r>
      <w:r w:rsidRPr="000C1A4E">
        <w:rPr>
          <w:rFonts w:ascii="Times New Roman" w:hAnsi="Times New Roman"/>
          <w:sz w:val="20"/>
          <w:szCs w:val="20"/>
        </w:rPr>
        <w:t>(OH)</w:t>
      </w:r>
      <w:r w:rsidRPr="000C1A4E">
        <w:rPr>
          <w:rFonts w:ascii="Times New Roman" w:hAnsi="Times New Roman"/>
          <w:sz w:val="20"/>
          <w:szCs w:val="20"/>
          <w:vertAlign w:val="subscript"/>
        </w:rPr>
        <w:t>2</w:t>
      </w:r>
      <w:r w:rsidRPr="000C1A4E">
        <w:rPr>
          <w:rFonts w:ascii="Times New Roman" w:hAnsi="Times New Roman"/>
          <w:sz w:val="20"/>
          <w:szCs w:val="20"/>
        </w:rPr>
        <w:t>]</w:t>
      </w:r>
      <w:r w:rsidRPr="000C1A4E">
        <w:rPr>
          <w:rFonts w:ascii="Times New Roman" w:hAnsi="Times New Roman"/>
          <w:i/>
          <w:iCs/>
          <w:sz w:val="20"/>
          <w:szCs w:val="20"/>
          <w:vertAlign w:val="superscript"/>
        </w:rPr>
        <w:t>x</w:t>
      </w:r>
      <w:r w:rsidRPr="000C1A4E">
        <w:rPr>
          <w:rFonts w:ascii="Times New Roman" w:eastAsia="MTSYN" w:hAnsi="Times New Roman"/>
          <w:sz w:val="20"/>
          <w:szCs w:val="20"/>
          <w:vertAlign w:val="superscript"/>
        </w:rPr>
        <w:t>+</w:t>
      </w:r>
      <w:r w:rsidRPr="000C1A4E">
        <w:rPr>
          <w:rFonts w:ascii="Times New Roman" w:hAnsi="Times New Roman"/>
          <w:sz w:val="20"/>
          <w:szCs w:val="20"/>
        </w:rPr>
        <w:t>[A</w:t>
      </w:r>
      <w:r w:rsidRPr="000C1A4E">
        <w:rPr>
          <w:rFonts w:ascii="Times New Roman" w:hAnsi="Times New Roman"/>
          <w:i/>
          <w:iCs/>
          <w:sz w:val="20"/>
          <w:szCs w:val="20"/>
          <w:vertAlign w:val="superscript"/>
        </w:rPr>
        <w:t>n</w:t>
      </w:r>
      <w:r w:rsidRPr="000C1A4E">
        <w:rPr>
          <w:rFonts w:ascii="Times New Roman" w:eastAsia="MTSYN" w:hAnsi="Times New Roman"/>
          <w:sz w:val="20"/>
          <w:szCs w:val="20"/>
          <w:vertAlign w:val="superscript"/>
        </w:rPr>
        <w:t>−</w:t>
      </w:r>
      <w:r w:rsidRPr="000C1A4E">
        <w:rPr>
          <w:rFonts w:ascii="Times New Roman" w:hAnsi="Times New Roman"/>
          <w:i/>
          <w:iCs/>
          <w:sz w:val="20"/>
          <w:szCs w:val="20"/>
          <w:vertAlign w:val="subscript"/>
        </w:rPr>
        <w:t>x/n</w:t>
      </w:r>
      <w:r w:rsidRPr="000C1A4E">
        <w:rPr>
          <w:rFonts w:ascii="Times New Roman" w:eastAsia="MTSYN" w:hAnsi="Times New Roman"/>
          <w:sz w:val="20"/>
          <w:szCs w:val="20"/>
        </w:rPr>
        <w:t>·</w:t>
      </w:r>
      <w:r w:rsidRPr="000C1A4E">
        <w:rPr>
          <w:rFonts w:ascii="Times New Roman" w:hAnsi="Times New Roman"/>
          <w:i/>
          <w:iCs/>
          <w:sz w:val="20"/>
          <w:szCs w:val="20"/>
        </w:rPr>
        <w:t>m</w:t>
      </w:r>
      <w:r w:rsidRPr="000C1A4E">
        <w:rPr>
          <w:rFonts w:ascii="Times New Roman" w:hAnsi="Times New Roman"/>
          <w:sz w:val="20"/>
          <w:szCs w:val="20"/>
        </w:rPr>
        <w:t>H</w:t>
      </w:r>
      <w:r w:rsidRPr="000C1A4E">
        <w:rPr>
          <w:rFonts w:ascii="Times New Roman" w:hAnsi="Times New Roman"/>
          <w:sz w:val="20"/>
          <w:szCs w:val="20"/>
          <w:vertAlign w:val="subscript"/>
        </w:rPr>
        <w:t>2</w:t>
      </w:r>
      <w:r w:rsidRPr="000C1A4E">
        <w:rPr>
          <w:rFonts w:ascii="Times New Roman" w:hAnsi="Times New Roman"/>
          <w:sz w:val="20"/>
          <w:szCs w:val="20"/>
        </w:rPr>
        <w:t>O]</w:t>
      </w:r>
      <w:r w:rsidRPr="000C1A4E">
        <w:rPr>
          <w:rFonts w:ascii="Times New Roman" w:hAnsi="Times New Roman"/>
          <w:i/>
          <w:iCs/>
          <w:sz w:val="20"/>
          <w:szCs w:val="20"/>
          <w:vertAlign w:val="superscript"/>
        </w:rPr>
        <w:t>x</w:t>
      </w:r>
      <w:r w:rsidRPr="000C1A4E">
        <w:rPr>
          <w:rFonts w:ascii="Times New Roman" w:eastAsia="MTSYN" w:hAnsi="Times New Roman"/>
          <w:sz w:val="20"/>
          <w:szCs w:val="20"/>
          <w:vertAlign w:val="superscript"/>
        </w:rPr>
        <w:t>−</w:t>
      </w:r>
      <w:r w:rsidRPr="000C1A4E">
        <w:rPr>
          <w:rFonts w:ascii="Times New Roman" w:hAnsi="Times New Roman"/>
          <w:sz w:val="20"/>
          <w:szCs w:val="20"/>
        </w:rPr>
        <w:t>, where M</w:t>
      </w:r>
      <w:r w:rsidRPr="000C1A4E">
        <w:rPr>
          <w:rFonts w:ascii="Times New Roman" w:hAnsi="Times New Roman"/>
          <w:sz w:val="20"/>
          <w:szCs w:val="20"/>
          <w:vertAlign w:val="superscript"/>
        </w:rPr>
        <w:t>II</w:t>
      </w:r>
      <w:r w:rsidRPr="000C1A4E">
        <w:rPr>
          <w:rFonts w:ascii="Times New Roman" w:hAnsi="Times New Roman"/>
          <w:sz w:val="20"/>
          <w:szCs w:val="20"/>
        </w:rPr>
        <w:t xml:space="preserve"> </w:t>
      </w:r>
      <w:r w:rsidRPr="000C1A4E">
        <w:rPr>
          <w:rFonts w:ascii="Times New Roman" w:eastAsia="MTSYN" w:hAnsi="Times New Roman"/>
          <w:sz w:val="20"/>
          <w:szCs w:val="20"/>
        </w:rPr>
        <w:t xml:space="preserve">= </w:t>
      </w:r>
      <w:r>
        <w:rPr>
          <w:rFonts w:ascii="Times New Roman" w:hAnsi="Times New Roman"/>
          <w:sz w:val="20"/>
          <w:szCs w:val="20"/>
        </w:rPr>
        <w:t>Zn, Mg, Co, Ni and</w:t>
      </w:r>
      <w:r w:rsidRPr="000C1A4E">
        <w:rPr>
          <w:rFonts w:ascii="Times New Roman" w:hAnsi="Times New Roman"/>
          <w:sz w:val="20"/>
          <w:szCs w:val="20"/>
        </w:rPr>
        <w:t xml:space="preserve"> M</w:t>
      </w:r>
      <w:r w:rsidRPr="000C1A4E">
        <w:rPr>
          <w:rFonts w:ascii="Times New Roman" w:hAnsi="Times New Roman"/>
          <w:sz w:val="20"/>
          <w:szCs w:val="20"/>
          <w:vertAlign w:val="superscript"/>
        </w:rPr>
        <w:t>III</w:t>
      </w:r>
      <w:r w:rsidRPr="000C1A4E">
        <w:rPr>
          <w:rFonts w:ascii="Times New Roman" w:hAnsi="Times New Roman"/>
          <w:sz w:val="20"/>
          <w:szCs w:val="20"/>
        </w:rPr>
        <w:t xml:space="preserve"> </w:t>
      </w:r>
      <w:r w:rsidRPr="000C1A4E">
        <w:rPr>
          <w:rFonts w:ascii="Times New Roman" w:eastAsia="MTSYN" w:hAnsi="Times New Roman"/>
          <w:sz w:val="20"/>
          <w:szCs w:val="20"/>
        </w:rPr>
        <w:t xml:space="preserve">= </w:t>
      </w:r>
      <w:r w:rsidRPr="000C1A4E">
        <w:rPr>
          <w:rFonts w:ascii="Times New Roman" w:hAnsi="Times New Roman"/>
          <w:sz w:val="20"/>
          <w:szCs w:val="20"/>
        </w:rPr>
        <w:t>Al, Fe, Cr, Ga, etc., A</w:t>
      </w:r>
      <w:r w:rsidRPr="000C1A4E">
        <w:rPr>
          <w:rFonts w:ascii="Times New Roman" w:hAnsi="Times New Roman"/>
          <w:i/>
          <w:iCs/>
          <w:sz w:val="20"/>
          <w:szCs w:val="20"/>
          <w:vertAlign w:val="superscript"/>
        </w:rPr>
        <w:t>n</w:t>
      </w:r>
      <w:r w:rsidRPr="000C1A4E">
        <w:rPr>
          <w:rFonts w:ascii="Times New Roman" w:eastAsia="MTSYN" w:hAnsi="Times New Roman"/>
          <w:sz w:val="20"/>
          <w:szCs w:val="20"/>
          <w:vertAlign w:val="superscript"/>
        </w:rPr>
        <w:t>−</w:t>
      </w:r>
      <w:r w:rsidRPr="000C1A4E">
        <w:rPr>
          <w:rFonts w:ascii="Times New Roman" w:eastAsia="MTSYN" w:hAnsi="Times New Roman"/>
          <w:sz w:val="20"/>
          <w:szCs w:val="20"/>
        </w:rPr>
        <w:t xml:space="preserve"> =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CO</m:t>
            </m:r>
          </m:e>
          <m:sub>
            <m:r>
              <w:rPr>
                <w:rFonts w:ascii="Cambria Math" w:eastAsia="Calibri" w:hAnsi="Cambria Math"/>
                <w:sz w:val="20"/>
                <w:szCs w:val="20"/>
              </w:rPr>
              <m:t>3</m:t>
            </m:r>
          </m:sub>
          <m:sup>
            <m:r>
              <w:rPr>
                <w:rFonts w:ascii="Cambria Math" w:eastAsia="Calibri" w:hAnsi="Cambria Math"/>
                <w:sz w:val="20"/>
                <w:szCs w:val="20"/>
              </w:rPr>
              <m:t>2-</m:t>
            </m:r>
          </m:sup>
        </m:sSubSup>
      </m:oMath>
      <w:r w:rsidRPr="000C1A4E">
        <w:rPr>
          <w:rFonts w:ascii="Times New Roman" w:eastAsia="MTSYN" w:hAnsi="Times New Roman"/>
          <w:sz w:val="20"/>
          <w:szCs w:val="20"/>
        </w:rPr>
        <w:t xml:space="preserve">,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0C1A4E">
        <w:rPr>
          <w:rFonts w:ascii="Times New Roman" w:eastAsia="MTSYN" w:hAnsi="Times New Roman"/>
          <w:sz w:val="20"/>
          <w:szCs w:val="20"/>
          <w:vertAlign w:val="superscript"/>
        </w:rPr>
        <w:t xml:space="preserve"> </w:t>
      </w:r>
      <w:r w:rsidRPr="000C1A4E">
        <w:rPr>
          <w:rFonts w:ascii="Times New Roman" w:eastAsia="MTSYN" w:hAnsi="Times New Roman"/>
          <w:sz w:val="20"/>
          <w:szCs w:val="20"/>
        </w:rPr>
        <w:t xml:space="preserve">, </w:t>
      </w:r>
      <w:r w:rsidRPr="000C1A4E">
        <w:rPr>
          <w:rFonts w:ascii="Times New Roman" w:hAnsi="Times New Roman"/>
          <w:sz w:val="20"/>
          <w:szCs w:val="20"/>
        </w:rPr>
        <w:t>Cl</w:t>
      </w:r>
      <w:r w:rsidRPr="000C1A4E">
        <w:rPr>
          <w:rFonts w:ascii="Times New Roman" w:eastAsia="MTSYN" w:hAnsi="Times New Roman"/>
          <w:sz w:val="20"/>
          <w:szCs w:val="20"/>
          <w:vertAlign w:val="superscript"/>
        </w:rPr>
        <w:t>−</w:t>
      </w:r>
      <w:r w:rsidRPr="000C1A4E">
        <w:rPr>
          <w:rFonts w:ascii="Times New Roman" w:hAnsi="Times New Roman"/>
          <w:sz w:val="20"/>
          <w:szCs w:val="20"/>
        </w:rPr>
        <w:t xml:space="preserve">,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SO</m:t>
            </m:r>
          </m:e>
          <m:sub>
            <m:r>
              <w:rPr>
                <w:rFonts w:ascii="Cambria Math" w:eastAsia="Calibri" w:hAnsi="Cambria Math"/>
                <w:sz w:val="20"/>
                <w:szCs w:val="20"/>
              </w:rPr>
              <m:t>4</m:t>
            </m:r>
          </m:sub>
          <m:sup>
            <m:r>
              <w:rPr>
                <w:rFonts w:ascii="Cambria Math" w:eastAsia="Calibri" w:hAnsi="Cambria Math"/>
                <w:sz w:val="20"/>
                <w:szCs w:val="20"/>
              </w:rPr>
              <m:t>2-</m:t>
            </m:r>
          </m:sup>
        </m:sSubSup>
      </m:oMath>
      <w:r>
        <w:rPr>
          <w:rFonts w:ascii="Times New Roman" w:hAnsi="Times New Roman"/>
          <w:sz w:val="20"/>
          <w:szCs w:val="20"/>
        </w:rPr>
        <w:t xml:space="preserve"> [4, </w:t>
      </w:r>
      <w:r w:rsidRPr="000C1A4E">
        <w:rPr>
          <w:rFonts w:ascii="Times New Roman" w:hAnsi="Times New Roman"/>
          <w:sz w:val="20"/>
          <w:szCs w:val="20"/>
        </w:rPr>
        <w:t>5] is known for its versatile applications</w:t>
      </w:r>
      <w:r>
        <w:rPr>
          <w:rFonts w:ascii="Times New Roman" w:hAnsi="Times New Roman"/>
          <w:sz w:val="20"/>
          <w:szCs w:val="20"/>
        </w:rPr>
        <w:t xml:space="preserve"> as well as excellent adsorbent</w:t>
      </w:r>
      <w:r w:rsidRPr="000C1A4E">
        <w:rPr>
          <w:rFonts w:ascii="Times New Roman" w:hAnsi="Times New Roman"/>
          <w:sz w:val="20"/>
          <w:szCs w:val="20"/>
        </w:rPr>
        <w:t xml:space="preserve"> for anionic species in aqueous solution</w:t>
      </w:r>
      <w:r w:rsidRPr="00171F7E">
        <w:rPr>
          <w:rFonts w:ascii="Times New Roman" w:hAnsi="Times New Roman"/>
          <w:sz w:val="20"/>
          <w:szCs w:val="20"/>
        </w:rPr>
        <w:t xml:space="preserve">. </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Default="00E52EBD" w:rsidP="00E52EBD">
      <w:pPr>
        <w:autoSpaceDE w:val="0"/>
        <w:autoSpaceDN w:val="0"/>
        <w:adjustRightInd w:val="0"/>
        <w:spacing w:after="0" w:line="240" w:lineRule="auto"/>
        <w:jc w:val="both"/>
        <w:rPr>
          <w:rFonts w:ascii="Times New Roman" w:eastAsia="AdvGulliv-R" w:hAnsi="Times New Roman"/>
          <w:sz w:val="20"/>
          <w:szCs w:val="20"/>
        </w:rPr>
      </w:pPr>
      <w:r w:rsidRPr="00AE7C8F">
        <w:rPr>
          <w:rFonts w:ascii="Times New Roman" w:hAnsi="Times New Roman"/>
          <w:sz w:val="20"/>
          <w:szCs w:val="20"/>
        </w:rPr>
        <w:t>Calcination of LDHs at temperature 400</w:t>
      </w:r>
      <w:r>
        <w:rPr>
          <w:rFonts w:ascii="Times New Roman" w:hAnsi="Times New Roman"/>
          <w:sz w:val="20"/>
          <w:szCs w:val="20"/>
        </w:rPr>
        <w:t xml:space="preserve"> – 700 °</w:t>
      </w:r>
      <w:r w:rsidRPr="00AE7C8F">
        <w:rPr>
          <w:rFonts w:ascii="Times New Roman" w:hAnsi="Times New Roman"/>
          <w:sz w:val="20"/>
          <w:szCs w:val="20"/>
        </w:rPr>
        <w:t>C can decompose LDH containing carbonate or nitrate to   release CO</w:t>
      </w:r>
      <w:r w:rsidRPr="00AE7C8F">
        <w:rPr>
          <w:rFonts w:ascii="Times New Roman" w:hAnsi="Times New Roman"/>
          <w:sz w:val="20"/>
          <w:szCs w:val="20"/>
          <w:vertAlign w:val="subscript"/>
        </w:rPr>
        <w:t>2</w:t>
      </w:r>
      <w:r w:rsidRPr="00AE7C8F">
        <w:rPr>
          <w:rFonts w:ascii="Times New Roman" w:hAnsi="Times New Roman"/>
          <w:sz w:val="20"/>
          <w:szCs w:val="20"/>
        </w:rPr>
        <w:t xml:space="preserve"> or NO</w:t>
      </w:r>
      <w:r w:rsidRPr="00AE7C8F">
        <w:rPr>
          <w:rFonts w:ascii="Times New Roman" w:hAnsi="Times New Roman"/>
          <w:i/>
          <w:sz w:val="20"/>
          <w:szCs w:val="20"/>
          <w:vertAlign w:val="subscript"/>
        </w:rPr>
        <w:t>x</w:t>
      </w:r>
      <w:r w:rsidRPr="00AE7C8F">
        <w:rPr>
          <w:rFonts w:ascii="Times New Roman" w:hAnsi="Times New Roman"/>
          <w:sz w:val="20"/>
          <w:szCs w:val="20"/>
        </w:rPr>
        <w:t xml:space="preserve"> gas with end products containing a solid mixture of Mg–Al oxide, which can revert to the original structure (reconstruction) of LDH upon rehydration </w:t>
      </w:r>
      <w:r>
        <w:rPr>
          <w:rFonts w:ascii="Times New Roman" w:hAnsi="Times New Roman"/>
          <w:sz w:val="20"/>
          <w:szCs w:val="20"/>
        </w:rPr>
        <w:t xml:space="preserve">[1, </w:t>
      </w:r>
      <w:r w:rsidRPr="00AE7C8F">
        <w:rPr>
          <w:rFonts w:ascii="Times New Roman" w:hAnsi="Times New Roman"/>
          <w:sz w:val="20"/>
          <w:szCs w:val="20"/>
        </w:rPr>
        <w:t xml:space="preserve">6]. This phenomenon, well known as ‘memory effect’ was responsible for enhanced uptake of anionic dye removal by CLDH in comparison to its precursor LDH. The objective of this study is to investigate the kinetic behaviour of AB29, RO16 and RR120 adsorption by CLDH in comparison to its precursor LDH, while at the same time to assess the possibility of regeneration of the adsorbent. Kinetic parameters are important pre-requisites for eventual design of water treatment processes employing the use of adsorbents such as LDH/CLDH. XRD, FTIR and SEM were used to characterize the adsorbents before and </w:t>
      </w:r>
      <w:r w:rsidRPr="00736D7F">
        <w:rPr>
          <w:rFonts w:ascii="Times New Roman" w:hAnsi="Times New Roman"/>
          <w:sz w:val="20"/>
          <w:szCs w:val="20"/>
        </w:rPr>
        <w:t xml:space="preserve">after dye adsorption by CLDH. Kinetic models, </w:t>
      </w:r>
      <w:r w:rsidRPr="00736D7F">
        <w:rPr>
          <w:rFonts w:ascii="Times New Roman" w:eastAsia="AdvGulliv-R" w:hAnsi="Times New Roman"/>
          <w:sz w:val="20"/>
          <w:szCs w:val="20"/>
        </w:rPr>
        <w:t>Lagergren's pseudo-first order [7], Ho's pseudo-second order [8] and intraparticle diffusion [9] were used to gain understanding of the adsorption mechanism of by</w:t>
      </w:r>
      <w:r>
        <w:rPr>
          <w:rFonts w:ascii="Times New Roman" w:eastAsia="AdvGulliv-R" w:hAnsi="Times New Roman"/>
          <w:sz w:val="20"/>
          <w:szCs w:val="20"/>
        </w:rPr>
        <w:t xml:space="preserve"> CLDH.</w:t>
      </w:r>
    </w:p>
    <w:p w:rsidR="00E52EBD" w:rsidRDefault="00E52EBD" w:rsidP="00E52EBD">
      <w:pPr>
        <w:autoSpaceDE w:val="0"/>
        <w:autoSpaceDN w:val="0"/>
        <w:adjustRightInd w:val="0"/>
        <w:spacing w:after="0" w:line="240" w:lineRule="auto"/>
        <w:jc w:val="both"/>
        <w:rPr>
          <w:rFonts w:ascii="Times New Roman" w:eastAsia="AdvGulliv-R" w:hAnsi="Times New Roman"/>
          <w:sz w:val="20"/>
          <w:szCs w:val="20"/>
        </w:rPr>
      </w:pPr>
    </w:p>
    <w:p w:rsidR="006768E9" w:rsidRPr="00F447A7" w:rsidRDefault="00E52EBD" w:rsidP="00E52EBD">
      <w:pPr>
        <w:spacing w:after="0" w:line="240" w:lineRule="auto"/>
        <w:jc w:val="both"/>
        <w:rPr>
          <w:rFonts w:ascii="Times New Roman" w:hAnsi="Times New Roman"/>
          <w:noProof/>
          <w:sz w:val="20"/>
          <w:szCs w:val="20"/>
          <w:lang w:bidi="ar-SA"/>
        </w:rPr>
      </w:pPr>
      <w:r>
        <w:rPr>
          <w:rFonts w:ascii="Times New Roman" w:eastAsia="AdvGulliv-R" w:hAnsi="Times New Roman"/>
          <w:sz w:val="20"/>
          <w:szCs w:val="20"/>
        </w:rPr>
        <w:t xml:space="preserve">Therefore, </w:t>
      </w:r>
      <w:r w:rsidRPr="00736D7F">
        <w:rPr>
          <w:rFonts w:ascii="Times New Roman" w:eastAsia="AdvGulliv-R" w:hAnsi="Times New Roman"/>
          <w:sz w:val="20"/>
          <w:szCs w:val="20"/>
        </w:rPr>
        <w:t>desorptio</w:t>
      </w:r>
      <w:r>
        <w:rPr>
          <w:rFonts w:ascii="Times New Roman" w:eastAsia="AdvGulliv-R" w:hAnsi="Times New Roman"/>
          <w:sz w:val="20"/>
          <w:szCs w:val="20"/>
        </w:rPr>
        <w:t xml:space="preserve">n or </w:t>
      </w:r>
      <w:r w:rsidRPr="00736D7F">
        <w:rPr>
          <w:rFonts w:ascii="Times New Roman" w:eastAsia="AdvGulliv-R" w:hAnsi="Times New Roman"/>
          <w:sz w:val="20"/>
          <w:szCs w:val="20"/>
        </w:rPr>
        <w:t>calcination study was undertaken to evaluate the prospect of regeneration and reuse of the adsorbent.</w:t>
      </w:r>
    </w:p>
    <w:p w:rsidR="00E52EBD" w:rsidRDefault="00E52EBD"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E52EBD" w:rsidRPr="00AE7C8F" w:rsidRDefault="00E52EBD" w:rsidP="00E52EBD">
      <w:pPr>
        <w:autoSpaceDE w:val="0"/>
        <w:autoSpaceDN w:val="0"/>
        <w:adjustRightInd w:val="0"/>
        <w:spacing w:after="0" w:line="240" w:lineRule="auto"/>
        <w:rPr>
          <w:rFonts w:ascii="Times New Roman" w:eastAsia="Calibri" w:hAnsi="Times New Roman"/>
          <w:b/>
          <w:sz w:val="20"/>
          <w:szCs w:val="20"/>
        </w:rPr>
      </w:pPr>
      <w:r w:rsidRPr="00AE7C8F">
        <w:rPr>
          <w:rFonts w:ascii="Times New Roman" w:eastAsia="Calibri" w:hAnsi="Times New Roman"/>
          <w:b/>
          <w:sz w:val="20"/>
          <w:szCs w:val="20"/>
        </w:rPr>
        <w:t>Preparation of adsorbent LDH by co</w:t>
      </w:r>
      <w:r>
        <w:rPr>
          <w:rFonts w:ascii="Times New Roman" w:eastAsia="Calibri" w:hAnsi="Times New Roman"/>
          <w:b/>
          <w:sz w:val="20"/>
          <w:szCs w:val="20"/>
        </w:rPr>
        <w:t>-</w:t>
      </w:r>
      <w:r w:rsidRPr="00AE7C8F">
        <w:rPr>
          <w:rFonts w:ascii="Times New Roman" w:eastAsia="Calibri" w:hAnsi="Times New Roman"/>
          <w:b/>
          <w:sz w:val="20"/>
          <w:szCs w:val="20"/>
        </w:rPr>
        <w:t>precipitation method</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Synthesis of layered double hydroxide (LDH) of the formula, </w:t>
      </w:r>
      <m:oMath>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[M</m:t>
            </m:r>
          </m:e>
          <m:sub>
            <m:r>
              <m:rPr>
                <m:sty m:val="p"/>
              </m:rPr>
              <w:rPr>
                <w:rFonts w:ascii="Cambria Math" w:eastAsia="Calibri" w:hAnsi="Cambria Math"/>
                <w:sz w:val="20"/>
                <w:szCs w:val="20"/>
                <w:lang w:val="ms-MY"/>
              </w:rPr>
              <m:t>1-x</m:t>
            </m:r>
          </m:sub>
          <m:sup>
            <m:r>
              <m:rPr>
                <m:sty m:val="p"/>
              </m:rPr>
              <w:rPr>
                <w:rFonts w:ascii="Cambria Math" w:eastAsia="Calibri" w:hAnsi="Cambria Math"/>
                <w:sz w:val="20"/>
                <w:szCs w:val="20"/>
                <w:lang w:val="ms-MY"/>
              </w:rPr>
              <m:t>2+</m:t>
            </m:r>
          </m:sup>
        </m:sSubSup>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M</m:t>
            </m:r>
          </m:e>
          <m:sub>
            <m:r>
              <m:rPr>
                <m:sty m:val="p"/>
              </m:rPr>
              <w:rPr>
                <w:rFonts w:ascii="Cambria Math" w:eastAsia="Calibri" w:hAnsi="Cambria Math"/>
                <w:sz w:val="20"/>
                <w:szCs w:val="20"/>
                <w:lang w:val="ms-MY"/>
              </w:rPr>
              <m:t>x</m:t>
            </m:r>
          </m:sub>
          <m:sup>
            <m:r>
              <m:rPr>
                <m:sty m:val="p"/>
              </m:rPr>
              <w:rPr>
                <w:rFonts w:ascii="Cambria Math" w:eastAsia="Calibri" w:hAnsi="Cambria Math"/>
                <w:sz w:val="20"/>
                <w:szCs w:val="20"/>
                <w:lang w:val="ms-MY"/>
              </w:rPr>
              <m:t>3+</m:t>
            </m:r>
          </m:sup>
        </m:sSubSup>
        <m:sSub>
          <m:sSubPr>
            <m:ctrlPr>
              <w:rPr>
                <w:rFonts w:ascii="Cambria Math" w:eastAsia="Calibri" w:hAnsi="Cambria Math"/>
                <w:sz w:val="20"/>
                <w:szCs w:val="20"/>
                <w:lang w:val="ms-MY"/>
              </w:rPr>
            </m:ctrlPr>
          </m:sSubPr>
          <m:e>
            <m:r>
              <m:rPr>
                <m:sty m:val="p"/>
              </m:rPr>
              <w:rPr>
                <w:rFonts w:ascii="Cambria Math" w:eastAsia="Calibri" w:hAnsi="Cambria Math"/>
                <w:sz w:val="20"/>
                <w:szCs w:val="20"/>
                <w:lang w:val="ms-MY"/>
              </w:rPr>
              <m:t>(OH)</m:t>
            </m:r>
          </m:e>
          <m:sub>
            <m:r>
              <m:rPr>
                <m:sty m:val="p"/>
              </m:rPr>
              <w:rPr>
                <w:rFonts w:ascii="Cambria Math" w:eastAsia="Calibri" w:hAnsi="Cambria Math"/>
                <w:sz w:val="20"/>
                <w:szCs w:val="20"/>
                <w:lang w:val="ms-MY"/>
              </w:rPr>
              <m:t>2</m:t>
            </m:r>
          </m:sub>
        </m:sSub>
        <m:r>
          <m:rPr>
            <m:sty m:val="p"/>
          </m:rPr>
          <w:rPr>
            <w:rFonts w:ascii="Cambria Math" w:eastAsia="Calibri" w:hAnsi="Cambria Math"/>
            <w:sz w:val="20"/>
            <w:szCs w:val="20"/>
            <w:lang w:val="ms-MY"/>
          </w:rPr>
          <m:t>]</m:t>
        </m:r>
        <m:sSubSup>
          <m:sSubSupPr>
            <m:ctrlPr>
              <w:rPr>
                <w:rFonts w:ascii="Cambria Math" w:eastAsia="Calibri" w:hAnsi="Cambria Math"/>
                <w:sz w:val="20"/>
                <w:szCs w:val="20"/>
                <w:lang w:val="ms-MY"/>
              </w:rPr>
            </m:ctrlPr>
          </m:sSubSupPr>
          <m:e>
            <m:r>
              <m:rPr>
                <m:sty m:val="p"/>
              </m:rPr>
              <w:rPr>
                <w:rFonts w:ascii="Cambria Math" w:eastAsia="Calibri" w:hAnsi="Cambria Math"/>
                <w:sz w:val="20"/>
                <w:szCs w:val="20"/>
                <w:lang w:val="ms-MY"/>
              </w:rPr>
              <m:t>A</m:t>
            </m:r>
          </m:e>
          <m:sub>
            <m:r>
              <m:rPr>
                <m:sty m:val="p"/>
              </m:rPr>
              <w:rPr>
                <w:rFonts w:ascii="Cambria Math" w:eastAsia="Calibri" w:hAnsi="Cambria Math"/>
                <w:sz w:val="20"/>
                <w:szCs w:val="20"/>
                <w:lang w:val="ms-MY"/>
              </w:rPr>
              <m:t>x/n</m:t>
            </m:r>
          </m:sub>
          <m:sup>
            <m:r>
              <m:rPr>
                <m:sty m:val="p"/>
              </m:rPr>
              <w:rPr>
                <w:rFonts w:ascii="Cambria Math" w:eastAsia="Calibri" w:hAnsi="Cambria Math"/>
                <w:sz w:val="20"/>
                <w:szCs w:val="20"/>
                <w:lang w:val="ms-MY"/>
              </w:rPr>
              <m:t>n-</m:t>
            </m:r>
          </m:sup>
        </m:sSubSup>
      </m:oMath>
      <w:r w:rsidRPr="00AE7C8F">
        <w:rPr>
          <w:rFonts w:eastAsia="Calibri"/>
          <w:sz w:val="20"/>
          <w:szCs w:val="20"/>
          <w:lang w:val="ms-MY"/>
        </w:rPr>
        <w:t>.</w:t>
      </w:r>
      <w:r w:rsidRPr="00AE7C8F">
        <w:rPr>
          <w:rFonts w:ascii="Times New Roman" w:eastAsia="Calibri" w:hAnsi="Times New Roman"/>
          <w:sz w:val="20"/>
          <w:szCs w:val="20"/>
          <w:lang w:val="en-GB" w:eastAsia="en-GB"/>
        </w:rPr>
        <w:t>mH</w:t>
      </w:r>
      <w:r w:rsidRPr="00AE7C8F">
        <w:rPr>
          <w:rFonts w:ascii="Times New Roman" w:eastAsia="Calibri" w:hAnsi="Times New Roman"/>
          <w:sz w:val="20"/>
          <w:szCs w:val="20"/>
          <w:vertAlign w:val="subscript"/>
          <w:lang w:val="en-GB" w:eastAsia="en-GB"/>
        </w:rPr>
        <w:t>2</w:t>
      </w:r>
      <w:r w:rsidRPr="00AE7C8F">
        <w:rPr>
          <w:rFonts w:ascii="Times New Roman" w:eastAsia="Calibri" w:hAnsi="Times New Roman"/>
          <w:sz w:val="20"/>
          <w:szCs w:val="20"/>
          <w:lang w:val="en-GB" w:eastAsia="en-GB"/>
        </w:rPr>
        <w:t>O</w:t>
      </w:r>
      <w:r w:rsidRPr="00AE7C8F">
        <w:rPr>
          <w:rFonts w:ascii="Times New Roman" w:eastAsia="Calibri" w:hAnsi="Times New Roman"/>
          <w:sz w:val="20"/>
          <w:szCs w:val="20"/>
        </w:rPr>
        <w:t xml:space="preserve"> with M</w:t>
      </w:r>
      <w:r w:rsidRPr="00AE7C8F">
        <w:rPr>
          <w:rFonts w:ascii="Times New Roman" w:eastAsia="Calibri" w:hAnsi="Times New Roman"/>
          <w:sz w:val="20"/>
          <w:szCs w:val="20"/>
          <w:vertAlign w:val="superscript"/>
        </w:rPr>
        <w:t>2+</w:t>
      </w:r>
      <w:r w:rsidRPr="00AE7C8F">
        <w:rPr>
          <w:rFonts w:ascii="Times New Roman" w:eastAsia="Calibri" w:hAnsi="Times New Roman"/>
          <w:sz w:val="20"/>
          <w:szCs w:val="20"/>
        </w:rPr>
        <w:t xml:space="preserve"> = Mg</w:t>
      </w:r>
      <w:r w:rsidRPr="00AE7C8F">
        <w:rPr>
          <w:rFonts w:ascii="Times New Roman" w:eastAsia="Calibri" w:hAnsi="Times New Roman"/>
          <w:sz w:val="20"/>
          <w:szCs w:val="20"/>
          <w:vertAlign w:val="superscript"/>
        </w:rPr>
        <w:t>2+</w:t>
      </w:r>
      <w:r w:rsidRPr="00AE7C8F">
        <w:rPr>
          <w:rFonts w:ascii="Times New Roman" w:eastAsia="Calibri" w:hAnsi="Times New Roman"/>
          <w:sz w:val="20"/>
          <w:szCs w:val="20"/>
        </w:rPr>
        <w:t>, M</w:t>
      </w:r>
      <w:r w:rsidRPr="00AE7C8F">
        <w:rPr>
          <w:rFonts w:ascii="Times New Roman" w:eastAsia="Calibri" w:hAnsi="Times New Roman"/>
          <w:sz w:val="20"/>
          <w:szCs w:val="20"/>
          <w:vertAlign w:val="superscript"/>
        </w:rPr>
        <w:t>3+</w:t>
      </w:r>
      <w:r w:rsidRPr="00AE7C8F">
        <w:rPr>
          <w:rFonts w:ascii="Times New Roman" w:eastAsia="Calibri" w:hAnsi="Times New Roman"/>
          <w:sz w:val="20"/>
          <w:szCs w:val="20"/>
        </w:rPr>
        <w:t>=Al</w:t>
      </w:r>
      <w:r w:rsidRPr="00AE7C8F">
        <w:rPr>
          <w:rFonts w:ascii="Times New Roman" w:eastAsia="Calibri" w:hAnsi="Times New Roman"/>
          <w:sz w:val="20"/>
          <w:szCs w:val="20"/>
          <w:vertAlign w:val="superscript"/>
        </w:rPr>
        <w:t>3+</w:t>
      </w:r>
      <w:r w:rsidRPr="00AE7C8F">
        <w:rPr>
          <w:rFonts w:ascii="Times New Roman" w:eastAsia="Calibri" w:hAnsi="Times New Roman"/>
          <w:sz w:val="20"/>
          <w:szCs w:val="20"/>
        </w:rPr>
        <w:t xml:space="preserve"> and interlayer anion, A</w:t>
      </w:r>
      <w:r w:rsidRPr="00AE7C8F">
        <w:rPr>
          <w:rFonts w:ascii="Times New Roman" w:eastAsia="Calibri" w:hAnsi="Times New Roman"/>
          <w:sz w:val="20"/>
          <w:szCs w:val="20"/>
          <w:vertAlign w:val="superscript"/>
        </w:rPr>
        <w:t>n-</w:t>
      </w:r>
      <w:r w:rsidRPr="00AE7C8F">
        <w:rPr>
          <w:rFonts w:ascii="Times New Roman" w:eastAsia="Calibri" w:hAnsi="Times New Roman"/>
          <w:sz w:val="20"/>
          <w:szCs w:val="20"/>
        </w:rPr>
        <w:t xml:space="preserve">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AE7C8F">
        <w:rPr>
          <w:rFonts w:ascii="Times New Roman" w:eastAsia="Calibri" w:hAnsi="Times New Roman"/>
          <w:sz w:val="20"/>
          <w:szCs w:val="20"/>
        </w:rPr>
        <w:t xml:space="preserve"> was conducted by coprecipitation procedure followed by hydrothermal treatment as outlined by several authors </w:t>
      </w:r>
      <w:r>
        <w:rPr>
          <w:rFonts w:ascii="Times New Roman" w:eastAsia="Calibri" w:hAnsi="Times New Roman"/>
          <w:sz w:val="20"/>
          <w:szCs w:val="20"/>
        </w:rPr>
        <w:t xml:space="preserve">[10 – </w:t>
      </w:r>
      <w:r w:rsidRPr="00AE7C8F">
        <w:rPr>
          <w:rFonts w:ascii="Times New Roman" w:eastAsia="Calibri" w:hAnsi="Times New Roman"/>
          <w:sz w:val="20"/>
          <w:szCs w:val="20"/>
        </w:rPr>
        <w:t>12], with slight modification.</w:t>
      </w:r>
      <w:r w:rsidRPr="00AE7C8F">
        <w:rPr>
          <w:rFonts w:ascii="Times New Roman" w:eastAsia="Calibri" w:hAnsi="Times New Roman"/>
          <w:sz w:val="20"/>
          <w:szCs w:val="20"/>
          <w:lang w:val="en-GB" w:eastAsia="en-GB"/>
        </w:rPr>
        <w:t xml:space="preserve"> </w:t>
      </w:r>
      <w:r w:rsidRPr="00AE7C8F">
        <w:rPr>
          <w:rFonts w:ascii="Times New Roman" w:eastAsia="Calibri" w:hAnsi="Times New Roman"/>
          <w:color w:val="000000"/>
          <w:sz w:val="20"/>
          <w:szCs w:val="20"/>
        </w:rPr>
        <w:t>A solution of Mg(NO</w:t>
      </w:r>
      <w:r w:rsidRPr="00AE7C8F">
        <w:rPr>
          <w:rFonts w:ascii="Times New Roman" w:eastAsia="Calibri" w:hAnsi="Times New Roman"/>
          <w:color w:val="000000"/>
          <w:sz w:val="20"/>
          <w:szCs w:val="20"/>
          <w:vertAlign w:val="subscript"/>
        </w:rPr>
        <w:t>3</w:t>
      </w:r>
      <w:r w:rsidRPr="00AE7C8F">
        <w:rPr>
          <w:rFonts w:ascii="Times New Roman" w:eastAsia="Calibri" w:hAnsi="Times New Roman"/>
          <w:color w:val="000000"/>
          <w:sz w:val="20"/>
          <w:szCs w:val="20"/>
        </w:rPr>
        <w:t>)</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.6H</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O  and  Al(NO</w:t>
      </w:r>
      <w:r w:rsidRPr="00AE7C8F">
        <w:rPr>
          <w:rFonts w:ascii="Times New Roman" w:eastAsia="Calibri" w:hAnsi="Times New Roman"/>
          <w:color w:val="000000"/>
          <w:sz w:val="20"/>
          <w:szCs w:val="20"/>
          <w:vertAlign w:val="subscript"/>
        </w:rPr>
        <w:t>3</w:t>
      </w:r>
      <w:r w:rsidRPr="00AE7C8F">
        <w:rPr>
          <w:rFonts w:ascii="Times New Roman" w:eastAsia="Calibri" w:hAnsi="Times New Roman"/>
          <w:color w:val="000000"/>
          <w:sz w:val="20"/>
          <w:szCs w:val="20"/>
        </w:rPr>
        <w:t>)</w:t>
      </w:r>
      <w:r w:rsidRPr="00AE7C8F">
        <w:rPr>
          <w:rFonts w:ascii="Times New Roman" w:eastAsia="Calibri" w:hAnsi="Times New Roman"/>
          <w:color w:val="000000"/>
          <w:sz w:val="20"/>
          <w:szCs w:val="20"/>
          <w:vertAlign w:val="subscript"/>
        </w:rPr>
        <w:t>3</w:t>
      </w:r>
      <w:r w:rsidRPr="00AE7C8F">
        <w:rPr>
          <w:rFonts w:ascii="Times New Roman" w:eastAsia="Calibri" w:hAnsi="Times New Roman"/>
          <w:color w:val="000000"/>
          <w:sz w:val="20"/>
          <w:szCs w:val="20"/>
        </w:rPr>
        <w:t>.9H</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O  with molar ratio of Mg/Al:</w:t>
      </w:r>
      <w:r>
        <w:rPr>
          <w:rFonts w:ascii="Times New Roman" w:eastAsia="Calibri" w:hAnsi="Times New Roman"/>
          <w:color w:val="000000"/>
          <w:sz w:val="20"/>
          <w:szCs w:val="20"/>
        </w:rPr>
        <w:t xml:space="preserve">4/1 were  allowed to mix with 1M NaOH      </w:t>
      </w:r>
      <w:r w:rsidRPr="00AE7C8F">
        <w:rPr>
          <w:rFonts w:ascii="Times New Roman" w:eastAsia="Calibri" w:hAnsi="Times New Roman"/>
          <w:color w:val="000000"/>
          <w:sz w:val="20"/>
          <w:szCs w:val="20"/>
        </w:rPr>
        <w:t>(1 mol/L) by drop wise addition of NaOH at a rate of 1 mL/min, stirring the mixture all the time using a magnetic stirrer, while keeping N</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 xml:space="preserve"> gas bubbling in the solution mixture  throughout the coprecipitation process. This was to minimize the inclusion of CO</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 xml:space="preserve"> in the solution. The N</w:t>
      </w:r>
      <w:r w:rsidRPr="00AE7C8F">
        <w:rPr>
          <w:rFonts w:ascii="Times New Roman" w:eastAsia="Calibri" w:hAnsi="Times New Roman"/>
          <w:color w:val="000000"/>
          <w:sz w:val="20"/>
          <w:szCs w:val="20"/>
          <w:vertAlign w:val="subscript"/>
        </w:rPr>
        <w:t>2</w:t>
      </w:r>
      <w:r w:rsidRPr="00AE7C8F">
        <w:rPr>
          <w:rFonts w:ascii="Times New Roman" w:eastAsia="Calibri" w:hAnsi="Times New Roman"/>
          <w:color w:val="000000"/>
          <w:sz w:val="20"/>
          <w:szCs w:val="20"/>
        </w:rPr>
        <w:t xml:space="preserve"> addition was allowed to continue until the solution’s pH re</w:t>
      </w:r>
      <w:r>
        <w:rPr>
          <w:rFonts w:ascii="Times New Roman" w:eastAsia="Calibri" w:hAnsi="Times New Roman"/>
          <w:color w:val="000000"/>
          <w:sz w:val="20"/>
          <w:szCs w:val="20"/>
        </w:rPr>
        <w:t>ading reached 10.0 ± 0.5 in a 1</w:t>
      </w:r>
      <w:r w:rsidRPr="00AE7C8F">
        <w:rPr>
          <w:rFonts w:ascii="Times New Roman" w:eastAsia="Calibri" w:hAnsi="Times New Roman"/>
          <w:color w:val="000000"/>
          <w:sz w:val="20"/>
          <w:szCs w:val="20"/>
        </w:rPr>
        <w:t>L beaker. The resulting heavy slurry was poured into stoppered glass bottles, and then aged in a thermostated oil bath shaker operating at 70 °C, 100 rpm for 24 hour</w:t>
      </w:r>
      <w:r>
        <w:rPr>
          <w:rFonts w:ascii="Times New Roman" w:eastAsia="Calibri" w:hAnsi="Times New Roman"/>
          <w:color w:val="000000"/>
          <w:sz w:val="20"/>
          <w:szCs w:val="20"/>
        </w:rPr>
        <w:t>s</w:t>
      </w:r>
      <w:r w:rsidRPr="00AE7C8F">
        <w:rPr>
          <w:rFonts w:ascii="Times New Roman" w:eastAsia="Calibri" w:hAnsi="Times New Roman"/>
          <w:color w:val="000000"/>
          <w:sz w:val="20"/>
          <w:szCs w:val="20"/>
        </w:rPr>
        <w:t xml:space="preserve"> duration. Once the resulting white precipitate was cooled, it was washed several times with distilled water </w:t>
      </w:r>
      <w:r w:rsidRPr="00AE7C8F">
        <w:rPr>
          <w:rFonts w:ascii="Times New Roman" w:eastAsia="Calibri" w:hAnsi="Times New Roman"/>
          <w:color w:val="000000"/>
          <w:spacing w:val="-7"/>
          <w:sz w:val="20"/>
          <w:szCs w:val="20"/>
        </w:rPr>
        <w:t>until the pH reached 7</w:t>
      </w:r>
      <w:r>
        <w:rPr>
          <w:rFonts w:ascii="Times New Roman" w:eastAsia="Calibri" w:hAnsi="Times New Roman"/>
          <w:color w:val="000000"/>
          <w:spacing w:val="-7"/>
          <w:sz w:val="20"/>
          <w:szCs w:val="20"/>
        </w:rPr>
        <w:t xml:space="preserve"> – </w:t>
      </w:r>
      <w:r w:rsidRPr="00AE7C8F">
        <w:rPr>
          <w:rFonts w:ascii="Times New Roman" w:eastAsia="Calibri" w:hAnsi="Times New Roman"/>
          <w:color w:val="000000"/>
          <w:spacing w:val="-7"/>
          <w:sz w:val="20"/>
          <w:szCs w:val="20"/>
        </w:rPr>
        <w:t xml:space="preserve">8, to get </w:t>
      </w:r>
      <w:r w:rsidRPr="00AE7C8F">
        <w:rPr>
          <w:rFonts w:ascii="Times New Roman" w:eastAsia="Calibri" w:hAnsi="Times New Roman"/>
          <w:color w:val="000000"/>
          <w:sz w:val="20"/>
          <w:szCs w:val="20"/>
        </w:rPr>
        <w:t>rid of excess alkali, after which the solid was separated out by vacuum filtration. The final white solid, named layered double hydroxide (LDH) was</w:t>
      </w:r>
      <w:r w:rsidRPr="00AE7C8F">
        <w:rPr>
          <w:rFonts w:ascii="Times New Roman" w:eastAsia="Calibri" w:hAnsi="Times New Roman"/>
          <w:sz w:val="20"/>
          <w:szCs w:val="20"/>
        </w:rPr>
        <w:t xml:space="preserve"> dried (80</w:t>
      </w:r>
      <w:r>
        <w:rPr>
          <w:rFonts w:ascii="Times New Roman" w:eastAsia="Calibri" w:hAnsi="Times New Roman"/>
          <w:sz w:val="20"/>
          <w:szCs w:val="20"/>
          <w:vertAlign w:val="superscript"/>
        </w:rPr>
        <w:t xml:space="preserve"> </w:t>
      </w:r>
      <w:r>
        <w:rPr>
          <w:rFonts w:ascii="Times New Roman" w:eastAsia="Calibri" w:hAnsi="Times New Roman"/>
          <w:sz w:val="20"/>
          <w:szCs w:val="20"/>
        </w:rPr>
        <w:t>°</w:t>
      </w:r>
      <w:r w:rsidRPr="00AE7C8F">
        <w:rPr>
          <w:rFonts w:ascii="Times New Roman" w:eastAsia="Calibri" w:hAnsi="Times New Roman"/>
          <w:sz w:val="20"/>
          <w:szCs w:val="20"/>
        </w:rPr>
        <w:t>C, 24 h</w:t>
      </w:r>
      <w:r>
        <w:rPr>
          <w:rFonts w:ascii="Times New Roman" w:eastAsia="Calibri" w:hAnsi="Times New Roman"/>
          <w:sz w:val="20"/>
          <w:szCs w:val="20"/>
        </w:rPr>
        <w:t>ours</w:t>
      </w:r>
      <w:r w:rsidRPr="00AE7C8F">
        <w:rPr>
          <w:rFonts w:ascii="Times New Roman" w:eastAsia="Calibri" w:hAnsi="Times New Roman"/>
          <w:sz w:val="20"/>
          <w:szCs w:val="20"/>
        </w:rPr>
        <w:t>) before being ground and sieved.</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p>
    <w:p w:rsidR="00E52EBD" w:rsidRPr="00DF7930" w:rsidRDefault="00E52EBD" w:rsidP="00E52EBD">
      <w:pPr>
        <w:autoSpaceDE w:val="0"/>
        <w:autoSpaceDN w:val="0"/>
        <w:adjustRightInd w:val="0"/>
        <w:spacing w:after="0" w:line="240" w:lineRule="auto"/>
        <w:jc w:val="both"/>
        <w:rPr>
          <w:rFonts w:ascii="Times New Roman" w:eastAsia="Calibri" w:hAnsi="Times New Roman"/>
          <w:color w:val="000000"/>
          <w:spacing w:val="-7"/>
          <w:sz w:val="20"/>
          <w:szCs w:val="20"/>
        </w:rPr>
      </w:pPr>
      <w:r w:rsidRPr="00AE7C8F">
        <w:rPr>
          <w:rFonts w:ascii="Times New Roman" w:eastAsia="Calibri" w:hAnsi="Times New Roman"/>
          <w:b/>
          <w:sz w:val="20"/>
          <w:szCs w:val="20"/>
        </w:rPr>
        <w:t>Preparation of calcined LDH</w:t>
      </w:r>
    </w:p>
    <w:p w:rsidR="00E52EBD" w:rsidRDefault="00E52EBD" w:rsidP="00E52EBD">
      <w:pPr>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Calcination of the synthesized LDH was carried out by heating LDH a</w:t>
      </w:r>
      <w:r>
        <w:rPr>
          <w:rFonts w:ascii="Times New Roman" w:eastAsia="Calibri" w:hAnsi="Times New Roman"/>
          <w:sz w:val="20"/>
          <w:szCs w:val="20"/>
        </w:rPr>
        <w:t>t a designated temperature (100, 200, 300, 400, 500, 600 and 700 °</w:t>
      </w:r>
      <w:r w:rsidRPr="00AE7C8F">
        <w:rPr>
          <w:rFonts w:ascii="Times New Roman" w:eastAsia="Calibri" w:hAnsi="Times New Roman"/>
          <w:sz w:val="20"/>
          <w:szCs w:val="20"/>
        </w:rPr>
        <w:t>C) in a furnace (Lenton, UK) for 8 hours. The calcined product (henceforth referred to as CLDH100, CLDH200, etc</w:t>
      </w:r>
      <w:r>
        <w:rPr>
          <w:rFonts w:ascii="Times New Roman" w:eastAsia="Calibri" w:hAnsi="Times New Roman"/>
          <w:sz w:val="20"/>
          <w:szCs w:val="20"/>
        </w:rPr>
        <w:t>.</w:t>
      </w:r>
      <w:r w:rsidRPr="00AE7C8F">
        <w:rPr>
          <w:rFonts w:ascii="Times New Roman" w:eastAsia="Calibri" w:hAnsi="Times New Roman"/>
          <w:sz w:val="20"/>
          <w:szCs w:val="20"/>
        </w:rPr>
        <w:t>) was stored in a desiccator prior to characterization and adsorption studies. The calcined product (CLDHs) were subjected to contact time experiment to study which CLDH (CLDH100, CLDH200, CLDH300</w:t>
      </w:r>
      <w:r>
        <w:rPr>
          <w:rFonts w:ascii="Times New Roman" w:eastAsia="Calibri" w:hAnsi="Times New Roman"/>
          <w:sz w:val="20"/>
          <w:szCs w:val="20"/>
        </w:rPr>
        <w:t>,</w:t>
      </w:r>
      <w:r w:rsidRPr="00AE7C8F">
        <w:rPr>
          <w:rFonts w:ascii="Times New Roman" w:eastAsia="Calibri" w:hAnsi="Times New Roman"/>
          <w:sz w:val="20"/>
          <w:szCs w:val="20"/>
        </w:rPr>
        <w:t xml:space="preserve"> etc</w:t>
      </w:r>
      <w:r>
        <w:rPr>
          <w:rFonts w:ascii="Times New Roman" w:eastAsia="Calibri" w:hAnsi="Times New Roman"/>
          <w:sz w:val="20"/>
          <w:szCs w:val="20"/>
        </w:rPr>
        <w:t>.</w:t>
      </w:r>
      <w:r w:rsidRPr="00AE7C8F">
        <w:rPr>
          <w:rFonts w:ascii="Times New Roman" w:eastAsia="Calibri" w:hAnsi="Times New Roman"/>
          <w:sz w:val="20"/>
          <w:szCs w:val="20"/>
        </w:rPr>
        <w:t>) gave the highest percentage of dye removal and adsorption capacity, and consequently selected for adsorption by CLDH in comparison with its precursor LDH. In carrying out this experiment for a particular dye, the dosage and volume (</w:t>
      </w:r>
      <w:r w:rsidRPr="00AE7C8F">
        <w:rPr>
          <w:rFonts w:ascii="Times New Roman" w:eastAsia="Calibri" w:hAnsi="Times New Roman"/>
          <w:i/>
          <w:sz w:val="20"/>
          <w:szCs w:val="20"/>
        </w:rPr>
        <w:t>W</w:t>
      </w:r>
      <w:r w:rsidRPr="00AE7C8F">
        <w:rPr>
          <w:rFonts w:ascii="Times New Roman" w:eastAsia="Calibri" w:hAnsi="Times New Roman"/>
          <w:sz w:val="20"/>
          <w:szCs w:val="20"/>
        </w:rPr>
        <w:t>/</w:t>
      </w:r>
      <w:r w:rsidRPr="00AE7C8F">
        <w:rPr>
          <w:rFonts w:ascii="Times New Roman" w:eastAsia="Calibri" w:hAnsi="Times New Roman"/>
          <w:i/>
          <w:sz w:val="20"/>
          <w:szCs w:val="20"/>
        </w:rPr>
        <w:t>V</w:t>
      </w:r>
      <w:r w:rsidRPr="00AE7C8F">
        <w:rPr>
          <w:rFonts w:ascii="Times New Roman" w:eastAsia="Calibri" w:hAnsi="Times New Roman"/>
          <w:sz w:val="20"/>
          <w:szCs w:val="20"/>
        </w:rPr>
        <w:t>) was kept constant.</w:t>
      </w:r>
    </w:p>
    <w:p w:rsidR="00E52EBD" w:rsidRDefault="00E52EBD" w:rsidP="00E52EBD">
      <w:pPr>
        <w:spacing w:after="0" w:line="240" w:lineRule="auto"/>
        <w:jc w:val="both"/>
        <w:rPr>
          <w:rFonts w:ascii="Times New Roman" w:eastAsia="Calibri" w:hAnsi="Times New Roman"/>
          <w:sz w:val="20"/>
          <w:szCs w:val="20"/>
        </w:rPr>
      </w:pPr>
    </w:p>
    <w:p w:rsidR="00E52EBD" w:rsidRPr="00DF7930" w:rsidRDefault="00E52EBD" w:rsidP="00E52EBD">
      <w:pPr>
        <w:spacing w:after="0" w:line="240" w:lineRule="auto"/>
        <w:jc w:val="both"/>
        <w:rPr>
          <w:rFonts w:ascii="Times New Roman" w:eastAsia="Calibri" w:hAnsi="Times New Roman"/>
          <w:sz w:val="20"/>
          <w:szCs w:val="20"/>
        </w:rPr>
      </w:pPr>
      <w:r w:rsidRPr="00B43A90">
        <w:rPr>
          <w:rFonts w:ascii="Times New Roman" w:hAnsi="Times New Roman"/>
          <w:b/>
          <w:bCs/>
          <w:sz w:val="20"/>
          <w:szCs w:val="20"/>
        </w:rPr>
        <w:lastRenderedPageBreak/>
        <w:t>Preparation of adsorbates</w:t>
      </w:r>
    </w:p>
    <w:p w:rsidR="00E52EBD" w:rsidRDefault="00E52EBD" w:rsidP="00E52EBD">
      <w:pPr>
        <w:autoSpaceDE w:val="0"/>
        <w:autoSpaceDN w:val="0"/>
        <w:adjustRightInd w:val="0"/>
        <w:spacing w:after="0" w:line="240" w:lineRule="auto"/>
        <w:jc w:val="both"/>
        <w:rPr>
          <w:rFonts w:ascii="TimesNewRoman" w:hAnsi="TimesNewRoman" w:cs="TimesNewRoman"/>
          <w:sz w:val="20"/>
          <w:szCs w:val="20"/>
        </w:rPr>
      </w:pPr>
      <w:r w:rsidRPr="00B43A90">
        <w:rPr>
          <w:rFonts w:ascii="Times New Roman" w:hAnsi="Times New Roman"/>
          <w:sz w:val="20"/>
          <w:szCs w:val="20"/>
        </w:rPr>
        <w:t>An aqueous stock solution (1000 mg/</w:t>
      </w:r>
      <w:r>
        <w:rPr>
          <w:rFonts w:ascii="Times New Roman" w:hAnsi="Times New Roman"/>
          <w:sz w:val="20"/>
          <w:szCs w:val="20"/>
        </w:rPr>
        <w:t>L) of RR120, RO16 and AB29</w:t>
      </w:r>
      <w:r w:rsidRPr="00B43A90">
        <w:rPr>
          <w:rFonts w:ascii="Times New Roman" w:hAnsi="Times New Roman"/>
          <w:sz w:val="20"/>
          <w:szCs w:val="20"/>
        </w:rPr>
        <w:t xml:space="preserve"> were prepared, from which diluted solutions were obtained for batch adsorption analysis. The chemical structures </w:t>
      </w:r>
      <w:r>
        <w:rPr>
          <w:rFonts w:ascii="Times New Roman" w:hAnsi="Times New Roman"/>
          <w:sz w:val="20"/>
          <w:szCs w:val="20"/>
        </w:rPr>
        <w:t xml:space="preserve">and physical properties </w:t>
      </w:r>
      <w:r w:rsidRPr="00B43A90">
        <w:rPr>
          <w:rFonts w:ascii="Times New Roman" w:hAnsi="Times New Roman"/>
          <w:sz w:val="20"/>
          <w:szCs w:val="20"/>
        </w:rPr>
        <w:t>of the three dyes are shown in Fig.1</w:t>
      </w:r>
      <w:r w:rsidRPr="00B43A90">
        <w:rPr>
          <w:rFonts w:ascii="TimesNewRoman" w:hAnsi="TimesNewRoman" w:cs="TimesNewRoman"/>
          <w:sz w:val="20"/>
          <w:szCs w:val="20"/>
        </w:rPr>
        <w:t>.</w:t>
      </w:r>
    </w:p>
    <w:p w:rsidR="00E52EBD" w:rsidRPr="00E879BA" w:rsidRDefault="00E52EBD" w:rsidP="00E52EBD">
      <w:pPr>
        <w:autoSpaceDE w:val="0"/>
        <w:autoSpaceDN w:val="0"/>
        <w:adjustRightInd w:val="0"/>
        <w:spacing w:after="0" w:line="360" w:lineRule="auto"/>
        <w:rPr>
          <w:rFonts w:ascii="Times New Roman" w:eastAsia="Calibri" w:hAnsi="Times New Roman"/>
          <w:b/>
          <w:sz w:val="16"/>
          <w:szCs w:val="16"/>
        </w:rPr>
      </w:pPr>
    </w:p>
    <w:tbl>
      <w:tblPr>
        <w:tblW w:w="0" w:type="auto"/>
        <w:tblInd w:w="1103" w:type="dxa"/>
        <w:tblLook w:val="04A0" w:firstRow="1" w:lastRow="0" w:firstColumn="1" w:lastColumn="0" w:noHBand="0" w:noVBand="1"/>
      </w:tblPr>
      <w:tblGrid>
        <w:gridCol w:w="1345"/>
        <w:gridCol w:w="1956"/>
        <w:gridCol w:w="4164"/>
      </w:tblGrid>
      <w:tr w:rsidR="00E52EBD" w:rsidRPr="00B43A90" w:rsidTr="00E52EBD">
        <w:tc>
          <w:tcPr>
            <w:tcW w:w="1345" w:type="dxa"/>
            <w:shd w:val="clear" w:color="auto" w:fill="auto"/>
            <w:vAlign w:val="center"/>
          </w:tcPr>
          <w:p w:rsidR="00E52EBD" w:rsidRPr="00B43A90" w:rsidRDefault="00E52EBD" w:rsidP="002B0085">
            <w:pPr>
              <w:spacing w:after="0" w:line="240" w:lineRule="auto"/>
              <w:ind w:left="-108" w:firstLine="18"/>
              <w:rPr>
                <w:rFonts w:ascii="Times New Roman" w:eastAsia="Calibri" w:hAnsi="Times New Roman"/>
                <w:bCs/>
                <w:color w:val="000000"/>
                <w:sz w:val="20"/>
                <w:szCs w:val="20"/>
              </w:rPr>
            </w:pPr>
          </w:p>
          <w:p w:rsidR="00E52EBD" w:rsidRPr="00B43A90" w:rsidRDefault="00E52EBD" w:rsidP="002B0085">
            <w:pPr>
              <w:spacing w:after="0" w:line="240" w:lineRule="auto"/>
              <w:ind w:left="-108" w:firstLine="18"/>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 xml:space="preserve">C.I Name </w:t>
            </w:r>
          </w:p>
        </w:tc>
        <w:tc>
          <w:tcPr>
            <w:tcW w:w="1956" w:type="dxa"/>
            <w:shd w:val="clear" w:color="auto" w:fill="auto"/>
          </w:tcPr>
          <w:p w:rsidR="00E52EBD" w:rsidRPr="00B43A90" w:rsidRDefault="00E52EBD" w:rsidP="00E52EBD">
            <w:pPr>
              <w:spacing w:after="0" w:line="240" w:lineRule="auto"/>
              <w:ind w:left="-108" w:firstLine="18"/>
              <w:rPr>
                <w:rFonts w:ascii="Times New Roman" w:eastAsia="Calibri" w:hAnsi="Times New Roman"/>
                <w:color w:val="000000"/>
                <w:sz w:val="20"/>
                <w:szCs w:val="20"/>
              </w:rPr>
            </w:pPr>
          </w:p>
          <w:p w:rsidR="00E52EBD" w:rsidRPr="00B43A90" w:rsidRDefault="00E52EBD" w:rsidP="00E52EBD">
            <w:pPr>
              <w:spacing w:after="0" w:line="240" w:lineRule="auto"/>
              <w:ind w:left="-18" w:firstLine="18"/>
              <w:rPr>
                <w:rFonts w:ascii="Times New Roman" w:eastAsia="Calibri" w:hAnsi="Times New Roman"/>
                <w:noProof/>
                <w:sz w:val="20"/>
                <w:szCs w:val="20"/>
                <w:lang w:eastAsia="en-MY"/>
              </w:rPr>
            </w:pPr>
            <w:r>
              <w:rPr>
                <w:rFonts w:ascii="Times New Roman" w:eastAsia="Calibri" w:hAnsi="Times New Roman"/>
                <w:color w:val="000000"/>
                <w:sz w:val="20"/>
                <w:szCs w:val="20"/>
              </w:rPr>
              <w:t>Acid blue 29 (</w:t>
            </w:r>
            <w:r w:rsidRPr="00B43A90">
              <w:rPr>
                <w:rFonts w:ascii="Times New Roman" w:eastAsia="Calibri" w:hAnsi="Times New Roman"/>
                <w:color w:val="000000"/>
                <w:sz w:val="20"/>
                <w:szCs w:val="20"/>
              </w:rPr>
              <w:t>AB29)</w:t>
            </w:r>
          </w:p>
        </w:tc>
        <w:tc>
          <w:tcPr>
            <w:tcW w:w="4164" w:type="dxa"/>
            <w:vMerge w:val="restart"/>
            <w:shd w:val="clear" w:color="auto" w:fill="auto"/>
            <w:vAlign w:val="center"/>
          </w:tcPr>
          <w:p w:rsidR="00E52EBD" w:rsidRPr="00B43A90" w:rsidRDefault="00E52EBD" w:rsidP="002B0085">
            <w:pPr>
              <w:spacing w:after="0" w:line="240" w:lineRule="auto"/>
              <w:ind w:left="-108" w:firstLine="18"/>
              <w:rPr>
                <w:rFonts w:eastAsia="Calibri"/>
                <w:noProof/>
                <w:sz w:val="20"/>
                <w:szCs w:val="20"/>
              </w:rPr>
            </w:pPr>
            <w:r w:rsidRPr="00F3757A">
              <w:rPr>
                <w:rFonts w:eastAsia="Calibri"/>
                <w:noProof/>
                <w:sz w:val="20"/>
                <w:szCs w:val="20"/>
                <w:lang w:bidi="ar-SA"/>
              </w:rPr>
              <w:drawing>
                <wp:inline distT="0" distB="0" distL="0" distR="0" wp14:anchorId="28E30642" wp14:editId="2873ED2B">
                  <wp:extent cx="2178050" cy="859155"/>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bwMode="auto">
                          <a:xfrm>
                            <a:off x="0" y="0"/>
                            <a:ext cx="2178050" cy="859155"/>
                          </a:xfrm>
                          <a:prstGeom prst="rect">
                            <a:avLst/>
                          </a:prstGeom>
                          <a:noFill/>
                          <a:ln>
                            <a:noFill/>
                          </a:ln>
                        </pic:spPr>
                      </pic:pic>
                    </a:graphicData>
                  </a:graphic>
                </wp:inline>
              </w:drawing>
            </w:r>
          </w:p>
        </w:tc>
      </w:tr>
      <w:tr w:rsidR="00E52EBD" w:rsidRPr="00B43A90" w:rsidTr="00E52EBD">
        <w:tc>
          <w:tcPr>
            <w:tcW w:w="1345" w:type="dxa"/>
            <w:shd w:val="clear" w:color="auto" w:fill="auto"/>
            <w:vAlign w:val="center"/>
          </w:tcPr>
          <w:p w:rsidR="00E52EBD" w:rsidRPr="00B43A90" w:rsidRDefault="00E52EBD" w:rsidP="002B008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1956" w:type="dxa"/>
            <w:shd w:val="clear" w:color="auto" w:fill="auto"/>
          </w:tcPr>
          <w:p w:rsidR="00E52EBD" w:rsidRPr="00B43A90" w:rsidRDefault="00E52EBD" w:rsidP="00E52EBD">
            <w:pPr>
              <w:spacing w:after="0" w:line="240" w:lineRule="auto"/>
              <w:ind w:firstLine="18"/>
              <w:rPr>
                <w:rFonts w:ascii="Times New Roman" w:eastAsia="Calibri" w:hAnsi="Times New Roman"/>
                <w:noProof/>
                <w:sz w:val="20"/>
                <w:szCs w:val="20"/>
                <w:lang w:eastAsia="en-MY"/>
              </w:rPr>
            </w:pPr>
            <w:r w:rsidRPr="00B43A90">
              <w:rPr>
                <w:rFonts w:ascii="Times New Roman" w:eastAsia="Calibri" w:hAnsi="Times New Roman"/>
                <w:color w:val="000000"/>
                <w:sz w:val="20"/>
                <w:szCs w:val="20"/>
              </w:rPr>
              <w:t>20460</w:t>
            </w:r>
            <w:r>
              <w:rPr>
                <w:rFonts w:ascii="Times New Roman" w:eastAsia="Calibri" w:hAnsi="Times New Roman"/>
                <w:color w:val="000000"/>
                <w:sz w:val="20"/>
                <w:szCs w:val="20"/>
              </w:rPr>
              <w:t xml:space="preserve">  </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rPr>
          <w:trHeight w:val="314"/>
        </w:trPr>
        <w:tc>
          <w:tcPr>
            <w:tcW w:w="1345" w:type="dxa"/>
            <w:shd w:val="clear" w:color="auto" w:fill="auto"/>
            <w:vAlign w:val="center"/>
          </w:tcPr>
          <w:p w:rsidR="00E52EBD" w:rsidRPr="00B43A90" w:rsidRDefault="00E52EBD" w:rsidP="002B008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Formula Weight:</w:t>
            </w:r>
          </w:p>
        </w:tc>
        <w:tc>
          <w:tcPr>
            <w:tcW w:w="1956" w:type="dxa"/>
            <w:shd w:val="clear" w:color="auto" w:fill="auto"/>
          </w:tcPr>
          <w:p w:rsidR="00E52EBD" w:rsidRPr="00B43A90" w:rsidRDefault="00E52EBD" w:rsidP="00E52EBD">
            <w:pPr>
              <w:spacing w:after="0" w:line="240" w:lineRule="auto"/>
              <w:ind w:firstLine="18"/>
              <w:rPr>
                <w:rFonts w:ascii="Times New Roman" w:eastAsia="Calibri" w:hAnsi="Times New Roman"/>
                <w:noProof/>
                <w:sz w:val="20"/>
                <w:szCs w:val="20"/>
                <w:lang w:eastAsia="en-MY"/>
              </w:rPr>
            </w:pPr>
            <w:r w:rsidRPr="00B43A90">
              <w:rPr>
                <w:rFonts w:ascii="Times New Roman" w:eastAsia="Calibri" w:hAnsi="Times New Roman"/>
                <w:color w:val="000000"/>
                <w:sz w:val="20"/>
                <w:szCs w:val="20"/>
              </w:rPr>
              <w:t>616.49</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c>
          <w:tcPr>
            <w:tcW w:w="1345"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1956" w:type="dxa"/>
            <w:shd w:val="clear" w:color="auto" w:fill="auto"/>
            <w:vAlign w:val="center"/>
          </w:tcPr>
          <w:p w:rsidR="00E52EBD" w:rsidRPr="00B43A90" w:rsidRDefault="00E52EBD" w:rsidP="00E52EBD">
            <w:pPr>
              <w:spacing w:after="0" w:line="240" w:lineRule="auto"/>
              <w:ind w:firstLine="18"/>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Diazo</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c>
          <w:tcPr>
            <w:tcW w:w="1345"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r w:rsidRPr="00B43A90">
              <w:rPr>
                <w:rFonts w:ascii="Times New Roman" w:eastAsia="Calibri" w:hAnsi="Times New Roman"/>
                <w:bCs/>
                <w:sz w:val="20"/>
                <w:szCs w:val="20"/>
                <w:shd w:val="clear" w:color="auto" w:fill="FFFFFF"/>
              </w:rPr>
              <w:t>λ</w:t>
            </w:r>
            <w:r w:rsidRPr="00B43A90">
              <w:rPr>
                <w:rFonts w:ascii="Times New Roman" w:eastAsia="Calibri" w:hAnsi="Times New Roman"/>
                <w:bCs/>
                <w:sz w:val="20"/>
                <w:szCs w:val="20"/>
                <w:shd w:val="clear" w:color="auto" w:fill="FFFFFF"/>
                <w:vertAlign w:val="subscript"/>
              </w:rPr>
              <w:t>max</w:t>
            </w:r>
          </w:p>
        </w:tc>
        <w:tc>
          <w:tcPr>
            <w:tcW w:w="1956" w:type="dxa"/>
            <w:shd w:val="clear" w:color="auto" w:fill="auto"/>
            <w:vAlign w:val="center"/>
          </w:tcPr>
          <w:p w:rsidR="00E52EBD" w:rsidRPr="00B43A90" w:rsidRDefault="00E52EBD" w:rsidP="00E52EBD">
            <w:pPr>
              <w:spacing w:after="0" w:line="240" w:lineRule="auto"/>
              <w:ind w:firstLine="18"/>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602 nm</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c>
          <w:tcPr>
            <w:tcW w:w="1345" w:type="dxa"/>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r w:rsidRPr="00B43A90">
              <w:rPr>
                <w:rFonts w:ascii="Times New Roman" w:eastAsia="Calibri" w:hAnsi="Times New Roman"/>
                <w:bCs/>
                <w:color w:val="000000"/>
                <w:sz w:val="20"/>
                <w:szCs w:val="20"/>
              </w:rPr>
              <w:t>Mol. Formula</w:t>
            </w:r>
          </w:p>
        </w:tc>
        <w:tc>
          <w:tcPr>
            <w:tcW w:w="1956" w:type="dxa"/>
            <w:shd w:val="clear" w:color="auto" w:fill="auto"/>
            <w:vAlign w:val="center"/>
          </w:tcPr>
          <w:p w:rsidR="00E52EBD" w:rsidRPr="00B43A90" w:rsidRDefault="00E52EBD" w:rsidP="00E52EBD">
            <w:pPr>
              <w:spacing w:after="0" w:line="240" w:lineRule="auto"/>
              <w:ind w:firstLine="18"/>
              <w:rPr>
                <w:rFonts w:ascii="Times New Roman" w:eastAsia="Calibri" w:hAnsi="Times New Roman"/>
                <w:color w:val="000000"/>
                <w:sz w:val="20"/>
                <w:szCs w:val="20"/>
              </w:rPr>
            </w:pPr>
            <w:r w:rsidRPr="00B43A90">
              <w:rPr>
                <w:rFonts w:ascii="Times New Roman" w:eastAsia="Calibri" w:hAnsi="Times New Roman"/>
                <w:color w:val="000000"/>
                <w:sz w:val="20"/>
                <w:szCs w:val="20"/>
              </w:rPr>
              <w:t>C</w:t>
            </w:r>
            <w:r w:rsidRPr="00B43A90">
              <w:rPr>
                <w:rFonts w:ascii="Times New Roman" w:eastAsia="Calibri" w:hAnsi="Times New Roman"/>
                <w:color w:val="000000"/>
                <w:sz w:val="20"/>
                <w:szCs w:val="20"/>
                <w:vertAlign w:val="subscript"/>
              </w:rPr>
              <w:t>22</w:t>
            </w:r>
            <w:r w:rsidRPr="00B43A90">
              <w:rPr>
                <w:rFonts w:ascii="Times New Roman" w:eastAsia="Calibri" w:hAnsi="Times New Roman"/>
                <w:color w:val="000000"/>
                <w:sz w:val="20"/>
                <w:szCs w:val="20"/>
              </w:rPr>
              <w:t>H</w:t>
            </w:r>
            <w:r w:rsidRPr="00B43A90">
              <w:rPr>
                <w:rFonts w:ascii="Times New Roman" w:eastAsia="Calibri" w:hAnsi="Times New Roman"/>
                <w:color w:val="000000"/>
                <w:sz w:val="20"/>
                <w:szCs w:val="20"/>
                <w:vertAlign w:val="subscript"/>
              </w:rPr>
              <w:t>14</w:t>
            </w:r>
            <w:r w:rsidRPr="00B43A90">
              <w:rPr>
                <w:rFonts w:ascii="Times New Roman" w:eastAsia="Calibri" w:hAnsi="Times New Roman"/>
                <w:color w:val="000000"/>
                <w:sz w:val="20"/>
                <w:szCs w:val="20"/>
              </w:rPr>
              <w:t>N</w:t>
            </w:r>
            <w:r w:rsidRPr="00B43A90">
              <w:rPr>
                <w:rFonts w:ascii="Times New Roman" w:eastAsia="Calibri" w:hAnsi="Times New Roman"/>
                <w:color w:val="000000"/>
                <w:sz w:val="20"/>
                <w:szCs w:val="20"/>
                <w:vertAlign w:val="subscript"/>
              </w:rPr>
              <w:t>6</w:t>
            </w:r>
            <w:r w:rsidRPr="00B43A90">
              <w:rPr>
                <w:rFonts w:ascii="Times New Roman" w:eastAsia="Calibri" w:hAnsi="Times New Roman"/>
                <w:color w:val="000000"/>
                <w:sz w:val="20"/>
                <w:szCs w:val="20"/>
              </w:rPr>
              <w:t>Na</w:t>
            </w:r>
            <w:r w:rsidRPr="00B43A90">
              <w:rPr>
                <w:rFonts w:ascii="Times New Roman" w:eastAsia="Calibri" w:hAnsi="Times New Roman"/>
                <w:color w:val="000000"/>
                <w:sz w:val="20"/>
                <w:szCs w:val="20"/>
                <w:vertAlign w:val="subscript"/>
              </w:rPr>
              <w:t>2</w:t>
            </w:r>
            <w:r w:rsidRPr="00B43A90">
              <w:rPr>
                <w:rFonts w:ascii="Times New Roman" w:eastAsia="Calibri" w:hAnsi="Times New Roman"/>
                <w:color w:val="000000"/>
                <w:sz w:val="20"/>
                <w:szCs w:val="20"/>
              </w:rPr>
              <w:t>O</w:t>
            </w:r>
            <w:r w:rsidRPr="00B43A90">
              <w:rPr>
                <w:rFonts w:ascii="Times New Roman" w:eastAsia="Calibri" w:hAnsi="Times New Roman"/>
                <w:color w:val="000000"/>
                <w:sz w:val="20"/>
                <w:szCs w:val="20"/>
                <w:vertAlign w:val="subscript"/>
              </w:rPr>
              <w:t>9</w:t>
            </w:r>
            <w:r w:rsidRPr="00B43A90">
              <w:rPr>
                <w:rFonts w:ascii="Times New Roman" w:eastAsia="Calibri" w:hAnsi="Times New Roman"/>
                <w:color w:val="000000"/>
                <w:sz w:val="20"/>
                <w:szCs w:val="20"/>
              </w:rPr>
              <w:t>S</w:t>
            </w: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c>
          <w:tcPr>
            <w:tcW w:w="0" w:type="auto"/>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p>
        </w:tc>
        <w:tc>
          <w:tcPr>
            <w:tcW w:w="0" w:type="auto"/>
            <w:shd w:val="clear" w:color="auto" w:fill="auto"/>
            <w:vAlign w:val="center"/>
          </w:tcPr>
          <w:p w:rsidR="00E52EBD" w:rsidRPr="00B43A90" w:rsidRDefault="00E52EBD" w:rsidP="002B0085">
            <w:pPr>
              <w:spacing w:after="0" w:line="240" w:lineRule="auto"/>
              <w:rPr>
                <w:rFonts w:ascii="Times New Roman" w:eastAsia="Calibri" w:hAnsi="Times New Roman"/>
                <w:color w:val="000000"/>
                <w:sz w:val="20"/>
                <w:szCs w:val="20"/>
              </w:rPr>
            </w:pPr>
          </w:p>
        </w:tc>
        <w:tc>
          <w:tcPr>
            <w:tcW w:w="4164" w:type="dxa"/>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bl>
    <w:p w:rsidR="00E52EBD" w:rsidRDefault="00E52EBD" w:rsidP="00E52EBD">
      <w:pPr>
        <w:autoSpaceDE w:val="0"/>
        <w:autoSpaceDN w:val="0"/>
        <w:adjustRightInd w:val="0"/>
        <w:spacing w:after="0" w:line="240" w:lineRule="auto"/>
        <w:rPr>
          <w:rFonts w:ascii="Times New Roman" w:eastAsia="Calibri" w:hAnsi="Times New Roman"/>
          <w:b/>
          <w:sz w:val="20"/>
          <w:szCs w:val="20"/>
        </w:rPr>
      </w:pPr>
    </w:p>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p>
    <w:tbl>
      <w:tblPr>
        <w:tblW w:w="0" w:type="auto"/>
        <w:jc w:val="center"/>
        <w:tblLook w:val="04A0" w:firstRow="1" w:lastRow="0" w:firstColumn="1" w:lastColumn="0" w:noHBand="0" w:noVBand="1"/>
      </w:tblPr>
      <w:tblGrid>
        <w:gridCol w:w="1498"/>
        <w:gridCol w:w="1787"/>
        <w:gridCol w:w="3908"/>
      </w:tblGrid>
      <w:tr w:rsidR="00E52EBD" w:rsidRPr="00B43A90" w:rsidTr="002B0085">
        <w:trPr>
          <w:jc w:val="center"/>
        </w:trPr>
        <w:tc>
          <w:tcPr>
            <w:tcW w:w="0" w:type="auto"/>
            <w:shd w:val="clear" w:color="auto" w:fill="auto"/>
            <w:vAlign w:val="center"/>
          </w:tcPr>
          <w:p w:rsidR="00E52EBD" w:rsidRPr="00B43A90" w:rsidRDefault="00E52EBD" w:rsidP="002B0085">
            <w:pPr>
              <w:spacing w:after="0" w:line="240" w:lineRule="auto"/>
              <w:rPr>
                <w:rFonts w:ascii="Times New Roman" w:eastAsia="Calibri" w:hAnsi="Times New Roman"/>
                <w:bCs/>
                <w:color w:val="000000"/>
                <w:sz w:val="20"/>
                <w:szCs w:val="20"/>
              </w:rPr>
            </w:pPr>
          </w:p>
          <w:p w:rsidR="00E52EBD" w:rsidRPr="00B43A90" w:rsidRDefault="00E52EBD" w:rsidP="002B008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C.I Name:</w:t>
            </w:r>
          </w:p>
        </w:tc>
        <w:tc>
          <w:tcPr>
            <w:tcW w:w="0" w:type="auto"/>
            <w:shd w:val="clear" w:color="auto" w:fill="auto"/>
            <w:vAlign w:val="bottom"/>
          </w:tcPr>
          <w:p w:rsidR="00E52EBD" w:rsidRPr="00B43A90" w:rsidRDefault="00E52EBD" w:rsidP="002B0085">
            <w:pPr>
              <w:autoSpaceDE w:val="0"/>
              <w:autoSpaceDN w:val="0"/>
              <w:adjustRightInd w:val="0"/>
              <w:spacing w:after="0" w:line="240" w:lineRule="auto"/>
              <w:ind w:hanging="18"/>
              <w:rPr>
                <w:rFonts w:ascii="Times New Roman" w:eastAsia="Calibri" w:hAnsi="Times New Roman"/>
                <w:b/>
                <w:sz w:val="20"/>
                <w:szCs w:val="20"/>
              </w:rPr>
            </w:pPr>
            <w:r w:rsidRPr="00B43A90">
              <w:rPr>
                <w:rFonts w:ascii="Times New Roman" w:eastAsia="Calibri" w:hAnsi="Times New Roman"/>
                <w:bCs/>
                <w:color w:val="000000"/>
                <w:sz w:val="20"/>
                <w:szCs w:val="20"/>
              </w:rPr>
              <w:t>Reactive Orange 16</w:t>
            </w:r>
          </w:p>
        </w:tc>
        <w:tc>
          <w:tcPr>
            <w:tcW w:w="0" w:type="auto"/>
            <w:vMerge w:val="restart"/>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r w:rsidRPr="00F3757A">
              <w:rPr>
                <w:rFonts w:ascii="Times New Roman" w:eastAsia="Calibri" w:hAnsi="Times New Roman"/>
                <w:b/>
                <w:noProof/>
                <w:sz w:val="20"/>
                <w:szCs w:val="20"/>
                <w:lang w:bidi="ar-SA"/>
              </w:rPr>
              <w:drawing>
                <wp:inline distT="0" distB="0" distL="0" distR="0" wp14:anchorId="6DD9DFC5" wp14:editId="5A6A7AC1">
                  <wp:extent cx="2344420" cy="12414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4420" cy="1241425"/>
                          </a:xfrm>
                          <a:prstGeom prst="rect">
                            <a:avLst/>
                          </a:prstGeom>
                          <a:noFill/>
                          <a:ln>
                            <a:noFill/>
                          </a:ln>
                        </pic:spPr>
                      </pic:pic>
                    </a:graphicData>
                  </a:graphic>
                </wp:inline>
              </w:drawing>
            </w:r>
          </w:p>
        </w:tc>
      </w:tr>
      <w:tr w:rsidR="00E52EBD" w:rsidRPr="00B43A90" w:rsidTr="002B0085">
        <w:trPr>
          <w:trHeight w:val="269"/>
          <w:jc w:val="center"/>
        </w:trPr>
        <w:tc>
          <w:tcPr>
            <w:tcW w:w="0" w:type="auto"/>
            <w:shd w:val="clear" w:color="auto" w:fill="auto"/>
            <w:vAlign w:val="center"/>
          </w:tcPr>
          <w:p w:rsidR="00E52EBD" w:rsidRPr="00B43A90" w:rsidRDefault="00E52EBD" w:rsidP="002B008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0" w:type="auto"/>
            <w:shd w:val="clear" w:color="auto" w:fill="auto"/>
            <w:vAlign w:val="center"/>
          </w:tcPr>
          <w:p w:rsidR="00E52EBD" w:rsidRPr="00B43A90" w:rsidRDefault="00E52EBD" w:rsidP="002B0085">
            <w:pPr>
              <w:autoSpaceDE w:val="0"/>
              <w:autoSpaceDN w:val="0"/>
              <w:adjustRightInd w:val="0"/>
              <w:spacing w:after="0" w:line="240" w:lineRule="auto"/>
              <w:rPr>
                <w:rFonts w:ascii="Times New Roman" w:eastAsia="Calibri" w:hAnsi="Times New Roman"/>
                <w:sz w:val="20"/>
                <w:szCs w:val="20"/>
              </w:rPr>
            </w:pPr>
            <w:r w:rsidRPr="00B43A90">
              <w:rPr>
                <w:rFonts w:ascii="Times New Roman" w:eastAsia="Calibri" w:hAnsi="Times New Roman"/>
                <w:sz w:val="20"/>
                <w:szCs w:val="20"/>
              </w:rPr>
              <w:t>17757</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2B0085">
        <w:trPr>
          <w:trHeight w:val="242"/>
          <w:jc w:val="center"/>
        </w:trPr>
        <w:tc>
          <w:tcPr>
            <w:tcW w:w="0" w:type="auto"/>
            <w:shd w:val="clear" w:color="auto" w:fill="auto"/>
            <w:vAlign w:val="center"/>
          </w:tcPr>
          <w:p w:rsidR="00E52EBD" w:rsidRPr="00B43A90" w:rsidRDefault="00E52EBD" w:rsidP="002B0085">
            <w:pPr>
              <w:spacing w:after="0" w:line="240" w:lineRule="auto"/>
              <w:ind w:hanging="90"/>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Formula Weight:</w:t>
            </w:r>
          </w:p>
        </w:tc>
        <w:tc>
          <w:tcPr>
            <w:tcW w:w="0" w:type="auto"/>
            <w:shd w:val="clear" w:color="auto" w:fill="auto"/>
          </w:tcPr>
          <w:p w:rsidR="00E52EBD" w:rsidRPr="00B43A90" w:rsidRDefault="00E52EBD" w:rsidP="002B0085">
            <w:pPr>
              <w:autoSpaceDE w:val="0"/>
              <w:autoSpaceDN w:val="0"/>
              <w:adjustRightInd w:val="0"/>
              <w:spacing w:after="0" w:line="240" w:lineRule="auto"/>
              <w:ind w:hanging="18"/>
              <w:rPr>
                <w:rFonts w:ascii="Times New Roman" w:eastAsia="Calibri" w:hAnsi="Times New Roman"/>
                <w:sz w:val="20"/>
                <w:szCs w:val="20"/>
              </w:rPr>
            </w:pPr>
            <w:r w:rsidRPr="00B43A90">
              <w:rPr>
                <w:rFonts w:ascii="Times New Roman" w:eastAsia="Calibri" w:hAnsi="Times New Roman"/>
                <w:sz w:val="20"/>
                <w:szCs w:val="20"/>
              </w:rPr>
              <w:t>617.53</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2B0085">
        <w:trPr>
          <w:jc w:val="center"/>
        </w:trPr>
        <w:tc>
          <w:tcPr>
            <w:tcW w:w="0" w:type="auto"/>
            <w:shd w:val="clear" w:color="auto" w:fill="auto"/>
            <w:vAlign w:val="center"/>
          </w:tcPr>
          <w:p w:rsidR="00E52EBD" w:rsidRPr="00B43A90" w:rsidRDefault="00E52EBD" w:rsidP="002B008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0" w:type="auto"/>
            <w:shd w:val="clear" w:color="auto" w:fill="auto"/>
          </w:tcPr>
          <w:p w:rsidR="00E52EBD" w:rsidRPr="00B43A90" w:rsidRDefault="00E52EBD" w:rsidP="002B0085">
            <w:pPr>
              <w:autoSpaceDE w:val="0"/>
              <w:autoSpaceDN w:val="0"/>
              <w:adjustRightInd w:val="0"/>
              <w:spacing w:after="0" w:line="240" w:lineRule="auto"/>
              <w:ind w:hanging="18"/>
              <w:rPr>
                <w:rFonts w:ascii="Times New Roman" w:eastAsia="Calibri" w:hAnsi="Times New Roman"/>
                <w:sz w:val="20"/>
                <w:szCs w:val="20"/>
              </w:rPr>
            </w:pPr>
            <w:r w:rsidRPr="00B43A90">
              <w:rPr>
                <w:rFonts w:ascii="Times New Roman" w:eastAsia="Calibri" w:hAnsi="Times New Roman"/>
                <w:sz w:val="20"/>
                <w:szCs w:val="20"/>
              </w:rPr>
              <w:t>Azo</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2B0085">
        <w:trPr>
          <w:jc w:val="center"/>
        </w:trPr>
        <w:tc>
          <w:tcPr>
            <w:tcW w:w="0" w:type="auto"/>
            <w:shd w:val="clear" w:color="auto" w:fill="auto"/>
            <w:vAlign w:val="center"/>
          </w:tcPr>
          <w:p w:rsidR="00E52EBD" w:rsidRPr="00B43A90" w:rsidRDefault="00E52EBD" w:rsidP="002B0085">
            <w:pPr>
              <w:spacing w:after="0" w:line="240" w:lineRule="auto"/>
              <w:ind w:hanging="90"/>
              <w:rPr>
                <w:rFonts w:ascii="Times New Roman" w:eastAsia="Calibri" w:hAnsi="Times New Roman"/>
                <w:bCs/>
                <w:color w:val="000000"/>
                <w:sz w:val="20"/>
                <w:szCs w:val="20"/>
              </w:rPr>
            </w:pPr>
            <w:r w:rsidRPr="00B43A90">
              <w:rPr>
                <w:rFonts w:ascii="Times New Roman" w:eastAsia="Calibri" w:hAnsi="Times New Roman"/>
                <w:bCs/>
                <w:sz w:val="20"/>
                <w:szCs w:val="20"/>
                <w:shd w:val="clear" w:color="auto" w:fill="FFFFFF"/>
              </w:rPr>
              <w:t>λ</w:t>
            </w:r>
            <w:r w:rsidRPr="00B43A90">
              <w:rPr>
                <w:rFonts w:ascii="Times New Roman" w:eastAsia="Calibri" w:hAnsi="Times New Roman"/>
                <w:bCs/>
                <w:sz w:val="20"/>
                <w:szCs w:val="20"/>
                <w:shd w:val="clear" w:color="auto" w:fill="FFFFFF"/>
                <w:vertAlign w:val="subscript"/>
              </w:rPr>
              <w:t>max :</w:t>
            </w:r>
          </w:p>
        </w:tc>
        <w:tc>
          <w:tcPr>
            <w:tcW w:w="0" w:type="auto"/>
            <w:shd w:val="clear" w:color="auto" w:fill="auto"/>
          </w:tcPr>
          <w:p w:rsidR="00E52EBD" w:rsidRPr="00B43A90" w:rsidRDefault="00E52EBD" w:rsidP="002B0085">
            <w:pPr>
              <w:autoSpaceDE w:val="0"/>
              <w:autoSpaceDN w:val="0"/>
              <w:adjustRightInd w:val="0"/>
              <w:spacing w:after="0" w:line="240" w:lineRule="auto"/>
              <w:ind w:hanging="18"/>
              <w:rPr>
                <w:rFonts w:ascii="Times New Roman" w:eastAsia="Calibri" w:hAnsi="Times New Roman"/>
                <w:sz w:val="20"/>
                <w:szCs w:val="20"/>
              </w:rPr>
            </w:pPr>
            <w:r w:rsidRPr="00B43A90">
              <w:rPr>
                <w:rFonts w:ascii="Times New Roman" w:eastAsia="Calibri" w:hAnsi="Times New Roman"/>
                <w:sz w:val="20"/>
                <w:szCs w:val="20"/>
              </w:rPr>
              <w:t>494 nm</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2B0085">
        <w:trPr>
          <w:jc w:val="center"/>
        </w:trPr>
        <w:tc>
          <w:tcPr>
            <w:tcW w:w="0" w:type="auto"/>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r w:rsidRPr="00B43A90">
              <w:rPr>
                <w:rFonts w:ascii="Times New Roman" w:eastAsia="Calibri" w:hAnsi="Times New Roman"/>
                <w:bCs/>
                <w:color w:val="000000"/>
                <w:sz w:val="20"/>
                <w:szCs w:val="20"/>
              </w:rPr>
              <w:t>Mol. Formula:</w:t>
            </w:r>
          </w:p>
        </w:tc>
        <w:tc>
          <w:tcPr>
            <w:tcW w:w="0" w:type="auto"/>
            <w:shd w:val="clear" w:color="auto" w:fill="auto"/>
            <w:vAlign w:val="center"/>
          </w:tcPr>
          <w:p w:rsidR="00E52EBD" w:rsidRPr="00B43A90" w:rsidRDefault="00E52EBD" w:rsidP="002B0085">
            <w:pPr>
              <w:autoSpaceDE w:val="0"/>
              <w:autoSpaceDN w:val="0"/>
              <w:adjustRightInd w:val="0"/>
              <w:spacing w:after="0" w:line="240" w:lineRule="auto"/>
              <w:ind w:hanging="18"/>
              <w:rPr>
                <w:rFonts w:ascii="Times New Roman" w:eastAsia="Calibri" w:hAnsi="Times New Roman"/>
                <w:b/>
                <w:sz w:val="20"/>
                <w:szCs w:val="20"/>
              </w:rPr>
            </w:pPr>
            <w:r w:rsidRPr="00B43A90">
              <w:rPr>
                <w:rFonts w:ascii="Times New Roman" w:eastAsia="Calibri" w:hAnsi="Times New Roman"/>
                <w:sz w:val="20"/>
                <w:szCs w:val="20"/>
              </w:rPr>
              <w:t>C</w:t>
            </w:r>
            <w:r w:rsidRPr="00B43A90">
              <w:rPr>
                <w:rFonts w:ascii="Times New Roman" w:eastAsia="Calibri" w:hAnsi="Times New Roman"/>
                <w:sz w:val="20"/>
                <w:szCs w:val="20"/>
                <w:vertAlign w:val="subscript"/>
              </w:rPr>
              <w:t>20</w:t>
            </w:r>
            <w:r w:rsidRPr="00B43A90">
              <w:rPr>
                <w:rFonts w:ascii="Times New Roman" w:eastAsia="Calibri" w:hAnsi="Times New Roman"/>
                <w:sz w:val="20"/>
                <w:szCs w:val="20"/>
              </w:rPr>
              <w:t>H</w:t>
            </w:r>
            <w:r w:rsidRPr="00B43A90">
              <w:rPr>
                <w:rFonts w:ascii="Times New Roman" w:eastAsia="Calibri" w:hAnsi="Times New Roman"/>
                <w:sz w:val="20"/>
                <w:szCs w:val="20"/>
                <w:vertAlign w:val="subscript"/>
              </w:rPr>
              <w:t>17</w:t>
            </w:r>
            <w:r w:rsidRPr="00B43A90">
              <w:rPr>
                <w:rFonts w:ascii="Times New Roman" w:eastAsia="Calibri" w:hAnsi="Times New Roman"/>
                <w:sz w:val="20"/>
                <w:szCs w:val="20"/>
              </w:rPr>
              <w:t>N</w:t>
            </w:r>
            <w:r w:rsidRPr="00B43A90">
              <w:rPr>
                <w:rFonts w:ascii="Times New Roman" w:eastAsia="Calibri" w:hAnsi="Times New Roman"/>
                <w:sz w:val="20"/>
                <w:szCs w:val="20"/>
                <w:vertAlign w:val="subscript"/>
              </w:rPr>
              <w:t>3</w:t>
            </w:r>
            <w:r w:rsidRPr="00B43A90">
              <w:rPr>
                <w:rFonts w:ascii="Times New Roman" w:eastAsia="Calibri" w:hAnsi="Times New Roman"/>
                <w:sz w:val="20"/>
                <w:szCs w:val="20"/>
              </w:rPr>
              <w:t>Na</w:t>
            </w:r>
            <w:r w:rsidRPr="00B43A90">
              <w:rPr>
                <w:rFonts w:ascii="Times New Roman" w:eastAsia="Calibri" w:hAnsi="Times New Roman"/>
                <w:sz w:val="20"/>
                <w:szCs w:val="20"/>
                <w:vertAlign w:val="subscript"/>
              </w:rPr>
              <w:t>2</w:t>
            </w:r>
            <w:r w:rsidRPr="00B43A90">
              <w:rPr>
                <w:rFonts w:ascii="Times New Roman" w:eastAsia="Calibri" w:hAnsi="Times New Roman"/>
                <w:sz w:val="20"/>
                <w:szCs w:val="20"/>
              </w:rPr>
              <w:t>O</w:t>
            </w:r>
            <w:r w:rsidRPr="00B43A90">
              <w:rPr>
                <w:rFonts w:ascii="Times New Roman" w:eastAsia="Calibri" w:hAnsi="Times New Roman"/>
                <w:sz w:val="20"/>
                <w:szCs w:val="20"/>
                <w:vertAlign w:val="subscript"/>
              </w:rPr>
              <w:t>11</w:t>
            </w:r>
            <w:r w:rsidRPr="00B43A90">
              <w:rPr>
                <w:rFonts w:ascii="Times New Roman" w:eastAsia="Calibri" w:hAnsi="Times New Roman"/>
                <w:sz w:val="20"/>
                <w:szCs w:val="20"/>
              </w:rPr>
              <w:t>S</w:t>
            </w: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2B0085">
        <w:trPr>
          <w:jc w:val="center"/>
        </w:trPr>
        <w:tc>
          <w:tcPr>
            <w:tcW w:w="0" w:type="auto"/>
            <w:shd w:val="clear" w:color="auto" w:fill="auto"/>
            <w:vAlign w:val="center"/>
          </w:tcPr>
          <w:p w:rsidR="00E52EBD" w:rsidRPr="00B43A90" w:rsidRDefault="00E52EBD" w:rsidP="002B0085">
            <w:pPr>
              <w:spacing w:after="0" w:line="240" w:lineRule="auto"/>
              <w:ind w:hanging="90"/>
              <w:rPr>
                <w:rFonts w:ascii="Times New Roman" w:eastAsia="Calibri" w:hAnsi="Times New Roman"/>
                <w:bCs/>
                <w:sz w:val="20"/>
                <w:szCs w:val="20"/>
                <w:shd w:val="clear" w:color="auto" w:fill="FFFFFF"/>
              </w:rPr>
            </w:pPr>
          </w:p>
        </w:tc>
        <w:tc>
          <w:tcPr>
            <w:tcW w:w="0" w:type="auto"/>
            <w:shd w:val="clear" w:color="auto" w:fill="auto"/>
            <w:vAlign w:val="center"/>
          </w:tcPr>
          <w:p w:rsidR="00E52EBD" w:rsidRPr="00B43A90" w:rsidRDefault="00E52EBD" w:rsidP="002B0085">
            <w:pPr>
              <w:autoSpaceDE w:val="0"/>
              <w:autoSpaceDN w:val="0"/>
              <w:adjustRightInd w:val="0"/>
              <w:spacing w:after="0" w:line="240" w:lineRule="auto"/>
              <w:ind w:hanging="18"/>
              <w:rPr>
                <w:rFonts w:ascii="Times New Roman" w:eastAsia="Calibri" w:hAnsi="Times New Roman"/>
                <w:b/>
                <w:sz w:val="20"/>
                <w:szCs w:val="20"/>
              </w:rPr>
            </w:pPr>
          </w:p>
        </w:tc>
        <w:tc>
          <w:tcPr>
            <w:tcW w:w="0" w:type="auto"/>
            <w:vMerge/>
            <w:shd w:val="clear" w:color="auto" w:fill="auto"/>
          </w:tcPr>
          <w:p w:rsidR="00E52EBD" w:rsidRPr="00B43A90" w:rsidRDefault="00E52EBD" w:rsidP="002B0085">
            <w:pPr>
              <w:autoSpaceDE w:val="0"/>
              <w:autoSpaceDN w:val="0"/>
              <w:adjustRightInd w:val="0"/>
              <w:spacing w:after="0" w:line="240" w:lineRule="auto"/>
              <w:ind w:firstLine="216"/>
              <w:rPr>
                <w:rFonts w:ascii="Times New Roman" w:eastAsia="Calibri" w:hAnsi="Times New Roman"/>
                <w:b/>
                <w:sz w:val="20"/>
                <w:szCs w:val="20"/>
              </w:rPr>
            </w:pPr>
          </w:p>
        </w:tc>
      </w:tr>
    </w:tbl>
    <w:tbl>
      <w:tblPr>
        <w:tblpPr w:leftFromText="180" w:rightFromText="180" w:vertAnchor="text" w:horzAnchor="page" w:tblpX="2563" w:tblpY="189"/>
        <w:tblW w:w="0" w:type="auto"/>
        <w:tblLook w:val="04A0" w:firstRow="1" w:lastRow="0" w:firstColumn="1" w:lastColumn="0" w:noHBand="0" w:noVBand="1"/>
      </w:tblPr>
      <w:tblGrid>
        <w:gridCol w:w="1533"/>
        <w:gridCol w:w="1967"/>
        <w:gridCol w:w="458"/>
      </w:tblGrid>
      <w:tr w:rsidR="00E52EBD" w:rsidRPr="00B43A90" w:rsidTr="00E52EBD">
        <w:tc>
          <w:tcPr>
            <w:tcW w:w="0" w:type="auto"/>
            <w:shd w:val="clear" w:color="auto" w:fill="auto"/>
            <w:vAlign w:val="center"/>
          </w:tcPr>
          <w:p w:rsidR="00E52EBD" w:rsidRPr="00B43A90" w:rsidRDefault="00E52EBD" w:rsidP="00E52EBD">
            <w:pPr>
              <w:spacing w:after="0" w:line="240" w:lineRule="auto"/>
              <w:ind w:left="142"/>
              <w:rPr>
                <w:rFonts w:ascii="Times New Roman" w:eastAsia="Calibri" w:hAnsi="Times New Roman"/>
                <w:bCs/>
                <w:color w:val="000000"/>
                <w:sz w:val="20"/>
                <w:szCs w:val="20"/>
              </w:rPr>
            </w:pPr>
          </w:p>
          <w:p w:rsidR="00E52EBD" w:rsidRPr="00B43A90" w:rsidRDefault="00E52EBD" w:rsidP="00E52EBD">
            <w:pPr>
              <w:spacing w:after="0" w:line="240" w:lineRule="auto"/>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C.I Name:</w:t>
            </w:r>
          </w:p>
        </w:tc>
        <w:tc>
          <w:tcPr>
            <w:tcW w:w="0" w:type="auto"/>
            <w:shd w:val="clear" w:color="auto" w:fill="auto"/>
          </w:tcPr>
          <w:p w:rsidR="00E52EBD" w:rsidRPr="00B43A90" w:rsidRDefault="00E52EBD" w:rsidP="00E52EBD">
            <w:pPr>
              <w:autoSpaceDE w:val="0"/>
              <w:autoSpaceDN w:val="0"/>
              <w:adjustRightInd w:val="0"/>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 xml:space="preserve"> </w:t>
            </w:r>
          </w:p>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bCs/>
                <w:color w:val="000000"/>
                <w:sz w:val="20"/>
                <w:szCs w:val="20"/>
              </w:rPr>
              <w:t xml:space="preserve">Reactive Red 120 </w:t>
            </w:r>
          </w:p>
        </w:tc>
        <w:tc>
          <w:tcPr>
            <w:tcW w:w="0" w:type="auto"/>
            <w:vMerge w:val="restart"/>
            <w:shd w:val="clear" w:color="auto" w:fill="auto"/>
            <w:vAlign w:val="center"/>
          </w:tcPr>
          <w:p w:rsidR="00E52EBD" w:rsidRPr="00B43A90" w:rsidRDefault="00E52EBD" w:rsidP="00E52EBD">
            <w:pPr>
              <w:autoSpaceDE w:val="0"/>
              <w:autoSpaceDN w:val="0"/>
              <w:adjustRightInd w:val="0"/>
              <w:spacing w:after="0" w:line="240" w:lineRule="auto"/>
              <w:ind w:right="252" w:hanging="10"/>
              <w:rPr>
                <w:rFonts w:ascii="Times New Roman" w:eastAsia="Calibri" w:hAnsi="Times New Roman"/>
                <w:b/>
                <w:sz w:val="20"/>
                <w:szCs w:val="20"/>
              </w:rPr>
            </w:pPr>
            <w:r>
              <w:rPr>
                <w:noProof/>
                <w:lang w:bidi="ar-SA"/>
              </w:rPr>
              <w:drawing>
                <wp:anchor distT="0" distB="0" distL="114300" distR="114300" simplePos="0" relativeHeight="251660800" behindDoc="0" locked="0" layoutInCell="1" allowOverlap="1" wp14:anchorId="1BBB0B91" wp14:editId="71B78CB2">
                  <wp:simplePos x="0" y="0"/>
                  <wp:positionH relativeFrom="column">
                    <wp:posOffset>215900</wp:posOffset>
                  </wp:positionH>
                  <wp:positionV relativeFrom="paragraph">
                    <wp:posOffset>60325</wp:posOffset>
                  </wp:positionV>
                  <wp:extent cx="1938020" cy="1019810"/>
                  <wp:effectExtent l="0" t="0" r="5080" b="8890"/>
                  <wp:wrapNone/>
                  <wp:docPr id="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lum contrast="10000"/>
                            <a:extLst>
                              <a:ext uri="{28A0092B-C50C-407E-A947-70E740481C1C}">
                                <a14:useLocalDpi xmlns:a14="http://schemas.microsoft.com/office/drawing/2010/main" val="0"/>
                              </a:ext>
                            </a:extLst>
                          </a:blip>
                          <a:srcRect b="7603"/>
                          <a:stretch>
                            <a:fillRect/>
                          </a:stretch>
                        </pic:blipFill>
                        <pic:spPr bwMode="auto">
                          <a:xfrm>
                            <a:off x="0" y="0"/>
                            <a:ext cx="193802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52EBD" w:rsidRPr="00B43A90" w:rsidTr="00E52EBD">
        <w:trPr>
          <w:trHeight w:val="305"/>
        </w:trPr>
        <w:tc>
          <w:tcPr>
            <w:tcW w:w="0" w:type="auto"/>
            <w:shd w:val="clear" w:color="auto" w:fill="auto"/>
            <w:vAlign w:val="center"/>
          </w:tcPr>
          <w:p w:rsidR="00E52EBD" w:rsidRPr="00B43A90" w:rsidRDefault="00E52EBD" w:rsidP="00E52EBD">
            <w:pPr>
              <w:spacing w:after="0" w:line="240" w:lineRule="auto"/>
              <w:rPr>
                <w:rFonts w:ascii="Times New Roman" w:eastAsia="Calibri" w:hAnsi="Times New Roman"/>
                <w:noProof/>
                <w:sz w:val="20"/>
                <w:szCs w:val="20"/>
                <w:lang w:eastAsia="en-MY"/>
              </w:rPr>
            </w:pPr>
            <w:r w:rsidRPr="00B43A90">
              <w:rPr>
                <w:rFonts w:ascii="Times New Roman" w:eastAsia="Calibri" w:hAnsi="Times New Roman"/>
                <w:noProof/>
                <w:sz w:val="20"/>
                <w:szCs w:val="20"/>
                <w:lang w:eastAsia="en-MY"/>
              </w:rPr>
              <w:t>C.I No:</w:t>
            </w:r>
          </w:p>
        </w:tc>
        <w:tc>
          <w:tcPr>
            <w:tcW w:w="0" w:type="auto"/>
            <w:shd w:val="clear" w:color="auto" w:fill="auto"/>
            <w:vAlign w:val="center"/>
          </w:tcPr>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sz w:val="20"/>
                <w:szCs w:val="20"/>
              </w:rPr>
              <w:t>25810</w:t>
            </w:r>
          </w:p>
        </w:tc>
        <w:tc>
          <w:tcPr>
            <w:tcW w:w="0" w:type="auto"/>
            <w:vMerge/>
            <w:shd w:val="clear" w:color="auto" w:fill="auto"/>
          </w:tcPr>
          <w:p w:rsidR="00E52EBD" w:rsidRPr="00B43A90" w:rsidRDefault="00E52EBD" w:rsidP="00E52EBD">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rPr>
          <w:trHeight w:val="269"/>
        </w:trPr>
        <w:tc>
          <w:tcPr>
            <w:tcW w:w="0" w:type="auto"/>
            <w:shd w:val="clear" w:color="auto" w:fill="auto"/>
            <w:vAlign w:val="center"/>
          </w:tcPr>
          <w:p w:rsidR="00E52EBD" w:rsidRPr="00B43A90" w:rsidRDefault="00E52EBD" w:rsidP="00E52EBD">
            <w:pPr>
              <w:spacing w:after="0" w:line="240" w:lineRule="auto"/>
              <w:rPr>
                <w:rFonts w:ascii="Times New Roman" w:eastAsia="Calibri" w:hAnsi="Times New Roman"/>
                <w:noProof/>
                <w:sz w:val="20"/>
                <w:szCs w:val="20"/>
                <w:lang w:eastAsia="en-MY"/>
              </w:rPr>
            </w:pPr>
            <w:r w:rsidRPr="00B43A90">
              <w:rPr>
                <w:rFonts w:ascii="Times New Roman" w:eastAsia="Calibri" w:hAnsi="Times New Roman"/>
                <w:bCs/>
                <w:color w:val="000000"/>
                <w:sz w:val="20"/>
                <w:szCs w:val="20"/>
              </w:rPr>
              <w:t>Formula Weight</w:t>
            </w:r>
          </w:p>
        </w:tc>
        <w:tc>
          <w:tcPr>
            <w:tcW w:w="0" w:type="auto"/>
            <w:shd w:val="clear" w:color="auto" w:fill="auto"/>
            <w:vAlign w:val="center"/>
          </w:tcPr>
          <w:p w:rsidR="00E52EBD" w:rsidRPr="00B43A90" w:rsidRDefault="00E52EBD" w:rsidP="00E52EBD">
            <w:pPr>
              <w:autoSpaceDE w:val="0"/>
              <w:autoSpaceDN w:val="0"/>
              <w:adjustRightInd w:val="0"/>
              <w:spacing w:after="0" w:line="240" w:lineRule="auto"/>
              <w:ind w:right="432"/>
              <w:rPr>
                <w:rFonts w:ascii="Times New Roman" w:eastAsia="Calibri" w:hAnsi="Times New Roman"/>
                <w:b/>
                <w:sz w:val="20"/>
                <w:szCs w:val="20"/>
              </w:rPr>
            </w:pPr>
            <w:r w:rsidRPr="00B43A90">
              <w:rPr>
                <w:rFonts w:ascii="Times New Roman" w:eastAsia="Calibri" w:hAnsi="Times New Roman"/>
                <w:sz w:val="20"/>
                <w:szCs w:val="20"/>
              </w:rPr>
              <w:t>1469.43</w:t>
            </w:r>
          </w:p>
        </w:tc>
        <w:tc>
          <w:tcPr>
            <w:tcW w:w="0" w:type="auto"/>
            <w:vMerge/>
            <w:shd w:val="clear" w:color="auto" w:fill="auto"/>
          </w:tcPr>
          <w:p w:rsidR="00E52EBD" w:rsidRPr="00B43A90" w:rsidRDefault="00E52EBD" w:rsidP="00E52EBD">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rPr>
          <w:trHeight w:val="278"/>
        </w:trPr>
        <w:tc>
          <w:tcPr>
            <w:tcW w:w="0" w:type="auto"/>
            <w:shd w:val="clear" w:color="auto" w:fill="auto"/>
            <w:vAlign w:val="center"/>
          </w:tcPr>
          <w:p w:rsidR="00E52EBD" w:rsidRPr="00B43A90" w:rsidRDefault="00E52EBD" w:rsidP="00E52EBD">
            <w:pPr>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Class</w:t>
            </w:r>
          </w:p>
        </w:tc>
        <w:tc>
          <w:tcPr>
            <w:tcW w:w="0" w:type="auto"/>
            <w:shd w:val="clear" w:color="auto" w:fill="auto"/>
          </w:tcPr>
          <w:p w:rsidR="00E52EBD" w:rsidRPr="00B43A90" w:rsidRDefault="00E52EBD" w:rsidP="00E52EBD">
            <w:pPr>
              <w:autoSpaceDE w:val="0"/>
              <w:autoSpaceDN w:val="0"/>
              <w:adjustRightInd w:val="0"/>
              <w:spacing w:after="0" w:line="240" w:lineRule="auto"/>
              <w:rPr>
                <w:rFonts w:ascii="Times New Roman" w:eastAsia="Calibri" w:hAnsi="Times New Roman"/>
                <w:sz w:val="20"/>
                <w:szCs w:val="20"/>
              </w:rPr>
            </w:pPr>
            <w:r w:rsidRPr="00B43A90">
              <w:rPr>
                <w:rFonts w:ascii="Times New Roman" w:eastAsia="Calibri" w:hAnsi="Times New Roman"/>
                <w:sz w:val="20"/>
                <w:szCs w:val="20"/>
              </w:rPr>
              <w:t>Azo, T</w:t>
            </w:r>
            <w:r>
              <w:rPr>
                <w:rFonts w:ascii="Times New Roman" w:eastAsia="Calibri" w:hAnsi="Times New Roman"/>
                <w:sz w:val="20"/>
                <w:szCs w:val="20"/>
              </w:rPr>
              <w:t>riazine</w:t>
            </w:r>
          </w:p>
        </w:tc>
        <w:tc>
          <w:tcPr>
            <w:tcW w:w="0" w:type="auto"/>
            <w:vMerge/>
            <w:shd w:val="clear" w:color="auto" w:fill="auto"/>
          </w:tcPr>
          <w:p w:rsidR="00E52EBD" w:rsidRPr="00B43A90" w:rsidRDefault="00E52EBD" w:rsidP="00E52EBD">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rPr>
          <w:trHeight w:val="260"/>
        </w:trPr>
        <w:tc>
          <w:tcPr>
            <w:tcW w:w="0" w:type="auto"/>
            <w:shd w:val="clear" w:color="auto" w:fill="auto"/>
            <w:vAlign w:val="center"/>
          </w:tcPr>
          <w:p w:rsidR="00E52EBD" w:rsidRPr="00B43A90" w:rsidRDefault="00E52EBD" w:rsidP="00E52EBD">
            <w:pPr>
              <w:spacing w:after="0" w:line="240" w:lineRule="auto"/>
              <w:rPr>
                <w:rFonts w:ascii="Times New Roman" w:eastAsia="Calibri" w:hAnsi="Times New Roman"/>
                <w:bCs/>
                <w:color w:val="000000"/>
                <w:sz w:val="20"/>
                <w:szCs w:val="20"/>
              </w:rPr>
            </w:pPr>
            <w:r w:rsidRPr="00B43A90">
              <w:rPr>
                <w:rFonts w:ascii="Times New Roman" w:eastAsia="Calibri" w:hAnsi="Times New Roman"/>
                <w:bCs/>
                <w:sz w:val="20"/>
                <w:szCs w:val="20"/>
                <w:shd w:val="clear" w:color="auto" w:fill="FFFFFF"/>
              </w:rPr>
              <w:t>λ</w:t>
            </w:r>
            <w:r w:rsidRPr="00B43A90">
              <w:rPr>
                <w:rFonts w:ascii="Times New Roman" w:eastAsia="Calibri" w:hAnsi="Times New Roman"/>
                <w:bCs/>
                <w:sz w:val="20"/>
                <w:szCs w:val="20"/>
                <w:shd w:val="clear" w:color="auto" w:fill="FFFFFF"/>
                <w:vertAlign w:val="subscript"/>
              </w:rPr>
              <w:t>max</w:t>
            </w:r>
          </w:p>
        </w:tc>
        <w:tc>
          <w:tcPr>
            <w:tcW w:w="0" w:type="auto"/>
            <w:shd w:val="clear" w:color="auto" w:fill="auto"/>
          </w:tcPr>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bCs/>
                <w:sz w:val="20"/>
                <w:szCs w:val="20"/>
                <w:shd w:val="clear" w:color="auto" w:fill="FFFFFF"/>
              </w:rPr>
              <w:t>532 nm</w:t>
            </w:r>
          </w:p>
        </w:tc>
        <w:tc>
          <w:tcPr>
            <w:tcW w:w="0" w:type="auto"/>
            <w:vMerge/>
            <w:shd w:val="clear" w:color="auto" w:fill="auto"/>
          </w:tcPr>
          <w:p w:rsidR="00E52EBD" w:rsidRPr="00B43A90" w:rsidRDefault="00E52EBD" w:rsidP="00E52EBD">
            <w:pPr>
              <w:autoSpaceDE w:val="0"/>
              <w:autoSpaceDN w:val="0"/>
              <w:adjustRightInd w:val="0"/>
              <w:spacing w:after="0" w:line="240" w:lineRule="auto"/>
              <w:ind w:firstLine="216"/>
              <w:rPr>
                <w:rFonts w:ascii="Times New Roman" w:eastAsia="Calibri" w:hAnsi="Times New Roman"/>
                <w:b/>
                <w:sz w:val="20"/>
                <w:szCs w:val="20"/>
              </w:rPr>
            </w:pPr>
          </w:p>
        </w:tc>
      </w:tr>
      <w:tr w:rsidR="00E52EBD" w:rsidRPr="00B43A90" w:rsidTr="00E52EBD">
        <w:trPr>
          <w:trHeight w:val="269"/>
        </w:trPr>
        <w:tc>
          <w:tcPr>
            <w:tcW w:w="0" w:type="auto"/>
            <w:shd w:val="clear" w:color="auto" w:fill="auto"/>
            <w:vAlign w:val="center"/>
          </w:tcPr>
          <w:p w:rsidR="00E52EBD" w:rsidRPr="00B43A90" w:rsidRDefault="00E52EBD" w:rsidP="00E52EBD">
            <w:pPr>
              <w:spacing w:after="0" w:line="240" w:lineRule="auto"/>
              <w:rPr>
                <w:rFonts w:ascii="Times New Roman" w:eastAsia="Calibri" w:hAnsi="Times New Roman"/>
                <w:bCs/>
                <w:color w:val="000000"/>
                <w:sz w:val="20"/>
                <w:szCs w:val="20"/>
              </w:rPr>
            </w:pPr>
            <w:r w:rsidRPr="00B43A90">
              <w:rPr>
                <w:rFonts w:ascii="Times New Roman" w:eastAsia="Calibri" w:hAnsi="Times New Roman"/>
                <w:bCs/>
                <w:color w:val="000000"/>
                <w:sz w:val="20"/>
                <w:szCs w:val="20"/>
              </w:rPr>
              <w:t>Mol. Formula:</w:t>
            </w:r>
          </w:p>
        </w:tc>
        <w:tc>
          <w:tcPr>
            <w:tcW w:w="0" w:type="auto"/>
            <w:shd w:val="clear" w:color="auto" w:fill="auto"/>
            <w:vAlign w:val="center"/>
          </w:tcPr>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r w:rsidRPr="00B43A90">
              <w:rPr>
                <w:rFonts w:ascii="Times New Roman" w:eastAsia="Calibri" w:hAnsi="Times New Roman"/>
                <w:sz w:val="20"/>
                <w:szCs w:val="20"/>
              </w:rPr>
              <w:t>C</w:t>
            </w:r>
            <w:r w:rsidRPr="00B43A90">
              <w:rPr>
                <w:rFonts w:ascii="Times New Roman" w:eastAsia="Calibri" w:hAnsi="Times New Roman"/>
                <w:sz w:val="20"/>
                <w:szCs w:val="20"/>
                <w:vertAlign w:val="subscript"/>
              </w:rPr>
              <w:t>44</w:t>
            </w:r>
            <w:r w:rsidRPr="00B43A90">
              <w:rPr>
                <w:rFonts w:ascii="Times New Roman" w:eastAsia="Calibri" w:hAnsi="Times New Roman"/>
                <w:sz w:val="20"/>
                <w:szCs w:val="20"/>
              </w:rPr>
              <w:t>H</w:t>
            </w:r>
            <w:r w:rsidRPr="00B43A90">
              <w:rPr>
                <w:rFonts w:ascii="Times New Roman" w:eastAsia="Calibri" w:hAnsi="Times New Roman"/>
                <w:sz w:val="20"/>
                <w:szCs w:val="20"/>
                <w:vertAlign w:val="subscript"/>
              </w:rPr>
              <w:t>24</w:t>
            </w:r>
            <w:r w:rsidRPr="00B43A90">
              <w:rPr>
                <w:rFonts w:ascii="Times New Roman" w:eastAsia="Calibri" w:hAnsi="Times New Roman"/>
                <w:sz w:val="20"/>
                <w:szCs w:val="20"/>
              </w:rPr>
              <w:t>Cl</w:t>
            </w:r>
            <w:r w:rsidRPr="00B43A90">
              <w:rPr>
                <w:rFonts w:ascii="Times New Roman" w:eastAsia="Calibri" w:hAnsi="Times New Roman"/>
                <w:sz w:val="20"/>
                <w:szCs w:val="20"/>
                <w:vertAlign w:val="subscript"/>
              </w:rPr>
              <w:t>2</w:t>
            </w:r>
            <w:r w:rsidRPr="00B43A90">
              <w:rPr>
                <w:rFonts w:ascii="Times New Roman" w:eastAsia="Calibri" w:hAnsi="Times New Roman"/>
                <w:sz w:val="20"/>
                <w:szCs w:val="20"/>
              </w:rPr>
              <w:t>N</w:t>
            </w:r>
            <w:r w:rsidRPr="00B43A90">
              <w:rPr>
                <w:rFonts w:ascii="Times New Roman" w:eastAsia="Calibri" w:hAnsi="Times New Roman"/>
                <w:sz w:val="20"/>
                <w:szCs w:val="20"/>
                <w:vertAlign w:val="subscript"/>
              </w:rPr>
              <w:t>14</w:t>
            </w:r>
            <w:r w:rsidRPr="00B43A90">
              <w:rPr>
                <w:rFonts w:ascii="Times New Roman" w:eastAsia="Calibri" w:hAnsi="Times New Roman"/>
                <w:sz w:val="20"/>
                <w:szCs w:val="20"/>
              </w:rPr>
              <w:t>Na</w:t>
            </w:r>
            <w:r w:rsidRPr="00B43A90">
              <w:rPr>
                <w:rFonts w:ascii="Times New Roman" w:eastAsia="Calibri" w:hAnsi="Times New Roman"/>
                <w:sz w:val="20"/>
                <w:szCs w:val="20"/>
                <w:vertAlign w:val="subscript"/>
              </w:rPr>
              <w:t>6</w:t>
            </w:r>
            <w:r w:rsidRPr="00B43A90">
              <w:rPr>
                <w:rFonts w:ascii="Times New Roman" w:eastAsia="Calibri" w:hAnsi="Times New Roman"/>
                <w:sz w:val="20"/>
                <w:szCs w:val="20"/>
              </w:rPr>
              <w:t>O</w:t>
            </w:r>
            <w:r w:rsidRPr="00B43A90">
              <w:rPr>
                <w:rFonts w:ascii="Times New Roman" w:eastAsia="Calibri" w:hAnsi="Times New Roman"/>
                <w:sz w:val="20"/>
                <w:szCs w:val="20"/>
                <w:vertAlign w:val="subscript"/>
              </w:rPr>
              <w:t>20</w:t>
            </w:r>
            <w:r w:rsidRPr="00B43A90">
              <w:rPr>
                <w:rFonts w:ascii="Times New Roman" w:eastAsia="Calibri" w:hAnsi="Times New Roman"/>
                <w:sz w:val="20"/>
                <w:szCs w:val="20"/>
              </w:rPr>
              <w:t>S</w:t>
            </w:r>
          </w:p>
        </w:tc>
        <w:tc>
          <w:tcPr>
            <w:tcW w:w="0" w:type="auto"/>
            <w:vMerge/>
            <w:shd w:val="clear" w:color="auto" w:fill="auto"/>
          </w:tcPr>
          <w:p w:rsidR="00E52EBD" w:rsidRPr="00B43A90" w:rsidRDefault="00E52EBD" w:rsidP="00E52EBD">
            <w:pPr>
              <w:autoSpaceDE w:val="0"/>
              <w:autoSpaceDN w:val="0"/>
              <w:adjustRightInd w:val="0"/>
              <w:spacing w:after="0" w:line="240" w:lineRule="auto"/>
              <w:ind w:firstLine="216"/>
              <w:rPr>
                <w:rFonts w:ascii="Times New Roman" w:eastAsia="Calibri" w:hAnsi="Times New Roman"/>
                <w:b/>
                <w:sz w:val="20"/>
                <w:szCs w:val="20"/>
              </w:rPr>
            </w:pPr>
          </w:p>
        </w:tc>
      </w:tr>
      <w:tr w:rsidR="00E52EBD" w:rsidRPr="005D2BB7" w:rsidTr="00E52EBD">
        <w:trPr>
          <w:trHeight w:val="170"/>
        </w:trPr>
        <w:tc>
          <w:tcPr>
            <w:tcW w:w="0" w:type="auto"/>
            <w:gridSpan w:val="3"/>
            <w:shd w:val="clear" w:color="auto" w:fill="auto"/>
            <w:vAlign w:val="center"/>
          </w:tcPr>
          <w:p w:rsidR="00E52EBD" w:rsidRPr="00E879BA" w:rsidRDefault="00E52EBD" w:rsidP="00E52EBD">
            <w:pPr>
              <w:autoSpaceDE w:val="0"/>
              <w:autoSpaceDN w:val="0"/>
              <w:adjustRightInd w:val="0"/>
              <w:spacing w:after="0" w:line="240" w:lineRule="auto"/>
              <w:jc w:val="center"/>
              <w:rPr>
                <w:rFonts w:ascii="Times New Roman" w:eastAsia="Calibri" w:hAnsi="Times New Roman"/>
                <w:sz w:val="16"/>
                <w:szCs w:val="16"/>
              </w:rPr>
            </w:pPr>
          </w:p>
        </w:tc>
      </w:tr>
    </w:tbl>
    <w:p w:rsidR="00E52EBD" w:rsidRPr="00B43A90" w:rsidRDefault="00E52EBD" w:rsidP="00E52EBD">
      <w:pPr>
        <w:autoSpaceDE w:val="0"/>
        <w:autoSpaceDN w:val="0"/>
        <w:adjustRightInd w:val="0"/>
        <w:spacing w:after="0" w:line="240" w:lineRule="auto"/>
        <w:rPr>
          <w:rFonts w:ascii="Times New Roman" w:eastAsia="Calibri" w:hAnsi="Times New Roman"/>
          <w:b/>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center"/>
        <w:rPr>
          <w:rFonts w:ascii="Times New Roman" w:eastAsia="Calibri" w:hAnsi="Times New Roman"/>
          <w:sz w:val="20"/>
          <w:szCs w:val="20"/>
        </w:rPr>
      </w:pPr>
    </w:p>
    <w:p w:rsidR="00E52EBD" w:rsidRDefault="00E52EBD" w:rsidP="00E52EBD">
      <w:pPr>
        <w:autoSpaceDE w:val="0"/>
        <w:autoSpaceDN w:val="0"/>
        <w:adjustRightInd w:val="0"/>
        <w:spacing w:after="0" w:line="240" w:lineRule="auto"/>
        <w:rPr>
          <w:rFonts w:ascii="Times New Roman" w:eastAsia="Calibri" w:hAnsi="Times New Roman"/>
          <w:sz w:val="20"/>
          <w:szCs w:val="20"/>
        </w:rPr>
      </w:pPr>
    </w:p>
    <w:p w:rsidR="00E52EBD" w:rsidRPr="005D2BB7" w:rsidRDefault="00E52EBD" w:rsidP="00E52EBD">
      <w:pPr>
        <w:autoSpaceDE w:val="0"/>
        <w:autoSpaceDN w:val="0"/>
        <w:adjustRightInd w:val="0"/>
        <w:spacing w:after="0" w:line="240" w:lineRule="auto"/>
        <w:jc w:val="center"/>
        <w:rPr>
          <w:rFonts w:ascii="Times New Roman" w:eastAsia="Calibri" w:hAnsi="Times New Roman"/>
          <w:sz w:val="20"/>
          <w:szCs w:val="20"/>
        </w:rPr>
      </w:pPr>
      <w:r>
        <w:rPr>
          <w:rFonts w:ascii="Times New Roman" w:eastAsia="Calibri" w:hAnsi="Times New Roman"/>
          <w:sz w:val="20"/>
          <w:szCs w:val="20"/>
        </w:rPr>
        <w:t xml:space="preserve">Figure 1. </w:t>
      </w:r>
      <w:r w:rsidRPr="005D2BB7">
        <w:rPr>
          <w:rFonts w:ascii="Times New Roman" w:eastAsia="Calibri" w:hAnsi="Times New Roman"/>
          <w:sz w:val="20"/>
          <w:szCs w:val="20"/>
        </w:rPr>
        <w:t xml:space="preserve"> Chemical structures and </w:t>
      </w:r>
      <w:r>
        <w:rPr>
          <w:rFonts w:ascii="Times New Roman" w:eastAsia="Calibri" w:hAnsi="Times New Roman"/>
          <w:sz w:val="20"/>
          <w:szCs w:val="20"/>
        </w:rPr>
        <w:t>physical properties</w:t>
      </w:r>
      <w:r w:rsidRPr="005D2BB7">
        <w:rPr>
          <w:rFonts w:ascii="Times New Roman" w:eastAsia="Calibri" w:hAnsi="Times New Roman"/>
          <w:sz w:val="20"/>
          <w:szCs w:val="20"/>
        </w:rPr>
        <w:t xml:space="preserve"> of </w:t>
      </w:r>
      <w:r>
        <w:rPr>
          <w:rFonts w:ascii="Times New Roman" w:eastAsia="Calibri" w:hAnsi="Times New Roman"/>
          <w:sz w:val="20"/>
          <w:szCs w:val="20"/>
        </w:rPr>
        <w:t>AB29, RO16 and RR120</w:t>
      </w:r>
    </w:p>
    <w:p w:rsidR="00E52EBD" w:rsidRPr="00E52EBD" w:rsidRDefault="00E52EBD" w:rsidP="00E52EBD">
      <w:pPr>
        <w:tabs>
          <w:tab w:val="left" w:pos="720"/>
        </w:tabs>
        <w:autoSpaceDE w:val="0"/>
        <w:autoSpaceDN w:val="0"/>
        <w:adjustRightInd w:val="0"/>
        <w:spacing w:after="0" w:line="240" w:lineRule="auto"/>
        <w:rPr>
          <w:rFonts w:ascii="Times New Roman" w:hAnsi="Times New Roman"/>
          <w:noProof/>
          <w:sz w:val="20"/>
          <w:szCs w:val="20"/>
        </w:rPr>
      </w:pPr>
    </w:p>
    <w:p w:rsidR="00E52EBD" w:rsidRPr="00E52EBD" w:rsidRDefault="00E52EBD" w:rsidP="00E52EBD">
      <w:pPr>
        <w:tabs>
          <w:tab w:val="left" w:pos="720"/>
        </w:tabs>
        <w:autoSpaceDE w:val="0"/>
        <w:autoSpaceDN w:val="0"/>
        <w:adjustRightInd w:val="0"/>
        <w:spacing w:after="0" w:line="240" w:lineRule="auto"/>
        <w:rPr>
          <w:rFonts w:ascii="Times New Roman" w:hAnsi="Times New Roman"/>
          <w:noProof/>
          <w:sz w:val="20"/>
          <w:szCs w:val="20"/>
        </w:rPr>
      </w:pPr>
    </w:p>
    <w:p w:rsidR="00E52EBD" w:rsidRDefault="00E52EBD" w:rsidP="00E52EBD">
      <w:pPr>
        <w:tabs>
          <w:tab w:val="left" w:pos="720"/>
        </w:tabs>
        <w:autoSpaceDE w:val="0"/>
        <w:autoSpaceDN w:val="0"/>
        <w:adjustRightInd w:val="0"/>
        <w:spacing w:after="0" w:line="240" w:lineRule="auto"/>
        <w:contextualSpacing/>
        <w:rPr>
          <w:rFonts w:ascii="Times New Roman" w:hAnsi="Times New Roman"/>
          <w:b/>
          <w:sz w:val="20"/>
          <w:szCs w:val="20"/>
        </w:rPr>
      </w:pPr>
      <w:r w:rsidRPr="00D40170">
        <w:rPr>
          <w:rFonts w:ascii="Times New Roman" w:hAnsi="Times New Roman"/>
          <w:b/>
          <w:noProof/>
          <w:sz w:val="20"/>
          <w:szCs w:val="20"/>
        </w:rPr>
        <w:t>Adsorption by calcined LDH (CLDH) and uncalcined LDH</w:t>
      </w: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031FDF">
        <w:rPr>
          <w:rFonts w:ascii="Times New Roman" w:hAnsi="Times New Roman"/>
          <w:sz w:val="20"/>
          <w:szCs w:val="20"/>
        </w:rPr>
        <w:t>The adsorption of AB29, RO16 and RR120 by LDH and CLDH was conducted in a batch mode in duplicates using</w:t>
      </w:r>
      <w:r>
        <w:rPr>
          <w:rFonts w:ascii="Times New Roman" w:hAnsi="Times New Roman"/>
          <w:sz w:val="20"/>
          <w:szCs w:val="20"/>
        </w:rPr>
        <w:t xml:space="preserve"> initial concentration ranging from 50 to 100 mg/L</w:t>
      </w:r>
      <w:r w:rsidRPr="00031FDF">
        <w:rPr>
          <w:rFonts w:ascii="Times New Roman" w:eastAsia="Calibri" w:hAnsi="Times New Roman"/>
          <w:sz w:val="20"/>
          <w:szCs w:val="20"/>
        </w:rPr>
        <w:t xml:space="preserve"> </w:t>
      </w:r>
      <w:r>
        <w:rPr>
          <w:rFonts w:ascii="Times New Roman" w:eastAsia="Calibri" w:hAnsi="Times New Roman"/>
          <w:sz w:val="20"/>
          <w:szCs w:val="20"/>
        </w:rPr>
        <w:t xml:space="preserve">with </w:t>
      </w:r>
      <w:r w:rsidRPr="00031FDF">
        <w:rPr>
          <w:rFonts w:ascii="Times New Roman" w:eastAsia="Calibri" w:hAnsi="Times New Roman"/>
          <w:sz w:val="20"/>
          <w:szCs w:val="20"/>
        </w:rPr>
        <w:t>a constant dose of 0.2 g/L</w:t>
      </w:r>
      <w:r>
        <w:rPr>
          <w:rFonts w:ascii="Times New Roman" w:eastAsia="Calibri" w:hAnsi="Times New Roman"/>
          <w:sz w:val="20"/>
          <w:szCs w:val="20"/>
        </w:rPr>
        <w:t xml:space="preserve"> </w:t>
      </w:r>
      <w:r w:rsidRPr="00031FDF">
        <w:rPr>
          <w:rFonts w:ascii="Times New Roman" w:eastAsia="Calibri" w:hAnsi="Times New Roman"/>
          <w:sz w:val="20"/>
          <w:szCs w:val="20"/>
        </w:rPr>
        <w:t>adsorbent</w:t>
      </w:r>
      <w:r w:rsidRPr="00031FDF">
        <w:rPr>
          <w:rFonts w:ascii="Times New Roman" w:hAnsi="Times New Roman"/>
          <w:sz w:val="20"/>
          <w:szCs w:val="20"/>
        </w:rPr>
        <w:t xml:space="preserve"> at 25</w:t>
      </w:r>
      <w:r>
        <w:rPr>
          <w:rFonts w:ascii="Times New Roman" w:hAnsi="Times New Roman"/>
          <w:sz w:val="20"/>
          <w:szCs w:val="20"/>
        </w:rPr>
        <w:t xml:space="preserve"> </w:t>
      </w:r>
      <w:r w:rsidRPr="00031FDF">
        <w:rPr>
          <w:rFonts w:ascii="Times New Roman" w:hAnsi="Times New Roman"/>
          <w:sz w:val="20"/>
          <w:szCs w:val="20"/>
        </w:rPr>
        <w:t>±</w:t>
      </w:r>
      <w:r>
        <w:rPr>
          <w:rFonts w:ascii="Times New Roman" w:hAnsi="Times New Roman"/>
          <w:sz w:val="20"/>
          <w:szCs w:val="20"/>
        </w:rPr>
        <w:t xml:space="preserve"> </w:t>
      </w:r>
      <w:r w:rsidRPr="00031FDF">
        <w:rPr>
          <w:rFonts w:ascii="Times New Roman" w:hAnsi="Times New Roman"/>
          <w:sz w:val="20"/>
          <w:szCs w:val="20"/>
        </w:rPr>
        <w:t>1°C in a thermostated water bath shaker, operating at 100 rpm</w:t>
      </w:r>
      <w:r w:rsidRPr="00B306E6">
        <w:t>.</w:t>
      </w:r>
      <w:r w:rsidRPr="006332AB">
        <w:rPr>
          <w:color w:val="FF0000"/>
        </w:rPr>
        <w:t xml:space="preserve">  </w:t>
      </w:r>
      <w:r w:rsidRPr="00564A95">
        <w:rPr>
          <w:rFonts w:ascii="Times New Roman" w:hAnsi="Times New Roman"/>
          <w:sz w:val="20"/>
          <w:szCs w:val="20"/>
        </w:rPr>
        <w:t xml:space="preserve">Since a previous separate experiment had shown that maximum removal for anionic and acidic dyes occurred at </w:t>
      </w:r>
      <w:r>
        <w:rPr>
          <w:rFonts w:ascii="Times New Roman" w:hAnsi="Times New Roman"/>
          <w:sz w:val="20"/>
          <w:szCs w:val="20"/>
        </w:rPr>
        <w:t xml:space="preserve">mild </w:t>
      </w:r>
      <w:r w:rsidRPr="00564A95">
        <w:rPr>
          <w:rFonts w:ascii="Times New Roman" w:hAnsi="Times New Roman"/>
          <w:sz w:val="20"/>
          <w:szCs w:val="20"/>
        </w:rPr>
        <w:t>acidic pH, the batch adsorption of dyes under study was conducted at the pH of natural solution</w:t>
      </w:r>
      <w:r>
        <w:rPr>
          <w:rFonts w:ascii="Times New Roman" w:hAnsi="Times New Roman"/>
          <w:sz w:val="20"/>
          <w:szCs w:val="20"/>
        </w:rPr>
        <w:t>s</w:t>
      </w:r>
      <w:r w:rsidRPr="00564A95">
        <w:rPr>
          <w:rFonts w:ascii="Times New Roman" w:hAnsi="Times New Roman"/>
          <w:sz w:val="20"/>
          <w:szCs w:val="20"/>
        </w:rPr>
        <w:t xml:space="preserve"> without pH adjustment s</w:t>
      </w:r>
      <w:r w:rsidRPr="00564A95">
        <w:rPr>
          <w:rFonts w:ascii="Times New Roman" w:eastAsia="Calibri" w:hAnsi="Times New Roman"/>
          <w:sz w:val="20"/>
          <w:szCs w:val="20"/>
        </w:rPr>
        <w:t xml:space="preserve">ince </w:t>
      </w:r>
      <w:r w:rsidRPr="00114EFE">
        <w:rPr>
          <w:rFonts w:ascii="Times New Roman" w:eastAsia="Calibri" w:hAnsi="Times New Roman"/>
          <w:sz w:val="20"/>
          <w:szCs w:val="20"/>
        </w:rPr>
        <w:t>the dyes are weakly acidic</w:t>
      </w:r>
      <w:r>
        <w:rPr>
          <w:rFonts w:ascii="Times New Roman" w:eastAsia="Calibri" w:hAnsi="Times New Roman"/>
          <w:sz w:val="20"/>
          <w:szCs w:val="20"/>
        </w:rPr>
        <w:t xml:space="preserve"> (5.6 – 6.6).</w:t>
      </w:r>
      <w:r w:rsidRPr="00114EFE">
        <w:rPr>
          <w:rFonts w:ascii="Times New Roman" w:eastAsia="Calibri" w:hAnsi="Times New Roman"/>
          <w:sz w:val="20"/>
          <w:szCs w:val="20"/>
        </w:rPr>
        <w:t xml:space="preserve"> This would be cost saving procedure since no extra cost for chemicals would be necessary.</w:t>
      </w:r>
      <w:r>
        <w:rPr>
          <w:rFonts w:ascii="Times New Roman" w:eastAsia="Calibri" w:hAnsi="Times New Roman"/>
          <w:sz w:val="20"/>
          <w:szCs w:val="20"/>
        </w:rPr>
        <w:t xml:space="preserve"> </w:t>
      </w:r>
      <w:r w:rsidRPr="00031FDF">
        <w:rPr>
          <w:rFonts w:ascii="Times New Roman" w:hAnsi="Times New Roman"/>
          <w:sz w:val="20"/>
          <w:szCs w:val="20"/>
        </w:rPr>
        <w:t>At the end of predetermined contact time</w:t>
      </w:r>
      <w:r>
        <w:rPr>
          <w:rFonts w:ascii="Times New Roman" w:hAnsi="Times New Roman"/>
          <w:sz w:val="20"/>
          <w:szCs w:val="20"/>
        </w:rPr>
        <w:t xml:space="preserve"> (0 – 1440 min)</w:t>
      </w:r>
      <w:r w:rsidRPr="00031FDF">
        <w:rPr>
          <w:rFonts w:ascii="Times New Roman" w:hAnsi="Times New Roman"/>
          <w:sz w:val="20"/>
          <w:szCs w:val="20"/>
        </w:rPr>
        <w:t>, the solution was filtered using 0.45 µm cellulose nitrate syringe filter (Whatman)</w:t>
      </w:r>
      <w:r>
        <w:rPr>
          <w:rFonts w:ascii="Times New Roman" w:hAnsi="Times New Roman"/>
          <w:sz w:val="20"/>
          <w:szCs w:val="20"/>
        </w:rPr>
        <w:t xml:space="preserve"> so the remaining dye left in the solution can be measured </w:t>
      </w:r>
      <w:r w:rsidRPr="00031FDF">
        <w:rPr>
          <w:rFonts w:ascii="Times New Roman" w:hAnsi="Times New Roman"/>
          <w:sz w:val="20"/>
          <w:szCs w:val="20"/>
        </w:rPr>
        <w:t xml:space="preserve">using UV-Vis </w:t>
      </w:r>
      <w:r w:rsidRPr="00C113FA">
        <w:rPr>
          <w:rFonts w:ascii="Times New Roman" w:hAnsi="Times New Roman"/>
          <w:sz w:val="20"/>
          <w:szCs w:val="20"/>
        </w:rPr>
        <w:t>spectrophotometer (Secoman UVIKON SL/XS (M8307) at the</w:t>
      </w:r>
      <w:r w:rsidRPr="00C113FA">
        <w:t xml:space="preserve"> </w:t>
      </w:r>
      <w:r w:rsidRPr="00C113FA">
        <w:rPr>
          <w:rFonts w:ascii="Times New Roman" w:hAnsi="Times New Roman"/>
          <w:sz w:val="20"/>
          <w:szCs w:val="20"/>
        </w:rPr>
        <w:t>wavelength of maximum absorption of eac</w:t>
      </w:r>
      <w:r>
        <w:rPr>
          <w:rFonts w:ascii="Times New Roman" w:hAnsi="Times New Roman"/>
          <w:sz w:val="20"/>
          <w:szCs w:val="20"/>
        </w:rPr>
        <w:t>h</w:t>
      </w:r>
      <w:r w:rsidRPr="00C113FA">
        <w:rPr>
          <w:rFonts w:ascii="Times New Roman" w:hAnsi="Times New Roman"/>
          <w:sz w:val="20"/>
          <w:szCs w:val="20"/>
        </w:rPr>
        <w:t xml:space="preserve"> dye</w:t>
      </w:r>
      <w:r>
        <w:rPr>
          <w:rFonts w:ascii="Times New Roman" w:hAnsi="Times New Roman"/>
          <w:sz w:val="20"/>
          <w:szCs w:val="20"/>
        </w:rPr>
        <w:t xml:space="preserve"> (Figure 1)</w:t>
      </w:r>
      <w:r w:rsidRPr="00C113FA">
        <w:rPr>
          <w:rFonts w:ascii="Times New Roman" w:hAnsi="Times New Roman"/>
          <w:sz w:val="20"/>
          <w:szCs w:val="20"/>
        </w:rPr>
        <w:t xml:space="preserve">.  </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114EFE">
        <w:rPr>
          <w:rFonts w:ascii="Times New Roman" w:eastAsia="Calibri" w:hAnsi="Times New Roman"/>
          <w:sz w:val="20"/>
          <w:szCs w:val="20"/>
        </w:rPr>
        <w:t xml:space="preserve">Adsorption data obtained were analysed for </w:t>
      </w:r>
      <w:r>
        <w:rPr>
          <w:rFonts w:ascii="Times New Roman" w:eastAsia="Calibri" w:hAnsi="Times New Roman"/>
          <w:color w:val="000000"/>
          <w:sz w:val="20"/>
          <w:szCs w:val="20"/>
        </w:rPr>
        <w:t>amount of</w:t>
      </w:r>
      <w:r w:rsidRPr="00114EFE">
        <w:rPr>
          <w:rFonts w:ascii="Times New Roman" w:eastAsia="Calibri" w:hAnsi="Times New Roman"/>
          <w:color w:val="000000"/>
          <w:sz w:val="20"/>
          <w:szCs w:val="20"/>
        </w:rPr>
        <w:t xml:space="preserve"> dye adsorbed</w:t>
      </w:r>
      <w:r w:rsidRPr="00114EFE">
        <w:rPr>
          <w:rFonts w:ascii="Times New Roman" w:eastAsia="Calibri" w:hAnsi="Times New Roman"/>
          <w:sz w:val="20"/>
          <w:szCs w:val="20"/>
        </w:rPr>
        <w:t xml:space="preserve"> </w:t>
      </w:r>
      <w:r w:rsidRPr="00114EFE">
        <w:rPr>
          <w:rFonts w:ascii="Times New Roman" w:eastAsia="Calibri" w:hAnsi="Times New Roman"/>
          <w:color w:val="000000"/>
          <w:sz w:val="20"/>
          <w:szCs w:val="20"/>
        </w:rPr>
        <w:t>by the LDH</w:t>
      </w:r>
      <w:r>
        <w:rPr>
          <w:rFonts w:ascii="Times New Roman" w:eastAsia="Calibri" w:hAnsi="Times New Roman"/>
          <w:color w:val="000000"/>
          <w:sz w:val="20"/>
          <w:szCs w:val="20"/>
        </w:rPr>
        <w:t xml:space="preserve"> and </w:t>
      </w:r>
      <w:r w:rsidRPr="00114EFE">
        <w:rPr>
          <w:rFonts w:ascii="Times New Roman" w:eastAsia="Calibri" w:hAnsi="Times New Roman"/>
          <w:color w:val="000000"/>
          <w:sz w:val="20"/>
          <w:szCs w:val="20"/>
        </w:rPr>
        <w:t xml:space="preserve">CLDH </w:t>
      </w:r>
      <w:r>
        <w:rPr>
          <w:rFonts w:ascii="Times New Roman" w:eastAsia="Calibri" w:hAnsi="Times New Roman"/>
          <w:sz w:val="20"/>
          <w:szCs w:val="20"/>
        </w:rPr>
        <w:t xml:space="preserve">in terms of  </w:t>
      </w:r>
      <w:r w:rsidRPr="00114EFE">
        <w:rPr>
          <w:rFonts w:ascii="Times New Roman" w:eastAsia="Calibri" w:hAnsi="Times New Roman"/>
          <w:sz w:val="20"/>
          <w:szCs w:val="20"/>
        </w:rPr>
        <w:t>adsorption capacity (</w:t>
      </w:r>
      <w:r w:rsidRPr="00114EFE">
        <w:rPr>
          <w:rFonts w:ascii="Times New Roman" w:eastAsia="Calibri" w:hAnsi="Times New Roman"/>
          <w:i/>
          <w:sz w:val="20"/>
          <w:szCs w:val="20"/>
        </w:rPr>
        <w:t>q</w:t>
      </w:r>
      <w:r w:rsidRPr="00114EFE">
        <w:rPr>
          <w:rFonts w:ascii="Times New Roman" w:eastAsia="Calibri" w:hAnsi="Times New Roman"/>
          <w:sz w:val="20"/>
          <w:szCs w:val="20"/>
          <w:vertAlign w:val="subscript"/>
        </w:rPr>
        <w:t>t</w:t>
      </w:r>
      <w:r w:rsidRPr="00114EFE">
        <w:rPr>
          <w:rFonts w:ascii="Times New Roman" w:eastAsia="Calibri" w:hAnsi="Times New Roman"/>
          <w:sz w:val="20"/>
          <w:szCs w:val="20"/>
        </w:rPr>
        <w:t>, mg/g) and percentage dye removal</w:t>
      </w:r>
      <w:r>
        <w:rPr>
          <w:rFonts w:ascii="Times New Roman" w:eastAsia="Calibri" w:hAnsi="Times New Roman"/>
          <w:sz w:val="20"/>
          <w:szCs w:val="20"/>
        </w:rPr>
        <w:t xml:space="preserve"> </w:t>
      </w:r>
      <w:r w:rsidRPr="00114EFE">
        <w:rPr>
          <w:rFonts w:ascii="Times New Roman" w:eastAsia="Calibri" w:hAnsi="Times New Roman"/>
          <w:sz w:val="20"/>
          <w:szCs w:val="20"/>
        </w:rPr>
        <w:t>(%)</w:t>
      </w:r>
      <w:r>
        <w:rPr>
          <w:rFonts w:ascii="Times New Roman" w:eastAsia="Calibri" w:hAnsi="Times New Roman"/>
          <w:sz w:val="20"/>
          <w:szCs w:val="20"/>
        </w:rPr>
        <w:t xml:space="preserve"> </w:t>
      </w:r>
      <w:r>
        <w:rPr>
          <w:rFonts w:ascii="Times New Roman" w:eastAsia="Calibri" w:hAnsi="Times New Roman"/>
          <w:color w:val="000000"/>
          <w:sz w:val="20"/>
          <w:szCs w:val="20"/>
        </w:rPr>
        <w:t xml:space="preserve">using the </w:t>
      </w:r>
      <w:r>
        <w:rPr>
          <w:rFonts w:ascii="Times New Roman" w:eastAsia="Calibri" w:hAnsi="Times New Roman"/>
          <w:sz w:val="20"/>
          <w:szCs w:val="20"/>
        </w:rPr>
        <w:t>Equation (1) and (2), respectively</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both"/>
        <w:rPr>
          <w:rFonts w:ascii="Times New Roman" w:hAnsi="Times New Roman"/>
          <w:sz w:val="20"/>
          <w:szCs w:val="20"/>
        </w:rPr>
      </w:pPr>
      <m:oMath>
        <m:r>
          <m:rPr>
            <m:sty m:val="p"/>
          </m:rPr>
          <w:rPr>
            <w:rFonts w:ascii="Cambria Math" w:eastAsia="Calibri" w:hAnsi="Cambria Math"/>
            <w:sz w:val="20"/>
            <w:szCs w:val="20"/>
          </w:rPr>
          <m:t xml:space="preserve">            Adsorption capacity, </m:t>
        </m:r>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t</m:t>
            </m:r>
          </m:sub>
        </m:sSub>
        <m:r>
          <m:rPr>
            <m:sty m:val="p"/>
          </m:rPr>
          <w:rPr>
            <w:rFonts w:ascii="Cambria Math" w:eastAsia="Calibri" w:hAnsi="Cambria Math"/>
            <w:sz w:val="20"/>
            <w:szCs w:val="20"/>
          </w:rPr>
          <m:t xml:space="preserve"> (mg/g)</m:t>
        </m:r>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m:t>
                    </m:r>
                  </m:sub>
                </m:sSub>
              </m:e>
            </m:d>
            <m:r>
              <w:rPr>
                <w:rFonts w:ascii="Cambria Math" w:hAnsi="Cambria Math"/>
                <w:sz w:val="20"/>
                <w:szCs w:val="20"/>
              </w:rPr>
              <m:t>V</m:t>
            </m:r>
          </m:num>
          <m:den>
            <m:r>
              <w:rPr>
                <w:rFonts w:ascii="Cambria Math" w:hAnsi="Cambria Math"/>
                <w:sz w:val="20"/>
                <w:szCs w:val="20"/>
              </w:rPr>
              <m:t>W</m:t>
            </m:r>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Pr="007C7427" w:rsidRDefault="00E52EBD" w:rsidP="00E52EBD">
      <w:pPr>
        <w:autoSpaceDE w:val="0"/>
        <w:autoSpaceDN w:val="0"/>
        <w:adjustRightInd w:val="0"/>
        <w:spacing w:after="0" w:line="240" w:lineRule="auto"/>
        <w:jc w:val="both"/>
        <w:rPr>
          <w:rFonts w:ascii="Times New Roman" w:hAnsi="Times New Roman"/>
          <w:sz w:val="20"/>
          <w:szCs w:val="20"/>
        </w:rPr>
      </w:pPr>
      <m:oMath>
        <m:r>
          <w:rPr>
            <w:rFonts w:ascii="Cambria Math" w:hAnsi="Cambria Math"/>
            <w:sz w:val="20"/>
            <w:szCs w:val="20"/>
          </w:rPr>
          <m:t xml:space="preserve">      </m:t>
        </m:r>
        <m:r>
          <m:rPr>
            <m:sty m:val="p"/>
          </m:rPr>
          <w:rPr>
            <w:rFonts w:ascii="Cambria Math" w:hAnsi="Cambria Math"/>
            <w:sz w:val="20"/>
            <w:szCs w:val="20"/>
          </w:rPr>
          <m:t xml:space="preserve">      Dye removal</m:t>
        </m:r>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m:t>
                    </m:r>
                  </m:sub>
                </m:sSub>
              </m:e>
            </m:d>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100</m:t>
        </m:r>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612FC5">
        <w:rPr>
          <w:rFonts w:ascii="Times New Roman" w:hAnsi="Times New Roman"/>
          <w:sz w:val="20"/>
          <w:szCs w:val="20"/>
        </w:rPr>
        <w:t xml:space="preserve">      </w:t>
      </w:r>
      <w:r>
        <w:rPr>
          <w:rFonts w:ascii="Times New Roman" w:hAnsi="Times New Roman"/>
          <w:sz w:val="20"/>
          <w:szCs w:val="20"/>
        </w:rPr>
        <w:t xml:space="preserve">  (2)</w:t>
      </w:r>
    </w:p>
    <w:p w:rsidR="00E52EBD" w:rsidRPr="00114EFE" w:rsidRDefault="00E52EBD" w:rsidP="00E52EBD">
      <w:pPr>
        <w:autoSpaceDE w:val="0"/>
        <w:autoSpaceDN w:val="0"/>
        <w:adjustRightInd w:val="0"/>
        <w:spacing w:after="0" w:line="240" w:lineRule="auto"/>
        <w:rPr>
          <w:rFonts w:ascii="Times New Roman" w:eastAsia="Calibri" w:hAnsi="Times New Roman"/>
          <w:sz w:val="20"/>
          <w:szCs w:val="20"/>
        </w:rPr>
      </w:pP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114EFE">
        <w:rPr>
          <w:rFonts w:ascii="Times New Roman" w:eastAsia="Calibri" w:hAnsi="Times New Roman"/>
          <w:sz w:val="20"/>
          <w:szCs w:val="20"/>
        </w:rPr>
        <w:t xml:space="preserve">where, </w:t>
      </w:r>
      <w:r w:rsidRPr="00114EFE">
        <w:rPr>
          <w:rFonts w:ascii="Times New Roman" w:eastAsia="Calibri" w:hAnsi="Times New Roman"/>
          <w:i/>
          <w:sz w:val="20"/>
          <w:szCs w:val="20"/>
        </w:rPr>
        <w:t>q</w:t>
      </w:r>
      <w:r w:rsidRPr="00114EFE">
        <w:rPr>
          <w:rFonts w:ascii="Times New Roman" w:eastAsia="Calibri" w:hAnsi="Times New Roman"/>
          <w:sz w:val="20"/>
          <w:szCs w:val="20"/>
          <w:vertAlign w:val="subscript"/>
        </w:rPr>
        <w:t>t</w:t>
      </w:r>
      <w:r w:rsidRPr="00114EFE">
        <w:rPr>
          <w:rFonts w:ascii="Times New Roman" w:eastAsia="Calibri" w:hAnsi="Times New Roman"/>
          <w:sz w:val="20"/>
          <w:szCs w:val="20"/>
        </w:rPr>
        <w:t xml:space="preserve"> is adsorption capacity in mg/g, </w:t>
      </w:r>
      <w:r w:rsidRPr="00114EFE">
        <w:rPr>
          <w:rFonts w:ascii="Times New Roman" w:eastAsia="Calibri" w:hAnsi="Times New Roman"/>
          <w:i/>
          <w:sz w:val="20"/>
          <w:szCs w:val="20"/>
        </w:rPr>
        <w:t>C</w:t>
      </w:r>
      <w:r w:rsidRPr="00114EFE">
        <w:rPr>
          <w:rFonts w:ascii="Times New Roman" w:eastAsia="Calibri" w:hAnsi="Times New Roman"/>
          <w:sz w:val="20"/>
          <w:szCs w:val="20"/>
          <w:vertAlign w:val="subscript"/>
        </w:rPr>
        <w:t>o</w:t>
      </w:r>
      <w:r w:rsidRPr="00114EFE">
        <w:rPr>
          <w:rFonts w:ascii="Times New Roman" w:eastAsia="Calibri" w:hAnsi="Times New Roman"/>
          <w:sz w:val="20"/>
          <w:szCs w:val="20"/>
        </w:rPr>
        <w:t xml:space="preserve"> and </w:t>
      </w:r>
      <w:r w:rsidRPr="00114EFE">
        <w:rPr>
          <w:rFonts w:ascii="Times New Roman" w:eastAsia="Calibri" w:hAnsi="Times New Roman"/>
          <w:i/>
          <w:sz w:val="20"/>
          <w:szCs w:val="20"/>
        </w:rPr>
        <w:t>C</w:t>
      </w:r>
      <w:r w:rsidRPr="00114EFE">
        <w:rPr>
          <w:rFonts w:ascii="Times New Roman" w:eastAsia="Calibri" w:hAnsi="Times New Roman"/>
          <w:i/>
          <w:sz w:val="20"/>
          <w:szCs w:val="20"/>
          <w:vertAlign w:val="subscript"/>
        </w:rPr>
        <w:t>t</w:t>
      </w:r>
      <w:r>
        <w:rPr>
          <w:rFonts w:ascii="Times New Roman" w:eastAsia="Calibri" w:hAnsi="Times New Roman"/>
          <w:sz w:val="20"/>
          <w:szCs w:val="20"/>
        </w:rPr>
        <w:t xml:space="preserve"> are</w:t>
      </w:r>
      <w:r w:rsidRPr="00114EFE">
        <w:rPr>
          <w:rFonts w:ascii="Times New Roman" w:eastAsia="Calibri" w:hAnsi="Times New Roman"/>
          <w:sz w:val="20"/>
          <w:szCs w:val="20"/>
        </w:rPr>
        <w:t xml:space="preserve"> initial and final dye concentrations (mg/L)</w:t>
      </w:r>
      <w:r>
        <w:rPr>
          <w:rFonts w:ascii="Times New Roman" w:eastAsia="Calibri" w:hAnsi="Times New Roman"/>
          <w:sz w:val="20"/>
          <w:szCs w:val="20"/>
        </w:rPr>
        <w:t xml:space="preserve"> </w:t>
      </w:r>
      <w:r w:rsidRPr="00114EFE">
        <w:rPr>
          <w:rFonts w:ascii="Times New Roman" w:eastAsia="Calibri" w:hAnsi="Times New Roman"/>
          <w:sz w:val="20"/>
          <w:szCs w:val="20"/>
        </w:rPr>
        <w:t>after treatment for certain period of time</w:t>
      </w:r>
      <w:r>
        <w:rPr>
          <w:rFonts w:ascii="Times New Roman" w:eastAsia="Calibri" w:hAnsi="Times New Roman"/>
          <w:sz w:val="20"/>
          <w:szCs w:val="20"/>
        </w:rPr>
        <w:t>,</w:t>
      </w:r>
      <w:r w:rsidRPr="00114EFE">
        <w:rPr>
          <w:rFonts w:ascii="Times New Roman" w:eastAsia="Calibri" w:hAnsi="Times New Roman"/>
          <w:sz w:val="20"/>
          <w:szCs w:val="20"/>
        </w:rPr>
        <w:t xml:space="preserve"> </w:t>
      </w:r>
      <w:r w:rsidRPr="005713BA">
        <w:rPr>
          <w:rFonts w:ascii="Times New Roman" w:eastAsia="Calibri" w:hAnsi="Times New Roman"/>
          <w:i/>
          <w:sz w:val="20"/>
          <w:szCs w:val="20"/>
        </w:rPr>
        <w:t>t</w:t>
      </w:r>
      <w:r>
        <w:rPr>
          <w:rFonts w:ascii="Times New Roman" w:eastAsia="Calibri" w:hAnsi="Times New Roman"/>
          <w:sz w:val="20"/>
          <w:szCs w:val="20"/>
        </w:rPr>
        <w:t xml:space="preserve">; </w:t>
      </w:r>
      <w:r w:rsidRPr="00114EFE">
        <w:rPr>
          <w:rFonts w:ascii="Times New Roman" w:eastAsia="Calibri" w:hAnsi="Times New Roman"/>
          <w:i/>
          <w:sz w:val="20"/>
          <w:szCs w:val="20"/>
        </w:rPr>
        <w:t xml:space="preserve">V </w:t>
      </w:r>
      <w:r w:rsidRPr="00114EFE">
        <w:rPr>
          <w:rFonts w:ascii="Times New Roman" w:eastAsia="Calibri" w:hAnsi="Times New Roman"/>
          <w:sz w:val="20"/>
          <w:szCs w:val="20"/>
        </w:rPr>
        <w:t>is the volume of each dye solution</w:t>
      </w:r>
      <w:r>
        <w:rPr>
          <w:rFonts w:ascii="Times New Roman" w:eastAsia="Calibri" w:hAnsi="Times New Roman"/>
          <w:sz w:val="20"/>
          <w:szCs w:val="20"/>
        </w:rPr>
        <w:t xml:space="preserve"> (L)</w:t>
      </w:r>
      <w:r w:rsidRPr="00114EFE">
        <w:rPr>
          <w:rFonts w:ascii="Times New Roman" w:eastAsia="Calibri" w:hAnsi="Times New Roman"/>
          <w:sz w:val="20"/>
          <w:szCs w:val="20"/>
        </w:rPr>
        <w:t xml:space="preserve"> and </w:t>
      </w:r>
      <w:r w:rsidRPr="00114EFE">
        <w:rPr>
          <w:rFonts w:ascii="Times New Roman" w:eastAsia="Calibri" w:hAnsi="Times New Roman"/>
          <w:i/>
          <w:sz w:val="20"/>
          <w:szCs w:val="20"/>
        </w:rPr>
        <w:t>W</w:t>
      </w:r>
      <w:r w:rsidRPr="00114EFE">
        <w:rPr>
          <w:rFonts w:ascii="Times New Roman" w:eastAsia="Calibri" w:hAnsi="Times New Roman"/>
          <w:sz w:val="20"/>
          <w:szCs w:val="20"/>
        </w:rPr>
        <w:t xml:space="preserve"> is the</w:t>
      </w:r>
      <w:r>
        <w:rPr>
          <w:rFonts w:ascii="Times New Roman" w:eastAsia="Calibri" w:hAnsi="Times New Roman"/>
          <w:sz w:val="20"/>
          <w:szCs w:val="20"/>
        </w:rPr>
        <w:t xml:space="preserve"> weight of adsorbent (g). At equilibrium time </w:t>
      </w:r>
      <w:r w:rsidRPr="005713BA">
        <w:rPr>
          <w:rFonts w:ascii="Times New Roman" w:eastAsia="Calibri" w:hAnsi="Times New Roman"/>
          <w:i/>
          <w:sz w:val="20"/>
          <w:szCs w:val="20"/>
        </w:rPr>
        <w:t>t</w:t>
      </w:r>
      <w:r w:rsidRPr="005713BA">
        <w:rPr>
          <w:rFonts w:ascii="Times New Roman" w:eastAsia="Calibri" w:hAnsi="Times New Roman"/>
          <w:sz w:val="20"/>
          <w:szCs w:val="20"/>
          <w:vertAlign w:val="subscript"/>
        </w:rPr>
        <w:t>e</w:t>
      </w:r>
      <w:r>
        <w:rPr>
          <w:rFonts w:ascii="Times New Roman" w:eastAsia="Calibri" w:hAnsi="Times New Roman"/>
          <w:sz w:val="20"/>
          <w:szCs w:val="20"/>
        </w:rPr>
        <w:t xml:space="preserve">, </w:t>
      </w:r>
      <w:r w:rsidRPr="005713BA">
        <w:rPr>
          <w:rFonts w:ascii="Times New Roman" w:eastAsia="Calibri" w:hAnsi="Times New Roman"/>
          <w:i/>
          <w:sz w:val="20"/>
          <w:szCs w:val="20"/>
        </w:rPr>
        <w:t>q</w:t>
      </w:r>
      <w:r w:rsidRPr="005713BA">
        <w:rPr>
          <w:rFonts w:ascii="Times New Roman" w:eastAsia="Calibri" w:hAnsi="Times New Roman"/>
          <w:sz w:val="20"/>
          <w:szCs w:val="20"/>
          <w:vertAlign w:val="subscript"/>
        </w:rPr>
        <w:t>t</w:t>
      </w:r>
      <w:r>
        <w:rPr>
          <w:rFonts w:ascii="Times New Roman" w:eastAsia="Calibri" w:hAnsi="Times New Roman"/>
          <w:sz w:val="20"/>
          <w:szCs w:val="20"/>
        </w:rPr>
        <w:t>=</w:t>
      </w:r>
      <w:r w:rsidRPr="005713BA">
        <w:rPr>
          <w:rFonts w:ascii="Times New Roman" w:eastAsia="Calibri" w:hAnsi="Times New Roman"/>
          <w:i/>
          <w:sz w:val="20"/>
          <w:szCs w:val="20"/>
        </w:rPr>
        <w:t>q</w:t>
      </w:r>
      <w:r w:rsidRPr="005713BA">
        <w:rPr>
          <w:rFonts w:ascii="Times New Roman" w:eastAsia="Calibri" w:hAnsi="Times New Roman"/>
          <w:sz w:val="20"/>
          <w:szCs w:val="20"/>
          <w:vertAlign w:val="subscript"/>
        </w:rPr>
        <w:t>e</w:t>
      </w:r>
      <w:r>
        <w:rPr>
          <w:rFonts w:ascii="Times New Roman" w:eastAsia="Calibri" w:hAnsi="Times New Roman"/>
          <w:sz w:val="20"/>
          <w:szCs w:val="20"/>
        </w:rPr>
        <w:t>.</w:t>
      </w:r>
    </w:p>
    <w:p w:rsidR="00E52EBD" w:rsidRDefault="00E52EBD" w:rsidP="00E52EBD">
      <w:pPr>
        <w:autoSpaceDE w:val="0"/>
        <w:autoSpaceDN w:val="0"/>
        <w:adjustRightInd w:val="0"/>
        <w:spacing w:after="0" w:line="240" w:lineRule="auto"/>
        <w:jc w:val="both"/>
        <w:rPr>
          <w:rFonts w:ascii="Times New Roman" w:eastAsia="Calibri" w:hAnsi="Times New Roman"/>
          <w:b/>
          <w:sz w:val="20"/>
          <w:szCs w:val="20"/>
        </w:rPr>
      </w:pPr>
    </w:p>
    <w:p w:rsidR="00E52EBD" w:rsidRPr="004D38DB" w:rsidRDefault="00E52EBD" w:rsidP="00E52EBD">
      <w:pPr>
        <w:autoSpaceDE w:val="0"/>
        <w:autoSpaceDN w:val="0"/>
        <w:adjustRightInd w:val="0"/>
        <w:spacing w:after="0" w:line="240" w:lineRule="auto"/>
        <w:jc w:val="both"/>
        <w:rPr>
          <w:rFonts w:ascii="Times New Roman" w:eastAsia="Calibri" w:hAnsi="Times New Roman"/>
          <w:b/>
          <w:sz w:val="20"/>
          <w:szCs w:val="20"/>
        </w:rPr>
      </w:pPr>
      <w:r>
        <w:rPr>
          <w:rFonts w:ascii="Times New Roman" w:eastAsia="Calibri" w:hAnsi="Times New Roman"/>
          <w:b/>
          <w:sz w:val="20"/>
          <w:szCs w:val="20"/>
        </w:rPr>
        <w:t>Kinetic m</w:t>
      </w:r>
      <w:r w:rsidRPr="004D38DB">
        <w:rPr>
          <w:rFonts w:ascii="Times New Roman" w:eastAsia="Calibri" w:hAnsi="Times New Roman"/>
          <w:b/>
          <w:sz w:val="20"/>
          <w:szCs w:val="20"/>
        </w:rPr>
        <w:t>odeling</w:t>
      </w: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4D38DB">
        <w:rPr>
          <w:rFonts w:ascii="Times New Roman" w:eastAsia="Calibri" w:hAnsi="Times New Roman"/>
          <w:sz w:val="20"/>
          <w:szCs w:val="20"/>
        </w:rPr>
        <w:t>The data obtained from these experiment</w:t>
      </w:r>
      <w:r>
        <w:rPr>
          <w:rFonts w:ascii="Times New Roman" w:eastAsia="Calibri" w:hAnsi="Times New Roman"/>
          <w:sz w:val="20"/>
          <w:szCs w:val="20"/>
        </w:rPr>
        <w:t xml:space="preserve">s </w:t>
      </w:r>
      <w:r w:rsidRPr="004D38DB">
        <w:rPr>
          <w:rFonts w:ascii="Times New Roman" w:eastAsia="Calibri" w:hAnsi="Times New Roman"/>
          <w:sz w:val="20"/>
          <w:szCs w:val="20"/>
        </w:rPr>
        <w:t xml:space="preserve">were used to evaluate the kinetic parameters. </w:t>
      </w:r>
      <w:r w:rsidRPr="004D38DB">
        <w:rPr>
          <w:rFonts w:ascii="Times New Roman" w:hAnsi="Times New Roman"/>
          <w:sz w:val="20"/>
          <w:szCs w:val="20"/>
        </w:rPr>
        <w:t>To gain insight into the mechanism of adsorption by LDH and CLDH, pseudo-first order (PFO)</w:t>
      </w:r>
      <w:r>
        <w:rPr>
          <w:rFonts w:ascii="Times New Roman" w:hAnsi="Times New Roman"/>
          <w:sz w:val="20"/>
          <w:szCs w:val="20"/>
        </w:rPr>
        <w:t xml:space="preserve"> (Equation 3a)</w:t>
      </w:r>
      <w:r w:rsidRPr="004D38DB">
        <w:rPr>
          <w:rFonts w:ascii="Times New Roman" w:hAnsi="Times New Roman"/>
          <w:sz w:val="20"/>
          <w:szCs w:val="20"/>
        </w:rPr>
        <w:t>, pseudo-second order (PSO)</w:t>
      </w:r>
      <w:r>
        <w:rPr>
          <w:rFonts w:ascii="Times New Roman" w:hAnsi="Times New Roman"/>
          <w:sz w:val="20"/>
          <w:szCs w:val="20"/>
        </w:rPr>
        <w:t xml:space="preserve"> (Equation 4a)</w:t>
      </w:r>
      <w:r w:rsidRPr="004D38DB">
        <w:rPr>
          <w:rFonts w:ascii="Times New Roman" w:hAnsi="Times New Roman"/>
          <w:sz w:val="20"/>
          <w:szCs w:val="20"/>
        </w:rPr>
        <w:t xml:space="preserve"> and intra-particle diffusion models (IPD) </w:t>
      </w:r>
      <w:r>
        <w:rPr>
          <w:rFonts w:ascii="Times New Roman" w:hAnsi="Times New Roman"/>
          <w:sz w:val="20"/>
          <w:szCs w:val="20"/>
        </w:rPr>
        <w:t xml:space="preserve">(Equation 5) </w:t>
      </w:r>
      <w:r w:rsidRPr="004D38DB">
        <w:rPr>
          <w:rFonts w:ascii="Times New Roman" w:hAnsi="Times New Roman"/>
          <w:sz w:val="20"/>
          <w:szCs w:val="20"/>
        </w:rPr>
        <w:t>were applied.</w:t>
      </w:r>
    </w:p>
    <w:p w:rsidR="00E52EBD" w:rsidRDefault="00E52EBD" w:rsidP="00E52EBD">
      <w:pPr>
        <w:autoSpaceDE w:val="0"/>
        <w:autoSpaceDN w:val="0"/>
        <w:adjustRightInd w:val="0"/>
        <w:spacing w:after="0" w:line="240" w:lineRule="auto"/>
        <w:jc w:val="both"/>
        <w:rPr>
          <w:rFonts w:ascii="Times New Roman" w:hAnsi="Times New Roman"/>
          <w:sz w:val="20"/>
          <w:szCs w:val="20"/>
        </w:rPr>
      </w:pPr>
    </w:p>
    <w:p w:rsidR="00E52EBD" w:rsidRDefault="00E52EBD" w:rsidP="00E52EBD">
      <w:pPr>
        <w:autoSpaceDE w:val="0"/>
        <w:autoSpaceDN w:val="0"/>
        <w:adjustRightInd w:val="0"/>
        <w:spacing w:after="0" w:line="240" w:lineRule="auto"/>
        <w:jc w:val="both"/>
        <w:rPr>
          <w:rFonts w:ascii="Times New Roman" w:hAnsi="Times New Roman"/>
          <w:sz w:val="20"/>
          <w:szCs w:val="20"/>
        </w:rPr>
      </w:pPr>
      <w:r w:rsidRPr="004278A4">
        <w:rPr>
          <w:rFonts w:ascii="Times New Roman" w:eastAsia="Calibri" w:hAnsi="Times New Roman"/>
          <w:b/>
          <w:sz w:val="20"/>
          <w:szCs w:val="20"/>
        </w:rPr>
        <w:t>Pseudo-first order (PFO)</w:t>
      </w:r>
      <w:r w:rsidRPr="00CA6D0F">
        <w:rPr>
          <w:rFonts w:ascii="Times New Roman" w:eastAsia="Calibri" w:hAnsi="Times New Roman"/>
          <w:b/>
          <w:sz w:val="20"/>
          <w:szCs w:val="20"/>
        </w:rPr>
        <w:t xml:space="preserve"> </w:t>
      </w:r>
      <w:r w:rsidRPr="004278A4">
        <w:rPr>
          <w:rFonts w:ascii="Times New Roman" w:eastAsia="Calibri" w:hAnsi="Times New Roman"/>
          <w:b/>
          <w:sz w:val="20"/>
          <w:szCs w:val="20"/>
        </w:rPr>
        <w:t>model</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Pr>
          <w:rFonts w:ascii="Times New Roman" w:eastAsia="Calibri" w:hAnsi="Times New Roman"/>
          <w:sz w:val="20"/>
          <w:szCs w:val="20"/>
        </w:rPr>
        <w:t xml:space="preserve">The linear expression based on Lagergren's PFO rate equation </w:t>
      </w:r>
      <w:r w:rsidRPr="005F0145">
        <w:rPr>
          <w:rFonts w:ascii="Times New Roman" w:eastAsia="Calibri" w:hAnsi="Times New Roman"/>
          <w:sz w:val="20"/>
          <w:szCs w:val="20"/>
        </w:rPr>
        <w:t>[7] is represented by Eq. (3</w:t>
      </w:r>
      <w:r>
        <w:rPr>
          <w:rFonts w:ascii="Times New Roman" w:eastAsia="Calibri" w:hAnsi="Times New Roman"/>
          <w:sz w:val="20"/>
          <w:szCs w:val="20"/>
        </w:rPr>
        <w:t>a</w:t>
      </w:r>
      <w:r w:rsidRPr="005F0145">
        <w:rPr>
          <w:rFonts w:ascii="Times New Roman" w:eastAsia="Calibri" w:hAnsi="Times New Roman"/>
          <w:sz w:val="20"/>
          <w:szCs w:val="20"/>
        </w:rPr>
        <w:t>):</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p>
    <w:p w:rsidR="00E52EBD" w:rsidRPr="002D1F89" w:rsidRDefault="003347B8" w:rsidP="00E52EBD">
      <w:pPr>
        <w:autoSpaceDE w:val="0"/>
        <w:autoSpaceDN w:val="0"/>
        <w:adjustRightInd w:val="0"/>
        <w:spacing w:after="0" w:line="240" w:lineRule="auto"/>
        <w:rPr>
          <w:rFonts w:ascii="Times New Roman" w:hAnsi="Times New Roman"/>
          <w:sz w:val="20"/>
          <w:szCs w:val="20"/>
        </w:rPr>
      </w:pPr>
      <m:oMath>
        <m:sSub>
          <m:sSubPr>
            <m:ctrlPr>
              <w:rPr>
                <w:rFonts w:ascii="Cambria Math" w:hAnsi="Cambria Math"/>
                <w:i/>
                <w:sz w:val="20"/>
                <w:szCs w:val="20"/>
              </w:rPr>
            </m:ctrlPr>
          </m:sSubPr>
          <m:e>
            <m:func>
              <m:funcPr>
                <m:ctrlPr>
                  <w:rPr>
                    <w:rFonts w:ascii="Cambria Math" w:hAnsi="Cambria Math"/>
                    <w:i/>
                    <w:sz w:val="20"/>
                    <w:szCs w:val="20"/>
                  </w:rPr>
                </m:ctrlPr>
              </m:funcPr>
              <m:fName>
                <m:r>
                  <m:rPr>
                    <m:sty m:val="p"/>
                  </m:rPr>
                  <w:rPr>
                    <w:rFonts w:ascii="Cambria Math" w:hAnsi="Cambria Math"/>
                    <w:sz w:val="20"/>
                    <w:szCs w:val="20"/>
                  </w:rPr>
                  <m:t xml:space="preserve">            log</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t</m:t>
                        </m:r>
                      </m:sub>
                    </m:sSub>
                  </m:e>
                </m:d>
              </m:e>
            </m:func>
            <m:r>
              <w:rPr>
                <w:rFonts w:ascii="Cambria Math" w:hAnsi="Cambria Math"/>
                <w:sz w:val="20"/>
                <w:szCs w:val="20"/>
              </w:rPr>
              <m:t>=</m:t>
            </m:r>
            <m:r>
              <m:rPr>
                <m:sty m:val="p"/>
              </m:rPr>
              <w:rPr>
                <w:rFonts w:ascii="Cambria Math" w:hAnsi="Cambria Math"/>
                <w:sz w:val="20"/>
                <w:szCs w:val="20"/>
              </w:rPr>
              <m:t>log</m:t>
            </m:r>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r>
              <w:rPr>
                <w:rFonts w:ascii="Cambria Math" w:hAnsi="Cambria Math"/>
                <w:sz w:val="20"/>
                <w:szCs w:val="20"/>
              </w:rPr>
              <m:t>t</m:t>
            </m:r>
          </m:num>
          <m:den>
            <m:r>
              <w:rPr>
                <w:rFonts w:ascii="Cambria Math" w:hAnsi="Cambria Math"/>
                <w:sz w:val="20"/>
                <w:szCs w:val="20"/>
              </w:rPr>
              <m:t>2.303</m:t>
            </m:r>
          </m:den>
        </m:f>
      </m:oMath>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E52EBD">
        <w:rPr>
          <w:rFonts w:ascii="Times New Roman" w:hAnsi="Times New Roman"/>
          <w:sz w:val="20"/>
          <w:szCs w:val="20"/>
        </w:rPr>
        <w:tab/>
      </w:r>
      <w:r w:rsidR="00612FC5">
        <w:rPr>
          <w:rFonts w:ascii="Times New Roman" w:hAnsi="Times New Roman"/>
          <w:sz w:val="20"/>
          <w:szCs w:val="20"/>
        </w:rPr>
        <w:t xml:space="preserve">       </w:t>
      </w:r>
      <w:r w:rsidR="00E52EBD">
        <w:rPr>
          <w:rFonts w:ascii="Times New Roman" w:hAnsi="Times New Roman"/>
          <w:sz w:val="20"/>
          <w:szCs w:val="20"/>
        </w:rPr>
        <w:t>(3a)</w:t>
      </w:r>
    </w:p>
    <w:p w:rsidR="00E52EBD" w:rsidRDefault="00E52EBD" w:rsidP="00E52EBD">
      <w:pPr>
        <w:autoSpaceDE w:val="0"/>
        <w:autoSpaceDN w:val="0"/>
        <w:adjustRightInd w:val="0"/>
        <w:spacing w:after="0" w:line="240" w:lineRule="auto"/>
        <w:ind w:left="720" w:hanging="720"/>
        <w:rPr>
          <w:rFonts w:ascii="Times New Roman" w:eastAsia="Calibri" w:hAnsi="Times New Roman"/>
          <w:sz w:val="20"/>
          <w:szCs w:val="20"/>
        </w:rPr>
      </w:pPr>
    </w:p>
    <w:p w:rsidR="00E52EBD" w:rsidRDefault="00E52EBD" w:rsidP="00E52EBD">
      <w:pPr>
        <w:autoSpaceDE w:val="0"/>
        <w:autoSpaceDN w:val="0"/>
        <w:adjustRightInd w:val="0"/>
        <w:spacing w:after="0" w:line="240" w:lineRule="auto"/>
        <w:ind w:left="720" w:hanging="720"/>
        <w:rPr>
          <w:rFonts w:ascii="Times New Roman" w:eastAsia="Calibri" w:hAnsi="Times New Roman"/>
          <w:sz w:val="20"/>
          <w:szCs w:val="20"/>
        </w:rPr>
      </w:pPr>
      <w:r w:rsidRPr="009B763B">
        <w:rPr>
          <w:rFonts w:ascii="Times New Roman" w:eastAsia="Calibri" w:hAnsi="Times New Roman"/>
          <w:sz w:val="20"/>
          <w:szCs w:val="20"/>
        </w:rPr>
        <w:t xml:space="preserve">The initial rate </w:t>
      </w:r>
      <w:r w:rsidRPr="009B763B">
        <w:rPr>
          <w:rFonts w:ascii="Times New Roman" w:eastAsia="Calibri" w:hAnsi="Times New Roman"/>
          <w:i/>
          <w:sz w:val="20"/>
          <w:szCs w:val="20"/>
        </w:rPr>
        <w:t>h</w:t>
      </w:r>
      <w:r w:rsidRPr="009B763B">
        <w:rPr>
          <w:rFonts w:ascii="Times New Roman" w:eastAsia="Calibri" w:hAnsi="Times New Roman"/>
          <w:i/>
          <w:sz w:val="20"/>
          <w:szCs w:val="20"/>
          <w:vertAlign w:val="subscript"/>
        </w:rPr>
        <w:t>1</w:t>
      </w:r>
      <w:r w:rsidRPr="009B763B">
        <w:rPr>
          <w:rFonts w:ascii="Times New Roman" w:eastAsia="Calibri" w:hAnsi="Times New Roman"/>
          <w:sz w:val="20"/>
          <w:szCs w:val="20"/>
        </w:rPr>
        <w:t xml:space="preserve"> (mg/g. min), at </w:t>
      </w:r>
      <w:r w:rsidRPr="009B763B">
        <w:rPr>
          <w:rFonts w:ascii="Times New Roman" w:eastAsia="Calibri" w:hAnsi="Times New Roman"/>
          <w:i/>
          <w:sz w:val="20"/>
          <w:szCs w:val="20"/>
        </w:rPr>
        <w:t>t</w:t>
      </w:r>
      <w:r w:rsidRPr="009B763B">
        <w:rPr>
          <w:rFonts w:ascii="Times New Roman" w:eastAsia="Calibri" w:hAnsi="Times New Roman"/>
          <w:sz w:val="20"/>
          <w:szCs w:val="20"/>
        </w:rPr>
        <w:t>=0 is defined by the following expression:</w:t>
      </w:r>
    </w:p>
    <w:p w:rsidR="00E52EBD" w:rsidRDefault="00E52EBD" w:rsidP="00E52EBD">
      <w:pPr>
        <w:autoSpaceDE w:val="0"/>
        <w:autoSpaceDN w:val="0"/>
        <w:adjustRightInd w:val="0"/>
        <w:spacing w:after="0" w:line="240" w:lineRule="auto"/>
        <w:ind w:left="720" w:hanging="720"/>
        <w:rPr>
          <w:rFonts w:ascii="Times New Roman" w:eastAsia="Calibri" w:hAnsi="Times New Roman"/>
          <w:sz w:val="20"/>
          <w:szCs w:val="20"/>
        </w:rPr>
      </w:pPr>
    </w:p>
    <w:p w:rsidR="00E52EBD" w:rsidRPr="002D1F89" w:rsidRDefault="003347B8" w:rsidP="00E52EBD">
      <w:pPr>
        <w:autoSpaceDE w:val="0"/>
        <w:autoSpaceDN w:val="0"/>
        <w:adjustRightInd w:val="0"/>
        <w:spacing w:after="0" w:line="240" w:lineRule="auto"/>
        <w:ind w:left="720" w:hanging="720"/>
        <w:rPr>
          <w:rFonts w:ascii="Times New Roman" w:eastAsia="Calibri" w:hAnsi="Times New Roman"/>
          <w:sz w:val="20"/>
          <w:szCs w:val="20"/>
        </w:rPr>
      </w:pPr>
      <m:oMath>
        <m:sSub>
          <m:sSubPr>
            <m:ctrlPr>
              <w:rPr>
                <w:rFonts w:ascii="Cambria Math" w:eastAsia="Calibri" w:hAnsi="Cambria Math"/>
                <w:i/>
                <w:sz w:val="20"/>
                <w:szCs w:val="20"/>
              </w:rPr>
            </m:ctrlPr>
          </m:sSubPr>
          <m:e>
            <m:sSub>
              <m:sSubPr>
                <m:ctrlPr>
                  <w:rPr>
                    <w:rFonts w:ascii="Cambria Math" w:eastAsia="Calibri" w:hAnsi="Cambria Math"/>
                    <w:i/>
                    <w:sz w:val="20"/>
                    <w:szCs w:val="20"/>
                  </w:rPr>
                </m:ctrlPr>
              </m:sSubPr>
              <m:e>
                <m:r>
                  <w:rPr>
                    <w:rFonts w:ascii="Cambria Math" w:eastAsia="Calibri" w:hAnsi="Cambria Math"/>
                    <w:sz w:val="20"/>
                    <w:szCs w:val="20"/>
                  </w:rPr>
                  <m:t xml:space="preserve">           h</m:t>
                </m:r>
              </m:e>
              <m:sub>
                <m:r>
                  <w:rPr>
                    <w:rFonts w:ascii="Cambria Math" w:eastAsia="Calibri" w:hAnsi="Cambria Math"/>
                    <w:sz w:val="20"/>
                    <w:szCs w:val="20"/>
                  </w:rPr>
                  <m:t>1</m:t>
                </m:r>
              </m:sub>
            </m:sSub>
            <m:r>
              <w:rPr>
                <w:rFonts w:ascii="Cambria Math" w:eastAsia="Calibri" w:hAnsi="Cambria Math"/>
                <w:sz w:val="20"/>
                <w:szCs w:val="20"/>
              </w:rPr>
              <m:t>=k</m:t>
            </m:r>
          </m:e>
          <m:sub>
            <m:r>
              <w:rPr>
                <w:rFonts w:ascii="Cambria Math" w:eastAsia="Calibri" w:hAnsi="Cambria Math"/>
                <w:sz w:val="20"/>
                <w:szCs w:val="20"/>
              </w:rPr>
              <m:t>1</m:t>
            </m:r>
          </m:sub>
        </m:sSub>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e</m:t>
            </m:r>
          </m:sub>
        </m:sSub>
      </m:oMath>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t xml:space="preserve">               </w:t>
      </w:r>
      <w:r w:rsidR="00612FC5">
        <w:rPr>
          <w:rFonts w:ascii="Times New Roman" w:eastAsia="Calibri" w:hAnsi="Times New Roman"/>
          <w:sz w:val="20"/>
          <w:szCs w:val="20"/>
        </w:rPr>
        <w:t xml:space="preserve">      </w:t>
      </w:r>
      <w:r w:rsidR="00E52EBD">
        <w:rPr>
          <w:rFonts w:ascii="Times New Roman" w:eastAsia="Calibri" w:hAnsi="Times New Roman"/>
          <w:sz w:val="20"/>
          <w:szCs w:val="20"/>
        </w:rPr>
        <w:t>(3b)</w:t>
      </w:r>
    </w:p>
    <w:p w:rsidR="00E52EBD" w:rsidRDefault="00E52EBD" w:rsidP="00E52EBD">
      <w:pPr>
        <w:spacing w:after="0" w:line="240" w:lineRule="auto"/>
        <w:jc w:val="both"/>
        <w:rPr>
          <w:rFonts w:ascii="Times New Roman" w:eastAsia="Calibri" w:hAnsi="Times New Roman"/>
          <w:sz w:val="20"/>
          <w:szCs w:val="20"/>
        </w:rPr>
      </w:pPr>
    </w:p>
    <w:p w:rsidR="00E52EBD" w:rsidRPr="009B763B" w:rsidRDefault="00E52EBD" w:rsidP="00E52EBD">
      <w:pPr>
        <w:spacing w:after="0" w:line="240" w:lineRule="auto"/>
        <w:jc w:val="both"/>
        <w:rPr>
          <w:rFonts w:ascii="Times New Roman" w:eastAsia="Calibri" w:hAnsi="Times New Roman"/>
          <w:sz w:val="20"/>
          <w:szCs w:val="20"/>
        </w:rPr>
      </w:pPr>
      <w:r w:rsidRPr="009B763B">
        <w:rPr>
          <w:rFonts w:ascii="Times New Roman" w:eastAsia="Calibri" w:hAnsi="Times New Roman"/>
          <w:sz w:val="20"/>
          <w:szCs w:val="20"/>
        </w:rPr>
        <w:t>A linear plot of log(</w:t>
      </w:r>
      <w:r w:rsidRPr="009B763B">
        <w:rPr>
          <w:rFonts w:ascii="Times New Roman" w:eastAsia="Calibri" w:hAnsi="Times New Roman"/>
          <w:bCs/>
          <w:i/>
          <w:color w:val="000000"/>
          <w:sz w:val="20"/>
          <w:szCs w:val="20"/>
        </w:rPr>
        <w:t>q</w:t>
      </w:r>
      <w:r w:rsidRPr="00180468">
        <w:rPr>
          <w:rFonts w:ascii="Times New Roman" w:eastAsia="Calibri" w:hAnsi="Times New Roman"/>
          <w:bCs/>
          <w:color w:val="000000"/>
          <w:sz w:val="20"/>
          <w:szCs w:val="20"/>
          <w:vertAlign w:val="subscript"/>
        </w:rPr>
        <w:t>e</w:t>
      </w:r>
      <w:r w:rsidRPr="009B763B">
        <w:rPr>
          <w:rFonts w:ascii="Times New Roman" w:eastAsia="Calibri" w:hAnsi="Times New Roman"/>
          <w:sz w:val="20"/>
          <w:szCs w:val="20"/>
        </w:rPr>
        <w:t xml:space="preserve"> -</w:t>
      </w:r>
      <w:r w:rsidRPr="009B763B">
        <w:rPr>
          <w:rFonts w:ascii="Times New Roman" w:eastAsia="Calibri" w:hAnsi="Times New Roman"/>
          <w:i/>
          <w:iCs/>
          <w:sz w:val="20"/>
          <w:szCs w:val="20"/>
        </w:rPr>
        <w:t>q</w:t>
      </w:r>
      <w:r w:rsidRPr="009B763B">
        <w:rPr>
          <w:rFonts w:ascii="Times New Roman" w:eastAsia="Calibri" w:hAnsi="Times New Roman"/>
          <w:i/>
          <w:iCs/>
          <w:sz w:val="20"/>
          <w:szCs w:val="20"/>
          <w:vertAlign w:val="subscript"/>
        </w:rPr>
        <w:t>t</w:t>
      </w:r>
      <w:r w:rsidRPr="009B763B">
        <w:rPr>
          <w:rFonts w:ascii="Times New Roman" w:eastAsia="Calibri" w:hAnsi="Times New Roman"/>
          <w:sz w:val="20"/>
          <w:szCs w:val="20"/>
        </w:rPr>
        <w:t xml:space="preserve">) versus </w:t>
      </w:r>
      <w:r w:rsidRPr="009B763B">
        <w:rPr>
          <w:rFonts w:ascii="Times New Roman" w:eastAsia="Calibri" w:hAnsi="Times New Roman"/>
          <w:i/>
          <w:sz w:val="20"/>
          <w:szCs w:val="20"/>
        </w:rPr>
        <w:t xml:space="preserve">t </w:t>
      </w:r>
      <w:r w:rsidRPr="009B763B">
        <w:rPr>
          <w:rFonts w:ascii="Times New Roman" w:eastAsia="Calibri" w:hAnsi="Times New Roman"/>
          <w:sz w:val="20"/>
          <w:szCs w:val="20"/>
        </w:rPr>
        <w:t xml:space="preserve">enables the determination of </w:t>
      </w:r>
      <w:r w:rsidRPr="009B763B">
        <w:rPr>
          <w:rFonts w:ascii="Times New Roman" w:eastAsia="Calibri" w:hAnsi="Times New Roman"/>
          <w:i/>
          <w:sz w:val="20"/>
          <w:szCs w:val="20"/>
        </w:rPr>
        <w:t>k</w:t>
      </w:r>
      <w:r w:rsidRPr="009B763B">
        <w:rPr>
          <w:rFonts w:ascii="Times New Roman" w:eastAsia="Calibri" w:hAnsi="Times New Roman"/>
          <w:sz w:val="20"/>
          <w:szCs w:val="20"/>
          <w:vertAlign w:val="subscript"/>
        </w:rPr>
        <w:t xml:space="preserve">1 </w:t>
      </w:r>
      <w:r w:rsidRPr="009B763B">
        <w:rPr>
          <w:rFonts w:ascii="Times New Roman" w:eastAsia="Calibri" w:hAnsi="Times New Roman"/>
          <w:sz w:val="20"/>
          <w:szCs w:val="20"/>
        </w:rPr>
        <w:t>(1/min)</w:t>
      </w:r>
      <w:r w:rsidRPr="009B763B">
        <w:rPr>
          <w:rFonts w:ascii="Times New Roman" w:eastAsia="Calibri" w:hAnsi="Times New Roman"/>
          <w:sz w:val="20"/>
          <w:szCs w:val="20"/>
          <w:vertAlign w:val="subscript"/>
        </w:rPr>
        <w:t xml:space="preserve"> </w:t>
      </w:r>
      <w:r w:rsidRPr="009B763B">
        <w:rPr>
          <w:rFonts w:ascii="Times New Roman" w:eastAsia="Calibri" w:hAnsi="Times New Roman"/>
          <w:sz w:val="20"/>
          <w:szCs w:val="20"/>
        </w:rPr>
        <w:t xml:space="preserve"> and </w:t>
      </w:r>
      <w:r w:rsidRPr="009B763B">
        <w:rPr>
          <w:rFonts w:ascii="Times New Roman" w:eastAsia="Calibri" w:hAnsi="Times New Roman"/>
          <w:i/>
          <w:sz w:val="20"/>
          <w:szCs w:val="20"/>
        </w:rPr>
        <w:t>q</w:t>
      </w:r>
      <w:r w:rsidRPr="009B763B">
        <w:rPr>
          <w:rFonts w:ascii="Times New Roman" w:eastAsia="Calibri" w:hAnsi="Times New Roman"/>
          <w:i/>
          <w:sz w:val="20"/>
          <w:szCs w:val="20"/>
          <w:vertAlign w:val="subscript"/>
        </w:rPr>
        <w:t xml:space="preserve">e  </w:t>
      </w:r>
      <w:r w:rsidRPr="009B763B">
        <w:rPr>
          <w:rFonts w:ascii="Times New Roman" w:eastAsia="Calibri" w:hAnsi="Times New Roman"/>
          <w:sz w:val="20"/>
          <w:szCs w:val="20"/>
        </w:rPr>
        <w:t>from the gradient and intercept of the plot.</w:t>
      </w:r>
    </w:p>
    <w:p w:rsidR="00E52EBD" w:rsidRDefault="00E52EBD" w:rsidP="00E52EBD">
      <w:pPr>
        <w:spacing w:after="0" w:line="240" w:lineRule="auto"/>
        <w:jc w:val="both"/>
        <w:rPr>
          <w:rFonts w:ascii="Times New Roman" w:eastAsia="Calibri" w:hAnsi="Times New Roman"/>
          <w:b/>
          <w:sz w:val="20"/>
          <w:szCs w:val="20"/>
        </w:rPr>
      </w:pPr>
    </w:p>
    <w:p w:rsidR="00E52EBD" w:rsidRPr="00AE7C8F" w:rsidRDefault="00E52EBD" w:rsidP="00E52EBD">
      <w:pPr>
        <w:spacing w:after="0" w:line="240" w:lineRule="auto"/>
        <w:jc w:val="both"/>
        <w:rPr>
          <w:rFonts w:ascii="Times New Roman" w:eastAsia="Calibri" w:hAnsi="Times New Roman"/>
          <w:b/>
          <w:sz w:val="20"/>
          <w:szCs w:val="20"/>
        </w:rPr>
      </w:pPr>
      <w:r w:rsidRPr="00AE7C8F">
        <w:rPr>
          <w:rFonts w:ascii="Times New Roman" w:eastAsia="Calibri" w:hAnsi="Times New Roman"/>
          <w:b/>
          <w:sz w:val="20"/>
          <w:szCs w:val="20"/>
        </w:rPr>
        <w:t>Pseudo-second order (PSO) model</w:t>
      </w:r>
    </w:p>
    <w:p w:rsidR="00E52EBD" w:rsidRDefault="00E52EBD" w:rsidP="00E52EBD">
      <w:pPr>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The linear expression for Ho's PSO rate equation [8] </w:t>
      </w:r>
      <w:r>
        <w:rPr>
          <w:rFonts w:ascii="Times New Roman" w:eastAsia="Calibri" w:hAnsi="Times New Roman"/>
          <w:sz w:val="20"/>
          <w:szCs w:val="20"/>
        </w:rPr>
        <w:t>is represented by Equation</w:t>
      </w:r>
      <w:r w:rsidRPr="00AE7C8F">
        <w:rPr>
          <w:rFonts w:ascii="Times New Roman" w:eastAsia="Calibri" w:hAnsi="Times New Roman"/>
          <w:sz w:val="20"/>
          <w:szCs w:val="20"/>
        </w:rPr>
        <w:t xml:space="preserve"> (4a):</w:t>
      </w:r>
    </w:p>
    <w:p w:rsidR="00E52EBD" w:rsidRPr="00AE7C8F" w:rsidRDefault="00E52EBD" w:rsidP="00E52EBD">
      <w:pPr>
        <w:spacing w:after="0" w:line="240" w:lineRule="auto"/>
        <w:jc w:val="both"/>
        <w:rPr>
          <w:rFonts w:ascii="Times New Roman" w:eastAsia="Calibri" w:hAnsi="Times New Roman"/>
          <w:sz w:val="20"/>
          <w:szCs w:val="20"/>
        </w:rPr>
      </w:pPr>
    </w:p>
    <w:p w:rsidR="00E52EBD" w:rsidRPr="002D1F89" w:rsidRDefault="00E52EBD" w:rsidP="00E52EBD">
      <w:pPr>
        <w:tabs>
          <w:tab w:val="right" w:pos="7380"/>
        </w:tabs>
        <w:spacing w:after="0" w:line="240" w:lineRule="auto"/>
        <w:jc w:val="both"/>
        <w:rPr>
          <w:rFonts w:ascii="Times New Roman" w:eastAsia="Calibri" w:hAnsi="Times New Roman"/>
          <w:sz w:val="20"/>
          <w:szCs w:val="20"/>
        </w:rPr>
      </w:pPr>
      <m:oMath>
        <m:r>
          <w:rPr>
            <w:rFonts w:ascii="Cambria Math" w:eastAsia="Calibri" w:hAnsi="Cambria Math"/>
            <w:sz w:val="20"/>
            <w:szCs w:val="20"/>
          </w:rPr>
          <m:t xml:space="preserve">            </m:t>
        </m:r>
        <m:f>
          <m:fPr>
            <m:ctrlPr>
              <w:rPr>
                <w:rFonts w:ascii="Cambria Math" w:eastAsia="Calibri" w:hAnsi="Cambria Math"/>
                <w:i/>
                <w:sz w:val="20"/>
                <w:szCs w:val="20"/>
              </w:rPr>
            </m:ctrlPr>
          </m:fPr>
          <m:num>
            <m:r>
              <w:rPr>
                <w:rFonts w:ascii="Cambria Math" w:eastAsia="Calibri" w:hAnsi="Cambria Math"/>
                <w:sz w:val="20"/>
                <w:szCs w:val="20"/>
              </w:rPr>
              <m:t>t</m:t>
            </m:r>
          </m:num>
          <m:den>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t</m:t>
                </m:r>
              </m:sub>
            </m:sSub>
          </m:den>
        </m:f>
        <m:r>
          <w:rPr>
            <w:rFonts w:ascii="Cambria Math" w:eastAsia="Calibri" w:hAnsi="Cambria Math"/>
            <w:sz w:val="20"/>
            <w:szCs w:val="20"/>
          </w:rPr>
          <m:t>=</m:t>
        </m:r>
        <m:f>
          <m:fPr>
            <m:ctrlPr>
              <w:rPr>
                <w:rFonts w:ascii="Cambria Math" w:eastAsia="Calibri" w:hAnsi="Cambria Math"/>
                <w:i/>
                <w:sz w:val="20"/>
                <w:szCs w:val="20"/>
              </w:rPr>
            </m:ctrlPr>
          </m:fPr>
          <m:num>
            <m:r>
              <w:rPr>
                <w:rFonts w:ascii="Cambria Math" w:eastAsia="Calibri" w:hAnsi="Cambria Math"/>
                <w:sz w:val="20"/>
                <w:szCs w:val="20"/>
              </w:rPr>
              <m:t>1</m:t>
            </m:r>
          </m:num>
          <m:den>
            <m:sSub>
              <m:sSubPr>
                <m:ctrlPr>
                  <w:rPr>
                    <w:rFonts w:ascii="Cambria Math" w:eastAsia="Calibri" w:hAnsi="Cambria Math"/>
                    <w:i/>
                    <w:sz w:val="20"/>
                    <w:szCs w:val="20"/>
                  </w:rPr>
                </m:ctrlPr>
              </m:sSubPr>
              <m:e>
                <m:r>
                  <w:rPr>
                    <w:rFonts w:ascii="Cambria Math" w:eastAsia="Calibri" w:hAnsi="Cambria Math"/>
                    <w:sz w:val="20"/>
                    <w:szCs w:val="20"/>
                  </w:rPr>
                  <m:t>k</m:t>
                </m:r>
              </m:e>
              <m:sub>
                <m:r>
                  <w:rPr>
                    <w:rFonts w:ascii="Cambria Math" w:eastAsia="Calibri" w:hAnsi="Cambria Math"/>
                    <w:sz w:val="20"/>
                    <w:szCs w:val="20"/>
                  </w:rPr>
                  <m:t>2</m:t>
                </m:r>
              </m:sub>
            </m:sSub>
            <m:sSubSup>
              <m:sSubSupPr>
                <m:ctrlPr>
                  <w:rPr>
                    <w:rFonts w:ascii="Cambria Math" w:eastAsia="Calibri" w:hAnsi="Cambria Math"/>
                    <w:i/>
                    <w:sz w:val="20"/>
                    <w:szCs w:val="20"/>
                  </w:rPr>
                </m:ctrlPr>
              </m:sSubSupPr>
              <m:e>
                <m:r>
                  <w:rPr>
                    <w:rFonts w:ascii="Cambria Math" w:eastAsia="Calibri" w:hAnsi="Cambria Math"/>
                    <w:sz w:val="20"/>
                    <w:szCs w:val="20"/>
                  </w:rPr>
                  <m:t>q</m:t>
                </m:r>
              </m:e>
              <m:sub>
                <m:r>
                  <w:rPr>
                    <w:rFonts w:ascii="Cambria Math" w:eastAsia="Calibri" w:hAnsi="Cambria Math"/>
                    <w:sz w:val="20"/>
                    <w:szCs w:val="20"/>
                  </w:rPr>
                  <m:t>e</m:t>
                </m:r>
              </m:sub>
              <m:sup>
                <m:r>
                  <w:rPr>
                    <w:rFonts w:ascii="Cambria Math" w:eastAsia="Calibri" w:hAnsi="Cambria Math"/>
                    <w:sz w:val="20"/>
                    <w:szCs w:val="20"/>
                  </w:rPr>
                  <m:t>2</m:t>
                </m:r>
              </m:sup>
            </m:sSubSup>
          </m:den>
        </m:f>
        <m:r>
          <w:rPr>
            <w:rFonts w:ascii="Cambria Math" w:eastAsia="Calibri" w:hAnsi="Cambria Math"/>
            <w:sz w:val="20"/>
            <w:szCs w:val="20"/>
          </w:rPr>
          <m:t xml:space="preserve">+ </m:t>
        </m:r>
        <m:f>
          <m:fPr>
            <m:ctrlPr>
              <w:rPr>
                <w:rFonts w:ascii="Cambria Math" w:eastAsia="Calibri" w:hAnsi="Cambria Math"/>
                <w:i/>
                <w:sz w:val="20"/>
                <w:szCs w:val="20"/>
              </w:rPr>
            </m:ctrlPr>
          </m:fPr>
          <m:num>
            <m:r>
              <w:rPr>
                <w:rFonts w:ascii="Cambria Math" w:eastAsia="Calibri" w:hAnsi="Cambria Math"/>
                <w:sz w:val="20"/>
                <w:szCs w:val="20"/>
              </w:rPr>
              <m:t>t</m:t>
            </m:r>
          </m:num>
          <m:den>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e</m:t>
                </m:r>
              </m:sub>
            </m:sSub>
          </m:den>
        </m:f>
      </m:oMath>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sidR="00612FC5">
        <w:rPr>
          <w:rFonts w:ascii="Times New Roman" w:eastAsia="Calibri" w:hAnsi="Times New Roman"/>
          <w:sz w:val="20"/>
          <w:szCs w:val="20"/>
        </w:rPr>
        <w:t xml:space="preserve">      </w:t>
      </w:r>
      <w:r>
        <w:rPr>
          <w:rFonts w:ascii="Times New Roman" w:eastAsia="Calibri" w:hAnsi="Times New Roman"/>
          <w:sz w:val="20"/>
          <w:szCs w:val="20"/>
        </w:rPr>
        <w:t xml:space="preserve"> (4a)</w:t>
      </w:r>
    </w:p>
    <w:p w:rsidR="00E52EBD" w:rsidRPr="00AE7C8F" w:rsidRDefault="00E52EBD" w:rsidP="00E52EBD">
      <w:pPr>
        <w:autoSpaceDE w:val="0"/>
        <w:autoSpaceDN w:val="0"/>
        <w:adjustRightInd w:val="0"/>
        <w:spacing w:after="0" w:line="240" w:lineRule="auto"/>
        <w:ind w:left="720" w:hanging="720"/>
        <w:rPr>
          <w:rFonts w:ascii="Times New Roman" w:eastAsia="Calibri" w:hAnsi="Times New Roman"/>
          <w:sz w:val="16"/>
          <w:szCs w:val="16"/>
        </w:rPr>
      </w:pPr>
    </w:p>
    <w:p w:rsidR="00E52EBD" w:rsidRDefault="00E52EBD" w:rsidP="00E52EBD">
      <w:pPr>
        <w:autoSpaceDE w:val="0"/>
        <w:autoSpaceDN w:val="0"/>
        <w:adjustRightInd w:val="0"/>
        <w:spacing w:after="0" w:line="240" w:lineRule="auto"/>
        <w:rPr>
          <w:rFonts w:ascii="Times New Roman" w:eastAsia="Calibri" w:hAnsi="Times New Roman"/>
          <w:sz w:val="20"/>
          <w:szCs w:val="20"/>
        </w:rPr>
      </w:pPr>
      <w:r w:rsidRPr="00AE7C8F">
        <w:rPr>
          <w:rFonts w:ascii="Times New Roman" w:eastAsia="Calibri" w:hAnsi="Times New Roman"/>
          <w:sz w:val="20"/>
          <w:szCs w:val="20"/>
        </w:rPr>
        <w:t xml:space="preserve">The initial rate </w:t>
      </w:r>
      <w:r w:rsidRPr="00AE7C8F">
        <w:rPr>
          <w:rFonts w:ascii="Times New Roman" w:eastAsia="Calibri" w:hAnsi="Times New Roman"/>
          <w:i/>
          <w:sz w:val="20"/>
          <w:szCs w:val="20"/>
        </w:rPr>
        <w:t>h</w:t>
      </w:r>
      <w:r w:rsidRPr="00AE7C8F">
        <w:rPr>
          <w:rFonts w:ascii="Times New Roman" w:eastAsia="Calibri" w:hAnsi="Times New Roman"/>
          <w:i/>
          <w:sz w:val="20"/>
          <w:szCs w:val="20"/>
          <w:vertAlign w:val="subscript"/>
        </w:rPr>
        <w:t>2</w:t>
      </w:r>
      <w:r w:rsidRPr="00AE7C8F">
        <w:rPr>
          <w:rFonts w:ascii="Times New Roman" w:eastAsia="Calibri" w:hAnsi="Times New Roman"/>
          <w:sz w:val="20"/>
          <w:szCs w:val="20"/>
        </w:rPr>
        <w:t xml:space="preserve"> (mg/g. min), at </w:t>
      </w:r>
      <w:r w:rsidRPr="00AE7C8F">
        <w:rPr>
          <w:rFonts w:ascii="Times New Roman" w:eastAsia="Calibri" w:hAnsi="Times New Roman"/>
          <w:i/>
          <w:sz w:val="20"/>
          <w:szCs w:val="20"/>
        </w:rPr>
        <w:t>t</w:t>
      </w:r>
      <w:r w:rsidRPr="00AE7C8F">
        <w:rPr>
          <w:rFonts w:ascii="Times New Roman" w:eastAsia="Calibri" w:hAnsi="Times New Roman"/>
          <w:sz w:val="20"/>
          <w:szCs w:val="20"/>
        </w:rPr>
        <w:t>=0 is defined by the following equation:</w:t>
      </w:r>
    </w:p>
    <w:p w:rsidR="00E52EBD" w:rsidRDefault="00E52EBD" w:rsidP="00E52EBD">
      <w:pPr>
        <w:autoSpaceDE w:val="0"/>
        <w:autoSpaceDN w:val="0"/>
        <w:adjustRightInd w:val="0"/>
        <w:spacing w:after="0" w:line="240" w:lineRule="auto"/>
        <w:rPr>
          <w:rFonts w:ascii="Times New Roman" w:eastAsia="Calibri" w:hAnsi="Times New Roman"/>
          <w:sz w:val="20"/>
          <w:szCs w:val="20"/>
        </w:rPr>
      </w:pPr>
    </w:p>
    <w:p w:rsidR="00E52EBD" w:rsidRPr="00AE7C8F" w:rsidRDefault="003347B8" w:rsidP="00E52EBD">
      <w:pPr>
        <w:autoSpaceDE w:val="0"/>
        <w:autoSpaceDN w:val="0"/>
        <w:adjustRightInd w:val="0"/>
        <w:spacing w:after="0" w:line="240" w:lineRule="auto"/>
        <w:ind w:left="720" w:hanging="720"/>
        <w:rPr>
          <w:rFonts w:ascii="Times New Roman" w:eastAsia="Calibri" w:hAnsi="Times New Roman"/>
          <w:sz w:val="20"/>
          <w:szCs w:val="20"/>
        </w:rPr>
      </w:pPr>
      <m:oMath>
        <m:sSub>
          <m:sSubPr>
            <m:ctrlPr>
              <w:rPr>
                <w:rFonts w:ascii="Cambria Math" w:eastAsia="Calibri" w:hAnsi="Cambria Math"/>
                <w:i/>
                <w:sz w:val="20"/>
                <w:szCs w:val="20"/>
              </w:rPr>
            </m:ctrlPr>
          </m:sSubPr>
          <m:e>
            <m:sSub>
              <m:sSubPr>
                <m:ctrlPr>
                  <w:rPr>
                    <w:rFonts w:ascii="Cambria Math" w:eastAsia="Calibri" w:hAnsi="Cambria Math"/>
                    <w:i/>
                    <w:sz w:val="20"/>
                    <w:szCs w:val="20"/>
                  </w:rPr>
                </m:ctrlPr>
              </m:sSubPr>
              <m:e>
                <m:r>
                  <w:rPr>
                    <w:rFonts w:ascii="Cambria Math" w:eastAsia="Calibri" w:hAnsi="Cambria Math"/>
                    <w:sz w:val="20"/>
                    <w:szCs w:val="20"/>
                  </w:rPr>
                  <m:t xml:space="preserve">           h</m:t>
                </m:r>
              </m:e>
              <m:sub>
                <m:r>
                  <w:rPr>
                    <w:rFonts w:ascii="Cambria Math" w:eastAsia="Calibri" w:hAnsi="Cambria Math"/>
                    <w:sz w:val="20"/>
                    <w:szCs w:val="20"/>
                  </w:rPr>
                  <m:t>1</m:t>
                </m:r>
              </m:sub>
            </m:sSub>
            <m:r>
              <w:rPr>
                <w:rFonts w:ascii="Cambria Math" w:eastAsia="Calibri" w:hAnsi="Cambria Math"/>
                <w:sz w:val="20"/>
                <w:szCs w:val="20"/>
              </w:rPr>
              <m:t>=k</m:t>
            </m:r>
          </m:e>
          <m:sub>
            <m:r>
              <w:rPr>
                <w:rFonts w:ascii="Cambria Math" w:eastAsia="Calibri" w:hAnsi="Cambria Math"/>
                <w:sz w:val="20"/>
                <w:szCs w:val="20"/>
              </w:rPr>
              <m:t>2</m:t>
            </m:r>
          </m:sub>
        </m:sSub>
        <m:sSubSup>
          <m:sSubSupPr>
            <m:ctrlPr>
              <w:rPr>
                <w:rFonts w:ascii="Cambria Math" w:eastAsia="Calibri" w:hAnsi="Cambria Math"/>
                <w:i/>
                <w:sz w:val="20"/>
                <w:szCs w:val="20"/>
              </w:rPr>
            </m:ctrlPr>
          </m:sSubSupPr>
          <m:e>
            <m:r>
              <w:rPr>
                <w:rFonts w:ascii="Cambria Math" w:eastAsia="Calibri" w:hAnsi="Cambria Math"/>
                <w:sz w:val="20"/>
                <w:szCs w:val="20"/>
              </w:rPr>
              <m:t>q</m:t>
            </m:r>
          </m:e>
          <m:sub>
            <m:r>
              <w:rPr>
                <w:rFonts w:ascii="Cambria Math" w:eastAsia="Calibri" w:hAnsi="Cambria Math"/>
                <w:sz w:val="20"/>
                <w:szCs w:val="20"/>
              </w:rPr>
              <m:t>e</m:t>
            </m:r>
          </m:sub>
          <m:sup>
            <m:r>
              <w:rPr>
                <w:rFonts w:ascii="Cambria Math" w:eastAsia="Calibri" w:hAnsi="Cambria Math"/>
                <w:sz w:val="20"/>
                <w:szCs w:val="20"/>
              </w:rPr>
              <m:t>2</m:t>
            </m:r>
          </m:sup>
        </m:sSubSup>
      </m:oMath>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r>
      <w:r w:rsidR="00E52EBD">
        <w:rPr>
          <w:rFonts w:ascii="Times New Roman" w:eastAsia="Calibri" w:hAnsi="Times New Roman"/>
          <w:sz w:val="20"/>
          <w:szCs w:val="20"/>
        </w:rPr>
        <w:tab/>
        <w:t xml:space="preserve">                             </w:t>
      </w:r>
      <w:r w:rsidR="00612FC5">
        <w:rPr>
          <w:rFonts w:ascii="Times New Roman" w:eastAsia="Calibri" w:hAnsi="Times New Roman"/>
          <w:sz w:val="20"/>
          <w:szCs w:val="20"/>
        </w:rPr>
        <w:t xml:space="preserve">      </w:t>
      </w:r>
      <w:r w:rsidR="00E52EBD">
        <w:rPr>
          <w:rFonts w:ascii="Times New Roman" w:eastAsia="Calibri" w:hAnsi="Times New Roman"/>
          <w:sz w:val="20"/>
          <w:szCs w:val="20"/>
        </w:rPr>
        <w:t>(4b)</w:t>
      </w:r>
      <w:r w:rsidR="00E52EBD">
        <w:rPr>
          <w:rFonts w:ascii="Times New Roman" w:eastAsia="Calibri" w:hAnsi="Times New Roman"/>
          <w:sz w:val="20"/>
          <w:szCs w:val="20"/>
        </w:rPr>
        <w:tab/>
      </w:r>
      <w:r w:rsidR="00E52EBD">
        <w:rPr>
          <w:rFonts w:ascii="Times New Roman" w:eastAsia="Calibri" w:hAnsi="Times New Roman"/>
          <w:sz w:val="20"/>
          <w:szCs w:val="20"/>
        </w:rPr>
        <w:tab/>
      </w:r>
    </w:p>
    <w:p w:rsidR="00E52EBD" w:rsidRPr="00AE7C8F" w:rsidRDefault="00E52EBD" w:rsidP="00E52EBD">
      <w:pPr>
        <w:tabs>
          <w:tab w:val="left" w:pos="1440"/>
        </w:tabs>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A linear plot of </w:t>
      </w:r>
      <w:r w:rsidRPr="00AE7C8F">
        <w:rPr>
          <w:rFonts w:ascii="Times New Roman" w:eastAsia="Calibri" w:hAnsi="Times New Roman"/>
          <w:i/>
          <w:sz w:val="20"/>
          <w:szCs w:val="20"/>
        </w:rPr>
        <w:t>t</w:t>
      </w:r>
      <w:r w:rsidRPr="00AE7C8F">
        <w:rPr>
          <w:rFonts w:ascii="Times New Roman" w:eastAsia="Calibri" w:hAnsi="Times New Roman"/>
          <w:sz w:val="20"/>
          <w:szCs w:val="20"/>
        </w:rPr>
        <w:t>/</w:t>
      </w:r>
      <w:r w:rsidRPr="00AE7C8F">
        <w:rPr>
          <w:rFonts w:ascii="Times New Roman" w:eastAsia="Calibri" w:hAnsi="Times New Roman"/>
          <w:i/>
          <w:sz w:val="20"/>
          <w:szCs w:val="20"/>
        </w:rPr>
        <w:t>q</w:t>
      </w:r>
      <w:r w:rsidRPr="00AE7C8F">
        <w:rPr>
          <w:rFonts w:ascii="Times New Roman" w:eastAsia="Calibri" w:hAnsi="Times New Roman"/>
          <w:sz w:val="20"/>
          <w:szCs w:val="20"/>
          <w:vertAlign w:val="subscript"/>
        </w:rPr>
        <w:t>t</w:t>
      </w:r>
      <w:r w:rsidRPr="00AE7C8F">
        <w:rPr>
          <w:rFonts w:ascii="Times New Roman" w:eastAsia="Calibri" w:hAnsi="Times New Roman"/>
          <w:sz w:val="20"/>
          <w:szCs w:val="20"/>
        </w:rPr>
        <w:t xml:space="preserve"> versus </w:t>
      </w:r>
      <w:r w:rsidRPr="00AE7C8F">
        <w:rPr>
          <w:rFonts w:ascii="Times New Roman" w:eastAsia="Calibri" w:hAnsi="Times New Roman"/>
          <w:i/>
          <w:sz w:val="20"/>
          <w:szCs w:val="20"/>
        </w:rPr>
        <w:t xml:space="preserve">t </w:t>
      </w:r>
      <w:r w:rsidRPr="00AE7C8F">
        <w:rPr>
          <w:rFonts w:ascii="Times New Roman" w:eastAsia="Calibri" w:hAnsi="Times New Roman"/>
          <w:sz w:val="20"/>
          <w:szCs w:val="20"/>
        </w:rPr>
        <w:t xml:space="preserve">enables the determination of </w:t>
      </w:r>
      <w:r w:rsidRPr="00AE7C8F">
        <w:rPr>
          <w:rFonts w:ascii="Times New Roman" w:eastAsia="Calibri" w:hAnsi="Times New Roman"/>
          <w:i/>
          <w:sz w:val="20"/>
          <w:szCs w:val="20"/>
        </w:rPr>
        <w:t>k</w:t>
      </w:r>
      <w:r w:rsidRPr="00AE7C8F">
        <w:rPr>
          <w:rFonts w:ascii="Times New Roman" w:eastAsia="Calibri" w:hAnsi="Times New Roman"/>
          <w:sz w:val="20"/>
          <w:szCs w:val="20"/>
          <w:vertAlign w:val="subscript"/>
        </w:rPr>
        <w:t xml:space="preserve">2 </w:t>
      </w:r>
      <w:r w:rsidRPr="00AE7C8F">
        <w:rPr>
          <w:rFonts w:ascii="Times New Roman" w:eastAsia="Calibri" w:hAnsi="Times New Roman"/>
          <w:sz w:val="20"/>
          <w:szCs w:val="20"/>
        </w:rPr>
        <w:t xml:space="preserve">(g/mg.min) and </w:t>
      </w:r>
      <w:r w:rsidRPr="00AE7C8F">
        <w:rPr>
          <w:rFonts w:ascii="Times New Roman" w:eastAsia="Calibri" w:hAnsi="Times New Roman"/>
          <w:i/>
          <w:sz w:val="20"/>
          <w:szCs w:val="20"/>
        </w:rPr>
        <w:t>q</w:t>
      </w:r>
      <w:r w:rsidRPr="00AE7C8F">
        <w:rPr>
          <w:rFonts w:ascii="Times New Roman" w:eastAsia="Calibri" w:hAnsi="Times New Roman"/>
          <w:sz w:val="20"/>
          <w:szCs w:val="20"/>
          <w:vertAlign w:val="subscript"/>
        </w:rPr>
        <w:t>e</w:t>
      </w:r>
      <w:r w:rsidRPr="00AE7C8F">
        <w:rPr>
          <w:rFonts w:ascii="Times New Roman" w:eastAsia="Calibri" w:hAnsi="Times New Roman"/>
          <w:sz w:val="20"/>
          <w:szCs w:val="20"/>
        </w:rPr>
        <w:t>, from the intercept and the slope.</w:t>
      </w:r>
    </w:p>
    <w:p w:rsidR="00E52EBD" w:rsidRPr="00AE7C8F" w:rsidRDefault="00E52EBD" w:rsidP="00E52EBD">
      <w:pPr>
        <w:spacing w:after="0" w:line="240" w:lineRule="auto"/>
        <w:rPr>
          <w:rFonts w:ascii="Times New Roman" w:eastAsia="Calibri" w:hAnsi="Times New Roman"/>
          <w:i/>
          <w:sz w:val="8"/>
          <w:szCs w:val="8"/>
        </w:rPr>
      </w:pPr>
    </w:p>
    <w:p w:rsidR="00E52EBD" w:rsidRPr="00612FC5" w:rsidRDefault="00E52EBD" w:rsidP="00E52EBD">
      <w:pPr>
        <w:spacing w:after="0" w:line="240" w:lineRule="auto"/>
        <w:rPr>
          <w:rFonts w:ascii="Times New Roman" w:eastAsia="Calibri" w:hAnsi="Times New Roman"/>
          <w:sz w:val="20"/>
          <w:szCs w:val="20"/>
        </w:rPr>
      </w:pPr>
    </w:p>
    <w:p w:rsidR="00E52EBD" w:rsidRPr="00AE7C8F" w:rsidRDefault="00E52EBD" w:rsidP="00E52EBD">
      <w:pPr>
        <w:spacing w:after="0" w:line="240" w:lineRule="auto"/>
        <w:rPr>
          <w:rFonts w:ascii="Times New Roman" w:eastAsia="Calibri" w:hAnsi="Times New Roman"/>
          <w:b/>
          <w:sz w:val="20"/>
          <w:szCs w:val="20"/>
        </w:rPr>
      </w:pPr>
      <w:r w:rsidRPr="00AE7C8F">
        <w:rPr>
          <w:rFonts w:ascii="Times New Roman" w:eastAsia="Calibri" w:hAnsi="Times New Roman"/>
          <w:b/>
          <w:sz w:val="20"/>
          <w:szCs w:val="20"/>
        </w:rPr>
        <w:t>Intraparticle diffusion (IPD) model</w:t>
      </w:r>
    </w:p>
    <w:p w:rsidR="00E52EBD" w:rsidRDefault="00E52EBD" w:rsidP="00E52EBD">
      <w:pPr>
        <w:autoSpaceDE w:val="0"/>
        <w:autoSpaceDN w:val="0"/>
        <w:adjustRightInd w:val="0"/>
        <w:spacing w:after="0" w:line="240" w:lineRule="auto"/>
        <w:rPr>
          <w:rFonts w:ascii="Times New Roman" w:eastAsia="Calibri" w:hAnsi="Times New Roman"/>
          <w:sz w:val="20"/>
          <w:szCs w:val="20"/>
        </w:rPr>
      </w:pPr>
      <w:r w:rsidRPr="00AE7C8F">
        <w:rPr>
          <w:rFonts w:ascii="Times New Roman" w:eastAsia="Calibri" w:hAnsi="Times New Roman"/>
          <w:sz w:val="20"/>
          <w:szCs w:val="20"/>
        </w:rPr>
        <w:t xml:space="preserve">The possibility of IPD resistance affecting adsorption was explored by using the Weber-Morris IPD model [9] </w:t>
      </w:r>
      <w:r>
        <w:rPr>
          <w:rFonts w:ascii="Times New Roman" w:eastAsia="Calibri" w:hAnsi="Times New Roman"/>
          <w:sz w:val="20"/>
          <w:szCs w:val="20"/>
        </w:rPr>
        <w:t>is represented by Equation</w:t>
      </w:r>
      <w:r w:rsidRPr="00AE7C8F">
        <w:rPr>
          <w:rFonts w:ascii="Times New Roman" w:eastAsia="Calibri" w:hAnsi="Times New Roman"/>
          <w:sz w:val="20"/>
          <w:szCs w:val="20"/>
        </w:rPr>
        <w:t xml:space="preserve"> (5):</w:t>
      </w:r>
    </w:p>
    <w:p w:rsidR="00E52EBD" w:rsidRDefault="00E52EBD" w:rsidP="00E52EBD">
      <w:pPr>
        <w:autoSpaceDE w:val="0"/>
        <w:autoSpaceDN w:val="0"/>
        <w:adjustRightInd w:val="0"/>
        <w:spacing w:after="0" w:line="240" w:lineRule="auto"/>
        <w:rPr>
          <w:rFonts w:ascii="Times New Roman" w:eastAsia="Calibri" w:hAnsi="Times New Roman"/>
          <w:sz w:val="20"/>
          <w:szCs w:val="20"/>
        </w:rPr>
      </w:pPr>
    </w:p>
    <w:p w:rsidR="00E52EBD" w:rsidRPr="002D1F89" w:rsidRDefault="00E52EBD" w:rsidP="00E52EBD">
      <w:pPr>
        <w:autoSpaceDE w:val="0"/>
        <w:autoSpaceDN w:val="0"/>
        <w:adjustRightInd w:val="0"/>
        <w:spacing w:after="0" w:line="240" w:lineRule="auto"/>
        <w:rPr>
          <w:rFonts w:ascii="Times New Roman" w:eastAsia="Calibri" w:hAnsi="Times New Roman"/>
          <w:sz w:val="20"/>
          <w:szCs w:val="20"/>
        </w:rPr>
      </w:pPr>
      <m:oMath>
        <m:r>
          <w:rPr>
            <w:rFonts w:ascii="Cambria Math" w:eastAsia="Calibri" w:hAnsi="Cambria Math"/>
            <w:sz w:val="20"/>
            <w:szCs w:val="20"/>
          </w:rPr>
          <m:t xml:space="preserve">           </m:t>
        </m:r>
        <m:sSub>
          <m:sSubPr>
            <m:ctrlPr>
              <w:rPr>
                <w:rFonts w:ascii="Cambria Math" w:eastAsia="Calibri" w:hAnsi="Cambria Math"/>
                <w:i/>
                <w:sz w:val="20"/>
                <w:szCs w:val="20"/>
              </w:rPr>
            </m:ctrlPr>
          </m:sSubPr>
          <m:e>
            <m:r>
              <w:rPr>
                <w:rFonts w:ascii="Cambria Math" w:eastAsia="Calibri" w:hAnsi="Cambria Math"/>
                <w:sz w:val="20"/>
                <w:szCs w:val="20"/>
              </w:rPr>
              <m:t>q</m:t>
            </m:r>
          </m:e>
          <m:sub>
            <m:r>
              <w:rPr>
                <w:rFonts w:ascii="Cambria Math" w:eastAsia="Calibri" w:hAnsi="Cambria Math"/>
                <w:sz w:val="20"/>
                <w:szCs w:val="20"/>
              </w:rPr>
              <m:t>t</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k</m:t>
            </m:r>
          </m:e>
          <m:sub>
            <m:r>
              <w:rPr>
                <w:rFonts w:ascii="Cambria Math" w:eastAsia="Calibri" w:hAnsi="Cambria Math"/>
                <w:sz w:val="20"/>
                <w:szCs w:val="20"/>
              </w:rPr>
              <m:t>p</m:t>
            </m:r>
          </m:sub>
        </m:sSub>
        <m:sSup>
          <m:sSupPr>
            <m:ctrlPr>
              <w:rPr>
                <w:rFonts w:ascii="Cambria Math" w:eastAsia="Calibri" w:hAnsi="Cambria Math"/>
                <w:i/>
                <w:sz w:val="20"/>
                <w:szCs w:val="20"/>
              </w:rPr>
            </m:ctrlPr>
          </m:sSupPr>
          <m:e>
            <m:r>
              <w:rPr>
                <w:rFonts w:ascii="Cambria Math" w:eastAsia="Calibri" w:hAnsi="Cambria Math"/>
                <w:sz w:val="20"/>
                <w:szCs w:val="20"/>
              </w:rPr>
              <m:t>t</m:t>
            </m:r>
          </m:e>
          <m:sup>
            <m:r>
              <w:rPr>
                <w:rFonts w:ascii="Cambria Math" w:eastAsia="Calibri" w:hAnsi="Cambria Math"/>
                <w:sz w:val="20"/>
                <w:szCs w:val="20"/>
              </w:rPr>
              <m:t>0.5</m:t>
            </m:r>
          </m:sup>
        </m:sSup>
        <m:r>
          <w:rPr>
            <w:rFonts w:ascii="Cambria Math" w:eastAsia="Calibri" w:hAnsi="Cambria Math"/>
            <w:sz w:val="20"/>
            <w:szCs w:val="20"/>
          </w:rPr>
          <m:t>+C</m:t>
        </m:r>
      </m:oMath>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r>
      <w:r>
        <w:rPr>
          <w:rFonts w:ascii="Times New Roman" w:eastAsia="Calibri" w:hAnsi="Times New Roman"/>
          <w:sz w:val="20"/>
          <w:szCs w:val="20"/>
        </w:rPr>
        <w:tab/>
        <w:t xml:space="preserve">                </w:t>
      </w:r>
      <w:r w:rsidR="00612FC5">
        <w:rPr>
          <w:rFonts w:ascii="Times New Roman" w:eastAsia="Calibri" w:hAnsi="Times New Roman"/>
          <w:sz w:val="20"/>
          <w:szCs w:val="20"/>
        </w:rPr>
        <w:t xml:space="preserve">      </w:t>
      </w:r>
      <w:r>
        <w:rPr>
          <w:rFonts w:ascii="Times New Roman" w:eastAsia="Calibri" w:hAnsi="Times New Roman"/>
          <w:sz w:val="20"/>
          <w:szCs w:val="20"/>
        </w:rPr>
        <w:t xml:space="preserve"> (5)</w:t>
      </w:r>
    </w:p>
    <w:p w:rsidR="00E52EBD" w:rsidRPr="00AE7C8F" w:rsidRDefault="00E52EBD" w:rsidP="00E52EBD">
      <w:pPr>
        <w:tabs>
          <w:tab w:val="right" w:pos="9000"/>
        </w:tabs>
        <w:spacing w:after="0" w:line="240" w:lineRule="auto"/>
        <w:rPr>
          <w:rFonts w:ascii="Times New Roman" w:eastAsia="Calibri" w:hAnsi="Times New Roman"/>
          <w:sz w:val="20"/>
          <w:szCs w:val="20"/>
        </w:rPr>
      </w:pPr>
      <w:r w:rsidRPr="00AE7C8F">
        <w:rPr>
          <w:rFonts w:ascii="Times New Roman" w:eastAsia="Calibri" w:hAnsi="Times New Roman"/>
          <w:i/>
          <w:iCs/>
          <w:sz w:val="20"/>
          <w:szCs w:val="20"/>
        </w:rPr>
        <w:tab/>
      </w:r>
    </w:p>
    <w:p w:rsidR="00E52EBD" w:rsidRPr="00257CE8" w:rsidRDefault="00E52EBD" w:rsidP="00E52EBD">
      <w:pPr>
        <w:spacing w:after="0" w:line="240" w:lineRule="auto"/>
        <w:jc w:val="both"/>
        <w:rPr>
          <w:rFonts w:ascii="Times New Roman" w:eastAsia="Calibri" w:hAnsi="Times New Roman"/>
          <w:sz w:val="20"/>
          <w:szCs w:val="20"/>
        </w:rPr>
      </w:pPr>
      <w:r w:rsidRPr="00AE7C8F">
        <w:rPr>
          <w:rFonts w:ascii="Times New Roman" w:eastAsia="Calibri" w:hAnsi="Times New Roman"/>
          <w:sz w:val="20"/>
          <w:szCs w:val="20"/>
        </w:rPr>
        <w:t xml:space="preserve">where </w:t>
      </w:r>
      <w:r w:rsidRPr="00AE7C8F">
        <w:rPr>
          <w:rFonts w:ascii="Times New Roman" w:eastAsia="Calibri" w:hAnsi="Times New Roman"/>
          <w:i/>
          <w:iCs/>
          <w:sz w:val="20"/>
          <w:szCs w:val="20"/>
        </w:rPr>
        <w:t>k</w:t>
      </w:r>
      <w:r w:rsidRPr="00AE7C8F">
        <w:rPr>
          <w:rFonts w:ascii="Times New Roman" w:eastAsia="Calibri" w:hAnsi="Times New Roman"/>
          <w:sz w:val="20"/>
          <w:szCs w:val="20"/>
          <w:vertAlign w:val="subscript"/>
        </w:rPr>
        <w:t>p</w:t>
      </w:r>
      <w:r w:rsidRPr="00AE7C8F">
        <w:rPr>
          <w:rFonts w:ascii="Times New Roman" w:eastAsia="Calibri" w:hAnsi="Times New Roman"/>
          <w:sz w:val="20"/>
          <w:szCs w:val="20"/>
        </w:rPr>
        <w:t xml:space="preserve">(g/mg.min) is the intraparticle diffusion rate constant and </w:t>
      </w:r>
      <w:r w:rsidRPr="00AE7C8F">
        <w:rPr>
          <w:rFonts w:ascii="Times New Roman" w:eastAsia="Calibri" w:hAnsi="Times New Roman"/>
          <w:i/>
          <w:sz w:val="20"/>
          <w:szCs w:val="20"/>
        </w:rPr>
        <w:t xml:space="preserve">C. </w:t>
      </w:r>
      <w:r w:rsidRPr="00AE7C8F">
        <w:rPr>
          <w:rFonts w:ascii="Times New Roman" w:eastAsia="Calibri" w:hAnsi="Times New Roman"/>
          <w:sz w:val="20"/>
          <w:szCs w:val="20"/>
        </w:rPr>
        <w:t xml:space="preserve">By plotting </w:t>
      </w:r>
      <w:r w:rsidRPr="00AE7C8F">
        <w:rPr>
          <w:rFonts w:ascii="Times New Roman" w:eastAsia="Calibri" w:hAnsi="Times New Roman"/>
          <w:i/>
          <w:sz w:val="20"/>
          <w:szCs w:val="20"/>
        </w:rPr>
        <w:t>q</w:t>
      </w:r>
      <w:r w:rsidRPr="00AE7C8F">
        <w:rPr>
          <w:rFonts w:ascii="Times New Roman" w:eastAsia="Calibri" w:hAnsi="Times New Roman"/>
          <w:sz w:val="20"/>
          <w:szCs w:val="20"/>
          <w:vertAlign w:val="subscript"/>
        </w:rPr>
        <w:t>t</w:t>
      </w:r>
      <w:r w:rsidRPr="00AE7C8F">
        <w:rPr>
          <w:rFonts w:ascii="Times New Roman" w:eastAsia="Calibri" w:hAnsi="Times New Roman"/>
          <w:sz w:val="20"/>
          <w:szCs w:val="20"/>
        </w:rPr>
        <w:t xml:space="preserve"> versus </w:t>
      </w:r>
      <w:r w:rsidRPr="00AE7C8F">
        <w:rPr>
          <w:rFonts w:ascii="Times New Roman" w:eastAsia="Calibri" w:hAnsi="Times New Roman"/>
          <w:i/>
          <w:sz w:val="20"/>
          <w:szCs w:val="20"/>
        </w:rPr>
        <w:t>t</w:t>
      </w:r>
      <w:r w:rsidRPr="00AE7C8F">
        <w:rPr>
          <w:rFonts w:ascii="Times New Roman" w:eastAsia="Calibri" w:hAnsi="Times New Roman"/>
          <w:sz w:val="20"/>
          <w:szCs w:val="20"/>
          <w:vertAlign w:val="superscript"/>
        </w:rPr>
        <w:t>0.5</w:t>
      </w:r>
      <w:r w:rsidRPr="00AE7C8F">
        <w:rPr>
          <w:rFonts w:ascii="Times New Roman" w:eastAsia="Calibri" w:hAnsi="Times New Roman"/>
          <w:sz w:val="20"/>
          <w:szCs w:val="20"/>
        </w:rPr>
        <w:t xml:space="preserve">, the values of </w:t>
      </w:r>
      <w:r w:rsidRPr="00AE7C8F">
        <w:rPr>
          <w:rFonts w:ascii="Times New Roman" w:eastAsia="Calibri" w:hAnsi="Times New Roman"/>
          <w:i/>
          <w:sz w:val="20"/>
          <w:szCs w:val="20"/>
        </w:rPr>
        <w:t>k</w:t>
      </w:r>
      <w:r w:rsidRPr="00AE7C8F">
        <w:rPr>
          <w:rFonts w:ascii="Times New Roman" w:eastAsia="Calibri" w:hAnsi="Times New Roman"/>
          <w:sz w:val="20"/>
          <w:szCs w:val="20"/>
          <w:vertAlign w:val="subscript"/>
        </w:rPr>
        <w:t>p</w:t>
      </w:r>
      <w:r w:rsidRPr="00AE7C8F">
        <w:rPr>
          <w:rFonts w:ascii="Times New Roman" w:eastAsia="Calibri" w:hAnsi="Times New Roman"/>
          <w:sz w:val="20"/>
          <w:szCs w:val="20"/>
        </w:rPr>
        <w:t xml:space="preserve"> was calculated from the slope. The value of constant C can be found from the intercept and is a measure of the thickness of boundary layer. Hence</w:t>
      </w:r>
      <w:r>
        <w:rPr>
          <w:rFonts w:ascii="Times New Roman" w:eastAsia="Calibri" w:hAnsi="Times New Roman"/>
          <w:sz w:val="20"/>
          <w:szCs w:val="20"/>
        </w:rPr>
        <w:t xml:space="preserve">, the higher </w:t>
      </w:r>
      <w:r w:rsidRPr="00AE7C8F">
        <w:rPr>
          <w:rFonts w:ascii="Times New Roman" w:eastAsia="Calibri" w:hAnsi="Times New Roman"/>
          <w:sz w:val="20"/>
          <w:szCs w:val="20"/>
        </w:rPr>
        <w:t>value of C, the greater the effect of boundary layer [13]. Based on IPD theory, the plot is linear if intraparticle diffusion is involved in the adsorption process. Additionally, if these lines pass through the origin then intra particle diffusion is the rate controlling step [</w:t>
      </w:r>
      <w:r>
        <w:rPr>
          <w:rFonts w:ascii="Times New Roman" w:eastAsia="Calibri" w:hAnsi="Times New Roman"/>
          <w:sz w:val="20"/>
          <w:szCs w:val="20"/>
        </w:rPr>
        <w:t>14,</w:t>
      </w:r>
      <w:r w:rsidRPr="00AE7C8F">
        <w:rPr>
          <w:rFonts w:ascii="Times New Roman" w:eastAsia="Calibri" w:hAnsi="Times New Roman"/>
          <w:sz w:val="20"/>
          <w:szCs w:val="20"/>
        </w:rPr>
        <w:t>15].</w:t>
      </w:r>
    </w:p>
    <w:p w:rsidR="00E52EBD" w:rsidRDefault="00E52EBD" w:rsidP="00E52EBD">
      <w:pPr>
        <w:tabs>
          <w:tab w:val="left" w:pos="720"/>
        </w:tabs>
        <w:autoSpaceDE w:val="0"/>
        <w:autoSpaceDN w:val="0"/>
        <w:adjustRightInd w:val="0"/>
        <w:spacing w:after="0" w:line="240" w:lineRule="auto"/>
        <w:contextualSpacing/>
        <w:rPr>
          <w:rFonts w:ascii="Times New Roman" w:eastAsia="Calibri" w:hAnsi="Times New Roman"/>
          <w:b/>
          <w:sz w:val="20"/>
          <w:szCs w:val="20"/>
        </w:rPr>
      </w:pPr>
    </w:p>
    <w:p w:rsidR="00E52EBD" w:rsidRDefault="00E52EBD" w:rsidP="00E52EBD">
      <w:pPr>
        <w:tabs>
          <w:tab w:val="left" w:pos="720"/>
        </w:tabs>
        <w:autoSpaceDE w:val="0"/>
        <w:autoSpaceDN w:val="0"/>
        <w:adjustRightInd w:val="0"/>
        <w:spacing w:after="0" w:line="240" w:lineRule="auto"/>
        <w:contextualSpacing/>
        <w:rPr>
          <w:rFonts w:ascii="Times New Roman" w:eastAsia="Calibri" w:hAnsi="Times New Roman"/>
          <w:b/>
          <w:sz w:val="20"/>
          <w:szCs w:val="20"/>
        </w:rPr>
      </w:pPr>
      <w:r>
        <w:rPr>
          <w:rFonts w:ascii="Times New Roman" w:eastAsia="Calibri" w:hAnsi="Times New Roman"/>
          <w:b/>
          <w:sz w:val="20"/>
          <w:szCs w:val="20"/>
        </w:rPr>
        <w:t xml:space="preserve">Desorption and regeneration </w:t>
      </w:r>
    </w:p>
    <w:p w:rsidR="00E52EBD" w:rsidRDefault="00E52EBD" w:rsidP="00E52EBD">
      <w:pPr>
        <w:tabs>
          <w:tab w:val="left" w:pos="720"/>
        </w:tabs>
        <w:autoSpaceDE w:val="0"/>
        <w:autoSpaceDN w:val="0"/>
        <w:adjustRightInd w:val="0"/>
        <w:spacing w:after="0" w:line="240" w:lineRule="auto"/>
        <w:contextualSpacing/>
        <w:jc w:val="both"/>
        <w:rPr>
          <w:rFonts w:ascii="Times New Roman" w:eastAsia="Calibri" w:hAnsi="Times New Roman"/>
          <w:sz w:val="20"/>
          <w:szCs w:val="20"/>
        </w:rPr>
      </w:pPr>
      <w:r w:rsidRPr="000E3463">
        <w:rPr>
          <w:rFonts w:ascii="Times New Roman" w:eastAsia="Calibri" w:hAnsi="Times New Roman"/>
          <w:sz w:val="20"/>
          <w:szCs w:val="20"/>
        </w:rPr>
        <w:t>The residue after initial adsorption (0 cycle) by CLDH was thermally treated at its calcination temperature and the final product</w:t>
      </w:r>
      <w:r>
        <w:rPr>
          <w:rFonts w:ascii="Times New Roman" w:eastAsia="Calibri" w:hAnsi="Times New Roman"/>
          <w:sz w:val="20"/>
          <w:szCs w:val="20"/>
        </w:rPr>
        <w:t xml:space="preserve"> (regenerated CLDH)</w:t>
      </w:r>
      <w:r w:rsidRPr="000E3463">
        <w:rPr>
          <w:rFonts w:ascii="Times New Roman" w:eastAsia="Calibri" w:hAnsi="Times New Roman"/>
          <w:sz w:val="20"/>
          <w:szCs w:val="20"/>
        </w:rPr>
        <w:t xml:space="preserve"> was again subjected to</w:t>
      </w:r>
      <w:r>
        <w:rPr>
          <w:rFonts w:ascii="Times New Roman" w:eastAsia="Calibri" w:hAnsi="Times New Roman"/>
          <w:sz w:val="20"/>
          <w:szCs w:val="20"/>
        </w:rPr>
        <w:t xml:space="preserve"> dye</w:t>
      </w:r>
      <w:r w:rsidRPr="000E3463">
        <w:rPr>
          <w:rFonts w:ascii="Times New Roman" w:eastAsia="Calibri" w:hAnsi="Times New Roman"/>
          <w:sz w:val="20"/>
          <w:szCs w:val="20"/>
        </w:rPr>
        <w:t xml:space="preserve"> adsorption (1</w:t>
      </w:r>
      <w:r w:rsidRPr="000E3463">
        <w:rPr>
          <w:rFonts w:ascii="Times New Roman" w:eastAsia="Calibri" w:hAnsi="Times New Roman"/>
          <w:sz w:val="20"/>
          <w:szCs w:val="20"/>
          <w:vertAlign w:val="superscript"/>
        </w:rPr>
        <w:t>st</w:t>
      </w:r>
      <w:r w:rsidRPr="000E3463">
        <w:rPr>
          <w:rFonts w:ascii="Times New Roman" w:eastAsia="Calibri" w:hAnsi="Times New Roman"/>
          <w:sz w:val="20"/>
          <w:szCs w:val="20"/>
        </w:rPr>
        <w:t xml:space="preserve"> cycle). This process was repeated until </w:t>
      </w:r>
      <w:r>
        <w:rPr>
          <w:rFonts w:ascii="Times New Roman" w:eastAsia="Calibri" w:hAnsi="Times New Roman"/>
          <w:sz w:val="20"/>
          <w:szCs w:val="20"/>
        </w:rPr>
        <w:lastRenderedPageBreak/>
        <w:t>the 4</w:t>
      </w:r>
      <w:r w:rsidRPr="000E3463">
        <w:rPr>
          <w:rFonts w:ascii="Times New Roman" w:eastAsia="Calibri" w:hAnsi="Times New Roman"/>
          <w:sz w:val="20"/>
          <w:szCs w:val="20"/>
          <w:vertAlign w:val="superscript"/>
        </w:rPr>
        <w:t>th</w:t>
      </w:r>
      <w:r w:rsidRPr="000E3463">
        <w:rPr>
          <w:rFonts w:ascii="Times New Roman" w:eastAsia="Calibri" w:hAnsi="Times New Roman"/>
          <w:sz w:val="20"/>
          <w:szCs w:val="20"/>
        </w:rPr>
        <w:t xml:space="preserve"> cycle when the percentage removal of dye became less than 25</w:t>
      </w:r>
      <w:r>
        <w:rPr>
          <w:rFonts w:ascii="Times New Roman" w:eastAsia="Calibri" w:hAnsi="Times New Roman"/>
          <w:sz w:val="20"/>
          <w:szCs w:val="20"/>
        </w:rPr>
        <w:t xml:space="preserve"> – </w:t>
      </w:r>
      <w:r w:rsidRPr="000E3463">
        <w:rPr>
          <w:rFonts w:ascii="Times New Roman" w:eastAsia="Calibri" w:hAnsi="Times New Roman"/>
          <w:sz w:val="20"/>
          <w:szCs w:val="20"/>
        </w:rPr>
        <w:t>30 %</w:t>
      </w:r>
      <w:r>
        <w:rPr>
          <w:rFonts w:ascii="Times New Roman" w:eastAsia="Calibri" w:hAnsi="Times New Roman"/>
          <w:sz w:val="20"/>
          <w:szCs w:val="20"/>
        </w:rPr>
        <w:t xml:space="preserve">. </w:t>
      </w:r>
      <w:r w:rsidRPr="000E3463">
        <w:rPr>
          <w:rFonts w:ascii="Times New Roman" w:eastAsia="Calibri" w:hAnsi="Times New Roman"/>
          <w:sz w:val="20"/>
          <w:szCs w:val="20"/>
        </w:rPr>
        <w:t xml:space="preserve">The </w:t>
      </w:r>
      <w:r>
        <w:rPr>
          <w:rFonts w:ascii="Times New Roman" w:eastAsia="Calibri" w:hAnsi="Times New Roman"/>
          <w:sz w:val="20"/>
          <w:szCs w:val="20"/>
        </w:rPr>
        <w:t>reusability of regenerated adsorbent was based on percentage dye removal calculated for each cycle using Equation 2.</w:t>
      </w:r>
      <w:r w:rsidRPr="000E3463">
        <w:rPr>
          <w:rFonts w:ascii="Times New Roman" w:eastAsia="Calibri" w:hAnsi="Times New Roman"/>
          <w:sz w:val="20"/>
          <w:szCs w:val="20"/>
        </w:rPr>
        <w:t xml:space="preserve"> </w:t>
      </w:r>
    </w:p>
    <w:p w:rsidR="00E52EBD" w:rsidRDefault="00E52EBD" w:rsidP="00E52EBD">
      <w:pPr>
        <w:autoSpaceDE w:val="0"/>
        <w:autoSpaceDN w:val="0"/>
        <w:adjustRightInd w:val="0"/>
        <w:spacing w:after="0" w:line="240" w:lineRule="auto"/>
        <w:jc w:val="both"/>
        <w:rPr>
          <w:rFonts w:ascii="Times New Roman" w:hAnsi="Times New Roman"/>
          <w:b/>
          <w:sz w:val="20"/>
          <w:szCs w:val="20"/>
        </w:rPr>
      </w:pPr>
    </w:p>
    <w:p w:rsidR="00E52EBD" w:rsidRPr="005A4B03" w:rsidRDefault="00E52EBD" w:rsidP="00E52EBD">
      <w:pPr>
        <w:autoSpaceDE w:val="0"/>
        <w:autoSpaceDN w:val="0"/>
        <w:adjustRightInd w:val="0"/>
        <w:spacing w:after="0" w:line="240" w:lineRule="auto"/>
        <w:jc w:val="both"/>
        <w:rPr>
          <w:rFonts w:ascii="Times New Roman" w:hAnsi="Times New Roman"/>
          <w:b/>
          <w:sz w:val="20"/>
          <w:szCs w:val="20"/>
        </w:rPr>
      </w:pPr>
      <w:r w:rsidRPr="005A4B03">
        <w:rPr>
          <w:rFonts w:ascii="Times New Roman" w:hAnsi="Times New Roman"/>
          <w:b/>
          <w:sz w:val="20"/>
          <w:szCs w:val="20"/>
        </w:rPr>
        <w:t>Characterization</w:t>
      </w:r>
    </w:p>
    <w:p w:rsidR="00E52EBD" w:rsidRDefault="00E52EBD" w:rsidP="00E52EBD">
      <w:pPr>
        <w:autoSpaceDE w:val="0"/>
        <w:autoSpaceDN w:val="0"/>
        <w:adjustRightInd w:val="0"/>
        <w:spacing w:after="0" w:line="240" w:lineRule="auto"/>
        <w:jc w:val="both"/>
        <w:rPr>
          <w:rFonts w:ascii="Times New Roman" w:eastAsia="Calibri" w:hAnsi="Times New Roman"/>
          <w:sz w:val="20"/>
          <w:szCs w:val="20"/>
        </w:rPr>
      </w:pPr>
      <w:r w:rsidRPr="005A4B03">
        <w:rPr>
          <w:rFonts w:ascii="Times New Roman" w:hAnsi="Times New Roman"/>
          <w:sz w:val="20"/>
          <w:szCs w:val="20"/>
        </w:rPr>
        <w:t>Powder</w:t>
      </w:r>
      <w:r w:rsidRPr="005A4B03">
        <w:rPr>
          <w:rFonts w:ascii="Times New Roman" w:eastAsia="Calibri" w:hAnsi="Times New Roman"/>
          <w:sz w:val="20"/>
          <w:szCs w:val="20"/>
        </w:rPr>
        <w:t xml:space="preserve"> X-Ray Diffraction (PXRD) is a technique used to characterize the crystallite size (grain size), crystallographi</w:t>
      </w:r>
      <w:r>
        <w:rPr>
          <w:rFonts w:ascii="Times New Roman" w:eastAsia="Calibri" w:hAnsi="Times New Roman"/>
          <w:sz w:val="20"/>
          <w:szCs w:val="20"/>
        </w:rPr>
        <w:t xml:space="preserve">c structure, and the preferred </w:t>
      </w:r>
      <w:r w:rsidRPr="005A4B03">
        <w:rPr>
          <w:rFonts w:ascii="Times New Roman" w:eastAsia="Calibri" w:hAnsi="Times New Roman"/>
          <w:sz w:val="20"/>
          <w:szCs w:val="20"/>
        </w:rPr>
        <w:t>orientation in polycrystalline or powdered solid samples</w:t>
      </w:r>
      <w:r w:rsidRPr="005A4B03">
        <w:rPr>
          <w:rFonts w:ascii="Times New Roman" w:hAnsi="Times New Roman"/>
          <w:sz w:val="20"/>
          <w:szCs w:val="20"/>
        </w:rPr>
        <w:t xml:space="preserve">. The X-ray diffraction (XRD) patterns of LDHs and CLDHs before and after adsorption were recorded using a </w:t>
      </w:r>
      <w:r w:rsidRPr="005A4B03">
        <w:rPr>
          <w:rFonts w:ascii="Times New Roman" w:eastAsia="Calibri" w:hAnsi="Times New Roman"/>
          <w:sz w:val="20"/>
          <w:szCs w:val="20"/>
        </w:rPr>
        <w:t>PanAlytical (Germany) diffractometer under the following conditions: 40 kV, 25 mA, Ni-filtered Cu-K</w:t>
      </w:r>
      <w:r w:rsidRPr="005A4B03">
        <w:rPr>
          <w:rFonts w:ascii="Times New Roman" w:eastAsia="Calibri" w:hAnsi="Times New Roman"/>
          <w:sz w:val="20"/>
          <w:szCs w:val="20"/>
        </w:rPr>
        <w:sym w:font="Symbol" w:char="0061"/>
      </w:r>
      <w:r w:rsidRPr="005A4B03">
        <w:rPr>
          <w:rFonts w:ascii="Times New Roman" w:eastAsia="Calibri" w:hAnsi="Times New Roman"/>
          <w:sz w:val="20"/>
          <w:szCs w:val="20"/>
        </w:rPr>
        <w:t xml:space="preserve"> radiation (</w:t>
      </w:r>
      <w:r w:rsidRPr="005A4B03">
        <w:rPr>
          <w:rFonts w:ascii="Times New Roman" w:eastAsia="Calibri" w:hAnsi="Times New Roman"/>
          <w:iCs/>
          <w:sz w:val="20"/>
          <w:szCs w:val="20"/>
        </w:rPr>
        <w:t xml:space="preserve">λ </w:t>
      </w:r>
      <w:r w:rsidRPr="005A4B03">
        <w:rPr>
          <w:rFonts w:ascii="Times New Roman" w:eastAsia="Calibri" w:hAnsi="Times New Roman"/>
          <w:sz w:val="20"/>
          <w:szCs w:val="20"/>
        </w:rPr>
        <w:t>= 1</w:t>
      </w:r>
      <w:r w:rsidRPr="005A4B03">
        <w:rPr>
          <w:rFonts w:ascii="Times New Roman" w:eastAsia="Calibri" w:hAnsi="Times New Roman"/>
          <w:iCs/>
          <w:sz w:val="20"/>
          <w:szCs w:val="20"/>
        </w:rPr>
        <w:t>.</w:t>
      </w:r>
      <w:r w:rsidRPr="005A4B03">
        <w:rPr>
          <w:rFonts w:ascii="Times New Roman" w:eastAsia="Calibri" w:hAnsi="Times New Roman"/>
          <w:sz w:val="20"/>
          <w:szCs w:val="20"/>
        </w:rPr>
        <w:t>542 Å) and scanning rate of 2θ/min in the range of 10</w:t>
      </w:r>
      <w:r>
        <w:rPr>
          <w:rFonts w:ascii="Times New Roman" w:eastAsia="Calibri" w:hAnsi="Times New Roman"/>
          <w:sz w:val="20"/>
          <w:szCs w:val="20"/>
        </w:rPr>
        <w:t xml:space="preserve"> – </w:t>
      </w:r>
      <w:r w:rsidRPr="005A4B03">
        <w:rPr>
          <w:rFonts w:ascii="Times New Roman" w:eastAsia="Calibri" w:hAnsi="Times New Roman"/>
          <w:sz w:val="20"/>
          <w:szCs w:val="20"/>
        </w:rPr>
        <w:t xml:space="preserve">70 °C. The XRD patterns enable the elucidation of basal spacings (d-spacings) of LDHs and CLDHs at pre or post adsorption of dye and give some indications of any change in crystallographic structure. </w:t>
      </w:r>
      <w:r w:rsidRPr="008A0886">
        <w:rPr>
          <w:rFonts w:ascii="Times New Roman" w:eastAsia="Calibri" w:hAnsi="Times New Roman"/>
          <w:sz w:val="20"/>
          <w:szCs w:val="20"/>
        </w:rPr>
        <w:t>Microstructural examination of LDH and CLDH was carried out using a Carl Zeiss SMT-Supra 40VP (Germany) scanning electron microscope (SEM) to study surface morphologies</w:t>
      </w:r>
      <w:r>
        <w:rPr>
          <w:rFonts w:ascii="Times New Roman" w:eastAsia="Calibri" w:hAnsi="Times New Roman"/>
          <w:sz w:val="20"/>
          <w:szCs w:val="20"/>
        </w:rPr>
        <w:t xml:space="preserve">. The </w:t>
      </w:r>
      <w:r>
        <w:rPr>
          <w:rFonts w:ascii="TimesNewRoman" w:hAnsi="TimesNewRoman" w:cs="TimesNewRoman"/>
          <w:sz w:val="20"/>
          <w:szCs w:val="20"/>
        </w:rPr>
        <w:t xml:space="preserve">specific </w:t>
      </w:r>
      <w:r>
        <w:rPr>
          <w:rFonts w:ascii="Times New Roman" w:eastAsia="Calibri" w:hAnsi="Times New Roman"/>
          <w:sz w:val="20"/>
          <w:szCs w:val="20"/>
        </w:rPr>
        <w:t xml:space="preserve">surface area of LDH and CLDH was obtained </w:t>
      </w:r>
      <w:r>
        <w:rPr>
          <w:rFonts w:ascii="TimesNewRoman" w:hAnsi="TimesNewRoman" w:cs="TimesNewRoman"/>
          <w:sz w:val="20"/>
          <w:szCs w:val="20"/>
        </w:rPr>
        <w:t>from</w:t>
      </w:r>
      <w:r w:rsidRPr="001B5E9A">
        <w:rPr>
          <w:rFonts w:ascii="TimesNewRoman" w:hAnsi="TimesNewRoman" w:cs="TimesNewRoman"/>
          <w:sz w:val="20"/>
          <w:szCs w:val="20"/>
        </w:rPr>
        <w:t xml:space="preserve"> adsorption/desorption isotherm</w:t>
      </w:r>
      <w:r>
        <w:rPr>
          <w:rFonts w:ascii="TimesNewRoman" w:hAnsi="TimesNewRoman" w:cs="TimesNewRoman"/>
          <w:sz w:val="20"/>
          <w:szCs w:val="20"/>
        </w:rPr>
        <w:t xml:space="preserve"> of  liquid</w:t>
      </w:r>
      <w:r w:rsidRPr="001B5E9A">
        <w:rPr>
          <w:rFonts w:ascii="TimesNewRoman" w:hAnsi="TimesNewRoman" w:cs="TimesNewRoman"/>
          <w:sz w:val="20"/>
          <w:szCs w:val="20"/>
        </w:rPr>
        <w:t xml:space="preserve"> N</w:t>
      </w:r>
      <w:r w:rsidRPr="001B5E9A">
        <w:rPr>
          <w:rFonts w:ascii="TimesNewRoman" w:hAnsi="TimesNewRoman" w:cs="TimesNewRoman"/>
          <w:sz w:val="20"/>
          <w:szCs w:val="20"/>
          <w:vertAlign w:val="subscript"/>
        </w:rPr>
        <w:t>2</w:t>
      </w:r>
      <w:r>
        <w:rPr>
          <w:rFonts w:ascii="TimesNewRoman" w:hAnsi="TimesNewRoman" w:cs="TimesNewRoman"/>
          <w:sz w:val="20"/>
          <w:szCs w:val="20"/>
          <w:vertAlign w:val="subscript"/>
        </w:rPr>
        <w:t xml:space="preserve"> </w:t>
      </w:r>
      <w:r w:rsidRPr="008620B3">
        <w:rPr>
          <w:rFonts w:ascii="TimesNewRoman" w:hAnsi="TimesNewRoman" w:cs="TimesNewRoman"/>
          <w:sz w:val="20"/>
          <w:szCs w:val="20"/>
        </w:rPr>
        <w:t>at -</w:t>
      </w:r>
      <w:r>
        <w:rPr>
          <w:rFonts w:ascii="TimesNewRoman" w:hAnsi="TimesNewRoman" w:cs="TimesNewRoman"/>
          <w:sz w:val="20"/>
          <w:szCs w:val="20"/>
        </w:rPr>
        <w:t>196 °C</w:t>
      </w:r>
      <w:r w:rsidRPr="001B5E9A">
        <w:rPr>
          <w:rFonts w:ascii="TimesNewRoman" w:hAnsi="TimesNewRoman" w:cs="TimesNewRoman"/>
          <w:sz w:val="20"/>
          <w:szCs w:val="20"/>
        </w:rPr>
        <w:t xml:space="preserve"> following the standard Brunauer, Em</w:t>
      </w:r>
      <w:r>
        <w:rPr>
          <w:rFonts w:ascii="TimesNewRoman" w:hAnsi="TimesNewRoman" w:cs="TimesNewRoman"/>
          <w:sz w:val="20"/>
          <w:szCs w:val="20"/>
        </w:rPr>
        <w:t xml:space="preserve">mett and Teller (BET)  method using </w:t>
      </w:r>
      <w:r w:rsidRPr="001B5E9A">
        <w:rPr>
          <w:rFonts w:ascii="TimesNewRoman" w:hAnsi="TimesNewRoman" w:cs="TimesNewRoman"/>
          <w:sz w:val="20"/>
          <w:szCs w:val="20"/>
        </w:rPr>
        <w:t>using Micromeritics surface area analyser (USA)</w:t>
      </w:r>
      <w:r>
        <w:rPr>
          <w:rFonts w:ascii="TimesNewRoman" w:hAnsi="TimesNewRoman" w:cs="TimesNewRoman"/>
          <w:sz w:val="20"/>
          <w:szCs w:val="20"/>
        </w:rPr>
        <w:t>.</w:t>
      </w:r>
    </w:p>
    <w:p w:rsidR="006768E9" w:rsidRPr="00F447A7" w:rsidRDefault="006768E9" w:rsidP="00E52EBD">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12FC5" w:rsidRPr="00A24B5B" w:rsidRDefault="00612FC5" w:rsidP="00612FC5">
      <w:pPr>
        <w:autoSpaceDE w:val="0"/>
        <w:autoSpaceDN w:val="0"/>
        <w:adjustRightInd w:val="0"/>
        <w:spacing w:after="0" w:line="240" w:lineRule="auto"/>
        <w:jc w:val="both"/>
        <w:rPr>
          <w:rFonts w:ascii="Times New Roman" w:hAnsi="Times New Roman"/>
          <w:b/>
          <w:sz w:val="20"/>
          <w:szCs w:val="20"/>
        </w:rPr>
      </w:pPr>
      <w:r w:rsidRPr="00A24B5B">
        <w:rPr>
          <w:rFonts w:ascii="Times New Roman" w:hAnsi="Times New Roman"/>
          <w:b/>
          <w:iCs/>
          <w:sz w:val="20"/>
          <w:szCs w:val="20"/>
        </w:rPr>
        <w:t>Calcination temperature of Mg/Al LDH</w:t>
      </w:r>
      <w:r w:rsidRPr="00A24B5B">
        <w:rPr>
          <w:rFonts w:ascii="Times New Roman" w:hAnsi="Times New Roman"/>
          <w:b/>
          <w:sz w:val="20"/>
          <w:szCs w:val="20"/>
        </w:rPr>
        <w:t xml:space="preserve"> </w:t>
      </w:r>
    </w:p>
    <w:p w:rsidR="00612FC5" w:rsidRDefault="00612FC5" w:rsidP="00612FC5">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Figure</w:t>
      </w:r>
      <w:r w:rsidRPr="00A24B5B">
        <w:rPr>
          <w:rFonts w:ascii="Times New Roman" w:hAnsi="Times New Roman"/>
          <w:sz w:val="20"/>
          <w:szCs w:val="20"/>
        </w:rPr>
        <w:t xml:space="preserve"> 2 shows the results based on a preliminary investigation on percentage of dye removal using LDH calcined at various temperatures (200</w:t>
      </w:r>
      <w:r>
        <w:rPr>
          <w:rFonts w:ascii="Times New Roman" w:hAnsi="Times New Roman"/>
          <w:sz w:val="20"/>
          <w:szCs w:val="20"/>
        </w:rPr>
        <w:t xml:space="preserve"> – </w:t>
      </w:r>
      <w:r w:rsidRPr="00A24B5B">
        <w:rPr>
          <w:rFonts w:ascii="Times New Roman" w:hAnsi="Times New Roman"/>
          <w:sz w:val="20"/>
          <w:szCs w:val="20"/>
        </w:rPr>
        <w:t xml:space="preserve">700 </w:t>
      </w:r>
      <w:r w:rsidRPr="00A24B5B">
        <w:rPr>
          <w:rFonts w:ascii="Times New Roman" w:hAnsi="Times New Roman"/>
          <w:sz w:val="20"/>
          <w:szCs w:val="20"/>
          <w:vertAlign w:val="superscript"/>
        </w:rPr>
        <w:t>o</w:t>
      </w:r>
      <w:r w:rsidRPr="00A24B5B">
        <w:rPr>
          <w:rFonts w:ascii="Times New Roman" w:hAnsi="Times New Roman"/>
          <w:sz w:val="20"/>
          <w:szCs w:val="20"/>
        </w:rPr>
        <w:t xml:space="preserve">C).  It is obvious </w:t>
      </w:r>
      <w:r>
        <w:rPr>
          <w:rFonts w:ascii="Times New Roman" w:hAnsi="Times New Roman"/>
          <w:sz w:val="20"/>
          <w:szCs w:val="20"/>
        </w:rPr>
        <w:t>that dye removal percentage was highest</w:t>
      </w:r>
      <w:r w:rsidRPr="00A24B5B">
        <w:rPr>
          <w:rFonts w:ascii="Times New Roman" w:hAnsi="Times New Roman"/>
          <w:sz w:val="20"/>
          <w:szCs w:val="20"/>
        </w:rPr>
        <w:t xml:space="preserve"> with LDH calcined at 500 °C (CLDH500).  Upon calcination, </w:t>
      </w:r>
      <w:r w:rsidRPr="00A24B5B">
        <w:rPr>
          <w:rFonts w:ascii="Times New Roman" w:hAnsi="Times New Roman"/>
          <w:color w:val="000000"/>
          <w:sz w:val="20"/>
          <w:szCs w:val="20"/>
        </w:rPr>
        <w:t xml:space="preserve">LDH </w:t>
      </w:r>
      <w:r>
        <w:rPr>
          <w:rFonts w:ascii="Times New Roman" w:hAnsi="Times New Roman"/>
          <w:color w:val="000000"/>
          <w:sz w:val="20"/>
          <w:szCs w:val="20"/>
        </w:rPr>
        <w:t>was</w:t>
      </w:r>
      <w:r w:rsidRPr="00A24B5B">
        <w:rPr>
          <w:rFonts w:ascii="Times New Roman" w:hAnsi="Times New Roman"/>
          <w:color w:val="000000"/>
          <w:sz w:val="20"/>
          <w:szCs w:val="20"/>
        </w:rPr>
        <w:t xml:space="preserve"> transformed to aluminium and magnesium oxides by the loss of interlayer anions, causing the adsorption of   dye to increase in the temperature range 200</w:t>
      </w:r>
      <w:r>
        <w:rPr>
          <w:rFonts w:ascii="Times New Roman" w:hAnsi="Times New Roman"/>
          <w:color w:val="000000"/>
          <w:sz w:val="20"/>
          <w:szCs w:val="20"/>
        </w:rPr>
        <w:t xml:space="preserve"> –500 </w:t>
      </w:r>
      <w:r w:rsidRPr="00A24B5B">
        <w:rPr>
          <w:rFonts w:ascii="Times New Roman" w:hAnsi="Times New Roman"/>
          <w:sz w:val="20"/>
          <w:szCs w:val="20"/>
        </w:rPr>
        <w:t xml:space="preserve">°C, reaching the </w:t>
      </w:r>
      <w:r w:rsidRPr="00AE7C8F">
        <w:rPr>
          <w:rFonts w:ascii="Times New Roman" w:hAnsi="Times New Roman"/>
          <w:sz w:val="20"/>
          <w:szCs w:val="20"/>
        </w:rPr>
        <w:t>highest at 500</w:t>
      </w:r>
      <w:r>
        <w:rPr>
          <w:rFonts w:ascii="Times New Roman" w:hAnsi="Times New Roman"/>
          <w:sz w:val="20"/>
          <w:szCs w:val="20"/>
        </w:rPr>
        <w:t xml:space="preserve"> </w:t>
      </w:r>
      <w:r w:rsidRPr="00AE7C8F">
        <w:rPr>
          <w:rFonts w:ascii="Times New Roman" w:hAnsi="Times New Roman"/>
          <w:sz w:val="20"/>
          <w:szCs w:val="20"/>
        </w:rPr>
        <w:t>°C, corresponding to complete or almost</w:t>
      </w:r>
      <w:r w:rsidRPr="00AE7C8F">
        <w:rPr>
          <w:sz w:val="20"/>
          <w:szCs w:val="20"/>
        </w:rPr>
        <w:t xml:space="preserve"> </w:t>
      </w:r>
      <w:r w:rsidRPr="00AE7C8F">
        <w:rPr>
          <w:rFonts w:ascii="Times New Roman" w:hAnsi="Times New Roman"/>
          <w:sz w:val="20"/>
          <w:szCs w:val="20"/>
        </w:rPr>
        <w:t>complete decomposition of interlayer nitrate (E</w:t>
      </w:r>
      <w:r>
        <w:rPr>
          <w:rFonts w:ascii="Times New Roman" w:hAnsi="Times New Roman"/>
          <w:sz w:val="20"/>
          <w:szCs w:val="20"/>
        </w:rPr>
        <w:t>quation</w:t>
      </w:r>
      <w:r w:rsidRPr="00AE7C8F">
        <w:rPr>
          <w:rFonts w:ascii="Times New Roman" w:hAnsi="Times New Roman"/>
          <w:sz w:val="20"/>
          <w:szCs w:val="20"/>
        </w:rPr>
        <w:t xml:space="preserve"> </w:t>
      </w:r>
      <w:r>
        <w:rPr>
          <w:rFonts w:ascii="Times New Roman" w:hAnsi="Times New Roman"/>
          <w:sz w:val="20"/>
          <w:szCs w:val="20"/>
        </w:rPr>
        <w:t>6</w:t>
      </w:r>
      <w:r w:rsidRPr="00AE7C8F">
        <w:rPr>
          <w:rFonts w:ascii="Times New Roman" w:hAnsi="Times New Roman"/>
          <w:sz w:val="20"/>
          <w:szCs w:val="20"/>
        </w:rPr>
        <w:t>).  Until this stage, the process was reversible; it was able to reconstruct its original LDH structure (memory effect) by incorporating anions such as water or anionic</w:t>
      </w:r>
      <w:r>
        <w:rPr>
          <w:rFonts w:ascii="Times New Roman" w:hAnsi="Times New Roman"/>
          <w:sz w:val="20"/>
          <w:szCs w:val="20"/>
        </w:rPr>
        <w:t xml:space="preserve"> </w:t>
      </w:r>
      <w:r w:rsidRPr="00AE7C8F">
        <w:rPr>
          <w:rFonts w:ascii="Times New Roman" w:hAnsi="Times New Roman"/>
          <w:sz w:val="20"/>
          <w:szCs w:val="20"/>
        </w:rPr>
        <w:t>dyes</w:t>
      </w:r>
      <w:r>
        <w:rPr>
          <w:rFonts w:ascii="Times New Roman" w:hAnsi="Times New Roman"/>
          <w:sz w:val="20"/>
          <w:szCs w:val="20"/>
        </w:rPr>
        <w:t xml:space="preserve"> or others (Equation 7</w:t>
      </w:r>
      <w:r w:rsidRPr="00AE7C8F">
        <w:rPr>
          <w:rFonts w:ascii="Times New Roman" w:hAnsi="Times New Roman"/>
          <w:sz w:val="20"/>
          <w:szCs w:val="20"/>
        </w:rPr>
        <w:t>). Above 500 °C, CLDH was transformed into a spinel which lost the property of reconstruction and reversibility, resulting in the observed decrease in dye adsorption. Other researchers using calcined Mg/Al-LDH to remove pollutants had also</w:t>
      </w:r>
      <w:r>
        <w:rPr>
          <w:rFonts w:ascii="Times New Roman" w:hAnsi="Times New Roman"/>
          <w:sz w:val="20"/>
          <w:szCs w:val="20"/>
        </w:rPr>
        <w:t xml:space="preserve"> used the same temperature (500 °</w:t>
      </w:r>
      <w:r w:rsidRPr="00AE7C8F">
        <w:rPr>
          <w:rFonts w:ascii="Times New Roman" w:hAnsi="Times New Roman"/>
          <w:sz w:val="20"/>
          <w:szCs w:val="20"/>
        </w:rPr>
        <w:t>C) to obtain calcined LDH [</w:t>
      </w:r>
      <w:r>
        <w:rPr>
          <w:rFonts w:ascii="Times New Roman" w:hAnsi="Times New Roman"/>
          <w:sz w:val="20"/>
          <w:szCs w:val="20"/>
        </w:rPr>
        <w:t xml:space="preserve">16 – </w:t>
      </w:r>
      <w:r w:rsidRPr="00AE7C8F">
        <w:rPr>
          <w:rFonts w:ascii="Times New Roman" w:hAnsi="Times New Roman"/>
          <w:sz w:val="20"/>
          <w:szCs w:val="20"/>
        </w:rPr>
        <w:t xml:space="preserve">18]. Based on this result, subsequent adsorption experiment was conducted using CLDH500. </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autoSpaceDE w:val="0"/>
        <w:autoSpaceDN w:val="0"/>
        <w:adjustRightInd w:val="0"/>
        <w:spacing w:after="0" w:line="240" w:lineRule="auto"/>
        <w:jc w:val="center"/>
        <w:rPr>
          <w:rFonts w:ascii="Times New Roman" w:eastAsia="GulliverRM" w:hAnsi="Times New Roman"/>
          <w:b/>
          <w:sz w:val="20"/>
          <w:szCs w:val="20"/>
        </w:rPr>
      </w:pPr>
      <w:r w:rsidRPr="00F3757A">
        <w:rPr>
          <w:noProof/>
          <w:lang w:bidi="ar-SA"/>
        </w:rPr>
        <w:drawing>
          <wp:inline distT="0" distB="0" distL="0" distR="0" wp14:anchorId="35F65D58" wp14:editId="4767C193">
            <wp:extent cx="3959860" cy="1867535"/>
            <wp:effectExtent l="0" t="0" r="21590" b="18415"/>
            <wp:docPr id="2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2FC5" w:rsidRDefault="00612FC5" w:rsidP="00612FC5">
      <w:pPr>
        <w:autoSpaceDE w:val="0"/>
        <w:autoSpaceDN w:val="0"/>
        <w:adjustRightInd w:val="0"/>
        <w:spacing w:after="0" w:line="240" w:lineRule="auto"/>
        <w:jc w:val="center"/>
        <w:rPr>
          <w:rFonts w:ascii="Times New Roman" w:eastAsia="GulliverRM" w:hAnsi="Times New Roman"/>
          <w:b/>
          <w:sz w:val="20"/>
          <w:szCs w:val="20"/>
        </w:rPr>
      </w:pPr>
    </w:p>
    <w:p w:rsidR="00612FC5" w:rsidRPr="004854EE" w:rsidRDefault="00612FC5" w:rsidP="00612FC5">
      <w:pPr>
        <w:spacing w:after="0" w:line="240" w:lineRule="auto"/>
        <w:jc w:val="center"/>
        <w:rPr>
          <w:rFonts w:ascii="Times New Roman" w:eastAsia="GulliverRM" w:hAnsi="Times New Roman"/>
          <w:sz w:val="20"/>
          <w:szCs w:val="20"/>
        </w:rPr>
      </w:pPr>
      <w:r w:rsidRPr="004854EE">
        <w:rPr>
          <w:rFonts w:ascii="Times New Roman" w:hAnsi="Times New Roman"/>
          <w:sz w:val="20"/>
          <w:szCs w:val="20"/>
        </w:rPr>
        <w:t>Fig</w:t>
      </w:r>
      <w:r>
        <w:rPr>
          <w:rFonts w:ascii="Times New Roman" w:hAnsi="Times New Roman"/>
          <w:sz w:val="20"/>
          <w:szCs w:val="20"/>
        </w:rPr>
        <w:t>ure</w:t>
      </w:r>
      <w:r w:rsidRPr="004854EE">
        <w:rPr>
          <w:rFonts w:ascii="Times New Roman" w:hAnsi="Times New Roman"/>
          <w:sz w:val="20"/>
          <w:szCs w:val="20"/>
        </w:rPr>
        <w:t xml:space="preserve"> </w:t>
      </w:r>
      <w:r>
        <w:rPr>
          <w:rFonts w:ascii="Times New Roman" w:hAnsi="Times New Roman"/>
          <w:sz w:val="20"/>
          <w:szCs w:val="20"/>
        </w:rPr>
        <w:t xml:space="preserve">2.  Percentage </w:t>
      </w:r>
      <w:r w:rsidRPr="004854EE">
        <w:rPr>
          <w:rFonts w:ascii="Times New Roman" w:hAnsi="Times New Roman"/>
          <w:sz w:val="20"/>
          <w:szCs w:val="20"/>
        </w:rPr>
        <w:t xml:space="preserve">of dye removal </w:t>
      </w:r>
      <w:r>
        <w:rPr>
          <w:rFonts w:ascii="Times New Roman" w:hAnsi="Times New Roman"/>
          <w:sz w:val="20"/>
          <w:szCs w:val="20"/>
        </w:rPr>
        <w:t>by</w:t>
      </w:r>
      <w:r w:rsidRPr="004854EE">
        <w:rPr>
          <w:rFonts w:ascii="Times New Roman" w:hAnsi="Times New Roman"/>
          <w:sz w:val="20"/>
          <w:szCs w:val="20"/>
        </w:rPr>
        <w:t xml:space="preserve"> CLDH</w:t>
      </w:r>
      <w:r>
        <w:rPr>
          <w:rFonts w:ascii="Times New Roman" w:hAnsi="Times New Roman"/>
          <w:sz w:val="20"/>
          <w:szCs w:val="20"/>
        </w:rPr>
        <w:t>s</w:t>
      </w:r>
      <w:r w:rsidRPr="004854EE">
        <w:rPr>
          <w:rFonts w:ascii="Times New Roman" w:hAnsi="Times New Roman"/>
          <w:sz w:val="20"/>
          <w:szCs w:val="20"/>
        </w:rPr>
        <w:t xml:space="preserve"> calcined at different temperatures</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Pr="00314CFE"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Decomposition:</w:t>
      </w:r>
    </w:p>
    <w:p w:rsidR="00612FC5" w:rsidRPr="00AE7C8F" w:rsidRDefault="00612FC5" w:rsidP="00612FC5">
      <w:pPr>
        <w:spacing w:after="0" w:line="240" w:lineRule="auto"/>
        <w:ind w:left="720" w:hanging="720"/>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84352" behindDoc="0" locked="0" layoutInCell="1" allowOverlap="1" wp14:anchorId="35BB3690" wp14:editId="6A28F43F">
                <wp:simplePos x="0" y="0"/>
                <wp:positionH relativeFrom="column">
                  <wp:posOffset>1865630</wp:posOffset>
                </wp:positionH>
                <wp:positionV relativeFrom="paragraph">
                  <wp:posOffset>1270</wp:posOffset>
                </wp:positionV>
                <wp:extent cx="559165" cy="229742"/>
                <wp:effectExtent l="0" t="0" r="0" b="0"/>
                <wp:wrapNone/>
                <wp:docPr id="6" name="Text Box 6"/>
                <wp:cNvGraphicFramePr/>
                <a:graphic xmlns:a="http://schemas.openxmlformats.org/drawingml/2006/main">
                  <a:graphicData uri="http://schemas.microsoft.com/office/word/2010/wordprocessingShape">
                    <wps:wsp>
                      <wps:cNvSpPr txBox="1"/>
                      <wps:spPr>
                        <a:xfrm>
                          <a:off x="0" y="0"/>
                          <a:ext cx="559165" cy="2297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47B8" w:rsidRPr="00736D7F" w:rsidRDefault="003347B8" w:rsidP="00612FC5">
                            <w:pPr>
                              <w:rPr>
                                <w:rFonts w:ascii="Times New Roman" w:hAnsi="Times New Roman"/>
                                <w:sz w:val="20"/>
                                <w:szCs w:val="20"/>
                              </w:rPr>
                            </w:pPr>
                            <w:r w:rsidRPr="00736D7F">
                              <w:rPr>
                                <w:rFonts w:ascii="Times New Roman" w:hAnsi="Times New Roman"/>
                                <w:sz w:val="20"/>
                                <w:szCs w:val="20"/>
                              </w:rPr>
                              <w:t xml:space="preserve">500 </w:t>
                            </w:r>
                            <w:r>
                              <w:rPr>
                                <w:rFonts w:ascii="Times New Roman" w:hAnsi="Times New Roman"/>
                                <w:sz w:val="20"/>
                                <w:szCs w:val="20"/>
                                <w:vertAlign w:val="superscript"/>
                              </w:rPr>
                              <w:t>o</w:t>
                            </w:r>
                            <w:r>
                              <w:rPr>
                                <w:rFonts w:ascii="Times New Roman" w:hAnsi="Times New Roman"/>
                                <w:sz w:val="20"/>
                                <w:szCs w:val="20"/>
                              </w:rPr>
                              <w:t>C</w:t>
                            </w:r>
                            <w:r w:rsidRPr="00736D7F">
                              <w:rPr>
                                <w:rFonts w:ascii="Times New Roman" w:hAnsi="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46.9pt;margin-top:.1pt;width:44.05pt;height:18.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" fillcolor="white [3201]" stroked="f" strokeweight=".5pt">
                <v:textbox>
                  <w:txbxContent>
                    <w:p w:rsidR="003347B8" w:rsidRPr="00736D7F" w:rsidRDefault="003347B8" w:rsidP="00612FC5">
                      <w:pPr>
                        <w:rPr>
                          <w:rFonts w:ascii="Times New Roman" w:hAnsi="Times New Roman"/>
                          <w:sz w:val="20"/>
                          <w:szCs w:val="20"/>
                        </w:rPr>
                      </w:pPr>
                      <w:r w:rsidRPr="00736D7F">
                        <w:rPr>
                          <w:rFonts w:ascii="Times New Roman" w:hAnsi="Times New Roman"/>
                          <w:sz w:val="20"/>
                          <w:szCs w:val="20"/>
                        </w:rPr>
                        <w:t xml:space="preserve">500 </w:t>
                      </w:r>
                      <w:r>
                        <w:rPr>
                          <w:rFonts w:ascii="Times New Roman" w:hAnsi="Times New Roman"/>
                          <w:sz w:val="20"/>
                          <w:szCs w:val="20"/>
                          <w:vertAlign w:val="superscript"/>
                        </w:rPr>
                        <w:t>o</w:t>
                      </w:r>
                      <w:r>
                        <w:rPr>
                          <w:rFonts w:ascii="Times New Roman" w:hAnsi="Times New Roman"/>
                          <w:sz w:val="20"/>
                          <w:szCs w:val="20"/>
                        </w:rPr>
                        <w:t>C</w:t>
                      </w:r>
                      <w:r w:rsidRPr="00736D7F">
                        <w:rPr>
                          <w:rFonts w:ascii="Times New Roman" w:hAnsi="Times New Roman"/>
                          <w:sz w:val="20"/>
                          <w:szCs w:val="20"/>
                        </w:rPr>
                        <w:t xml:space="preserve"> </w:t>
                      </w:r>
                    </w:p>
                  </w:txbxContent>
                </v:textbox>
              </v:shape>
            </w:pict>
          </mc:Fallback>
        </mc:AlternateContent>
      </w:r>
      <w:r w:rsidRPr="00AE7C8F">
        <w:rPr>
          <w:rFonts w:ascii="Times New Roman" w:hAnsi="Times New Roman"/>
          <w:sz w:val="20"/>
          <w:szCs w:val="20"/>
        </w:rPr>
        <w:t xml:space="preserve"> </w:t>
      </w:r>
    </w:p>
    <w:p w:rsidR="006F699A" w:rsidRPr="006F699A" w:rsidRDefault="006F699A" w:rsidP="00612FC5">
      <w:pPr>
        <w:spacing w:after="0" w:line="240" w:lineRule="auto"/>
        <w:ind w:left="720" w:hanging="720"/>
        <w:rPr>
          <w:rFonts w:ascii="Times New Roman" w:hAnsi="Times New Roman"/>
          <w:sz w:val="20"/>
          <w:szCs w:val="20"/>
        </w:rPr>
      </w:pPr>
      <w:r w:rsidRPr="00AE7C8F">
        <w:rPr>
          <w:rFonts w:ascii="Times New Roman" w:hAnsi="Times New Roman"/>
          <w:noProof/>
          <w:sz w:val="20"/>
          <w:szCs w:val="20"/>
          <w:lang w:bidi="ar-SA"/>
        </w:rPr>
        <mc:AlternateContent>
          <mc:Choice Requires="wps">
            <w:drawing>
              <wp:anchor distT="0" distB="0" distL="114300" distR="114300" simplePos="0" relativeHeight="251694592" behindDoc="0" locked="0" layoutInCell="1" allowOverlap="1" wp14:anchorId="4DB50B1A" wp14:editId="3577C3FB">
                <wp:simplePos x="0" y="0"/>
                <wp:positionH relativeFrom="column">
                  <wp:posOffset>1936115</wp:posOffset>
                </wp:positionH>
                <wp:positionV relativeFrom="paragraph">
                  <wp:posOffset>86360</wp:posOffset>
                </wp:positionV>
                <wp:extent cx="492760" cy="0"/>
                <wp:effectExtent l="0" t="76200" r="21590" b="114300"/>
                <wp:wrapNone/>
                <wp:docPr id="11"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52.45pt;margin-top:6.8pt;width:38.8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" strokeweight=".5pt">
                <v:stroke endarrow="open"/>
              </v:shape>
            </w:pict>
          </mc:Fallback>
        </mc:AlternateContent>
      </w:r>
      <w:r>
        <w:rPr>
          <w:rFonts w:ascii="Times New Roman" w:eastAsia="GulliverRM" w:hAnsi="Times New Roman"/>
          <w:sz w:val="20"/>
          <w:szCs w:val="20"/>
        </w:rPr>
        <w:t xml:space="preserve">           Mg</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(OH)</w:t>
      </w:r>
      <w:r w:rsidRPr="006F699A">
        <w:rPr>
          <w:rFonts w:ascii="Times New Roman" w:eastAsia="GulliverRM" w:hAnsi="Times New Roman"/>
          <w:sz w:val="20"/>
          <w:szCs w:val="20"/>
          <w:vertAlign w:val="subscript"/>
        </w:rPr>
        <w:t>2</w:t>
      </w:r>
      <w:r>
        <w:rPr>
          <w:rFonts w:ascii="Times New Roman" w:eastAsia="GulliverRM" w:hAnsi="Times New Roman"/>
          <w:sz w:val="20"/>
          <w:szCs w:val="20"/>
        </w:rPr>
        <w:t>(NO</w:t>
      </w:r>
      <w:r w:rsidRPr="006F699A">
        <w:rPr>
          <w:rFonts w:ascii="Times New Roman" w:eastAsia="GulliverRM" w:hAnsi="Times New Roman"/>
          <w:sz w:val="20"/>
          <w:szCs w:val="20"/>
          <w:vertAlign w:val="subscript"/>
        </w:rPr>
        <w:t>3</w:t>
      </w:r>
      <w:r>
        <w:rPr>
          <w:rFonts w:ascii="Times New Roman" w:eastAsia="GulliverRM" w:hAnsi="Times New Roman"/>
          <w:sz w:val="20"/>
          <w:szCs w:val="20"/>
        </w:rPr>
        <w:t>)</w:t>
      </w:r>
      <w:r w:rsidRPr="006F699A">
        <w:rPr>
          <w:rFonts w:ascii="Times New Roman" w:eastAsia="GulliverRM" w:hAnsi="Times New Roman"/>
          <w:i/>
          <w:sz w:val="20"/>
          <w:szCs w:val="20"/>
          <w:vertAlign w:val="subscript"/>
        </w:rPr>
        <w:t>x/2</w:t>
      </w:r>
      <w:r>
        <w:rPr>
          <w:rFonts w:ascii="Times New Roman" w:eastAsia="GulliverRM" w:hAnsi="Times New Roman"/>
          <w:sz w:val="20"/>
          <w:szCs w:val="20"/>
        </w:rPr>
        <w:t>.</w:t>
      </w:r>
      <w:r w:rsidRPr="006F699A">
        <w:rPr>
          <w:rFonts w:ascii="Times New Roman" w:eastAsia="GulliverRM" w:hAnsi="Times New Roman"/>
          <w:i/>
          <w:sz w:val="20"/>
          <w:szCs w:val="20"/>
        </w:rPr>
        <w:t>m</w:t>
      </w:r>
      <w:r>
        <w:rPr>
          <w:rFonts w:ascii="Times New Roman" w:eastAsia="GulliverRM" w:hAnsi="Times New Roman"/>
          <w:sz w:val="20"/>
          <w:szCs w:val="20"/>
        </w:rPr>
        <w:t>H</w:t>
      </w:r>
      <w:r w:rsidRPr="006F699A">
        <w:rPr>
          <w:rFonts w:ascii="Times New Roman" w:eastAsia="GulliverRM" w:hAnsi="Times New Roman"/>
          <w:sz w:val="20"/>
          <w:szCs w:val="20"/>
          <w:vertAlign w:val="subscript"/>
        </w:rPr>
        <w:t>2</w:t>
      </w:r>
      <w:r>
        <w:rPr>
          <w:rFonts w:ascii="Times New Roman" w:eastAsia="GulliverRM" w:hAnsi="Times New Roman"/>
          <w:sz w:val="20"/>
          <w:szCs w:val="20"/>
        </w:rPr>
        <w:t>O                     Mg</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O</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sidRPr="00E973B4">
        <w:rPr>
          <w:rFonts w:ascii="Times New Roman" w:eastAsia="GulliverRM" w:hAnsi="Times New Roman"/>
          <w:sz w:val="20"/>
          <w:szCs w:val="20"/>
          <w:vertAlign w:val="subscript"/>
        </w:rPr>
        <w:t xml:space="preserve">/2 </w:t>
      </w:r>
      <w:r>
        <w:rPr>
          <w:rFonts w:ascii="Times New Roman" w:eastAsia="GulliverRM" w:hAnsi="Times New Roman"/>
          <w:sz w:val="20"/>
          <w:szCs w:val="20"/>
          <w:vertAlign w:val="subscript"/>
        </w:rPr>
        <w:t xml:space="preserve"> </w:t>
      </w:r>
      <w:r w:rsidRPr="006F699A">
        <w:rPr>
          <w:rFonts w:ascii="Times New Roman" w:eastAsia="GulliverRM" w:hAnsi="Times New Roman"/>
          <w:sz w:val="20"/>
          <w:szCs w:val="20"/>
        </w:rPr>
        <w:t>+</w:t>
      </w:r>
      <w:r>
        <w:rPr>
          <w:rFonts w:ascii="Times New Roman" w:eastAsia="GulliverRM" w:hAnsi="Times New Roman"/>
          <w:sz w:val="20"/>
          <w:szCs w:val="20"/>
        </w:rPr>
        <w:t xml:space="preserve"> (</w:t>
      </w:r>
      <w:r w:rsidRPr="006F699A">
        <w:rPr>
          <w:rFonts w:ascii="Times New Roman" w:eastAsia="GulliverRM" w:hAnsi="Times New Roman"/>
          <w:i/>
          <w:sz w:val="20"/>
          <w:szCs w:val="20"/>
        </w:rPr>
        <w:t>x/2</w:t>
      </w:r>
      <w:r>
        <w:rPr>
          <w:rFonts w:ascii="Times New Roman" w:eastAsia="GulliverRM" w:hAnsi="Times New Roman"/>
          <w:sz w:val="20"/>
          <w:szCs w:val="20"/>
        </w:rPr>
        <w:t xml:space="preserve"> NO</w:t>
      </w:r>
      <w:r w:rsidRPr="006F699A">
        <w:rPr>
          <w:rFonts w:ascii="Times New Roman" w:eastAsia="GulliverRM" w:hAnsi="Times New Roman"/>
          <w:sz w:val="20"/>
          <w:szCs w:val="20"/>
          <w:vertAlign w:val="subscript"/>
        </w:rPr>
        <w:t>2</w:t>
      </w:r>
      <w:r>
        <w:rPr>
          <w:rFonts w:ascii="Times New Roman" w:eastAsia="GulliverRM" w:hAnsi="Times New Roman"/>
          <w:sz w:val="20"/>
          <w:szCs w:val="20"/>
        </w:rPr>
        <w:t>) + (</w:t>
      </w:r>
      <w:r w:rsidRPr="006F699A">
        <w:rPr>
          <w:rFonts w:ascii="Times New Roman" w:eastAsia="GulliverRM" w:hAnsi="Times New Roman"/>
          <w:i/>
          <w:sz w:val="20"/>
          <w:szCs w:val="20"/>
        </w:rPr>
        <w:t>m</w:t>
      </w:r>
      <w:r>
        <w:rPr>
          <w:rFonts w:ascii="Times New Roman" w:eastAsia="GulliverRM" w:hAnsi="Times New Roman"/>
          <w:sz w:val="20"/>
          <w:szCs w:val="20"/>
        </w:rPr>
        <w:t xml:space="preserve"> + </w:t>
      </w:r>
      <w:r w:rsidRPr="006F699A">
        <w:rPr>
          <w:rFonts w:ascii="Times New Roman" w:eastAsia="GulliverRM" w:hAnsi="Times New Roman"/>
          <w:sz w:val="20"/>
          <w:szCs w:val="20"/>
        </w:rPr>
        <w:t>1</w:t>
      </w:r>
      <w:r>
        <w:rPr>
          <w:rFonts w:ascii="Times New Roman" w:eastAsia="GulliverRM" w:hAnsi="Times New Roman"/>
          <w:sz w:val="20"/>
          <w:szCs w:val="20"/>
        </w:rPr>
        <w:t>)H</w:t>
      </w:r>
      <w:r w:rsidRPr="006F699A">
        <w:rPr>
          <w:rFonts w:ascii="Times New Roman" w:eastAsia="GulliverRM" w:hAnsi="Times New Roman"/>
          <w:sz w:val="20"/>
          <w:szCs w:val="20"/>
          <w:vertAlign w:val="subscript"/>
        </w:rPr>
        <w:t>2</w:t>
      </w:r>
      <w:r>
        <w:rPr>
          <w:rFonts w:ascii="Times New Roman" w:eastAsia="GulliverRM" w:hAnsi="Times New Roman"/>
          <w:sz w:val="20"/>
          <w:szCs w:val="20"/>
        </w:rPr>
        <w:t>O</w:t>
      </w:r>
      <w:r w:rsidR="00F5178D">
        <w:rPr>
          <w:rFonts w:ascii="Times New Roman" w:eastAsia="GulliverRM" w:hAnsi="Times New Roman"/>
          <w:sz w:val="20"/>
          <w:szCs w:val="20"/>
        </w:rPr>
        <w:t xml:space="preserve">                                    (6)</w:t>
      </w:r>
    </w:p>
    <w:p w:rsidR="006F699A" w:rsidRDefault="006F699A" w:rsidP="00612FC5">
      <w:pPr>
        <w:spacing w:after="0" w:line="240" w:lineRule="auto"/>
        <w:ind w:left="720" w:hanging="720"/>
        <w:rPr>
          <w:rFonts w:ascii="Times New Roman" w:hAnsi="Times New Roman"/>
          <w:sz w:val="20"/>
          <w:szCs w:val="20"/>
        </w:rPr>
      </w:pPr>
    </w:p>
    <w:p w:rsidR="006F699A" w:rsidRDefault="006F699A" w:rsidP="00612FC5">
      <w:pPr>
        <w:spacing w:after="0" w:line="240" w:lineRule="auto"/>
        <w:ind w:left="720" w:hanging="720"/>
        <w:rPr>
          <w:rFonts w:ascii="Times New Roman" w:hAnsi="Times New Roman"/>
          <w:sz w:val="20"/>
          <w:szCs w:val="20"/>
        </w:rPr>
      </w:pPr>
    </w:p>
    <w:p w:rsidR="00F5178D" w:rsidRDefault="00F5178D" w:rsidP="00612FC5">
      <w:pPr>
        <w:spacing w:after="0" w:line="240" w:lineRule="auto"/>
        <w:ind w:left="720" w:hanging="720"/>
        <w:rPr>
          <w:rFonts w:ascii="Times New Roman" w:hAnsi="Times New Roman"/>
          <w:sz w:val="20"/>
          <w:szCs w:val="20"/>
        </w:rPr>
      </w:pPr>
    </w:p>
    <w:p w:rsidR="00612FC5" w:rsidRPr="00AE7C8F" w:rsidRDefault="00612FC5" w:rsidP="00612FC5">
      <w:pPr>
        <w:spacing w:after="0" w:line="240" w:lineRule="auto"/>
        <w:ind w:left="720" w:hanging="720"/>
        <w:rPr>
          <w:rFonts w:ascii="Times New Roman" w:hAnsi="Times New Roman"/>
          <w:sz w:val="20"/>
          <w:szCs w:val="20"/>
        </w:rPr>
      </w:pPr>
      <w:r w:rsidRPr="00AE7C8F">
        <w:rPr>
          <w:rFonts w:ascii="Times New Roman" w:hAnsi="Times New Roman"/>
          <w:sz w:val="20"/>
          <w:szCs w:val="20"/>
        </w:rPr>
        <w:lastRenderedPageBreak/>
        <w:t>Regeneration:</w:t>
      </w:r>
    </w:p>
    <w:p w:rsidR="00612FC5" w:rsidRPr="00AE7C8F" w:rsidRDefault="00612FC5" w:rsidP="00612FC5">
      <w:pPr>
        <w:spacing w:after="0" w:line="240" w:lineRule="auto"/>
        <w:ind w:left="720" w:hanging="720"/>
        <w:rPr>
          <w:rFonts w:ascii="Times New Roman" w:hAnsi="Times New Roman"/>
          <w:sz w:val="20"/>
          <w:szCs w:val="20"/>
        </w:rPr>
      </w:pPr>
    </w:p>
    <w:p w:rsidR="00612FC5" w:rsidRPr="00612FC5" w:rsidRDefault="00E973B4" w:rsidP="00612FC5">
      <w:pPr>
        <w:autoSpaceDE w:val="0"/>
        <w:autoSpaceDN w:val="0"/>
        <w:adjustRightInd w:val="0"/>
        <w:spacing w:after="0" w:line="240" w:lineRule="auto"/>
        <w:rPr>
          <w:rFonts w:ascii="Times New Roman" w:eastAsia="GulliverRM" w:hAnsi="Times New Roman"/>
          <w:sz w:val="20"/>
          <w:szCs w:val="20"/>
        </w:rPr>
      </w:pPr>
      <w:r w:rsidRPr="00A32E75">
        <w:rPr>
          <w:rFonts w:ascii="Times New Roman" w:hAnsi="Times New Roman"/>
          <w:noProof/>
          <w:sz w:val="18"/>
          <w:szCs w:val="18"/>
          <w:lang w:bidi="ar-SA"/>
        </w:rPr>
        <mc:AlternateContent>
          <mc:Choice Requires="wps">
            <w:drawing>
              <wp:anchor distT="4294967293" distB="4294967293" distL="114300" distR="114300" simplePos="0" relativeHeight="251692544" behindDoc="0" locked="0" layoutInCell="1" allowOverlap="1" wp14:anchorId="437AD999" wp14:editId="5AFA93CE">
                <wp:simplePos x="0" y="0"/>
                <wp:positionH relativeFrom="column">
                  <wp:posOffset>3057525</wp:posOffset>
                </wp:positionH>
                <wp:positionV relativeFrom="paragraph">
                  <wp:posOffset>92075</wp:posOffset>
                </wp:positionV>
                <wp:extent cx="438150" cy="0"/>
                <wp:effectExtent l="0" t="76200" r="19050" b="114300"/>
                <wp:wrapNone/>
                <wp:docPr id="309"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40.75pt;margin-top:7.25pt;width:34.5pt;height:0;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" strokecolor="black [3040]" strokeweight=".5pt">
                <v:stroke endarrow="open"/>
                <o:lock v:ext="edit" shapetype="f"/>
              </v:shape>
            </w:pict>
          </mc:Fallback>
        </mc:AlternateContent>
      </w:r>
      <w:r w:rsidR="006F699A">
        <w:rPr>
          <w:rFonts w:ascii="Times New Roman" w:eastAsia="GulliverRM" w:hAnsi="Times New Roman"/>
          <w:sz w:val="20"/>
          <w:szCs w:val="20"/>
        </w:rPr>
        <w:t xml:space="preserve">           </w:t>
      </w:r>
      <w:r w:rsidR="00612FC5">
        <w:rPr>
          <w:rFonts w:ascii="Times New Roman" w:eastAsia="GulliverRM" w:hAnsi="Times New Roman"/>
          <w:sz w:val="20"/>
          <w:szCs w:val="20"/>
        </w:rPr>
        <w:t>Mg</w:t>
      </w:r>
      <w:r w:rsidR="00612FC5" w:rsidRPr="00E973B4">
        <w:rPr>
          <w:rFonts w:ascii="Times New Roman" w:eastAsia="GulliverRM" w:hAnsi="Times New Roman"/>
          <w:sz w:val="20"/>
          <w:szCs w:val="20"/>
          <w:vertAlign w:val="subscript"/>
        </w:rPr>
        <w:t>1-</w:t>
      </w:r>
      <w:r w:rsidR="00612FC5" w:rsidRPr="00E973B4">
        <w:rPr>
          <w:rFonts w:ascii="Times New Roman" w:eastAsia="GulliverRM" w:hAnsi="Times New Roman"/>
          <w:i/>
          <w:sz w:val="20"/>
          <w:szCs w:val="20"/>
          <w:vertAlign w:val="subscript"/>
        </w:rPr>
        <w:t>x</w:t>
      </w:r>
      <w:r w:rsidR="00612FC5">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sidR="00612FC5">
        <w:rPr>
          <w:rFonts w:ascii="Times New Roman" w:eastAsia="GulliverRM" w:hAnsi="Times New Roman"/>
          <w:sz w:val="20"/>
          <w:szCs w:val="20"/>
        </w:rPr>
        <w:t>O</w:t>
      </w:r>
      <w:r w:rsidR="00612FC5" w:rsidRPr="00E973B4">
        <w:rPr>
          <w:rFonts w:ascii="Times New Roman" w:eastAsia="GulliverRM" w:hAnsi="Times New Roman"/>
          <w:sz w:val="20"/>
          <w:szCs w:val="20"/>
          <w:vertAlign w:val="subscript"/>
        </w:rPr>
        <w:t>1+</w:t>
      </w:r>
      <w:r w:rsidR="00612FC5" w:rsidRPr="00E973B4">
        <w:rPr>
          <w:rFonts w:ascii="Times New Roman" w:eastAsia="GulliverRM" w:hAnsi="Times New Roman"/>
          <w:i/>
          <w:sz w:val="20"/>
          <w:szCs w:val="20"/>
          <w:vertAlign w:val="subscript"/>
        </w:rPr>
        <w:t>x</w:t>
      </w:r>
      <w:r w:rsidR="00612FC5" w:rsidRPr="00E973B4">
        <w:rPr>
          <w:rFonts w:ascii="Times New Roman" w:eastAsia="GulliverRM" w:hAnsi="Times New Roman"/>
          <w:sz w:val="20"/>
          <w:szCs w:val="20"/>
          <w:vertAlign w:val="subscript"/>
        </w:rPr>
        <w:t xml:space="preserve">/2 </w:t>
      </w:r>
      <w:r>
        <w:rPr>
          <w:rFonts w:ascii="Times New Roman" w:eastAsia="GulliverRM" w:hAnsi="Times New Roman"/>
          <w:sz w:val="20"/>
          <w:szCs w:val="20"/>
          <w:vertAlign w:val="subscript"/>
        </w:rPr>
        <w:t xml:space="preserve"> </w:t>
      </w:r>
      <w:r w:rsidR="00612FC5">
        <w:rPr>
          <w:rFonts w:ascii="Times New Roman" w:eastAsia="GulliverRM" w:hAnsi="Times New Roman"/>
          <w:sz w:val="20"/>
          <w:szCs w:val="20"/>
        </w:rPr>
        <w:t xml:space="preserve">+ </w:t>
      </w:r>
      <w:r>
        <w:rPr>
          <w:rFonts w:ascii="Times New Roman" w:eastAsia="GulliverRM" w:hAnsi="Times New Roman"/>
          <w:sz w:val="20"/>
          <w:szCs w:val="20"/>
        </w:rPr>
        <w:t xml:space="preserve"> </w:t>
      </w:r>
      <w:r w:rsidR="00612FC5">
        <w:rPr>
          <w:rFonts w:ascii="Times New Roman" w:eastAsia="GulliverRM" w:hAnsi="Times New Roman"/>
          <w:sz w:val="20"/>
          <w:szCs w:val="20"/>
        </w:rPr>
        <w:t>(</w:t>
      </w:r>
      <w:r w:rsidR="00612FC5" w:rsidRPr="00E973B4">
        <w:rPr>
          <w:rFonts w:ascii="Times New Roman" w:eastAsia="GulliverRM" w:hAnsi="Times New Roman"/>
          <w:i/>
          <w:sz w:val="20"/>
          <w:szCs w:val="20"/>
        </w:rPr>
        <w:t>x</w:t>
      </w:r>
      <w:r w:rsidR="00612FC5">
        <w:rPr>
          <w:rFonts w:ascii="Times New Roman" w:eastAsia="GulliverRM" w:hAnsi="Times New Roman"/>
          <w:sz w:val="20"/>
          <w:szCs w:val="20"/>
        </w:rPr>
        <w:t>/n)A</w:t>
      </w:r>
      <w:r w:rsidR="00612FC5" w:rsidRPr="00E973B4">
        <w:rPr>
          <w:rFonts w:ascii="Times New Roman" w:eastAsia="GulliverRM" w:hAnsi="Times New Roman"/>
          <w:sz w:val="20"/>
          <w:szCs w:val="20"/>
          <w:vertAlign w:val="superscript"/>
        </w:rPr>
        <w:t>n-</w:t>
      </w:r>
      <w:r w:rsidR="00612FC5">
        <w:rPr>
          <w:rFonts w:ascii="Times New Roman" w:eastAsia="GulliverRM" w:hAnsi="Times New Roman"/>
          <w:sz w:val="20"/>
          <w:szCs w:val="20"/>
        </w:rPr>
        <w:t xml:space="preserve"> </w:t>
      </w:r>
      <w:r>
        <w:rPr>
          <w:rFonts w:ascii="Times New Roman" w:eastAsia="GulliverRM" w:hAnsi="Times New Roman"/>
          <w:sz w:val="20"/>
          <w:szCs w:val="20"/>
        </w:rPr>
        <w:t xml:space="preserve"> </w:t>
      </w:r>
      <w:r w:rsidR="00612FC5">
        <w:rPr>
          <w:rFonts w:ascii="Times New Roman" w:eastAsia="GulliverRM" w:hAnsi="Times New Roman"/>
          <w:sz w:val="20"/>
          <w:szCs w:val="20"/>
        </w:rPr>
        <w:t>+</w:t>
      </w:r>
      <w:r>
        <w:rPr>
          <w:rFonts w:ascii="Times New Roman" w:eastAsia="GulliverRM" w:hAnsi="Times New Roman"/>
          <w:sz w:val="20"/>
          <w:szCs w:val="20"/>
        </w:rPr>
        <w:t xml:space="preserve"> </w:t>
      </w:r>
      <w:r w:rsidR="00612FC5">
        <w:rPr>
          <w:rFonts w:ascii="Times New Roman" w:eastAsia="GulliverRM" w:hAnsi="Times New Roman"/>
          <w:sz w:val="20"/>
          <w:szCs w:val="20"/>
        </w:rPr>
        <w:t xml:space="preserve"> (</w:t>
      </w:r>
      <w:r w:rsidR="00612FC5" w:rsidRPr="00E973B4">
        <w:rPr>
          <w:rFonts w:ascii="Times New Roman" w:eastAsia="GulliverRM" w:hAnsi="Times New Roman"/>
          <w:i/>
          <w:sz w:val="20"/>
          <w:szCs w:val="20"/>
        </w:rPr>
        <w:t>m</w:t>
      </w:r>
      <w:r>
        <w:rPr>
          <w:rFonts w:ascii="Times New Roman" w:eastAsia="GulliverRM" w:hAnsi="Times New Roman"/>
          <w:i/>
          <w:sz w:val="20"/>
          <w:szCs w:val="20"/>
        </w:rPr>
        <w:t xml:space="preserve"> </w:t>
      </w:r>
      <w:r w:rsidR="00612FC5">
        <w:rPr>
          <w:rFonts w:ascii="Times New Roman" w:eastAsia="GulliverRM" w:hAnsi="Times New Roman"/>
          <w:sz w:val="20"/>
          <w:szCs w:val="20"/>
        </w:rPr>
        <w:t>+</w:t>
      </w:r>
      <w:r>
        <w:rPr>
          <w:rFonts w:ascii="Times New Roman" w:eastAsia="GulliverRM" w:hAnsi="Times New Roman"/>
          <w:sz w:val="20"/>
          <w:szCs w:val="20"/>
        </w:rPr>
        <w:t xml:space="preserve"> </w:t>
      </w:r>
      <w:r w:rsidR="00612FC5">
        <w:rPr>
          <w:rFonts w:ascii="Times New Roman" w:eastAsia="GulliverRM" w:hAnsi="Times New Roman"/>
          <w:sz w:val="20"/>
          <w:szCs w:val="20"/>
        </w:rPr>
        <w:t>1</w:t>
      </w:r>
      <w:r>
        <w:rPr>
          <w:rFonts w:ascii="Times New Roman" w:eastAsia="GulliverRM" w:hAnsi="Times New Roman"/>
          <w:sz w:val="20"/>
          <w:szCs w:val="20"/>
        </w:rPr>
        <w:t xml:space="preserve"> </w:t>
      </w:r>
      <w:r w:rsidR="00612FC5">
        <w:rPr>
          <w:rFonts w:ascii="Times New Roman" w:eastAsia="GulliverRM" w:hAnsi="Times New Roman"/>
          <w:sz w:val="20"/>
          <w:szCs w:val="20"/>
        </w:rPr>
        <w:t>+</w:t>
      </w:r>
      <w:r>
        <w:rPr>
          <w:rFonts w:ascii="Times New Roman" w:eastAsia="GulliverRM" w:hAnsi="Times New Roman"/>
          <w:sz w:val="20"/>
          <w:szCs w:val="20"/>
        </w:rPr>
        <w:t xml:space="preserve"> (</w:t>
      </w:r>
      <w:r w:rsidRPr="00E973B4">
        <w:rPr>
          <w:rFonts w:ascii="Times New Roman" w:eastAsia="GulliverRM" w:hAnsi="Times New Roman"/>
          <w:i/>
          <w:sz w:val="20"/>
          <w:szCs w:val="20"/>
        </w:rPr>
        <w:t>x</w:t>
      </w:r>
      <w:r>
        <w:rPr>
          <w:rFonts w:ascii="Times New Roman" w:eastAsia="GulliverRM" w:hAnsi="Times New Roman"/>
          <w:sz w:val="20"/>
          <w:szCs w:val="20"/>
        </w:rPr>
        <w:t xml:space="preserve">/2) + </w:t>
      </w:r>
      <w:r w:rsidRPr="00E973B4">
        <w:rPr>
          <w:rFonts w:ascii="Times New Roman" w:eastAsia="GulliverRM" w:hAnsi="Times New Roman"/>
          <w:i/>
          <w:sz w:val="20"/>
          <w:szCs w:val="20"/>
        </w:rPr>
        <w:t>y</w:t>
      </w:r>
      <w:r>
        <w:rPr>
          <w:rFonts w:ascii="Times New Roman" w:eastAsia="GulliverRM" w:hAnsi="Times New Roman"/>
          <w:sz w:val="20"/>
          <w:szCs w:val="20"/>
        </w:rPr>
        <w:t>)H</w:t>
      </w:r>
      <w:r w:rsidRPr="00E973B4">
        <w:rPr>
          <w:rFonts w:ascii="Times New Roman" w:eastAsia="GulliverRM" w:hAnsi="Times New Roman"/>
          <w:sz w:val="20"/>
          <w:szCs w:val="20"/>
          <w:vertAlign w:val="subscript"/>
        </w:rPr>
        <w:t>2</w:t>
      </w:r>
      <w:r>
        <w:rPr>
          <w:rFonts w:ascii="Times New Roman" w:eastAsia="GulliverRM" w:hAnsi="Times New Roman"/>
          <w:sz w:val="20"/>
          <w:szCs w:val="20"/>
        </w:rPr>
        <w:t>O                   Mg</w:t>
      </w:r>
      <w:r w:rsidRPr="00E973B4">
        <w:rPr>
          <w:rFonts w:ascii="Times New Roman" w:eastAsia="GulliverRM" w:hAnsi="Times New Roman"/>
          <w:sz w:val="20"/>
          <w:szCs w:val="20"/>
          <w:vertAlign w:val="subscript"/>
        </w:rPr>
        <w:t>1-</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Al</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(OH)</w:t>
      </w:r>
      <w:r w:rsidRPr="00E973B4">
        <w:rPr>
          <w:rFonts w:ascii="Times New Roman" w:eastAsia="GulliverRM" w:hAnsi="Times New Roman"/>
          <w:i/>
          <w:sz w:val="20"/>
          <w:szCs w:val="20"/>
          <w:vertAlign w:val="subscript"/>
        </w:rPr>
        <w:t>x</w:t>
      </w:r>
      <w:r>
        <w:rPr>
          <w:rFonts w:ascii="Times New Roman" w:eastAsia="GulliverRM" w:hAnsi="Times New Roman"/>
          <w:sz w:val="20"/>
          <w:szCs w:val="20"/>
        </w:rPr>
        <w:t>(A</w:t>
      </w:r>
      <w:r w:rsidRPr="00E973B4">
        <w:rPr>
          <w:rFonts w:ascii="Times New Roman" w:eastAsia="GulliverRM" w:hAnsi="Times New Roman"/>
          <w:i/>
          <w:sz w:val="20"/>
          <w:szCs w:val="20"/>
          <w:vertAlign w:val="superscript"/>
        </w:rPr>
        <w:t>n</w:t>
      </w:r>
      <w:r w:rsidRPr="00E973B4">
        <w:rPr>
          <w:rFonts w:ascii="Times New Roman" w:eastAsia="GulliverRM" w:hAnsi="Times New Roman"/>
          <w:sz w:val="20"/>
          <w:szCs w:val="20"/>
          <w:vertAlign w:val="superscript"/>
        </w:rPr>
        <w:t>-</w:t>
      </w:r>
      <w:r>
        <w:rPr>
          <w:rFonts w:ascii="Times New Roman" w:eastAsia="GulliverRM" w:hAnsi="Times New Roman"/>
          <w:sz w:val="20"/>
          <w:szCs w:val="20"/>
        </w:rPr>
        <w:t>)</w:t>
      </w:r>
      <w:r w:rsidRPr="00E973B4">
        <w:rPr>
          <w:rFonts w:ascii="Times New Roman" w:eastAsia="GulliverRM" w:hAnsi="Times New Roman"/>
          <w:i/>
          <w:sz w:val="20"/>
          <w:szCs w:val="20"/>
          <w:vertAlign w:val="subscript"/>
        </w:rPr>
        <w:t>x</w:t>
      </w:r>
      <w:r w:rsidRPr="00E973B4">
        <w:rPr>
          <w:rFonts w:ascii="Times New Roman" w:eastAsia="GulliverRM" w:hAnsi="Times New Roman"/>
          <w:sz w:val="20"/>
          <w:szCs w:val="20"/>
          <w:vertAlign w:val="subscript"/>
        </w:rPr>
        <w:t>/</w:t>
      </w:r>
      <w:r w:rsidRPr="00E973B4">
        <w:rPr>
          <w:rFonts w:ascii="Times New Roman" w:eastAsia="GulliverRM" w:hAnsi="Times New Roman"/>
          <w:i/>
          <w:sz w:val="20"/>
          <w:szCs w:val="20"/>
          <w:vertAlign w:val="subscript"/>
        </w:rPr>
        <w:t>n</w:t>
      </w:r>
      <w:r w:rsidR="006F699A" w:rsidRPr="006F699A">
        <w:rPr>
          <w:rFonts w:ascii="Times New Roman" w:eastAsia="GulliverRM" w:hAnsi="Times New Roman"/>
          <w:sz w:val="20"/>
          <w:szCs w:val="20"/>
        </w:rPr>
        <w:t>.</w:t>
      </w:r>
      <w:r w:rsidRPr="00E973B4">
        <w:rPr>
          <w:rFonts w:ascii="Times New Roman" w:eastAsia="GulliverRM" w:hAnsi="Times New Roman"/>
          <w:i/>
          <w:sz w:val="20"/>
          <w:szCs w:val="20"/>
        </w:rPr>
        <w:t>m</w:t>
      </w:r>
      <w:r>
        <w:rPr>
          <w:rFonts w:ascii="Times New Roman" w:eastAsia="GulliverRM" w:hAnsi="Times New Roman"/>
          <w:sz w:val="20"/>
          <w:szCs w:val="20"/>
        </w:rPr>
        <w:t>H</w:t>
      </w:r>
      <w:r w:rsidRPr="00E973B4">
        <w:rPr>
          <w:rFonts w:ascii="Times New Roman" w:eastAsia="GulliverRM" w:hAnsi="Times New Roman"/>
          <w:sz w:val="20"/>
          <w:szCs w:val="20"/>
          <w:vertAlign w:val="subscript"/>
        </w:rPr>
        <w:t>2</w:t>
      </w:r>
      <w:r>
        <w:rPr>
          <w:rFonts w:ascii="Times New Roman" w:eastAsia="GulliverRM" w:hAnsi="Times New Roman"/>
          <w:sz w:val="20"/>
          <w:szCs w:val="20"/>
        </w:rPr>
        <w:t xml:space="preserve">O + </w:t>
      </w:r>
      <w:r w:rsidRPr="00E973B4">
        <w:rPr>
          <w:rFonts w:ascii="Times New Roman" w:eastAsia="GulliverRM" w:hAnsi="Times New Roman"/>
          <w:i/>
          <w:sz w:val="20"/>
          <w:szCs w:val="20"/>
        </w:rPr>
        <w:t>x</w:t>
      </w:r>
      <w:r>
        <w:rPr>
          <w:rFonts w:ascii="Times New Roman" w:eastAsia="GulliverRM" w:hAnsi="Times New Roman"/>
          <w:sz w:val="20"/>
          <w:szCs w:val="20"/>
        </w:rPr>
        <w:t>OH</w:t>
      </w:r>
      <w:r w:rsidRPr="00E973B4">
        <w:rPr>
          <w:rFonts w:ascii="Times New Roman" w:eastAsia="GulliverRM" w:hAnsi="Times New Roman"/>
          <w:sz w:val="20"/>
          <w:szCs w:val="20"/>
          <w:vertAlign w:val="superscript"/>
        </w:rPr>
        <w:t xml:space="preserve">- </w:t>
      </w:r>
      <w:r>
        <w:rPr>
          <w:rFonts w:ascii="Times New Roman" w:eastAsia="GulliverRM" w:hAnsi="Times New Roman"/>
          <w:sz w:val="20"/>
          <w:szCs w:val="20"/>
        </w:rPr>
        <w:t xml:space="preserve">   </w:t>
      </w:r>
      <w:r w:rsidR="006F699A">
        <w:rPr>
          <w:rFonts w:ascii="Times New Roman" w:eastAsia="GulliverRM" w:hAnsi="Times New Roman"/>
          <w:sz w:val="20"/>
          <w:szCs w:val="20"/>
        </w:rPr>
        <w:t xml:space="preserve">      (7)</w:t>
      </w:r>
    </w:p>
    <w:p w:rsidR="00612FC5" w:rsidRDefault="00612FC5" w:rsidP="00612FC5">
      <w:pPr>
        <w:autoSpaceDE w:val="0"/>
        <w:autoSpaceDN w:val="0"/>
        <w:adjustRightInd w:val="0"/>
        <w:spacing w:after="0" w:line="240" w:lineRule="auto"/>
        <w:rPr>
          <w:rFonts w:ascii="Times New Roman" w:eastAsia="GulliverRM" w:hAnsi="Times New Roman"/>
          <w:sz w:val="20"/>
          <w:szCs w:val="20"/>
        </w:rPr>
      </w:pPr>
    </w:p>
    <w:p w:rsidR="00F5178D" w:rsidRPr="00F5178D" w:rsidRDefault="00F5178D" w:rsidP="00612FC5">
      <w:pPr>
        <w:autoSpaceDE w:val="0"/>
        <w:autoSpaceDN w:val="0"/>
        <w:adjustRightInd w:val="0"/>
        <w:spacing w:after="0" w:line="240" w:lineRule="auto"/>
        <w:rPr>
          <w:rFonts w:ascii="Times New Roman" w:eastAsia="GulliverRM" w:hAnsi="Times New Roman"/>
          <w:sz w:val="20"/>
          <w:szCs w:val="20"/>
        </w:rPr>
      </w:pPr>
    </w:p>
    <w:p w:rsidR="00F5178D" w:rsidRDefault="00612FC5" w:rsidP="00612FC5">
      <w:pPr>
        <w:autoSpaceDE w:val="0"/>
        <w:autoSpaceDN w:val="0"/>
        <w:adjustRightInd w:val="0"/>
        <w:spacing w:after="0" w:line="240" w:lineRule="auto"/>
        <w:rPr>
          <w:rFonts w:ascii="Times New Roman" w:eastAsia="GulliverRM" w:hAnsi="Times New Roman"/>
          <w:b/>
          <w:sz w:val="20"/>
          <w:szCs w:val="20"/>
        </w:rPr>
      </w:pPr>
      <w:r>
        <w:rPr>
          <w:rFonts w:ascii="Times New Roman" w:eastAsia="GulliverRM" w:hAnsi="Times New Roman"/>
          <w:b/>
          <w:sz w:val="20"/>
          <w:szCs w:val="20"/>
        </w:rPr>
        <w:t>C</w:t>
      </w:r>
      <w:r w:rsidRPr="0049435A">
        <w:rPr>
          <w:rFonts w:ascii="Times New Roman" w:eastAsia="GulliverRM" w:hAnsi="Times New Roman"/>
          <w:b/>
          <w:sz w:val="20"/>
          <w:szCs w:val="20"/>
        </w:rPr>
        <w:t>haracterization of calcined and uncalcined LDH</w:t>
      </w:r>
    </w:p>
    <w:p w:rsidR="00F5178D" w:rsidRDefault="00F5178D" w:rsidP="00612FC5">
      <w:pPr>
        <w:autoSpaceDE w:val="0"/>
        <w:autoSpaceDN w:val="0"/>
        <w:adjustRightInd w:val="0"/>
        <w:spacing w:after="0" w:line="240" w:lineRule="auto"/>
        <w:rPr>
          <w:rFonts w:ascii="Times New Roman" w:eastAsia="GulliverRM" w:hAnsi="Times New Roman"/>
          <w:b/>
          <w:sz w:val="20"/>
          <w:szCs w:val="20"/>
        </w:rPr>
      </w:pPr>
    </w:p>
    <w:p w:rsidR="00612FC5" w:rsidRPr="00A32E75" w:rsidRDefault="00612FC5" w:rsidP="00612FC5">
      <w:pPr>
        <w:autoSpaceDE w:val="0"/>
        <w:autoSpaceDN w:val="0"/>
        <w:adjustRightInd w:val="0"/>
        <w:spacing w:after="0" w:line="240" w:lineRule="auto"/>
        <w:rPr>
          <w:rFonts w:ascii="Times New Roman" w:eastAsia="GulliverRM" w:hAnsi="Times New Roman"/>
          <w:b/>
          <w:i/>
          <w:iCs/>
          <w:sz w:val="20"/>
          <w:szCs w:val="20"/>
        </w:rPr>
      </w:pPr>
      <w:r>
        <w:rPr>
          <w:rFonts w:ascii="Times New Roman" w:eastAsia="GulliverRM" w:hAnsi="Times New Roman"/>
          <w:b/>
          <w:i/>
          <w:iCs/>
          <w:sz w:val="20"/>
          <w:szCs w:val="20"/>
        </w:rPr>
        <w:t>X-Ray d</w:t>
      </w:r>
      <w:r w:rsidRPr="00A32E75">
        <w:rPr>
          <w:rFonts w:ascii="Times New Roman" w:eastAsia="GulliverRM" w:hAnsi="Times New Roman"/>
          <w:b/>
          <w:i/>
          <w:iCs/>
          <w:sz w:val="20"/>
          <w:szCs w:val="20"/>
        </w:rPr>
        <w:t>iffraction</w:t>
      </w:r>
    </w:p>
    <w:p w:rsidR="00612FC5" w:rsidRPr="00AE7C8F"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The XRD pattern of precursor LDH in Fig</w:t>
      </w:r>
      <w:r>
        <w:rPr>
          <w:rFonts w:ascii="Times New Roman" w:hAnsi="Times New Roman"/>
          <w:sz w:val="20"/>
          <w:szCs w:val="20"/>
        </w:rPr>
        <w:t xml:space="preserve">ure </w:t>
      </w:r>
      <w:r w:rsidRPr="00AE7C8F">
        <w:rPr>
          <w:rFonts w:ascii="Times New Roman" w:hAnsi="Times New Roman"/>
          <w:sz w:val="20"/>
          <w:szCs w:val="20"/>
        </w:rPr>
        <w:t>3(a) consists of three intense lines at low 2</w:t>
      </w:r>
      <w:r w:rsidRPr="00AE7C8F">
        <w:rPr>
          <w:rFonts w:ascii="Times New Roman" w:hAnsi="Times New Roman"/>
          <w:sz w:val="20"/>
          <w:szCs w:val="20"/>
        </w:rPr>
        <w:sym w:font="Symbol" w:char="F071"/>
      </w:r>
      <w:r w:rsidRPr="00AE7C8F">
        <w:rPr>
          <w:rFonts w:ascii="Times New Roman" w:hAnsi="Times New Roman"/>
          <w:sz w:val="20"/>
          <w:szCs w:val="20"/>
        </w:rPr>
        <w:t xml:space="preserve"> angle equivalent to diffraction by planes (003), (006) and (009)</w:t>
      </w:r>
      <w:r w:rsidRPr="00AE7C8F">
        <w:rPr>
          <w:rFonts w:ascii="Times New Roman" w:hAnsi="Times New Roman"/>
          <w:color w:val="000000"/>
          <w:sz w:val="20"/>
          <w:szCs w:val="20"/>
        </w:rPr>
        <w:t xml:space="preserve"> [7]</w:t>
      </w:r>
      <w:r w:rsidRPr="00AE7C8F">
        <w:rPr>
          <w:rFonts w:ascii="Times New Roman" w:hAnsi="Times New Roman"/>
          <w:sz w:val="20"/>
          <w:szCs w:val="20"/>
        </w:rPr>
        <w:t>.  These sharp and symmetric peaks indicate the formation of a single well crystallized MgAlNO</w:t>
      </w:r>
      <w:r w:rsidRPr="00AE7C8F">
        <w:rPr>
          <w:rFonts w:ascii="Times New Roman" w:hAnsi="Times New Roman"/>
          <w:sz w:val="20"/>
          <w:szCs w:val="20"/>
          <w:vertAlign w:val="subscript"/>
        </w:rPr>
        <w:t xml:space="preserve">3.  </w:t>
      </w:r>
      <w:r w:rsidRPr="00AE7C8F">
        <w:rPr>
          <w:rFonts w:ascii="Times New Roman" w:hAnsi="Times New Roman"/>
          <w:sz w:val="20"/>
          <w:szCs w:val="20"/>
        </w:rPr>
        <w:t>The interlayer distance or (</w:t>
      </w:r>
      <w:r w:rsidRPr="00AE7C8F">
        <w:rPr>
          <w:rFonts w:ascii="Times New Roman" w:hAnsi="Times New Roman"/>
          <w:i/>
          <w:sz w:val="20"/>
          <w:szCs w:val="20"/>
        </w:rPr>
        <w:t>d</w:t>
      </w:r>
      <w:r w:rsidRPr="00AE7C8F">
        <w:rPr>
          <w:rFonts w:ascii="Times New Roman" w:hAnsi="Times New Roman"/>
          <w:sz w:val="20"/>
          <w:szCs w:val="20"/>
          <w:vertAlign w:val="subscript"/>
        </w:rPr>
        <w:t>003</w:t>
      </w:r>
      <w:r w:rsidRPr="00AE7C8F">
        <w:rPr>
          <w:rFonts w:ascii="Times New Roman" w:hAnsi="Times New Roman"/>
          <w:sz w:val="20"/>
          <w:szCs w:val="20"/>
        </w:rPr>
        <w:t>) and (</w:t>
      </w:r>
      <w:r w:rsidRPr="00AE7C8F">
        <w:rPr>
          <w:rFonts w:ascii="Times New Roman" w:hAnsi="Times New Roman"/>
          <w:i/>
          <w:sz w:val="20"/>
          <w:szCs w:val="20"/>
        </w:rPr>
        <w:t>d</w:t>
      </w:r>
      <w:r w:rsidRPr="00AE7C8F">
        <w:rPr>
          <w:rFonts w:ascii="Times New Roman" w:hAnsi="Times New Roman"/>
          <w:sz w:val="20"/>
          <w:szCs w:val="20"/>
          <w:vertAlign w:val="subscript"/>
        </w:rPr>
        <w:t>006</w:t>
      </w:r>
      <w:r w:rsidRPr="00AE7C8F">
        <w:rPr>
          <w:rFonts w:ascii="Times New Roman" w:hAnsi="Times New Roman"/>
          <w:sz w:val="20"/>
          <w:szCs w:val="20"/>
        </w:rPr>
        <w:t>)</w:t>
      </w:r>
      <w:r w:rsidRPr="00AE7C8F">
        <w:rPr>
          <w:rFonts w:ascii="Times New Roman" w:hAnsi="Times New Roman"/>
          <w:sz w:val="20"/>
          <w:szCs w:val="20"/>
          <w:vertAlign w:val="subscript"/>
        </w:rPr>
        <w:t xml:space="preserve"> </w:t>
      </w:r>
      <w:r w:rsidRPr="00AE7C8F">
        <w:rPr>
          <w:rFonts w:ascii="Times New Roman" w:hAnsi="Times New Roman"/>
          <w:sz w:val="20"/>
          <w:szCs w:val="20"/>
        </w:rPr>
        <w:t>of LDHs corresponding to  8.01 Å</w:t>
      </w:r>
      <w:r w:rsidRPr="00AE7C8F">
        <w:rPr>
          <w:rFonts w:ascii="Times New Roman" w:hAnsi="Times New Roman"/>
          <w:color w:val="000000"/>
          <w:sz w:val="20"/>
          <w:szCs w:val="20"/>
        </w:rPr>
        <w:t xml:space="preserve"> and 3.99 </w:t>
      </w:r>
      <w:r w:rsidRPr="00AE7C8F">
        <w:rPr>
          <w:rFonts w:ascii="Times New Roman" w:hAnsi="Times New Roman"/>
          <w:sz w:val="20"/>
          <w:szCs w:val="20"/>
        </w:rPr>
        <w:t xml:space="preserve">Å, are due to basal reflections of crystal lattice, indicating  successive layer stacking of the brucite-like lamellar sheets of hydrotalcite-like LDHs (ICSD collection code  086655). These values, together with other non- basal spacings at  1.54 </w:t>
      </w:r>
      <w:r w:rsidRPr="00AE7C8F">
        <w:rPr>
          <w:rFonts w:ascii="Times New Roman" w:eastAsia="Calibri" w:hAnsi="Times New Roman"/>
          <w:sz w:val="20"/>
          <w:szCs w:val="20"/>
        </w:rPr>
        <w:t>Å</w:t>
      </w:r>
      <w:r w:rsidRPr="00AE7C8F">
        <w:rPr>
          <w:rFonts w:ascii="Times New Roman" w:hAnsi="Times New Roman"/>
          <w:color w:val="000000"/>
          <w:sz w:val="20"/>
          <w:szCs w:val="20"/>
        </w:rPr>
        <w:t xml:space="preserve">  (</w:t>
      </w:r>
      <w:r w:rsidRPr="00AE7C8F">
        <w:rPr>
          <w:rFonts w:ascii="Times New Roman" w:hAnsi="Times New Roman"/>
          <w:i/>
          <w:color w:val="000000"/>
          <w:sz w:val="20"/>
          <w:szCs w:val="20"/>
        </w:rPr>
        <w:t>d</w:t>
      </w:r>
      <w:r w:rsidRPr="00AE7C8F">
        <w:rPr>
          <w:rFonts w:ascii="Times New Roman" w:hAnsi="Times New Roman"/>
          <w:color w:val="000000"/>
          <w:sz w:val="20"/>
          <w:szCs w:val="20"/>
          <w:vertAlign w:val="subscript"/>
        </w:rPr>
        <w:t>110</w:t>
      </w:r>
      <w:r w:rsidRPr="00AE7C8F">
        <w:rPr>
          <w:rFonts w:ascii="Times New Roman" w:hAnsi="Times New Roman"/>
          <w:color w:val="000000"/>
          <w:sz w:val="20"/>
          <w:szCs w:val="20"/>
        </w:rPr>
        <w:t xml:space="preserve">) </w:t>
      </w:r>
      <w:r w:rsidRPr="00AE7C8F">
        <w:rPr>
          <w:rFonts w:ascii="Times New Roman" w:hAnsi="Times New Roman"/>
          <w:sz w:val="20"/>
          <w:szCs w:val="20"/>
        </w:rPr>
        <w:t>and 1.51</w:t>
      </w:r>
      <w:r w:rsidRPr="00AE7C8F">
        <w:rPr>
          <w:rFonts w:ascii="Times New Roman" w:eastAsia="Calibri" w:hAnsi="Times New Roman"/>
          <w:sz w:val="20"/>
          <w:szCs w:val="20"/>
        </w:rPr>
        <w:t xml:space="preserve"> Å</w:t>
      </w:r>
      <w:r w:rsidRPr="00AE7C8F">
        <w:rPr>
          <w:rFonts w:ascii="Times New Roman" w:hAnsi="Times New Roman"/>
          <w:color w:val="000000"/>
          <w:sz w:val="20"/>
          <w:szCs w:val="20"/>
        </w:rPr>
        <w:t xml:space="preserve"> (</w:t>
      </w:r>
      <w:r w:rsidRPr="00AE7C8F">
        <w:rPr>
          <w:rFonts w:ascii="Times New Roman" w:hAnsi="Times New Roman"/>
          <w:i/>
          <w:color w:val="000000"/>
          <w:sz w:val="20"/>
          <w:szCs w:val="20"/>
        </w:rPr>
        <w:t>d</w:t>
      </w:r>
      <w:r w:rsidRPr="00AE7C8F">
        <w:rPr>
          <w:rFonts w:ascii="Times New Roman" w:hAnsi="Times New Roman"/>
          <w:color w:val="000000"/>
          <w:sz w:val="20"/>
          <w:szCs w:val="20"/>
          <w:vertAlign w:val="subscript"/>
        </w:rPr>
        <w:t>113</w:t>
      </w:r>
      <w:r w:rsidRPr="00AE7C8F">
        <w:rPr>
          <w:rFonts w:ascii="Times New Roman" w:hAnsi="Times New Roman"/>
          <w:color w:val="000000"/>
          <w:sz w:val="20"/>
          <w:szCs w:val="20"/>
        </w:rPr>
        <w:t>)</w:t>
      </w:r>
      <w:r w:rsidRPr="00AE7C8F">
        <w:rPr>
          <w:rFonts w:ascii="Times New Roman" w:hAnsi="Times New Roman"/>
          <w:sz w:val="20"/>
          <w:szCs w:val="20"/>
        </w:rPr>
        <w:t xml:space="preserve"> are consistent with typical  XRD pattern of LDH as reported by several authors </w:t>
      </w:r>
      <w:r>
        <w:rPr>
          <w:rFonts w:ascii="Times New Roman" w:hAnsi="Times New Roman"/>
          <w:sz w:val="20"/>
          <w:szCs w:val="20"/>
        </w:rPr>
        <w:t xml:space="preserve">[1, 3, 19 – </w:t>
      </w:r>
      <w:r w:rsidRPr="00AE7C8F">
        <w:rPr>
          <w:rFonts w:ascii="Times New Roman" w:hAnsi="Times New Roman"/>
          <w:sz w:val="20"/>
          <w:szCs w:val="20"/>
        </w:rPr>
        <w:t>21]</w:t>
      </w:r>
    </w:p>
    <w:p w:rsidR="00612FC5" w:rsidRPr="00AE7C8F" w:rsidRDefault="00612FC5" w:rsidP="00612FC5">
      <w:pPr>
        <w:autoSpaceDE w:val="0"/>
        <w:autoSpaceDN w:val="0"/>
        <w:adjustRightInd w:val="0"/>
        <w:spacing w:after="0" w:line="240" w:lineRule="auto"/>
        <w:jc w:val="both"/>
        <w:rPr>
          <w:rFonts w:ascii="Times New Roman" w:hAnsi="Times New Roman"/>
          <w:color w:val="000000"/>
          <w:sz w:val="20"/>
          <w:szCs w:val="20"/>
        </w:rPr>
      </w:pPr>
    </w:p>
    <w:p w:rsidR="00612FC5" w:rsidRDefault="00612FC5" w:rsidP="00612FC5">
      <w:pPr>
        <w:autoSpaceDE w:val="0"/>
        <w:autoSpaceDN w:val="0"/>
        <w:adjustRightInd w:val="0"/>
        <w:spacing w:after="0" w:line="240" w:lineRule="auto"/>
        <w:jc w:val="both"/>
        <w:rPr>
          <w:rFonts w:ascii="Times New Roman" w:hAnsi="Times New Roman"/>
          <w:color w:val="000000"/>
          <w:sz w:val="20"/>
          <w:szCs w:val="20"/>
        </w:rPr>
      </w:pPr>
      <w:r w:rsidRPr="00AE7C8F">
        <w:rPr>
          <w:rFonts w:ascii="Times New Roman" w:hAnsi="Times New Roman"/>
          <w:color w:val="000000"/>
          <w:sz w:val="20"/>
          <w:szCs w:val="20"/>
        </w:rPr>
        <w:t xml:space="preserve">Calcination up to 500 °C led to the progressive loss of physiosorbed water molecules, then the interlayer water and finally water from dehydroxylation of the brucite layer. The dehydration process was accompanied by the loss of interlayer anion leading to the collapse of the lamellar structure of LDH with the formation of mixed metal oxides </w:t>
      </w:r>
      <w:r w:rsidRPr="00AE7C8F">
        <w:rPr>
          <w:rFonts w:ascii="Times New Roman" w:hAnsi="Times New Roman"/>
          <w:sz w:val="20"/>
          <w:szCs w:val="20"/>
        </w:rPr>
        <w:t>MgO-AI</w:t>
      </w:r>
      <w:r w:rsidRPr="00AE7C8F">
        <w:rPr>
          <w:rFonts w:ascii="Times New Roman" w:hAnsi="Times New Roman"/>
          <w:sz w:val="20"/>
          <w:szCs w:val="20"/>
          <w:vertAlign w:val="subscript"/>
        </w:rPr>
        <w:t>2</w:t>
      </w:r>
      <w:r w:rsidRPr="00AE7C8F">
        <w:rPr>
          <w:rFonts w:ascii="Times New Roman" w:hAnsi="Times New Roman"/>
          <w:sz w:val="20"/>
          <w:szCs w:val="20"/>
        </w:rPr>
        <w:t>O</w:t>
      </w:r>
      <w:r w:rsidRPr="00AE7C8F">
        <w:rPr>
          <w:rFonts w:ascii="Times New Roman" w:hAnsi="Times New Roman"/>
          <w:sz w:val="20"/>
          <w:szCs w:val="20"/>
          <w:vertAlign w:val="subscript"/>
        </w:rPr>
        <w:t>3.</w:t>
      </w:r>
      <w:r w:rsidRPr="00AE7C8F">
        <w:rPr>
          <w:rFonts w:ascii="Times New Roman" w:hAnsi="Times New Roman"/>
          <w:sz w:val="20"/>
          <w:szCs w:val="20"/>
        </w:rPr>
        <w:t xml:space="preserve"> </w:t>
      </w:r>
      <w:r w:rsidRPr="00AE7C8F">
        <w:rPr>
          <w:rFonts w:ascii="Times New Roman" w:eastAsia="GulliverRM" w:hAnsi="Times New Roman"/>
          <w:color w:val="000000"/>
          <w:sz w:val="20"/>
          <w:szCs w:val="20"/>
        </w:rPr>
        <w:t xml:space="preserve">As implied in the XRD pattern in </w:t>
      </w:r>
      <w:r w:rsidRPr="00AE7C8F">
        <w:rPr>
          <w:rFonts w:ascii="Times New Roman" w:hAnsi="Times New Roman"/>
          <w:sz w:val="20"/>
          <w:szCs w:val="20"/>
        </w:rPr>
        <w:t>Fig</w:t>
      </w:r>
      <w:r>
        <w:rPr>
          <w:rFonts w:ascii="Times New Roman" w:hAnsi="Times New Roman"/>
          <w:sz w:val="20"/>
          <w:szCs w:val="20"/>
        </w:rPr>
        <w:t>ure</w:t>
      </w:r>
      <w:r w:rsidRPr="00AE7C8F">
        <w:rPr>
          <w:rFonts w:ascii="Times New Roman" w:hAnsi="Times New Roman"/>
          <w:sz w:val="20"/>
          <w:szCs w:val="20"/>
        </w:rPr>
        <w:t xml:space="preserve"> 3</w:t>
      </w:r>
      <w:r w:rsidRPr="00AE7C8F">
        <w:rPr>
          <w:rFonts w:ascii="Times New Roman" w:eastAsia="GulliverRM" w:hAnsi="Times New Roman"/>
          <w:color w:val="000000"/>
          <w:sz w:val="20"/>
          <w:szCs w:val="20"/>
        </w:rPr>
        <w:t>(b),</w:t>
      </w:r>
      <w:r w:rsidRPr="00AE7C8F">
        <w:rPr>
          <w:rFonts w:ascii="Times New Roman" w:hAnsi="Times New Roman"/>
          <w:sz w:val="20"/>
          <w:szCs w:val="20"/>
        </w:rPr>
        <w:t xml:space="preserve"> the layered structure of the original LDHs has been destroyed in CLDH500 (CLDH) as evident from the significant absence of </w:t>
      </w:r>
      <w:r w:rsidRPr="00AE7C8F">
        <w:rPr>
          <w:rFonts w:ascii="Times New Roman" w:hAnsi="Times New Roman"/>
          <w:i/>
          <w:sz w:val="20"/>
          <w:szCs w:val="20"/>
        </w:rPr>
        <w:t>d</w:t>
      </w:r>
      <w:r w:rsidRPr="00AE7C8F">
        <w:rPr>
          <w:rFonts w:ascii="Times New Roman" w:hAnsi="Times New Roman"/>
          <w:i/>
          <w:sz w:val="20"/>
          <w:szCs w:val="20"/>
          <w:vertAlign w:val="subscript"/>
        </w:rPr>
        <w:t>0</w:t>
      </w:r>
      <w:r w:rsidRPr="00AE7C8F">
        <w:rPr>
          <w:rFonts w:ascii="Times New Roman" w:hAnsi="Times New Roman"/>
          <w:sz w:val="20"/>
          <w:szCs w:val="20"/>
          <w:vertAlign w:val="subscript"/>
        </w:rPr>
        <w:t>06</w:t>
      </w:r>
      <w:r w:rsidRPr="00AE7C8F">
        <w:rPr>
          <w:rFonts w:ascii="Times New Roman" w:hAnsi="Times New Roman"/>
          <w:sz w:val="20"/>
          <w:szCs w:val="20"/>
        </w:rPr>
        <w:t xml:space="preserve"> and </w:t>
      </w:r>
      <w:r w:rsidRPr="00AE7C8F">
        <w:rPr>
          <w:rFonts w:ascii="Times New Roman" w:hAnsi="Times New Roman"/>
          <w:i/>
          <w:sz w:val="20"/>
          <w:szCs w:val="20"/>
        </w:rPr>
        <w:t>d</w:t>
      </w:r>
      <w:r w:rsidRPr="00AE7C8F">
        <w:rPr>
          <w:rFonts w:ascii="Times New Roman" w:hAnsi="Times New Roman"/>
          <w:sz w:val="20"/>
          <w:szCs w:val="20"/>
          <w:vertAlign w:val="subscript"/>
        </w:rPr>
        <w:t xml:space="preserve">003 </w:t>
      </w:r>
      <w:r w:rsidRPr="00AE7C8F">
        <w:rPr>
          <w:rFonts w:ascii="Times New Roman" w:hAnsi="Times New Roman"/>
          <w:sz w:val="20"/>
          <w:szCs w:val="20"/>
        </w:rPr>
        <w:t xml:space="preserve">peaks. Instead broad diffraction peaks appeared </w:t>
      </w:r>
      <w:r w:rsidRPr="00AE7C8F">
        <w:rPr>
          <w:rFonts w:ascii="Times New Roman" w:hAnsi="Times New Roman"/>
          <w:color w:val="000000"/>
          <w:sz w:val="20"/>
          <w:szCs w:val="20"/>
        </w:rPr>
        <w:t xml:space="preserve">suggesting </w:t>
      </w:r>
      <w:r w:rsidRPr="00AE7C8F">
        <w:rPr>
          <w:rFonts w:ascii="Times New Roman" w:hAnsi="Times New Roman"/>
          <w:sz w:val="20"/>
          <w:szCs w:val="20"/>
        </w:rPr>
        <w:t>low structural order</w:t>
      </w:r>
      <w:r w:rsidRPr="00AE7C8F">
        <w:rPr>
          <w:rFonts w:ascii="Times New Roman" w:hAnsi="Times New Roman"/>
          <w:color w:val="000000"/>
          <w:sz w:val="20"/>
          <w:szCs w:val="20"/>
        </w:rPr>
        <w:t xml:space="preserve"> with almost total decomposition of the original LDHs with elimination of most interlayer nitrate anions and water. </w:t>
      </w:r>
      <w:r w:rsidRPr="00AE7C8F">
        <w:rPr>
          <w:rFonts w:ascii="Times New Roman" w:hAnsi="Times New Roman"/>
          <w:sz w:val="20"/>
          <w:szCs w:val="20"/>
        </w:rPr>
        <w:t>The XRD patterns of CLDH now resemble that of</w:t>
      </w:r>
      <w:r w:rsidRPr="003E6E8C">
        <w:rPr>
          <w:rFonts w:ascii="Times New Roman" w:hAnsi="Times New Roman"/>
          <w:sz w:val="20"/>
          <w:szCs w:val="20"/>
        </w:rPr>
        <w:t xml:space="preserve"> rock salt MgO whose reflection has shifted to higher angle due to the presence of Al</w:t>
      </w:r>
      <w:r w:rsidRPr="003E6E8C">
        <w:rPr>
          <w:rFonts w:ascii="Times New Roman" w:hAnsi="Times New Roman"/>
          <w:color w:val="000000"/>
          <w:sz w:val="20"/>
          <w:szCs w:val="20"/>
          <w:vertAlign w:val="superscript"/>
        </w:rPr>
        <w:t>3+</w:t>
      </w:r>
      <w:r w:rsidRPr="003E6E8C">
        <w:rPr>
          <w:rFonts w:ascii="Times New Roman" w:hAnsi="Times New Roman"/>
          <w:sz w:val="20"/>
          <w:szCs w:val="20"/>
        </w:rPr>
        <w:t xml:space="preserve"> in in Mg</w:t>
      </w:r>
      <w:r w:rsidRPr="003E6E8C">
        <w:rPr>
          <w:rFonts w:ascii="Times New Roman" w:hAnsi="Times New Roman"/>
          <w:sz w:val="20"/>
          <w:szCs w:val="20"/>
          <w:vertAlign w:val="subscript"/>
        </w:rPr>
        <w:t>(1-</w:t>
      </w:r>
      <w:r w:rsidRPr="003E6E8C">
        <w:rPr>
          <w:rFonts w:ascii="Times New Roman" w:hAnsi="Times New Roman"/>
          <w:i/>
          <w:sz w:val="20"/>
          <w:szCs w:val="20"/>
          <w:vertAlign w:val="subscript"/>
        </w:rPr>
        <w:t>x</w:t>
      </w:r>
      <w:r w:rsidRPr="003E6E8C">
        <w:rPr>
          <w:rFonts w:ascii="Times New Roman" w:hAnsi="Times New Roman"/>
          <w:sz w:val="20"/>
          <w:szCs w:val="20"/>
          <w:vertAlign w:val="subscript"/>
        </w:rPr>
        <w:t>)</w:t>
      </w:r>
      <w:r w:rsidRPr="003E6E8C">
        <w:rPr>
          <w:rFonts w:ascii="Times New Roman" w:hAnsi="Times New Roman"/>
          <w:sz w:val="20"/>
          <w:szCs w:val="20"/>
        </w:rPr>
        <w:t>Al</w:t>
      </w:r>
      <w:r w:rsidRPr="003E6E8C">
        <w:rPr>
          <w:rFonts w:ascii="Times New Roman" w:hAnsi="Times New Roman"/>
          <w:i/>
          <w:sz w:val="20"/>
          <w:szCs w:val="20"/>
          <w:vertAlign w:val="subscript"/>
        </w:rPr>
        <w:t>x</w:t>
      </w:r>
      <w:r w:rsidRPr="003E6E8C">
        <w:rPr>
          <w:rFonts w:ascii="Times New Roman" w:hAnsi="Times New Roman"/>
          <w:sz w:val="20"/>
          <w:szCs w:val="20"/>
        </w:rPr>
        <w:t>O</w:t>
      </w:r>
      <w:r w:rsidRPr="003E6E8C">
        <w:rPr>
          <w:rFonts w:ascii="Times New Roman" w:hAnsi="Times New Roman"/>
          <w:sz w:val="20"/>
          <w:szCs w:val="20"/>
          <w:vertAlign w:val="subscript"/>
        </w:rPr>
        <w:t>(1+</w:t>
      </w:r>
      <w:r w:rsidRPr="003E6E8C">
        <w:rPr>
          <w:rFonts w:ascii="Times New Roman" w:hAnsi="Times New Roman"/>
          <w:i/>
          <w:sz w:val="20"/>
          <w:szCs w:val="20"/>
          <w:vertAlign w:val="subscript"/>
        </w:rPr>
        <w:t>x</w:t>
      </w:r>
      <w:r w:rsidRPr="003E6E8C">
        <w:rPr>
          <w:rFonts w:ascii="Times New Roman" w:hAnsi="Times New Roman"/>
          <w:sz w:val="20"/>
          <w:szCs w:val="20"/>
          <w:vertAlign w:val="subscript"/>
        </w:rPr>
        <w:t>/2)</w:t>
      </w:r>
      <w:r w:rsidRPr="003E6E8C">
        <w:rPr>
          <w:rFonts w:ascii="Times New Roman" w:hAnsi="Times New Roman"/>
          <w:sz w:val="20"/>
          <w:szCs w:val="20"/>
        </w:rPr>
        <w:t xml:space="preserve"> </w:t>
      </w:r>
      <w:r>
        <w:rPr>
          <w:rFonts w:ascii="Times New Roman" w:hAnsi="Times New Roman"/>
          <w:sz w:val="20"/>
          <w:szCs w:val="20"/>
        </w:rPr>
        <w:t>[17].</w:t>
      </w:r>
      <w:r w:rsidRPr="003E6E8C">
        <w:rPr>
          <w:rFonts w:ascii="Times New Roman" w:hAnsi="Times New Roman"/>
          <w:sz w:val="20"/>
          <w:szCs w:val="20"/>
        </w:rPr>
        <w:t xml:space="preserve">  No s</w:t>
      </w:r>
      <w:r w:rsidRPr="003E6E8C">
        <w:rPr>
          <w:rFonts w:ascii="Times New Roman" w:hAnsi="Times New Roman"/>
          <w:color w:val="000000"/>
          <w:sz w:val="20"/>
          <w:szCs w:val="20"/>
        </w:rPr>
        <w:t>eparated phases for Al</w:t>
      </w:r>
      <w:r w:rsidRPr="003E6E8C">
        <w:rPr>
          <w:rFonts w:ascii="Times New Roman" w:hAnsi="Times New Roman"/>
          <w:color w:val="000000"/>
          <w:sz w:val="20"/>
          <w:szCs w:val="20"/>
          <w:vertAlign w:val="superscript"/>
        </w:rPr>
        <w:t>3+</w:t>
      </w:r>
      <w:r w:rsidRPr="003E6E8C">
        <w:rPr>
          <w:rFonts w:ascii="Times New Roman" w:hAnsi="Times New Roman"/>
          <w:color w:val="000000"/>
          <w:sz w:val="20"/>
          <w:szCs w:val="20"/>
        </w:rPr>
        <w:t>cations (Al</w:t>
      </w:r>
      <w:r w:rsidRPr="003E6E8C">
        <w:rPr>
          <w:rFonts w:ascii="Times New Roman" w:hAnsi="Times New Roman"/>
          <w:color w:val="000000"/>
          <w:sz w:val="20"/>
          <w:szCs w:val="20"/>
          <w:vertAlign w:val="subscript"/>
        </w:rPr>
        <w:t>2</w:t>
      </w:r>
      <w:r w:rsidRPr="003E6E8C">
        <w:rPr>
          <w:rFonts w:ascii="Times New Roman" w:hAnsi="Times New Roman"/>
          <w:color w:val="000000"/>
          <w:sz w:val="20"/>
          <w:szCs w:val="20"/>
        </w:rPr>
        <w:t>O</w:t>
      </w:r>
      <w:r w:rsidRPr="003E6E8C">
        <w:rPr>
          <w:rFonts w:ascii="Times New Roman" w:hAnsi="Times New Roman"/>
          <w:color w:val="000000"/>
          <w:sz w:val="20"/>
          <w:szCs w:val="20"/>
          <w:vertAlign w:val="subscript"/>
        </w:rPr>
        <w:t>3</w:t>
      </w:r>
      <w:r w:rsidRPr="003E6E8C">
        <w:rPr>
          <w:rFonts w:ascii="Times New Roman" w:hAnsi="Times New Roman"/>
          <w:color w:val="000000"/>
          <w:sz w:val="20"/>
          <w:szCs w:val="20"/>
        </w:rPr>
        <w:t>) were observed, indicating that these cations were dispersed in the</w:t>
      </w:r>
      <w:r>
        <w:rPr>
          <w:rFonts w:ascii="Times New Roman" w:hAnsi="Times New Roman"/>
          <w:color w:val="000000"/>
          <w:sz w:val="20"/>
          <w:szCs w:val="20"/>
        </w:rPr>
        <w:t xml:space="preserve"> </w:t>
      </w:r>
      <w:r w:rsidRPr="003E6E8C">
        <w:rPr>
          <w:rFonts w:ascii="Times New Roman" w:hAnsi="Times New Roman"/>
          <w:color w:val="000000"/>
          <w:sz w:val="20"/>
          <w:szCs w:val="20"/>
        </w:rPr>
        <w:t>MgO matrix solid solution</w:t>
      </w:r>
      <w:r>
        <w:rPr>
          <w:rFonts w:ascii="Times New Roman" w:hAnsi="Times New Roman"/>
          <w:color w:val="000000"/>
          <w:sz w:val="20"/>
          <w:szCs w:val="20"/>
        </w:rPr>
        <w:t xml:space="preserve"> [19]</w:t>
      </w:r>
      <w:r w:rsidRPr="003E6E8C">
        <w:rPr>
          <w:rFonts w:ascii="Times New Roman" w:hAnsi="Times New Roman"/>
          <w:color w:val="000000"/>
          <w:sz w:val="20"/>
          <w:szCs w:val="20"/>
        </w:rPr>
        <w:t>, which is capable of being restored to LDH when rehydrated</w:t>
      </w:r>
      <w:r>
        <w:rPr>
          <w:rFonts w:ascii="Times New Roman" w:hAnsi="Times New Roman"/>
          <w:color w:val="000000"/>
          <w:sz w:val="20"/>
          <w:szCs w:val="20"/>
        </w:rPr>
        <w:t xml:space="preserve"> [5]. </w:t>
      </w:r>
      <w:r w:rsidRPr="003E6E8C">
        <w:rPr>
          <w:rFonts w:ascii="Times New Roman" w:hAnsi="Times New Roman"/>
          <w:color w:val="000000"/>
          <w:sz w:val="20"/>
          <w:szCs w:val="20"/>
        </w:rPr>
        <w:t>These observations were consistent with CLDH patterns cited in the literature</w:t>
      </w:r>
      <w:r>
        <w:rPr>
          <w:rFonts w:ascii="Times New Roman" w:hAnsi="Times New Roman"/>
          <w:color w:val="000000"/>
          <w:sz w:val="20"/>
          <w:szCs w:val="20"/>
        </w:rPr>
        <w:t>s [1, 3, 17].</w:t>
      </w:r>
      <w:r w:rsidRPr="003E6E8C">
        <w:rPr>
          <w:rFonts w:ascii="Times New Roman" w:hAnsi="Times New Roman"/>
          <w:color w:val="000000"/>
          <w:sz w:val="20"/>
          <w:szCs w:val="20"/>
        </w:rPr>
        <w:t xml:space="preserve"> </w:t>
      </w:r>
      <w:r>
        <w:rPr>
          <w:rFonts w:ascii="Times New Roman" w:hAnsi="Times New Roman"/>
          <w:color w:val="000000"/>
          <w:sz w:val="20"/>
          <w:szCs w:val="20"/>
        </w:rPr>
        <w:t xml:space="preserve"> Figures</w:t>
      </w:r>
      <w:r w:rsidRPr="00AF1159">
        <w:rPr>
          <w:rFonts w:ascii="Times New Roman" w:hAnsi="Times New Roman"/>
          <w:color w:val="000000"/>
          <w:sz w:val="20"/>
          <w:szCs w:val="20"/>
        </w:rPr>
        <w:t xml:space="preserve"> </w:t>
      </w:r>
      <w:r>
        <w:rPr>
          <w:rFonts w:ascii="Times New Roman" w:hAnsi="Times New Roman"/>
          <w:color w:val="000000"/>
          <w:sz w:val="20"/>
          <w:szCs w:val="20"/>
        </w:rPr>
        <w:t>3(c – e) also shows</w:t>
      </w:r>
      <w:r w:rsidRPr="00AF1159">
        <w:rPr>
          <w:rFonts w:ascii="Times New Roman" w:hAnsi="Times New Roman"/>
          <w:color w:val="000000"/>
          <w:sz w:val="20"/>
          <w:szCs w:val="20"/>
        </w:rPr>
        <w:t xml:space="preserve"> that </w:t>
      </w:r>
      <w:r w:rsidRPr="00AF1159">
        <w:rPr>
          <w:rFonts w:ascii="Times New Roman" w:hAnsi="Times New Roman"/>
          <w:sz w:val="20"/>
          <w:szCs w:val="20"/>
        </w:rPr>
        <w:t>the diffraction patterns of dye- loaded CLDHs display</w:t>
      </w:r>
      <w:r>
        <w:rPr>
          <w:rFonts w:ascii="Times New Roman" w:hAnsi="Times New Roman"/>
          <w:sz w:val="20"/>
          <w:szCs w:val="20"/>
        </w:rPr>
        <w:t>ing</w:t>
      </w:r>
      <w:r w:rsidRPr="00AF1159">
        <w:rPr>
          <w:rFonts w:ascii="Times New Roman" w:hAnsi="Times New Roman"/>
          <w:sz w:val="20"/>
          <w:szCs w:val="20"/>
        </w:rPr>
        <w:t xml:space="preserve"> peaks corresponding to (</w:t>
      </w:r>
      <w:r w:rsidRPr="00B81537">
        <w:rPr>
          <w:rFonts w:ascii="Times New Roman" w:hAnsi="Times New Roman"/>
          <w:i/>
          <w:sz w:val="20"/>
          <w:szCs w:val="20"/>
        </w:rPr>
        <w:t>d</w:t>
      </w:r>
      <w:r w:rsidRPr="00B81537">
        <w:rPr>
          <w:rFonts w:ascii="Times New Roman" w:hAnsi="Times New Roman"/>
          <w:sz w:val="20"/>
          <w:szCs w:val="20"/>
          <w:vertAlign w:val="subscript"/>
        </w:rPr>
        <w:t>003</w:t>
      </w:r>
      <w:r w:rsidRPr="00AF1159">
        <w:rPr>
          <w:rFonts w:ascii="Times New Roman" w:hAnsi="Times New Roman"/>
          <w:sz w:val="20"/>
          <w:szCs w:val="20"/>
        </w:rPr>
        <w:t>) and (</w:t>
      </w:r>
      <w:r w:rsidRPr="00B81537">
        <w:rPr>
          <w:rFonts w:ascii="Times New Roman" w:hAnsi="Times New Roman"/>
          <w:i/>
          <w:sz w:val="20"/>
          <w:szCs w:val="20"/>
        </w:rPr>
        <w:t>d</w:t>
      </w:r>
      <w:r w:rsidRPr="00B81537">
        <w:rPr>
          <w:rFonts w:ascii="Times New Roman" w:hAnsi="Times New Roman"/>
          <w:sz w:val="20"/>
          <w:szCs w:val="20"/>
          <w:vertAlign w:val="subscript"/>
        </w:rPr>
        <w:t>006</w:t>
      </w:r>
      <w:r w:rsidRPr="00AF1159">
        <w:rPr>
          <w:rFonts w:ascii="Times New Roman" w:hAnsi="Times New Roman"/>
          <w:sz w:val="20"/>
          <w:szCs w:val="20"/>
        </w:rPr>
        <w:t>)</w:t>
      </w:r>
      <w:r>
        <w:rPr>
          <w:rFonts w:ascii="Times New Roman" w:hAnsi="Times New Roman"/>
          <w:sz w:val="20"/>
          <w:szCs w:val="20"/>
        </w:rPr>
        <w:t xml:space="preserve"> which</w:t>
      </w:r>
      <w:r w:rsidRPr="00AF1159">
        <w:rPr>
          <w:rFonts w:ascii="Times New Roman" w:hAnsi="Times New Roman"/>
          <w:sz w:val="20"/>
          <w:szCs w:val="20"/>
        </w:rPr>
        <w:t xml:space="preserve"> are similar to the original LDH’s XRD pattern. However the resulting peaks were broadened and with decreased peak intensity. This implies some reduction in crystallinity as a result of calcinations, rehydration and structural reconstruction which have occurred </w:t>
      </w:r>
      <w:r>
        <w:rPr>
          <w:rFonts w:ascii="Times New Roman" w:hAnsi="Times New Roman"/>
          <w:sz w:val="20"/>
          <w:szCs w:val="20"/>
        </w:rPr>
        <w:t>[21]</w:t>
      </w:r>
      <w:r w:rsidRPr="00AF1159">
        <w:rPr>
          <w:rFonts w:ascii="Times New Roman" w:hAnsi="Times New Roman"/>
          <w:sz w:val="20"/>
          <w:szCs w:val="20"/>
        </w:rPr>
        <w:t xml:space="preserve">. </w:t>
      </w:r>
      <w:r w:rsidRPr="00AF1159">
        <w:rPr>
          <w:rFonts w:ascii="Times New Roman" w:hAnsi="Times New Roman"/>
          <w:color w:val="000000"/>
          <w:sz w:val="20"/>
          <w:szCs w:val="20"/>
        </w:rPr>
        <w:t xml:space="preserve">Due the ‘memory effect’, the CLDH was able to reconstruct and regain its original LDH when rehydrated </w:t>
      </w:r>
      <w:r>
        <w:rPr>
          <w:rFonts w:ascii="Times New Roman" w:hAnsi="Times New Roman"/>
          <w:color w:val="000000"/>
          <w:sz w:val="20"/>
          <w:szCs w:val="20"/>
        </w:rPr>
        <w:t>[5]</w:t>
      </w:r>
      <w:r w:rsidRPr="00AF1159">
        <w:rPr>
          <w:rFonts w:ascii="Times New Roman" w:hAnsi="Times New Roman"/>
          <w:color w:val="000000"/>
          <w:sz w:val="20"/>
          <w:szCs w:val="20"/>
        </w:rPr>
        <w:t>.</w:t>
      </w:r>
      <w:r>
        <w:rPr>
          <w:rFonts w:ascii="Times New Roman" w:hAnsi="Times New Roman"/>
          <w:color w:val="000000"/>
          <w:sz w:val="20"/>
          <w:szCs w:val="20"/>
        </w:rPr>
        <w:t xml:space="preserve"> </w:t>
      </w: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F5178D" w:rsidRDefault="00F5178D" w:rsidP="00F5178D">
      <w:pPr>
        <w:autoSpaceDE w:val="0"/>
        <w:autoSpaceDN w:val="0"/>
        <w:adjustRightInd w:val="0"/>
        <w:spacing w:after="0" w:line="240" w:lineRule="auto"/>
        <w:jc w:val="both"/>
        <w:rPr>
          <w:rFonts w:ascii="Times New Roman" w:hAnsi="Times New Roman"/>
          <w:sz w:val="20"/>
          <w:szCs w:val="20"/>
        </w:rPr>
      </w:pPr>
      <w:r w:rsidRPr="00A33DDE">
        <w:rPr>
          <w:rFonts w:ascii="Times New Roman" w:hAnsi="Times New Roman"/>
          <w:sz w:val="20"/>
          <w:szCs w:val="20"/>
        </w:rPr>
        <w:t>After re</w:t>
      </w:r>
      <w:r>
        <w:rPr>
          <w:rFonts w:ascii="Times New Roman" w:hAnsi="Times New Roman"/>
          <w:sz w:val="20"/>
          <w:szCs w:val="20"/>
        </w:rPr>
        <w:t xml:space="preserve">construction, the basal spacings, notably </w:t>
      </w:r>
      <w:r w:rsidRPr="00A33DDE">
        <w:rPr>
          <w:rFonts w:ascii="Times New Roman" w:hAnsi="Times New Roman"/>
          <w:sz w:val="20"/>
          <w:szCs w:val="20"/>
        </w:rPr>
        <w:t>(</w:t>
      </w:r>
      <w:r w:rsidRPr="00B81537">
        <w:rPr>
          <w:rFonts w:ascii="Times New Roman" w:hAnsi="Times New Roman"/>
          <w:i/>
          <w:sz w:val="20"/>
          <w:szCs w:val="20"/>
        </w:rPr>
        <w:t>d</w:t>
      </w:r>
      <w:r w:rsidRPr="00A33DDE">
        <w:rPr>
          <w:rFonts w:ascii="Times New Roman" w:hAnsi="Times New Roman"/>
          <w:sz w:val="20"/>
          <w:szCs w:val="20"/>
          <w:vertAlign w:val="subscript"/>
        </w:rPr>
        <w:t>003</w:t>
      </w:r>
      <w:r w:rsidRPr="00A33DDE">
        <w:rPr>
          <w:rFonts w:ascii="Times New Roman" w:hAnsi="Times New Roman"/>
          <w:sz w:val="20"/>
          <w:szCs w:val="20"/>
        </w:rPr>
        <w:t xml:space="preserve">) </w:t>
      </w:r>
      <w:r>
        <w:rPr>
          <w:rFonts w:ascii="Times New Roman" w:hAnsi="Times New Roman"/>
          <w:sz w:val="20"/>
          <w:szCs w:val="20"/>
        </w:rPr>
        <w:t>were observed to have increased in the dye-loaded CLDH (8.55</w:t>
      </w:r>
      <w:r w:rsidRPr="0052215E">
        <w:rPr>
          <w:rFonts w:ascii="Times New Roman" w:hAnsi="Times New Roman"/>
          <w:sz w:val="20"/>
          <w:szCs w:val="20"/>
        </w:rPr>
        <w:t xml:space="preserve"> </w:t>
      </w:r>
      <w:r w:rsidRPr="00A33DDE">
        <w:rPr>
          <w:rFonts w:ascii="Times New Roman" w:hAnsi="Times New Roman"/>
          <w:sz w:val="20"/>
          <w:szCs w:val="20"/>
        </w:rPr>
        <w:t>Ǻ</w:t>
      </w:r>
      <w:r>
        <w:rPr>
          <w:rFonts w:ascii="Times New Roman" w:hAnsi="Times New Roman"/>
          <w:sz w:val="20"/>
          <w:szCs w:val="20"/>
        </w:rPr>
        <w:t>, 8.47</w:t>
      </w:r>
      <w:r w:rsidRPr="0052215E">
        <w:rPr>
          <w:rFonts w:ascii="Times New Roman" w:hAnsi="Times New Roman"/>
          <w:sz w:val="20"/>
          <w:szCs w:val="20"/>
        </w:rPr>
        <w:t xml:space="preserve"> </w:t>
      </w:r>
      <w:r w:rsidRPr="00A33DDE">
        <w:rPr>
          <w:rFonts w:ascii="Times New Roman" w:hAnsi="Times New Roman"/>
          <w:sz w:val="20"/>
          <w:szCs w:val="20"/>
        </w:rPr>
        <w:t>Ǻ</w:t>
      </w:r>
      <w:r>
        <w:rPr>
          <w:rFonts w:ascii="Times New Roman" w:hAnsi="Times New Roman"/>
          <w:sz w:val="20"/>
          <w:szCs w:val="20"/>
        </w:rPr>
        <w:t xml:space="preserve"> and 8.86 </w:t>
      </w:r>
      <w:r w:rsidRPr="00A33DDE">
        <w:rPr>
          <w:rFonts w:ascii="Times New Roman" w:hAnsi="Times New Roman"/>
          <w:sz w:val="20"/>
          <w:szCs w:val="20"/>
        </w:rPr>
        <w:t>Ǻ</w:t>
      </w:r>
      <w:r>
        <w:rPr>
          <w:rFonts w:ascii="Times New Roman" w:hAnsi="Times New Roman"/>
          <w:sz w:val="20"/>
          <w:szCs w:val="20"/>
        </w:rPr>
        <w:t xml:space="preserve">), indicating some increase in the interlayer distance. </w:t>
      </w:r>
      <w:r w:rsidRPr="00A33DDE">
        <w:rPr>
          <w:rFonts w:ascii="Times New Roman" w:hAnsi="Times New Roman"/>
          <w:sz w:val="20"/>
          <w:szCs w:val="20"/>
        </w:rPr>
        <w:t xml:space="preserve"> Theoretically, the increase in basal spacing (d</w:t>
      </w:r>
      <w:r w:rsidRPr="00A33DDE">
        <w:rPr>
          <w:rFonts w:ascii="Times New Roman" w:hAnsi="Times New Roman"/>
          <w:sz w:val="20"/>
          <w:szCs w:val="20"/>
          <w:vertAlign w:val="subscript"/>
        </w:rPr>
        <w:t>003</w:t>
      </w:r>
      <w:r w:rsidRPr="00A33DDE">
        <w:rPr>
          <w:rFonts w:ascii="Times New Roman" w:hAnsi="Times New Roman"/>
          <w:sz w:val="20"/>
          <w:szCs w:val="20"/>
        </w:rPr>
        <w:t>) and (d</w:t>
      </w:r>
      <w:r w:rsidRPr="00A33DDE">
        <w:rPr>
          <w:rFonts w:ascii="Times New Roman" w:hAnsi="Times New Roman"/>
          <w:sz w:val="20"/>
          <w:szCs w:val="20"/>
          <w:vertAlign w:val="subscript"/>
        </w:rPr>
        <w:t>006</w:t>
      </w:r>
      <w:r w:rsidRPr="00A33DDE">
        <w:rPr>
          <w:rFonts w:ascii="Times New Roman" w:hAnsi="Times New Roman"/>
          <w:sz w:val="20"/>
          <w:szCs w:val="20"/>
        </w:rPr>
        <w:t>) may indicate some dyes were intercalated into the spacing. Being bigger molecule than nitrate,</w:t>
      </w:r>
      <w:r>
        <w:rPr>
          <w:rFonts w:ascii="Times New Roman" w:hAnsi="Times New Roman"/>
          <w:sz w:val="20"/>
          <w:szCs w:val="20"/>
        </w:rPr>
        <w:t xml:space="preserve"> the dye intercalated in </w:t>
      </w:r>
      <w:r w:rsidRPr="00A33DDE">
        <w:rPr>
          <w:rFonts w:ascii="Times New Roman" w:hAnsi="Times New Roman"/>
          <w:sz w:val="20"/>
          <w:szCs w:val="20"/>
        </w:rPr>
        <w:t xml:space="preserve">the </w:t>
      </w:r>
      <w:r>
        <w:rPr>
          <w:rFonts w:ascii="Times New Roman" w:hAnsi="Times New Roman"/>
          <w:sz w:val="20"/>
          <w:szCs w:val="20"/>
        </w:rPr>
        <w:t xml:space="preserve">interlayer </w:t>
      </w:r>
      <w:r w:rsidRPr="00A33DDE">
        <w:rPr>
          <w:rFonts w:ascii="Times New Roman" w:hAnsi="Times New Roman"/>
          <w:sz w:val="20"/>
          <w:szCs w:val="20"/>
        </w:rPr>
        <w:t xml:space="preserve">spacing </w:t>
      </w:r>
      <w:r>
        <w:rPr>
          <w:rFonts w:ascii="Times New Roman" w:hAnsi="Times New Roman"/>
          <w:sz w:val="20"/>
          <w:szCs w:val="20"/>
        </w:rPr>
        <w:t>was expected to result in an increase</w:t>
      </w:r>
      <w:r w:rsidRPr="00A33DDE">
        <w:rPr>
          <w:rFonts w:ascii="Times New Roman" w:hAnsi="Times New Roman"/>
          <w:sz w:val="20"/>
          <w:szCs w:val="20"/>
        </w:rPr>
        <w:t xml:space="preserve"> </w:t>
      </w:r>
      <w:r>
        <w:rPr>
          <w:rFonts w:ascii="Times New Roman" w:hAnsi="Times New Roman"/>
          <w:sz w:val="20"/>
          <w:szCs w:val="20"/>
        </w:rPr>
        <w:t>of the basal spacing or gallery height of the lamellar LDH</w:t>
      </w:r>
      <w:r w:rsidRPr="00A33DDE">
        <w:rPr>
          <w:rFonts w:ascii="Times New Roman" w:hAnsi="Times New Roman"/>
          <w:sz w:val="20"/>
          <w:szCs w:val="20"/>
        </w:rPr>
        <w:t xml:space="preserve">. However, since the increase was </w:t>
      </w:r>
      <w:r>
        <w:rPr>
          <w:rFonts w:ascii="Times New Roman" w:hAnsi="Times New Roman"/>
          <w:sz w:val="20"/>
          <w:szCs w:val="20"/>
        </w:rPr>
        <w:t>not significantly large,</w:t>
      </w:r>
      <w:r w:rsidRPr="00A33DDE">
        <w:rPr>
          <w:rFonts w:ascii="Times New Roman" w:hAnsi="Times New Roman"/>
          <w:sz w:val="20"/>
          <w:szCs w:val="20"/>
        </w:rPr>
        <w:t xml:space="preserve"> it </w:t>
      </w:r>
      <w:r>
        <w:rPr>
          <w:rFonts w:ascii="Times New Roman" w:hAnsi="Times New Roman"/>
          <w:sz w:val="20"/>
          <w:szCs w:val="20"/>
        </w:rPr>
        <w:t>considered that</w:t>
      </w:r>
      <w:r w:rsidRPr="00A33DDE">
        <w:rPr>
          <w:rFonts w:ascii="Times New Roman" w:hAnsi="Times New Roman"/>
          <w:sz w:val="20"/>
          <w:szCs w:val="20"/>
        </w:rPr>
        <w:t xml:space="preserve"> </w:t>
      </w:r>
      <w:r>
        <w:rPr>
          <w:rFonts w:ascii="Times New Roman" w:hAnsi="Times New Roman"/>
          <w:sz w:val="20"/>
          <w:szCs w:val="20"/>
        </w:rPr>
        <w:t xml:space="preserve">total </w:t>
      </w:r>
      <w:r w:rsidRPr="00A33DDE">
        <w:rPr>
          <w:rFonts w:ascii="Times New Roman" w:hAnsi="Times New Roman"/>
          <w:sz w:val="20"/>
          <w:szCs w:val="20"/>
        </w:rPr>
        <w:t>intercalation has indeed taken pl</w:t>
      </w:r>
      <w:r>
        <w:rPr>
          <w:rFonts w:ascii="Times New Roman" w:hAnsi="Times New Roman"/>
          <w:sz w:val="20"/>
          <w:szCs w:val="20"/>
        </w:rPr>
        <w:t>ace [5]. The</w:t>
      </w:r>
      <w:r w:rsidRPr="00A33DDE">
        <w:rPr>
          <w:rFonts w:ascii="Times New Roman" w:hAnsi="Times New Roman"/>
          <w:sz w:val="20"/>
          <w:szCs w:val="20"/>
        </w:rPr>
        <w:t xml:space="preserve"> structural reconstruction property, called ‘memory effect’ forms the basis of regeneration for adsorbent LDH and the main mechanism of </w:t>
      </w:r>
      <w:r>
        <w:rPr>
          <w:rFonts w:ascii="Times New Roman" w:hAnsi="Times New Roman"/>
          <w:sz w:val="20"/>
          <w:szCs w:val="20"/>
        </w:rPr>
        <w:t>dye</w:t>
      </w:r>
      <w:r w:rsidRPr="00A33DDE">
        <w:rPr>
          <w:rFonts w:ascii="Times New Roman" w:hAnsi="Times New Roman"/>
          <w:sz w:val="20"/>
          <w:szCs w:val="20"/>
        </w:rPr>
        <w:t xml:space="preserve"> adsorption</w:t>
      </w:r>
      <w:r w:rsidRPr="00A33DDE">
        <w:rPr>
          <w:rFonts w:ascii="Times New Roman" w:hAnsi="Times New Roman"/>
          <w:color w:val="000000"/>
          <w:sz w:val="20"/>
          <w:szCs w:val="20"/>
        </w:rPr>
        <w:t xml:space="preserve"> by CLDH though surface adsorption is presumed to have taken place as </w:t>
      </w:r>
      <w:r w:rsidRPr="008E4E47">
        <w:rPr>
          <w:rFonts w:ascii="Times New Roman" w:hAnsi="Times New Roman"/>
          <w:sz w:val="20"/>
          <w:szCs w:val="20"/>
        </w:rPr>
        <w:t>well [19].</w:t>
      </w:r>
      <w:r w:rsidRPr="00A33DDE">
        <w:rPr>
          <w:rFonts w:ascii="Times New Roman" w:hAnsi="Times New Roman"/>
          <w:sz w:val="20"/>
          <w:szCs w:val="20"/>
        </w:rPr>
        <w:t xml:space="preserve"> </w:t>
      </w:r>
      <w:r>
        <w:rPr>
          <w:rFonts w:ascii="Times New Roman" w:hAnsi="Times New Roman"/>
          <w:sz w:val="20"/>
          <w:szCs w:val="20"/>
        </w:rPr>
        <w:t>This should be possible as surface area of calcined LDH has been reported to increase compared to its precursor LDH.</w:t>
      </w:r>
      <w:r>
        <w:rPr>
          <w:rFonts w:ascii="Times New Roman" w:hAnsi="Times New Roman"/>
          <w:color w:val="FF0000"/>
          <w:sz w:val="20"/>
          <w:szCs w:val="20"/>
        </w:rPr>
        <w:t xml:space="preserve"> </w:t>
      </w:r>
      <w:r>
        <w:rPr>
          <w:rFonts w:ascii="Times New Roman" w:hAnsi="Times New Roman"/>
          <w:sz w:val="20"/>
          <w:szCs w:val="20"/>
        </w:rPr>
        <w:t xml:space="preserve"> On the basis of larger surface area of CLDH relative to LDH, it is fair to assume that CLDH offers better adsorption efficiency than its precursor</w:t>
      </w:r>
      <w:r w:rsidRPr="00A33DDE">
        <w:rPr>
          <w:rFonts w:ascii="Times New Roman" w:hAnsi="Times New Roman"/>
          <w:sz w:val="20"/>
          <w:szCs w:val="20"/>
        </w:rPr>
        <w:t>.</w:t>
      </w: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F5178D" w:rsidRDefault="00F5178D"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404360" w:rsidRDefault="00404360" w:rsidP="00612FC5">
      <w:pPr>
        <w:autoSpaceDE w:val="0"/>
        <w:autoSpaceDN w:val="0"/>
        <w:adjustRightInd w:val="0"/>
        <w:spacing w:after="0" w:line="240" w:lineRule="auto"/>
        <w:jc w:val="both"/>
        <w:rPr>
          <w:rFonts w:ascii="Times New Roman" w:hAnsi="Times New Roman"/>
          <w:color w:val="000000"/>
          <w:sz w:val="20"/>
          <w:szCs w:val="20"/>
        </w:rPr>
      </w:pPr>
    </w:p>
    <w:p w:rsidR="00612FC5" w:rsidRPr="00870C08" w:rsidRDefault="00612FC5" w:rsidP="00612FC5">
      <w:pPr>
        <w:tabs>
          <w:tab w:val="left" w:pos="720"/>
        </w:tabs>
        <w:spacing w:after="0" w:line="240" w:lineRule="auto"/>
        <w:ind w:left="630"/>
        <w:rPr>
          <w:rFonts w:ascii="Times New Roman" w:hAnsi="Times New Roman"/>
          <w:i/>
          <w:sz w:val="20"/>
          <w:szCs w:val="20"/>
        </w:rPr>
      </w:pPr>
      <w:r>
        <w:rPr>
          <w:noProof/>
          <w:lang w:bidi="ar-SA"/>
        </w:rPr>
        <w:lastRenderedPageBreak/>
        <mc:AlternateContent>
          <mc:Choice Requires="wps">
            <w:drawing>
              <wp:anchor distT="0" distB="0" distL="114300" distR="114300" simplePos="0" relativeHeight="251672064" behindDoc="0" locked="0" layoutInCell="1" allowOverlap="1" wp14:anchorId="485D19E3" wp14:editId="36B6FC4C">
                <wp:simplePos x="0" y="0"/>
                <wp:positionH relativeFrom="column">
                  <wp:posOffset>1585595</wp:posOffset>
                </wp:positionH>
                <wp:positionV relativeFrom="paragraph">
                  <wp:posOffset>-33020</wp:posOffset>
                </wp:positionV>
                <wp:extent cx="698500" cy="3157220"/>
                <wp:effectExtent l="0" t="0" r="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57220"/>
                        </a:xfrm>
                        <a:prstGeom prst="rect">
                          <a:avLst/>
                        </a:prstGeom>
                        <a:noFill/>
                        <a:ln w="6350">
                          <a:noFill/>
                        </a:ln>
                        <a:effectLst/>
                      </wps:spPr>
                      <wps:txbx>
                        <w:txbxContent>
                          <w:p w:rsidR="003347B8" w:rsidRDefault="003347B8" w:rsidP="00612FC5">
                            <w:pPr>
                              <w:spacing w:after="0" w:line="240" w:lineRule="auto"/>
                              <w:rPr>
                                <w:rFonts w:ascii="Times New Roman" w:hAnsi="Times New Roman"/>
                                <w:sz w:val="20"/>
                                <w:szCs w:val="20"/>
                              </w:rPr>
                            </w:pPr>
                            <w:r w:rsidRPr="0016522E">
                              <w:rPr>
                                <w:rFonts w:ascii="Times New Roman" w:hAnsi="Times New Roman"/>
                                <w:i/>
                                <w:sz w:val="18"/>
                                <w:szCs w:val="18"/>
                              </w:rPr>
                              <w:t>d</w:t>
                            </w:r>
                            <w:r w:rsidRPr="0016522E">
                              <w:rPr>
                                <w:rFonts w:ascii="Times New Roman" w:hAnsi="Times New Roman"/>
                                <w:sz w:val="18"/>
                                <w:szCs w:val="18"/>
                                <w:vertAlign w:val="subscript"/>
                              </w:rPr>
                              <w:t xml:space="preserve">003 </w:t>
                            </w:r>
                            <w:r w:rsidRPr="0016522E">
                              <w:rPr>
                                <w:rFonts w:ascii="Times New Roman" w:hAnsi="Times New Roman"/>
                                <w:sz w:val="18"/>
                                <w:szCs w:val="18"/>
                              </w:rPr>
                              <w:t>(8.55 Å</w:t>
                            </w:r>
                            <w:r w:rsidRPr="00E96F2B">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p>
                          <w:p w:rsidR="003347B8" w:rsidRPr="00E96F2B" w:rsidRDefault="003347B8" w:rsidP="00612FC5">
                            <w:pPr>
                              <w:spacing w:after="0" w:line="240" w:lineRule="auto"/>
                              <w:rPr>
                                <w:rFonts w:ascii="Times New Roman" w:hAnsi="Times New Roman"/>
                                <w:sz w:val="20"/>
                                <w:szCs w:val="20"/>
                              </w:rPr>
                            </w:pPr>
                            <w:r>
                              <w:rPr>
                                <w:rFonts w:ascii="Times New Roman" w:hAnsi="Times New Roman"/>
                                <w:sz w:val="20"/>
                                <w:szCs w:val="20"/>
                              </w:rPr>
                              <w:t xml:space="preserve">                             </w:t>
                            </w:r>
                            <w:r w:rsidRPr="0016522E">
                              <w:rPr>
                                <w:rFonts w:ascii="Times New Roman" w:hAnsi="Times New Roman"/>
                                <w:i/>
                                <w:iCs/>
                                <w:sz w:val="18"/>
                                <w:szCs w:val="18"/>
                              </w:rPr>
                              <w:t>d</w:t>
                            </w:r>
                            <w:r w:rsidRPr="0016522E">
                              <w:rPr>
                                <w:rFonts w:ascii="Times New Roman" w:hAnsi="Times New Roman"/>
                                <w:sz w:val="18"/>
                                <w:szCs w:val="18"/>
                                <w:vertAlign w:val="subscript"/>
                              </w:rPr>
                              <w:t>003</w:t>
                            </w:r>
                            <w:r w:rsidRPr="0016522E">
                              <w:rPr>
                                <w:rFonts w:ascii="Times New Roman" w:hAnsi="Times New Roman"/>
                                <w:sz w:val="18"/>
                                <w:szCs w:val="18"/>
                              </w:rPr>
                              <w:t>(8.47Å</w:t>
                            </w:r>
                            <w:r>
                              <w:rPr>
                                <w:rFonts w:ascii="Times New Roman" w:hAnsi="Times New Roman"/>
                                <w:sz w:val="18"/>
                                <w:szCs w:val="18"/>
                              </w:rPr>
                              <w:t>)</w:t>
                            </w:r>
                            <w:r>
                              <w:rPr>
                                <w:rFonts w:ascii="Times New Roman" w:hAnsi="Times New Roman"/>
                                <w:sz w:val="20"/>
                                <w:szCs w:val="20"/>
                              </w:rPr>
                              <w:t xml:space="preserve">                 </w:t>
                            </w:r>
                            <w:r w:rsidRPr="0029359C">
                              <w:rPr>
                                <w:rFonts w:ascii="Times New Roman" w:hAnsi="Times New Roman"/>
                                <w:i/>
                                <w:iCs/>
                                <w:sz w:val="18"/>
                                <w:szCs w:val="18"/>
                              </w:rPr>
                              <w:t>d</w:t>
                            </w:r>
                            <w:r w:rsidRPr="0029359C">
                              <w:rPr>
                                <w:rFonts w:ascii="Times New Roman" w:hAnsi="Times New Roman"/>
                                <w:sz w:val="18"/>
                                <w:szCs w:val="18"/>
                                <w:vertAlign w:val="subscript"/>
                              </w:rPr>
                              <w:t>003</w:t>
                            </w:r>
                            <w:r w:rsidRPr="0029359C">
                              <w:rPr>
                                <w:rFonts w:ascii="Times New Roman" w:hAnsi="Times New Roman"/>
                                <w:sz w:val="18"/>
                                <w:szCs w:val="18"/>
                              </w:rPr>
                              <w:t>(8.86 Å)</w:t>
                            </w:r>
                            <w:r w:rsidRPr="00FB3FA5">
                              <w:rPr>
                                <w:rFonts w:ascii="Times New Roman" w:hAnsi="Times New Roman"/>
                                <w:sz w:val="18"/>
                                <w:szCs w:val="18"/>
                              </w:rPr>
                              <w:t xml:space="preserve">                </w:t>
                            </w:r>
                            <w:r>
                              <w:rPr>
                                <w:rFonts w:ascii="Times New Roman" w:hAnsi="Times New Roman"/>
                                <w:sz w:val="18"/>
                                <w:szCs w:val="18"/>
                              </w:rPr>
                              <w:t xml:space="preserve">             </w:t>
                            </w:r>
                          </w:p>
                          <w:p w:rsidR="003347B8" w:rsidRPr="00E96F2B" w:rsidRDefault="003347B8" w:rsidP="00612FC5"/>
                          <w:p w:rsidR="003347B8" w:rsidRPr="00E96F2B" w:rsidRDefault="003347B8" w:rsidP="00612FC5">
                            <w:r w:rsidRPr="00E96F2B">
                              <w:rPr>
                                <w:i/>
                                <w:iCs/>
                              </w:rPr>
                              <w:t>d</w:t>
                            </w:r>
                            <w:r w:rsidRPr="00E96F2B">
                              <w:rPr>
                                <w:vertAlign w:val="subscript"/>
                              </w:rPr>
                              <w:t>003</w:t>
                            </w:r>
                            <w:r w:rsidRPr="00E96F2B">
                              <w:t>(8.74)</w:t>
                            </w:r>
                          </w:p>
                          <w:p w:rsidR="003347B8" w:rsidRPr="00E96F2B" w:rsidRDefault="003347B8" w:rsidP="00612FC5"/>
                          <w:p w:rsidR="003347B8" w:rsidRPr="00E96F2B" w:rsidRDefault="003347B8" w:rsidP="00612FC5"/>
                          <w:p w:rsidR="003347B8" w:rsidRPr="00E96F2B" w:rsidRDefault="003347B8" w:rsidP="00612FC5">
                            <w:pPr>
                              <w:rPr>
                                <w:rFonts w:ascii="Times New Roman" w:hAnsi="Times New Roman"/>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4.85pt;margin-top:-2.6pt;width:55pt;height:24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" filled="f" stroked="f" strokeweight=".5pt">
                <v:path arrowok="t"/>
                <v:textbox style="layout-flow:vertical;mso-layout-flow-alt:bottom-to-top">
                  <w:txbxContent>
                    <w:p w:rsidR="003347B8" w:rsidRDefault="003347B8" w:rsidP="00612FC5">
                      <w:pPr>
                        <w:spacing w:after="0" w:line="240" w:lineRule="auto"/>
                        <w:rPr>
                          <w:rFonts w:ascii="Times New Roman" w:hAnsi="Times New Roman"/>
                          <w:sz w:val="20"/>
                          <w:szCs w:val="20"/>
                        </w:rPr>
                      </w:pPr>
                      <w:r w:rsidRPr="0016522E">
                        <w:rPr>
                          <w:rFonts w:ascii="Times New Roman" w:hAnsi="Times New Roman"/>
                          <w:i/>
                          <w:sz w:val="18"/>
                          <w:szCs w:val="18"/>
                        </w:rPr>
                        <w:t>d</w:t>
                      </w:r>
                      <w:r w:rsidRPr="0016522E">
                        <w:rPr>
                          <w:rFonts w:ascii="Times New Roman" w:hAnsi="Times New Roman"/>
                          <w:sz w:val="18"/>
                          <w:szCs w:val="18"/>
                          <w:vertAlign w:val="subscript"/>
                        </w:rPr>
                        <w:t xml:space="preserve">003 </w:t>
                      </w:r>
                      <w:r w:rsidRPr="0016522E">
                        <w:rPr>
                          <w:rFonts w:ascii="Times New Roman" w:hAnsi="Times New Roman"/>
                          <w:sz w:val="18"/>
                          <w:szCs w:val="18"/>
                        </w:rPr>
                        <w:t>(8.55 Å</w:t>
                      </w:r>
                      <w:r w:rsidRPr="00E96F2B">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p>
                    <w:p w:rsidR="003347B8" w:rsidRPr="00E96F2B" w:rsidRDefault="003347B8" w:rsidP="00612FC5">
                      <w:pPr>
                        <w:spacing w:after="0" w:line="240" w:lineRule="auto"/>
                        <w:rPr>
                          <w:rFonts w:ascii="Times New Roman" w:hAnsi="Times New Roman"/>
                          <w:sz w:val="20"/>
                          <w:szCs w:val="20"/>
                        </w:rPr>
                      </w:pPr>
                      <w:r>
                        <w:rPr>
                          <w:rFonts w:ascii="Times New Roman" w:hAnsi="Times New Roman"/>
                          <w:sz w:val="20"/>
                          <w:szCs w:val="20"/>
                        </w:rPr>
                        <w:t xml:space="preserve">                             </w:t>
                      </w:r>
                      <w:r w:rsidRPr="0016522E">
                        <w:rPr>
                          <w:rFonts w:ascii="Times New Roman" w:hAnsi="Times New Roman"/>
                          <w:i/>
                          <w:iCs/>
                          <w:sz w:val="18"/>
                          <w:szCs w:val="18"/>
                        </w:rPr>
                        <w:t>d</w:t>
                      </w:r>
                      <w:r w:rsidRPr="0016522E">
                        <w:rPr>
                          <w:rFonts w:ascii="Times New Roman" w:hAnsi="Times New Roman"/>
                          <w:sz w:val="18"/>
                          <w:szCs w:val="18"/>
                          <w:vertAlign w:val="subscript"/>
                        </w:rPr>
                        <w:t>003</w:t>
                      </w:r>
                      <w:r w:rsidRPr="0016522E">
                        <w:rPr>
                          <w:rFonts w:ascii="Times New Roman" w:hAnsi="Times New Roman"/>
                          <w:sz w:val="18"/>
                          <w:szCs w:val="18"/>
                        </w:rPr>
                        <w:t>(8.47Å</w:t>
                      </w:r>
                      <w:r>
                        <w:rPr>
                          <w:rFonts w:ascii="Times New Roman" w:hAnsi="Times New Roman"/>
                          <w:sz w:val="18"/>
                          <w:szCs w:val="18"/>
                        </w:rPr>
                        <w:t>)</w:t>
                      </w:r>
                      <w:r>
                        <w:rPr>
                          <w:rFonts w:ascii="Times New Roman" w:hAnsi="Times New Roman"/>
                          <w:sz w:val="20"/>
                          <w:szCs w:val="20"/>
                        </w:rPr>
                        <w:t xml:space="preserve">                 </w:t>
                      </w:r>
                      <w:r w:rsidRPr="0029359C">
                        <w:rPr>
                          <w:rFonts w:ascii="Times New Roman" w:hAnsi="Times New Roman"/>
                          <w:i/>
                          <w:iCs/>
                          <w:sz w:val="18"/>
                          <w:szCs w:val="18"/>
                        </w:rPr>
                        <w:t>d</w:t>
                      </w:r>
                      <w:r w:rsidRPr="0029359C">
                        <w:rPr>
                          <w:rFonts w:ascii="Times New Roman" w:hAnsi="Times New Roman"/>
                          <w:sz w:val="18"/>
                          <w:szCs w:val="18"/>
                          <w:vertAlign w:val="subscript"/>
                        </w:rPr>
                        <w:t>003</w:t>
                      </w:r>
                      <w:r w:rsidRPr="0029359C">
                        <w:rPr>
                          <w:rFonts w:ascii="Times New Roman" w:hAnsi="Times New Roman"/>
                          <w:sz w:val="18"/>
                          <w:szCs w:val="18"/>
                        </w:rPr>
                        <w:t>(8.86 Å)</w:t>
                      </w:r>
                      <w:r w:rsidRPr="00FB3FA5">
                        <w:rPr>
                          <w:rFonts w:ascii="Times New Roman" w:hAnsi="Times New Roman"/>
                          <w:sz w:val="18"/>
                          <w:szCs w:val="18"/>
                        </w:rPr>
                        <w:t xml:space="preserve">                </w:t>
                      </w:r>
                      <w:r>
                        <w:rPr>
                          <w:rFonts w:ascii="Times New Roman" w:hAnsi="Times New Roman"/>
                          <w:sz w:val="18"/>
                          <w:szCs w:val="18"/>
                        </w:rPr>
                        <w:t xml:space="preserve">             </w:t>
                      </w:r>
                    </w:p>
                    <w:p w:rsidR="003347B8" w:rsidRPr="00E96F2B" w:rsidRDefault="003347B8" w:rsidP="00612FC5"/>
                    <w:p w:rsidR="003347B8" w:rsidRPr="00E96F2B" w:rsidRDefault="003347B8" w:rsidP="00612FC5">
                      <w:r w:rsidRPr="00E96F2B">
                        <w:rPr>
                          <w:i/>
                          <w:iCs/>
                        </w:rPr>
                        <w:t>d</w:t>
                      </w:r>
                      <w:r w:rsidRPr="00E96F2B">
                        <w:rPr>
                          <w:vertAlign w:val="subscript"/>
                        </w:rPr>
                        <w:t>003</w:t>
                      </w:r>
                      <w:r w:rsidRPr="00E96F2B">
                        <w:t>(8.74)</w:t>
                      </w:r>
                    </w:p>
                    <w:p w:rsidR="003347B8" w:rsidRPr="00E96F2B" w:rsidRDefault="003347B8" w:rsidP="00612FC5"/>
                    <w:p w:rsidR="003347B8" w:rsidRPr="00E96F2B" w:rsidRDefault="003347B8" w:rsidP="00612FC5"/>
                    <w:p w:rsidR="003347B8" w:rsidRPr="00E96F2B" w:rsidRDefault="003347B8" w:rsidP="00612FC5">
                      <w:pPr>
                        <w:rPr>
                          <w:rFonts w:ascii="Times New Roman" w:hAnsi="Times New Roman"/>
                        </w:rPr>
                      </w:pPr>
                    </w:p>
                  </w:txbxContent>
                </v:textbox>
              </v:shape>
            </w:pict>
          </mc:Fallback>
        </mc:AlternateContent>
      </w:r>
      <w:r w:rsidRPr="00F3757A">
        <w:rPr>
          <w:rFonts w:ascii="Times New Roman" w:hAnsi="Times New Roman"/>
          <w:noProof/>
          <w:sz w:val="20"/>
          <w:szCs w:val="20"/>
          <w:lang w:bidi="ar-SA"/>
        </w:rPr>
        <w:drawing>
          <wp:anchor distT="0" distB="0" distL="114300" distR="114300" simplePos="0" relativeHeight="251685376" behindDoc="1" locked="0" layoutInCell="1" allowOverlap="1" wp14:anchorId="24F9B97E" wp14:editId="1B4DCE00">
            <wp:simplePos x="0" y="0"/>
            <wp:positionH relativeFrom="column">
              <wp:posOffset>818515</wp:posOffset>
            </wp:positionH>
            <wp:positionV relativeFrom="paragraph">
              <wp:posOffset>6985</wp:posOffset>
            </wp:positionV>
            <wp:extent cx="4271645" cy="5247640"/>
            <wp:effectExtent l="0" t="0" r="14605" b="10160"/>
            <wp:wrapTight wrapText="bothSides">
              <wp:wrapPolygon edited="0">
                <wp:start x="0" y="0"/>
                <wp:lineTo x="0" y="21563"/>
                <wp:lineTo x="21578" y="21563"/>
                <wp:lineTo x="21578" y="0"/>
                <wp:lineTo x="0" y="0"/>
              </wp:wrapPolygon>
            </wp:wrapTight>
            <wp:docPr id="2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5920" behindDoc="0" locked="0" layoutInCell="1" allowOverlap="1" wp14:anchorId="12E48475" wp14:editId="63BA47A8">
                <wp:simplePos x="0" y="0"/>
                <wp:positionH relativeFrom="column">
                  <wp:posOffset>1493869</wp:posOffset>
                </wp:positionH>
                <wp:positionV relativeFrom="paragraph">
                  <wp:posOffset>1392573</wp:posOffset>
                </wp:positionV>
                <wp:extent cx="36830" cy="3397250"/>
                <wp:effectExtent l="0" t="0" r="1270" b="12700"/>
                <wp:wrapNone/>
                <wp:docPr id="312"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830" cy="3397250"/>
                        </a:xfrm>
                        <a:prstGeom prst="line">
                          <a:avLst/>
                        </a:prstGeom>
                        <a:noFill/>
                        <a:ln w="9525" cap="rnd">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09.65pt" to="120.55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">
                <v:stroke dashstyle="1 1" endcap="round"/>
                <o:lock v:ext="edit" shapetype="f"/>
              </v:line>
            </w:pict>
          </mc:Fallback>
        </mc:AlternateContent>
      </w: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r>
        <w:rPr>
          <w:noProof/>
          <w:lang w:bidi="ar-SA"/>
        </w:rPr>
        <mc:AlternateContent>
          <mc:Choice Requires="wps">
            <w:drawing>
              <wp:anchor distT="0" distB="0" distL="114300" distR="114300" simplePos="0" relativeHeight="251662848" behindDoc="0" locked="0" layoutInCell="1" allowOverlap="1" wp14:anchorId="28103017" wp14:editId="1011B4B4">
                <wp:simplePos x="0" y="0"/>
                <wp:positionH relativeFrom="column">
                  <wp:posOffset>1631289</wp:posOffset>
                </wp:positionH>
                <wp:positionV relativeFrom="paragraph">
                  <wp:posOffset>102667</wp:posOffset>
                </wp:positionV>
                <wp:extent cx="2984195" cy="57404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195" cy="574040"/>
                        </a:xfrm>
                        <a:prstGeom prst="rect">
                          <a:avLst/>
                        </a:prstGeom>
                        <a:noFill/>
                        <a:ln w="6350">
                          <a:noFill/>
                        </a:ln>
                        <a:effectLst/>
                      </wps:spPr>
                      <wps:txbx>
                        <w:txbxContent>
                          <w:p w:rsidR="003347B8" w:rsidRDefault="003347B8" w:rsidP="0061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29" type="#_x0000_t202" style="position:absolute;left:0;text-align:left;margin-left:128.45pt;margin-top:8.1pt;width:235pt;height:4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" filled="f" stroked="f" strokeweight=".5pt">
                <v:path arrowok="t"/>
                <v:textbox>
                  <w:txbxContent>
                    <w:p w:rsidR="003347B8" w:rsidRDefault="003347B8" w:rsidP="00612FC5"/>
                  </w:txbxContent>
                </v:textbox>
              </v:shape>
            </w:pict>
          </mc:Fallback>
        </mc:AlternateContent>
      </w: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r>
        <w:rPr>
          <w:noProof/>
          <w:lang w:bidi="ar-SA"/>
        </w:rPr>
        <mc:AlternateContent>
          <mc:Choice Requires="wps">
            <w:drawing>
              <wp:anchor distT="0" distB="0" distL="114300" distR="114300" simplePos="0" relativeHeight="251670016" behindDoc="0" locked="0" layoutInCell="1" allowOverlap="1" wp14:anchorId="50A6F951" wp14:editId="30B7678D">
                <wp:simplePos x="0" y="0"/>
                <wp:positionH relativeFrom="column">
                  <wp:posOffset>2774315</wp:posOffset>
                </wp:positionH>
                <wp:positionV relativeFrom="paragraph">
                  <wp:posOffset>81280</wp:posOffset>
                </wp:positionV>
                <wp:extent cx="1275715" cy="3058160"/>
                <wp:effectExtent l="0" t="0" r="0" b="8890"/>
                <wp:wrapNone/>
                <wp:docPr id="3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05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7B8" w:rsidRDefault="003347B8" w:rsidP="00612FC5">
                            <w:r>
                              <w:t xml:space="preserve">                    </w:t>
                            </w:r>
                          </w:p>
                          <w:p w:rsidR="003347B8" w:rsidRDefault="003347B8" w:rsidP="00612FC5">
                            <w:pPr>
                              <w:spacing w:after="0" w:line="240" w:lineRule="auto"/>
                            </w:pPr>
                            <w:r>
                              <w:t>**               **</w:t>
                            </w: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rPr>
                                <w:sz w:val="16"/>
                                <w:szCs w:val="16"/>
                              </w:rPr>
                            </w:pPr>
                          </w:p>
                          <w:p w:rsidR="003347B8" w:rsidRPr="00B36FD8" w:rsidRDefault="003347B8" w:rsidP="00612FC5">
                            <w:pPr>
                              <w:spacing w:after="0" w:line="240" w:lineRule="auto"/>
                              <w:rPr>
                                <w:sz w:val="16"/>
                                <w:szCs w:val="16"/>
                              </w:rPr>
                            </w:pPr>
                            <w:r w:rsidRPr="00B36FD8">
                              <w:rPr>
                                <w:sz w:val="24"/>
                                <w:szCs w:val="24"/>
                              </w:rPr>
                              <w:t>**</w:t>
                            </w:r>
                            <w:r w:rsidRPr="00B36FD8">
                              <w:rPr>
                                <w:sz w:val="16"/>
                                <w:szCs w:val="16"/>
                              </w:rPr>
                              <w:t xml:space="preserve">         </w:t>
                            </w:r>
                            <w:r>
                              <w:rPr>
                                <w:sz w:val="16"/>
                                <w:szCs w:val="16"/>
                              </w:rPr>
                              <w:t xml:space="preserve">    </w:t>
                            </w:r>
                            <w:r w:rsidRPr="00B36FD8">
                              <w:rPr>
                                <w:sz w:val="16"/>
                                <w:szCs w:val="16"/>
                              </w:rPr>
                              <w:t xml:space="preserve"> </w:t>
                            </w:r>
                            <w:r w:rsidRPr="00B36FD8">
                              <w:rPr>
                                <w:sz w:val="24"/>
                                <w:szCs w:val="24"/>
                              </w:rPr>
                              <w:t>**</w:t>
                            </w:r>
                          </w:p>
                          <w:p w:rsidR="003347B8" w:rsidRPr="00B36FD8" w:rsidRDefault="003347B8" w:rsidP="00612FC5">
                            <w:pPr>
                              <w:spacing w:after="0" w:line="240" w:lineRule="auto"/>
                              <w:rPr>
                                <w:sz w:val="16"/>
                                <w:szCs w:val="16"/>
                              </w:rPr>
                            </w:pPr>
                          </w:p>
                          <w:p w:rsidR="003347B8" w:rsidRPr="00B36FD8" w:rsidRDefault="003347B8" w:rsidP="00612FC5">
                            <w:pPr>
                              <w:spacing w:after="0" w:line="240" w:lineRule="auto"/>
                              <w:rPr>
                                <w:sz w:val="16"/>
                                <w:szCs w:val="16"/>
                              </w:rPr>
                            </w:pPr>
                          </w:p>
                          <w:p w:rsidR="003347B8" w:rsidRDefault="003347B8" w:rsidP="00612FC5">
                            <w:pPr>
                              <w:spacing w:after="0" w:line="240" w:lineRule="auto"/>
                              <w:rPr>
                                <w:sz w:val="24"/>
                                <w:szCs w:val="24"/>
                              </w:rPr>
                            </w:pPr>
                          </w:p>
                          <w:p w:rsidR="003347B8" w:rsidRDefault="003347B8" w:rsidP="00612FC5">
                            <w:pPr>
                              <w:spacing w:after="0" w:line="240" w:lineRule="auto"/>
                            </w:pPr>
                            <w:r w:rsidRPr="0033797D">
                              <w:rPr>
                                <w:sz w:val="24"/>
                                <w:szCs w:val="24"/>
                              </w:rPr>
                              <w:t>**</w:t>
                            </w:r>
                            <w:r>
                              <w:t xml:space="preserve">            </w:t>
                            </w:r>
                            <w:r w:rsidRPr="0033797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218.45pt;margin-top:6.4pt;width:100.45pt;height:24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j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" filled="f" stroked="f">
                <v:textbox>
                  <w:txbxContent>
                    <w:p w:rsidR="003347B8" w:rsidRDefault="003347B8" w:rsidP="00612FC5">
                      <w:r>
                        <w:t xml:space="preserve">                    </w:t>
                      </w:r>
                    </w:p>
                    <w:p w:rsidR="003347B8" w:rsidRDefault="003347B8" w:rsidP="00612FC5">
                      <w:pPr>
                        <w:spacing w:after="0" w:line="240" w:lineRule="auto"/>
                      </w:pPr>
                      <w:r>
                        <w:t>**               **</w:t>
                      </w: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pPr>
                    </w:p>
                    <w:p w:rsidR="003347B8" w:rsidRDefault="003347B8" w:rsidP="00612FC5">
                      <w:pPr>
                        <w:spacing w:after="0" w:line="240" w:lineRule="auto"/>
                        <w:rPr>
                          <w:sz w:val="16"/>
                          <w:szCs w:val="16"/>
                        </w:rPr>
                      </w:pPr>
                    </w:p>
                    <w:p w:rsidR="003347B8" w:rsidRPr="00B36FD8" w:rsidRDefault="003347B8" w:rsidP="00612FC5">
                      <w:pPr>
                        <w:spacing w:after="0" w:line="240" w:lineRule="auto"/>
                        <w:rPr>
                          <w:sz w:val="16"/>
                          <w:szCs w:val="16"/>
                        </w:rPr>
                      </w:pPr>
                      <w:r w:rsidRPr="00B36FD8">
                        <w:rPr>
                          <w:sz w:val="24"/>
                          <w:szCs w:val="24"/>
                        </w:rPr>
                        <w:t>**</w:t>
                      </w:r>
                      <w:r w:rsidRPr="00B36FD8">
                        <w:rPr>
                          <w:sz w:val="16"/>
                          <w:szCs w:val="16"/>
                        </w:rPr>
                        <w:t xml:space="preserve">         </w:t>
                      </w:r>
                      <w:r>
                        <w:rPr>
                          <w:sz w:val="16"/>
                          <w:szCs w:val="16"/>
                        </w:rPr>
                        <w:t xml:space="preserve">    </w:t>
                      </w:r>
                      <w:r w:rsidRPr="00B36FD8">
                        <w:rPr>
                          <w:sz w:val="16"/>
                          <w:szCs w:val="16"/>
                        </w:rPr>
                        <w:t xml:space="preserve"> </w:t>
                      </w:r>
                      <w:r w:rsidRPr="00B36FD8">
                        <w:rPr>
                          <w:sz w:val="24"/>
                          <w:szCs w:val="24"/>
                        </w:rPr>
                        <w:t>**</w:t>
                      </w:r>
                    </w:p>
                    <w:p w:rsidR="003347B8" w:rsidRPr="00B36FD8" w:rsidRDefault="003347B8" w:rsidP="00612FC5">
                      <w:pPr>
                        <w:spacing w:after="0" w:line="240" w:lineRule="auto"/>
                        <w:rPr>
                          <w:sz w:val="16"/>
                          <w:szCs w:val="16"/>
                        </w:rPr>
                      </w:pPr>
                    </w:p>
                    <w:p w:rsidR="003347B8" w:rsidRPr="00B36FD8" w:rsidRDefault="003347B8" w:rsidP="00612FC5">
                      <w:pPr>
                        <w:spacing w:after="0" w:line="240" w:lineRule="auto"/>
                        <w:rPr>
                          <w:sz w:val="16"/>
                          <w:szCs w:val="16"/>
                        </w:rPr>
                      </w:pPr>
                    </w:p>
                    <w:p w:rsidR="003347B8" w:rsidRDefault="003347B8" w:rsidP="00612FC5">
                      <w:pPr>
                        <w:spacing w:after="0" w:line="240" w:lineRule="auto"/>
                        <w:rPr>
                          <w:sz w:val="24"/>
                          <w:szCs w:val="24"/>
                        </w:rPr>
                      </w:pPr>
                    </w:p>
                    <w:p w:rsidR="003347B8" w:rsidRDefault="003347B8" w:rsidP="00612FC5">
                      <w:pPr>
                        <w:spacing w:after="0" w:line="240" w:lineRule="auto"/>
                      </w:pPr>
                      <w:r w:rsidRPr="0033797D">
                        <w:rPr>
                          <w:sz w:val="24"/>
                          <w:szCs w:val="24"/>
                        </w:rPr>
                        <w:t>**</w:t>
                      </w:r>
                      <w:r>
                        <w:t xml:space="preserve">            </w:t>
                      </w:r>
                      <w:r w:rsidRPr="0033797D">
                        <w:t>**</w:t>
                      </w:r>
                    </w:p>
                  </w:txbxContent>
                </v:textbox>
              </v:shape>
            </w:pict>
          </mc:Fallback>
        </mc:AlternateContent>
      </w: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DF15CC" w:rsidP="00612FC5">
      <w:pPr>
        <w:autoSpaceDE w:val="0"/>
        <w:autoSpaceDN w:val="0"/>
        <w:adjustRightInd w:val="0"/>
        <w:spacing w:after="0" w:line="240" w:lineRule="auto"/>
        <w:jc w:val="center"/>
        <w:outlineLvl w:val="0"/>
        <w:rPr>
          <w:rFonts w:ascii="Times New Roman" w:hAnsi="Times New Roman"/>
          <w:sz w:val="18"/>
          <w:szCs w:val="18"/>
        </w:rPr>
      </w:pPr>
      <w:r>
        <w:rPr>
          <w:rFonts w:ascii="Times New Roman" w:hAnsi="Times New Roman"/>
          <w:noProof/>
          <w:sz w:val="18"/>
          <w:szCs w:val="18"/>
          <w:lang w:bidi="ar-SA"/>
        </w:rPr>
        <mc:AlternateContent>
          <mc:Choice Requires="wpg">
            <w:drawing>
              <wp:anchor distT="0" distB="0" distL="114300" distR="114300" simplePos="0" relativeHeight="251682304" behindDoc="0" locked="0" layoutInCell="1" allowOverlap="1" wp14:anchorId="12420DC8" wp14:editId="0B175E64">
                <wp:simplePos x="0" y="0"/>
                <wp:positionH relativeFrom="column">
                  <wp:posOffset>2286000</wp:posOffset>
                </wp:positionH>
                <wp:positionV relativeFrom="paragraph">
                  <wp:posOffset>25400</wp:posOffset>
                </wp:positionV>
                <wp:extent cx="817245" cy="3408680"/>
                <wp:effectExtent l="0" t="0" r="40005" b="20320"/>
                <wp:wrapNone/>
                <wp:docPr id="3" name="Group 3"/>
                <wp:cNvGraphicFramePr/>
                <a:graphic xmlns:a="http://schemas.openxmlformats.org/drawingml/2006/main">
                  <a:graphicData uri="http://schemas.microsoft.com/office/word/2010/wordprocessingGroup">
                    <wpg:wgp>
                      <wpg:cNvGrpSpPr/>
                      <wpg:grpSpPr>
                        <a:xfrm>
                          <a:off x="0" y="0"/>
                          <a:ext cx="817245" cy="3408680"/>
                          <a:chOff x="0" y="0"/>
                          <a:chExt cx="817245" cy="3408680"/>
                        </a:xfrm>
                      </wpg:grpSpPr>
                      <wps:wsp>
                        <wps:cNvPr id="311" name="Straight Connector 69"/>
                        <wps:cNvCnPr>
                          <a:cxnSpLocks/>
                        </wps:cNvCnPr>
                        <wps:spPr bwMode="auto">
                          <a:xfrm flipV="1">
                            <a:off x="0" y="0"/>
                            <a:ext cx="38735" cy="3307715"/>
                          </a:xfrm>
                          <a:prstGeom prst="line">
                            <a:avLst/>
                          </a:prstGeom>
                          <a:noFill/>
                          <a:ln w="9525" cap="rnd">
                            <a:solidFill>
                              <a:sysClr val="windowText" lastClr="000000">
                                <a:lumMod val="95000"/>
                                <a:lumOff val="0"/>
                              </a:sysClr>
                            </a:solidFill>
                            <a:prstDash val="sysDot"/>
                            <a:round/>
                            <a:headEnd/>
                            <a:tailEnd/>
                          </a:ln>
                          <a:extLst>
                            <a:ext uri="{909E8E84-426E-40DD-AFC4-6F175D3DCCD1}">
                              <a14:hiddenFill xmlns:a14="http://schemas.microsoft.com/office/drawing/2010/main">
                                <a:noFill/>
                              </a14:hiddenFill>
                            </a:ext>
                          </a:extLst>
                        </wps:spPr>
                        <wps:bodyPr/>
                      </wps:wsp>
                      <wps:wsp>
                        <wps:cNvPr id="315" name="AutoShape 30"/>
                        <wps:cNvCnPr>
                          <a:cxnSpLocks noChangeShapeType="1"/>
                        </wps:cNvCnPr>
                        <wps:spPr bwMode="auto">
                          <a:xfrm flipV="1">
                            <a:off x="485775" y="161925"/>
                            <a:ext cx="45720" cy="32372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31"/>
                        <wps:cNvCnPr>
                          <a:cxnSpLocks noChangeShapeType="1"/>
                        </wps:cNvCnPr>
                        <wps:spPr bwMode="auto">
                          <a:xfrm flipV="1">
                            <a:off x="371475" y="0"/>
                            <a:ext cx="47625" cy="335216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 name="AutoShape 30"/>
                        <wps:cNvCnPr>
                          <a:cxnSpLocks noChangeShapeType="1"/>
                        </wps:cNvCnPr>
                        <wps:spPr bwMode="auto">
                          <a:xfrm flipV="1">
                            <a:off x="771525" y="171450"/>
                            <a:ext cx="45720" cy="32372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3" o:spid="_x0000_s1026" style="position:absolute;margin-left:180pt;margin-top:2pt;width:64.35pt;height:268.4pt;z-index:251682304" coordsize="8172,3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">
                <v:line id="Straight Connector 69" o:spid="_x0000_s1027" style="position:absolute;flip:y;visibility:visible;mso-wrap-style:square" from="0,0" to="387,3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6V8QAAADcAAAADwAAAGRycy9kb3ducmV2LnhtbESPQWvCQBCF7wX/wzKCt7qJYtToKlII&#10;LT3VqPchOyYh2dmQ3Zr033eFQo+PN+978/bH0bTiQb2rLSuI5xEI4sLqmksF10v2ugHhPLLG1jIp&#10;+CEHx8PkZY+ptgOf6ZH7UgQIuxQVVN53qZSuqMigm9uOOHh32xv0Qfal1D0OAW5auYiiRBqsOTRU&#10;2NFbRUWTf5vwRvZ5zc75rTErXq/fv5qk3Q6JUrPpeNqB8DT6/+O/9IdWsIxjeI4JBJ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npXxAAAANwAAAAPAAAAAAAAAAAA&#10;AAAAAKECAABkcnMvZG93bnJldi54bWxQSwUGAAAAAAQABAD5AAAAkgMAAAAA&#10;">
                  <v:stroke dashstyle="1 1" endcap="round"/>
                  <o:lock v:ext="edit" shapetype="f"/>
                </v:line>
                <v:shapetype id="_x0000_t32" coordsize="21600,21600" o:spt="32" o:oned="t" path="m,l21600,21600e" filled="f">
                  <v:path arrowok="t" fillok="f" o:connecttype="none"/>
                  <o:lock v:ext="edit" shapetype="t"/>
                </v:shapetype>
                <v:shape id="AutoShape 30" o:spid="_x0000_s1028" type="#_x0000_t32" style="position:absolute;left:4857;top:1619;width:457;height:32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O8cQAAADcAAAADwAAAGRycy9kb3ducmV2LnhtbESPUWvCQBCE3wX/w7FC3/SSSluJnlIC&#10;BelDoYk/YMltL8HcXsitmvrre4VCH4eZ+YbZHSbfqyuNsQtsIF9loIibYDt2Bk7123IDKgqyxT4w&#10;GfimCIf9fLbDwoYbf9K1EqcShGOBBlqRodA6Ni15jKswECfvK4weJcnRaTviLcF9rx+z7Fl77Dgt&#10;tDhQ2VJzri7ewMdpU65zdzm+o73Xcq9c+SLOmIfF9LoFJTTJf/ivfbQG1vkT/J5JR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A7xxAAAANwAAAAPAAAAAAAAAAAA&#10;AAAAAKECAABkcnMvZG93bnJldi54bWxQSwUGAAAAAAQABAD5AAAAkgMAAAAA&#10;">
                  <v:stroke dashstyle="1 1" endcap="round"/>
                </v:shape>
                <v:shape id="AutoShape 31" o:spid="_x0000_s1029" type="#_x0000_t32" style="position:absolute;left:3714;width:477;height:33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zHsMAAADcAAAADwAAAGRycy9kb3ducmV2LnhtbESPUWvCQBCE3wv9D8cKvtVLGmgleooE&#10;CuJDodEfsOTWSzC3F3Krpv76XqHQx2FmvmHW28n36kZj7AIbyBcZKOIm2I6dgdPx42UJKgqyxT4w&#10;GfimCNvN89MaSxvu/EW3WpxKEI4lGmhFhlLr2LTkMS7CQJy8cxg9SpKj03bEe4L7Xr9m2Zv22HFa&#10;aHGgqqXmUl+9gc/Tsipyd90f0D6O8qhd9S7OmPls2q1ACU3yH/5r762BIi/g90w6An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ZMx7DAAAA3AAAAA8AAAAAAAAAAAAA&#10;AAAAoQIAAGRycy9kb3ducmV2LnhtbFBLBQYAAAAABAAEAPkAAACRAwAAAAA=&#10;">
                  <v:stroke dashstyle="1 1" endcap="round"/>
                </v:shape>
                <v:shape id="AutoShape 30" o:spid="_x0000_s1030" type="#_x0000_t32" style="position:absolute;left:7715;top:1714;width:457;height:32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1WscIAAADaAAAADwAAAGRycy9kb3ducmV2LnhtbESPUWvCQBCE3wv9D8cKvtWLraiknlIC&#10;BemDYPQHLLntJZjbC7lVU3+9VxB8HGbmG2a1GXyrLtTHJrCB6SQDRVwF27AzcDx8vy1BRUG22AYm&#10;A38UYbN+fVlhbsOV93QpxakE4ZijgVqky7WOVU0e4yR0xMn7Db1HSbJ32vZ4TXDf6vcsm2uPDaeF&#10;GjsqaqpO5dkb2B2XxcfUnbc/aG8HuZWuWIgzZjwavj5BCQ3yDD/aW2tgBv9X0g3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1WscIAAADaAAAADwAAAAAAAAAAAAAA&#10;AAChAgAAZHJzL2Rvd25yZXYueG1sUEsFBgAAAAAEAAQA+QAAAJADAAAAAA==&#10;">
                  <v:stroke dashstyle="1 1" endcap="round"/>
                </v:shape>
              </v:group>
            </w:pict>
          </mc:Fallback>
        </mc:AlternateContent>
      </w: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r>
        <w:rPr>
          <w:noProof/>
          <w:lang w:bidi="ar-SA"/>
        </w:rPr>
        <mc:AlternateContent>
          <mc:Choice Requires="wps">
            <w:drawing>
              <wp:anchor distT="0" distB="0" distL="114300" distR="114300" simplePos="0" relativeHeight="251664896" behindDoc="0" locked="0" layoutInCell="1" allowOverlap="1" wp14:anchorId="57C16614" wp14:editId="3175EE00">
                <wp:simplePos x="0" y="0"/>
                <wp:positionH relativeFrom="column">
                  <wp:posOffset>3200311</wp:posOffset>
                </wp:positionH>
                <wp:positionV relativeFrom="paragraph">
                  <wp:posOffset>40959</wp:posOffset>
                </wp:positionV>
                <wp:extent cx="381635" cy="982980"/>
                <wp:effectExtent l="4128" t="0" r="3492" b="0"/>
                <wp:wrapNone/>
                <wp:docPr id="3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81635" cy="982980"/>
                        </a:xfrm>
                        <a:prstGeom prst="rect">
                          <a:avLst/>
                        </a:prstGeom>
                        <a:noFill/>
                        <a:ln w="6350">
                          <a:noFill/>
                        </a:ln>
                        <a:effectLst/>
                      </wps:spPr>
                      <wps:txbx>
                        <w:txbxContent>
                          <w:p w:rsidR="003347B8" w:rsidRPr="00A30B27" w:rsidRDefault="003347B8" w:rsidP="00612FC5">
                            <w:pPr>
                              <w:spacing w:after="0" w:line="240" w:lineRule="auto"/>
                              <w:jc w:val="both"/>
                              <w:rPr>
                                <w:rFonts w:ascii="Times New Roman" w:hAnsi="Times New Roman"/>
                                <w:sz w:val="18"/>
                                <w:szCs w:val="18"/>
                              </w:rPr>
                            </w:pPr>
                            <w:r w:rsidRPr="00EF7A80">
                              <w:rPr>
                                <w:rFonts w:ascii="Times New Roman" w:hAnsi="Times New Roman"/>
                                <w:sz w:val="20"/>
                                <w:szCs w:val="20"/>
                              </w:rPr>
                              <w:t xml:space="preserve"> </w:t>
                            </w:r>
                            <w:r w:rsidRPr="00A30B27">
                              <w:rPr>
                                <w:rFonts w:ascii="Times New Roman" w:hAnsi="Times New Roman"/>
                                <w:sz w:val="18"/>
                                <w:szCs w:val="18"/>
                              </w:rPr>
                              <w:t>MgO + Al</w:t>
                            </w:r>
                            <w:r w:rsidRPr="00A30B27">
                              <w:rPr>
                                <w:rFonts w:ascii="Times New Roman" w:hAnsi="Times New Roman"/>
                                <w:sz w:val="18"/>
                                <w:szCs w:val="18"/>
                                <w:vertAlign w:val="subscript"/>
                              </w:rPr>
                              <w:t>2</w:t>
                            </w:r>
                            <w:r w:rsidRPr="00A30B27">
                              <w:rPr>
                                <w:rFonts w:ascii="Times New Roman" w:hAnsi="Times New Roman"/>
                                <w:sz w:val="18"/>
                                <w:szCs w:val="18"/>
                              </w:rPr>
                              <w:t>O</w:t>
                            </w:r>
                            <w:r w:rsidRPr="00A30B27">
                              <w:rPr>
                                <w:rFonts w:ascii="Times New Roman" w:hAnsi="Times New Roman"/>
                                <w:sz w:val="18"/>
                                <w:szCs w:val="18"/>
                                <w:vertAlign w:val="subscript"/>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left:0;text-align:left;margin-left:252pt;margin-top:3.25pt;width:30.05pt;height:77.4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" filled="f" stroked="f" strokeweight=".5pt">
                <v:path arrowok="t"/>
                <v:textbox style="layout-flow:vertical;mso-layout-flow-alt:bottom-to-top">
                  <w:txbxContent>
                    <w:p w:rsidR="003347B8" w:rsidRPr="00A30B27" w:rsidRDefault="003347B8" w:rsidP="00612FC5">
                      <w:pPr>
                        <w:spacing w:after="0" w:line="240" w:lineRule="auto"/>
                        <w:jc w:val="both"/>
                        <w:rPr>
                          <w:rFonts w:ascii="Times New Roman" w:hAnsi="Times New Roman"/>
                          <w:sz w:val="18"/>
                          <w:szCs w:val="18"/>
                        </w:rPr>
                      </w:pPr>
                      <w:r w:rsidRPr="00EF7A80">
                        <w:rPr>
                          <w:rFonts w:ascii="Times New Roman" w:hAnsi="Times New Roman"/>
                          <w:sz w:val="20"/>
                          <w:szCs w:val="20"/>
                        </w:rPr>
                        <w:t xml:space="preserve"> </w:t>
                      </w:r>
                      <w:r w:rsidRPr="00A30B27">
                        <w:rPr>
                          <w:rFonts w:ascii="Times New Roman" w:hAnsi="Times New Roman"/>
                          <w:sz w:val="18"/>
                          <w:szCs w:val="18"/>
                        </w:rPr>
                        <w:t>MgO + Al</w:t>
                      </w:r>
                      <w:r w:rsidRPr="00A30B27">
                        <w:rPr>
                          <w:rFonts w:ascii="Times New Roman" w:hAnsi="Times New Roman"/>
                          <w:sz w:val="18"/>
                          <w:szCs w:val="18"/>
                          <w:vertAlign w:val="subscript"/>
                        </w:rPr>
                        <w:t>2</w:t>
                      </w:r>
                      <w:r w:rsidRPr="00A30B27">
                        <w:rPr>
                          <w:rFonts w:ascii="Times New Roman" w:hAnsi="Times New Roman"/>
                          <w:sz w:val="18"/>
                          <w:szCs w:val="18"/>
                        </w:rPr>
                        <w:t>O</w:t>
                      </w:r>
                      <w:r w:rsidRPr="00A30B27">
                        <w:rPr>
                          <w:rFonts w:ascii="Times New Roman" w:hAnsi="Times New Roman"/>
                          <w:sz w:val="18"/>
                          <w:szCs w:val="18"/>
                          <w:vertAlign w:val="subscript"/>
                        </w:rPr>
                        <w:t>3</w:t>
                      </w:r>
                    </w:p>
                  </w:txbxContent>
                </v:textbox>
              </v:shape>
            </w:pict>
          </mc:Fallback>
        </mc:AlternateContent>
      </w: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r>
        <w:rPr>
          <w:noProof/>
          <w:lang w:bidi="ar-SA"/>
        </w:rPr>
        <mc:AlternateContent>
          <mc:Choice Requires="wps">
            <w:drawing>
              <wp:anchor distT="0" distB="0" distL="114300" distR="114300" simplePos="0" relativeHeight="251663872" behindDoc="0" locked="0" layoutInCell="1" allowOverlap="1" wp14:anchorId="1293DFB7" wp14:editId="4DFA317E">
                <wp:simplePos x="0" y="0"/>
                <wp:positionH relativeFrom="column">
                  <wp:posOffset>1627505</wp:posOffset>
                </wp:positionH>
                <wp:positionV relativeFrom="paragraph">
                  <wp:posOffset>80645</wp:posOffset>
                </wp:positionV>
                <wp:extent cx="2602230" cy="876935"/>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876935"/>
                        </a:xfrm>
                        <a:prstGeom prst="rect">
                          <a:avLst/>
                        </a:prstGeom>
                        <a:noFill/>
                        <a:ln w="6350">
                          <a:noFill/>
                        </a:ln>
                        <a:effectLst/>
                      </wps:spPr>
                      <wps:txbx>
                        <w:txbxContent>
                          <w:p w:rsidR="003347B8" w:rsidRPr="005B7475" w:rsidRDefault="003347B8" w:rsidP="00612FC5">
                            <w:pPr>
                              <w:spacing w:after="0" w:line="240" w:lineRule="auto"/>
                              <w:rPr>
                                <w:rFonts w:ascii="Times New Roman" w:hAnsi="Times New Roman"/>
                                <w:sz w:val="18"/>
                                <w:szCs w:val="18"/>
                              </w:rPr>
                            </w:pPr>
                            <w:r w:rsidRPr="00870C08">
                              <w:rPr>
                                <w:rFonts w:ascii="Times New Roman" w:hAnsi="Times New Roman"/>
                                <w:sz w:val="18"/>
                                <w:szCs w:val="18"/>
                              </w:rPr>
                              <w:t xml:space="preserve"> </w:t>
                            </w:r>
                            <w:r>
                              <w:rPr>
                                <w:rFonts w:ascii="Times New Roman" w:hAnsi="Times New Roman"/>
                                <w:sz w:val="18"/>
                                <w:szCs w:val="18"/>
                              </w:rPr>
                              <w:t xml:space="preserve">  </w:t>
                            </w:r>
                            <w:r w:rsidRPr="005B7475">
                              <w:rPr>
                                <w:rFonts w:ascii="Times New Roman" w:hAnsi="Times New Roman"/>
                                <w:i/>
                                <w:sz w:val="18"/>
                                <w:szCs w:val="18"/>
                              </w:rPr>
                              <w:t>d</w:t>
                            </w:r>
                            <w:r w:rsidRPr="005B7475">
                              <w:rPr>
                                <w:rFonts w:ascii="Times New Roman" w:hAnsi="Times New Roman"/>
                                <w:i/>
                                <w:iCs/>
                                <w:sz w:val="18"/>
                                <w:szCs w:val="18"/>
                                <w:vertAlign w:val="subscript"/>
                              </w:rPr>
                              <w:t>003</w:t>
                            </w:r>
                            <w:r w:rsidRPr="005B7475">
                              <w:rPr>
                                <w:rFonts w:ascii="Times New Roman" w:hAnsi="Times New Roman"/>
                                <w:sz w:val="18"/>
                                <w:szCs w:val="18"/>
                              </w:rPr>
                              <w:t>(8.01Å)</w:t>
                            </w:r>
                          </w:p>
                          <w:p w:rsidR="003347B8" w:rsidRPr="005B7475" w:rsidRDefault="003347B8" w:rsidP="00612FC5">
                            <w:pPr>
                              <w:spacing w:after="0" w:line="360" w:lineRule="auto"/>
                              <w:rPr>
                                <w:rFonts w:ascii="Times New Roman" w:hAnsi="Times New Roman"/>
                                <w:i/>
                                <w:sz w:val="8"/>
                                <w:szCs w:val="8"/>
                              </w:rPr>
                            </w:pPr>
                          </w:p>
                          <w:p w:rsidR="003347B8" w:rsidRDefault="003347B8" w:rsidP="00612FC5">
                            <w:pPr>
                              <w:spacing w:after="0" w:line="240" w:lineRule="auto"/>
                              <w:rPr>
                                <w:rFonts w:ascii="Times New Roman" w:hAnsi="Times New Roman"/>
                                <w:sz w:val="18"/>
                                <w:szCs w:val="18"/>
                              </w:rPr>
                            </w:pPr>
                          </w:p>
                          <w:p w:rsidR="003347B8" w:rsidRPr="00AD627C" w:rsidRDefault="003347B8" w:rsidP="00612FC5">
                            <w:pPr>
                              <w:spacing w:after="0" w:line="240" w:lineRule="auto"/>
                              <w:rPr>
                                <w:rFonts w:ascii="Times New Roman" w:hAnsi="Times New Roman"/>
                                <w:sz w:val="18"/>
                                <w:szCs w:val="18"/>
                                <w:vertAlign w:val="subscript"/>
                              </w:rPr>
                            </w:pPr>
                            <w:r w:rsidRPr="00AD627C">
                              <w:rPr>
                                <w:rFonts w:ascii="Times New Roman" w:hAnsi="Times New Roman"/>
                                <w:sz w:val="18"/>
                                <w:szCs w:val="18"/>
                              </w:rPr>
                              <w:t xml:space="preserve"> </w:t>
                            </w:r>
                            <w:r w:rsidRPr="00622A4A">
                              <w:rPr>
                                <w:rFonts w:ascii="Times New Roman" w:hAnsi="Times New Roman"/>
                                <w:sz w:val="8"/>
                                <w:szCs w:val="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006</w:t>
                            </w:r>
                          </w:p>
                          <w:p w:rsidR="003347B8" w:rsidRDefault="003347B8" w:rsidP="00612FC5">
                            <w:pPr>
                              <w:spacing w:after="0" w:line="240" w:lineRule="auto"/>
                              <w:rPr>
                                <w:rFonts w:ascii="Times New Roman" w:hAnsi="Times New Roman"/>
                                <w:sz w:val="18"/>
                                <w:szCs w:val="18"/>
                                <w:vertAlign w:val="subscript"/>
                              </w:rPr>
                            </w:pPr>
                            <w:r>
                              <w:rPr>
                                <w:rFonts w:ascii="Times New Roman" w:hAnsi="Times New Roman"/>
                                <w:sz w:val="18"/>
                                <w:szCs w:val="18"/>
                                <w:vertAlign w:val="subscript"/>
                              </w:rPr>
                              <w:t xml:space="preserve">  </w:t>
                            </w:r>
                          </w:p>
                          <w:p w:rsidR="003347B8" w:rsidRPr="00AD627C" w:rsidRDefault="003347B8" w:rsidP="00612FC5">
                            <w:pPr>
                              <w:spacing w:after="0" w:line="240" w:lineRule="auto"/>
                              <w:rPr>
                                <w:rFonts w:ascii="Times New Roman" w:hAnsi="Times New Roman"/>
                                <w:sz w:val="18"/>
                                <w:szCs w:val="18"/>
                                <w:vertAlign w:val="subscript"/>
                              </w:rPr>
                            </w:pPr>
                          </w:p>
                          <w:p w:rsidR="003347B8" w:rsidRPr="005B7475" w:rsidRDefault="003347B8" w:rsidP="00612FC5">
                            <w:pPr>
                              <w:spacing w:after="0" w:line="240" w:lineRule="auto"/>
                              <w:rPr>
                                <w:rFonts w:ascii="Times New Roman" w:hAnsi="Times New Roman"/>
                                <w:i/>
                                <w:sz w:val="10"/>
                                <w:szCs w:val="10"/>
                              </w:rPr>
                            </w:pPr>
                          </w:p>
                          <w:p w:rsidR="003347B8" w:rsidRPr="005B7475" w:rsidRDefault="003347B8" w:rsidP="00612FC5">
                            <w:pPr>
                              <w:spacing w:after="0" w:line="240" w:lineRule="auto"/>
                              <w:rPr>
                                <w:rFonts w:ascii="Times New Roman" w:hAnsi="Times New Roman"/>
                                <w:sz w:val="18"/>
                                <w:szCs w:val="18"/>
                                <w:vertAlign w:val="subscript"/>
                              </w:rPr>
                            </w:pPr>
                            <w:r w:rsidRPr="00AD627C">
                              <w:rPr>
                                <w:rFonts w:ascii="Times New Roman" w:hAnsi="Times New Roman"/>
                                <w:i/>
                                <w:sz w:val="18"/>
                                <w:szCs w:val="18"/>
                              </w:rPr>
                              <w:t>d</w:t>
                            </w:r>
                            <w:r w:rsidRPr="00AD627C">
                              <w:rPr>
                                <w:rFonts w:ascii="Times New Roman" w:hAnsi="Times New Roman"/>
                                <w:sz w:val="18"/>
                                <w:szCs w:val="18"/>
                                <w:vertAlign w:val="subscript"/>
                              </w:rPr>
                              <w:t xml:space="preserve">009 </w:t>
                            </w:r>
                            <w:r w:rsidRPr="00AD627C">
                              <w:rPr>
                                <w:rFonts w:ascii="Times New Roman" w:hAnsi="Times New Roman"/>
                                <w:sz w:val="18"/>
                                <w:szCs w:val="18"/>
                              </w:rPr>
                              <w:t xml:space="preserve">+ </w:t>
                            </w:r>
                            <w:r w:rsidRPr="00AD627C">
                              <w:rPr>
                                <w:rFonts w:ascii="Times New Roman" w:hAnsi="Times New Roman"/>
                                <w:i/>
                                <w:sz w:val="18"/>
                                <w:szCs w:val="18"/>
                              </w:rPr>
                              <w:t>d</w:t>
                            </w:r>
                            <w:r>
                              <w:rPr>
                                <w:rFonts w:ascii="Times New Roman" w:hAnsi="Times New Roman"/>
                                <w:sz w:val="18"/>
                                <w:szCs w:val="18"/>
                                <w:vertAlign w:val="subscript"/>
                              </w:rPr>
                              <w:t xml:space="preserve">012 </w:t>
                            </w:r>
                          </w:p>
                          <w:p w:rsidR="003347B8" w:rsidRPr="00AD627C" w:rsidRDefault="003347B8" w:rsidP="00612FC5">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015</w:t>
                            </w:r>
                            <w:r w:rsidRPr="00AD627C">
                              <w:rPr>
                                <w:rFonts w:ascii="Times New Roman" w:hAnsi="Times New Roman"/>
                                <w:sz w:val="18"/>
                                <w:szCs w:val="18"/>
                              </w:rPr>
                              <w:t xml:space="preserve"> </w:t>
                            </w:r>
                          </w:p>
                          <w:p w:rsidR="003347B8" w:rsidRDefault="003347B8" w:rsidP="00612FC5">
                            <w:pPr>
                              <w:spacing w:after="0" w:line="240" w:lineRule="auto"/>
                              <w:rPr>
                                <w:rFonts w:ascii="Times New Roman" w:hAnsi="Times New Roman"/>
                                <w:i/>
                                <w:sz w:val="18"/>
                                <w:szCs w:val="18"/>
                              </w:rPr>
                            </w:pPr>
                          </w:p>
                          <w:p w:rsidR="003347B8" w:rsidRPr="00AD627C" w:rsidRDefault="003347B8" w:rsidP="00612FC5">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018</w:t>
                            </w:r>
                            <w:r w:rsidRPr="00AD627C">
                              <w:rPr>
                                <w:rFonts w:ascii="Times New Roman" w:hAnsi="Times New Roman"/>
                                <w:sz w:val="18"/>
                                <w:szCs w:val="18"/>
                              </w:rPr>
                              <w:t xml:space="preserve"> </w:t>
                            </w:r>
                          </w:p>
                          <w:p w:rsidR="003347B8" w:rsidRDefault="003347B8" w:rsidP="00612FC5">
                            <w:pPr>
                              <w:spacing w:after="0" w:line="240" w:lineRule="auto"/>
                              <w:rPr>
                                <w:rFonts w:ascii="Times New Roman" w:hAnsi="Times New Roman"/>
                                <w:sz w:val="18"/>
                                <w:szCs w:val="18"/>
                              </w:rPr>
                            </w:pPr>
                          </w:p>
                          <w:p w:rsidR="003347B8" w:rsidRDefault="003347B8" w:rsidP="00612FC5">
                            <w:pPr>
                              <w:spacing w:after="0" w:line="240" w:lineRule="auto"/>
                              <w:rPr>
                                <w:rFonts w:ascii="Times New Roman" w:hAnsi="Times New Roman"/>
                                <w:sz w:val="12"/>
                                <w:szCs w:val="12"/>
                              </w:rPr>
                            </w:pPr>
                          </w:p>
                          <w:p w:rsidR="003347B8" w:rsidRDefault="003347B8" w:rsidP="00612FC5">
                            <w:pPr>
                              <w:spacing w:after="0" w:line="240" w:lineRule="auto"/>
                              <w:rPr>
                                <w:rFonts w:ascii="Times New Roman" w:hAnsi="Times New Roman"/>
                                <w:sz w:val="12"/>
                                <w:szCs w:val="12"/>
                              </w:rPr>
                            </w:pPr>
                          </w:p>
                          <w:p w:rsidR="003347B8" w:rsidRPr="005B7475" w:rsidRDefault="003347B8" w:rsidP="00612FC5">
                            <w:pPr>
                              <w:spacing w:after="0" w:line="240" w:lineRule="auto"/>
                              <w:rPr>
                                <w:rFonts w:ascii="Times New Roman" w:hAnsi="Times New Roman"/>
                                <w:sz w:val="12"/>
                                <w:szCs w:val="12"/>
                              </w:rPr>
                            </w:pPr>
                          </w:p>
                          <w:p w:rsidR="003347B8" w:rsidRPr="002371DF" w:rsidRDefault="003347B8" w:rsidP="00612FC5">
                            <w:pPr>
                              <w:spacing w:after="0" w:line="140" w:lineRule="exact"/>
                              <w:jc w:val="both"/>
                              <w:rPr>
                                <w:rFonts w:ascii="Times New Roman" w:hAnsi="Times New Roman"/>
                                <w:sz w:val="18"/>
                                <w:szCs w:val="18"/>
                              </w:rPr>
                            </w:pPr>
                            <w:r w:rsidRPr="00AD627C">
                              <w:rPr>
                                <w:rFonts w:ascii="Times New Roman" w:hAnsi="Times New Roman"/>
                                <w:sz w:val="18"/>
                                <w:szCs w:val="18"/>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110</w:t>
                            </w:r>
                          </w:p>
                          <w:p w:rsidR="003347B8" w:rsidRPr="0016522E" w:rsidRDefault="003347B8" w:rsidP="00612FC5">
                            <w:pPr>
                              <w:spacing w:after="0" w:line="140" w:lineRule="exact"/>
                              <w:jc w:val="both"/>
                              <w:rPr>
                                <w:rFonts w:ascii="Times New Roman" w:hAnsi="Times New Roman"/>
                                <w:sz w:val="16"/>
                                <w:szCs w:val="16"/>
                              </w:rPr>
                            </w:pPr>
                            <w:r w:rsidRPr="0016522E">
                              <w:rPr>
                                <w:rFonts w:ascii="Times New Roman" w:hAnsi="Times New Roman"/>
                                <w:sz w:val="16"/>
                                <w:szCs w:val="16"/>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113</w:t>
                            </w:r>
                          </w:p>
                          <w:p w:rsidR="003347B8" w:rsidRPr="0016522E" w:rsidRDefault="003347B8" w:rsidP="00612FC5">
                            <w:pPr>
                              <w:spacing w:after="0" w:line="140" w:lineRule="exact"/>
                              <w:jc w:val="both"/>
                              <w:rPr>
                                <w:rFonts w:ascii="Times New Roman" w:hAnsi="Times New Roman"/>
                                <w:sz w:val="16"/>
                                <w:szCs w:val="16"/>
                              </w:rPr>
                            </w:pPr>
                            <w:r w:rsidRPr="0016522E">
                              <w:rPr>
                                <w:rFonts w:ascii="Times New Roman" w:hAnsi="Times New Roman"/>
                                <w:i/>
                                <w:sz w:val="16"/>
                                <w:szCs w:val="16"/>
                              </w:rPr>
                              <w:t>d</w:t>
                            </w:r>
                            <w:r w:rsidRPr="0016522E">
                              <w:rPr>
                                <w:rFonts w:ascii="Times New Roman" w:hAnsi="Times New Roman"/>
                                <w:sz w:val="16"/>
                                <w:szCs w:val="16"/>
                                <w:vertAlign w:val="subscript"/>
                              </w:rPr>
                              <w:t>116</w:t>
                            </w:r>
                          </w:p>
                          <w:p w:rsidR="003347B8" w:rsidRDefault="003347B8" w:rsidP="00612FC5">
                            <w:pPr>
                              <w:spacing w:after="0" w:line="240" w:lineRule="auto"/>
                              <w:rPr>
                                <w:rFonts w:ascii="Times New Roman" w:hAnsi="Times New Roman"/>
                                <w:sz w:val="20"/>
                                <w:szCs w:val="20"/>
                              </w:rPr>
                            </w:pPr>
                          </w:p>
                          <w:p w:rsidR="003347B8" w:rsidRDefault="003347B8" w:rsidP="00612FC5">
                            <w:pPr>
                              <w:spacing w:after="0" w:line="240" w:lineRule="auto"/>
                              <w:rPr>
                                <w:rFonts w:ascii="Times New Roman" w:hAnsi="Times New Roman"/>
                                <w:sz w:val="28"/>
                                <w:szCs w:val="28"/>
                              </w:rPr>
                            </w:pPr>
                            <w:r w:rsidRPr="00870C08">
                              <w:rPr>
                                <w:rFonts w:ascii="Times New Roman" w:hAnsi="Times New Roman"/>
                                <w:sz w:val="28"/>
                                <w:szCs w:val="28"/>
                              </w:rPr>
                              <w:t xml:space="preserve">  </w:t>
                            </w:r>
                          </w:p>
                          <w:p w:rsidR="003347B8" w:rsidRPr="00870C08" w:rsidRDefault="003347B8" w:rsidP="00612FC5">
                            <w:pPr>
                              <w:spacing w:after="0" w:line="240" w:lineRule="auto"/>
                              <w:rPr>
                                <w:rFonts w:ascii="Times New Roman" w:hAnsi="Times New Roman"/>
                                <w:sz w:val="28"/>
                                <w:szCs w:val="28"/>
                              </w:rPr>
                            </w:pPr>
                          </w:p>
                          <w:p w:rsidR="003347B8" w:rsidRDefault="003347B8" w:rsidP="00612FC5">
                            <w:pPr>
                              <w:spacing w:after="0" w:line="240" w:lineRule="auto"/>
                              <w:rPr>
                                <w:rFonts w:ascii="Times New Roman" w:hAnsi="Times New Roman"/>
                                <w:i/>
                                <w:sz w:val="18"/>
                                <w:szCs w:val="18"/>
                                <w:vertAlign w:val="subscript"/>
                              </w:rPr>
                            </w:pPr>
                            <w:r>
                              <w:rPr>
                                <w:rFonts w:ascii="Times New Roman" w:hAnsi="Times New Roman"/>
                                <w:sz w:val="20"/>
                                <w:szCs w:val="20"/>
                              </w:rPr>
                              <w:t xml:space="preserve">    </w:t>
                            </w:r>
                          </w:p>
                          <w:p w:rsidR="003347B8" w:rsidRPr="00410F45" w:rsidRDefault="003347B8" w:rsidP="00612FC5">
                            <w:pPr>
                              <w:spacing w:after="0" w:line="240" w:lineRule="auto"/>
                              <w:rPr>
                                <w:rFonts w:ascii="Times New Roman" w:hAnsi="Times New Roman"/>
                                <w:sz w:val="18"/>
                                <w:szCs w:val="18"/>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32" type="#_x0000_t202" style="position:absolute;left:0;text-align:left;margin-left:128.15pt;margin-top:6.35pt;width:204.9pt;height:6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" filled="f" stroked="f" strokeweight=".5pt">
                <v:path arrowok="t"/>
                <v:textbox style="layout-flow:vertical;mso-layout-flow-alt:bottom-to-top">
                  <w:txbxContent>
                    <w:p w:rsidR="003347B8" w:rsidRPr="005B7475" w:rsidRDefault="003347B8" w:rsidP="00612FC5">
                      <w:pPr>
                        <w:spacing w:after="0" w:line="240" w:lineRule="auto"/>
                        <w:rPr>
                          <w:rFonts w:ascii="Times New Roman" w:hAnsi="Times New Roman"/>
                          <w:sz w:val="18"/>
                          <w:szCs w:val="18"/>
                        </w:rPr>
                      </w:pPr>
                      <w:r w:rsidRPr="00870C08">
                        <w:rPr>
                          <w:rFonts w:ascii="Times New Roman" w:hAnsi="Times New Roman"/>
                          <w:sz w:val="18"/>
                          <w:szCs w:val="18"/>
                        </w:rPr>
                        <w:t xml:space="preserve"> </w:t>
                      </w:r>
                      <w:r>
                        <w:rPr>
                          <w:rFonts w:ascii="Times New Roman" w:hAnsi="Times New Roman"/>
                          <w:sz w:val="18"/>
                          <w:szCs w:val="18"/>
                        </w:rPr>
                        <w:t xml:space="preserve">  </w:t>
                      </w:r>
                      <w:r w:rsidRPr="005B7475">
                        <w:rPr>
                          <w:rFonts w:ascii="Times New Roman" w:hAnsi="Times New Roman"/>
                          <w:i/>
                          <w:sz w:val="18"/>
                          <w:szCs w:val="18"/>
                        </w:rPr>
                        <w:t>d</w:t>
                      </w:r>
                      <w:r w:rsidRPr="005B7475">
                        <w:rPr>
                          <w:rFonts w:ascii="Times New Roman" w:hAnsi="Times New Roman"/>
                          <w:i/>
                          <w:iCs/>
                          <w:sz w:val="18"/>
                          <w:szCs w:val="18"/>
                          <w:vertAlign w:val="subscript"/>
                        </w:rPr>
                        <w:t>003</w:t>
                      </w:r>
                      <w:r w:rsidRPr="005B7475">
                        <w:rPr>
                          <w:rFonts w:ascii="Times New Roman" w:hAnsi="Times New Roman"/>
                          <w:sz w:val="18"/>
                          <w:szCs w:val="18"/>
                        </w:rPr>
                        <w:t>(8.01Å)</w:t>
                      </w:r>
                    </w:p>
                    <w:p w:rsidR="003347B8" w:rsidRPr="005B7475" w:rsidRDefault="003347B8" w:rsidP="00612FC5">
                      <w:pPr>
                        <w:spacing w:after="0" w:line="360" w:lineRule="auto"/>
                        <w:rPr>
                          <w:rFonts w:ascii="Times New Roman" w:hAnsi="Times New Roman"/>
                          <w:i/>
                          <w:sz w:val="8"/>
                          <w:szCs w:val="8"/>
                        </w:rPr>
                      </w:pPr>
                    </w:p>
                    <w:p w:rsidR="003347B8" w:rsidRDefault="003347B8" w:rsidP="00612FC5">
                      <w:pPr>
                        <w:spacing w:after="0" w:line="240" w:lineRule="auto"/>
                        <w:rPr>
                          <w:rFonts w:ascii="Times New Roman" w:hAnsi="Times New Roman"/>
                          <w:sz w:val="18"/>
                          <w:szCs w:val="18"/>
                        </w:rPr>
                      </w:pPr>
                    </w:p>
                    <w:p w:rsidR="003347B8" w:rsidRPr="00AD627C" w:rsidRDefault="003347B8" w:rsidP="00612FC5">
                      <w:pPr>
                        <w:spacing w:after="0" w:line="240" w:lineRule="auto"/>
                        <w:rPr>
                          <w:rFonts w:ascii="Times New Roman" w:hAnsi="Times New Roman"/>
                          <w:sz w:val="18"/>
                          <w:szCs w:val="18"/>
                          <w:vertAlign w:val="subscript"/>
                        </w:rPr>
                      </w:pPr>
                      <w:r w:rsidRPr="00AD627C">
                        <w:rPr>
                          <w:rFonts w:ascii="Times New Roman" w:hAnsi="Times New Roman"/>
                          <w:sz w:val="18"/>
                          <w:szCs w:val="18"/>
                        </w:rPr>
                        <w:t xml:space="preserve"> </w:t>
                      </w:r>
                      <w:r w:rsidRPr="00622A4A">
                        <w:rPr>
                          <w:rFonts w:ascii="Times New Roman" w:hAnsi="Times New Roman"/>
                          <w:sz w:val="8"/>
                          <w:szCs w:val="8"/>
                        </w:rPr>
                        <w:t xml:space="preserve">   </w:t>
                      </w:r>
                      <w:r w:rsidRPr="00AD627C">
                        <w:rPr>
                          <w:rFonts w:ascii="Times New Roman" w:hAnsi="Times New Roman"/>
                          <w:i/>
                          <w:sz w:val="18"/>
                          <w:szCs w:val="18"/>
                        </w:rPr>
                        <w:t>d</w:t>
                      </w:r>
                      <w:r w:rsidRPr="00AD627C">
                        <w:rPr>
                          <w:rFonts w:ascii="Times New Roman" w:hAnsi="Times New Roman"/>
                          <w:sz w:val="18"/>
                          <w:szCs w:val="18"/>
                          <w:vertAlign w:val="subscript"/>
                        </w:rPr>
                        <w:t>006</w:t>
                      </w:r>
                    </w:p>
                    <w:p w:rsidR="003347B8" w:rsidRDefault="003347B8" w:rsidP="00612FC5">
                      <w:pPr>
                        <w:spacing w:after="0" w:line="240" w:lineRule="auto"/>
                        <w:rPr>
                          <w:rFonts w:ascii="Times New Roman" w:hAnsi="Times New Roman"/>
                          <w:sz w:val="18"/>
                          <w:szCs w:val="18"/>
                          <w:vertAlign w:val="subscript"/>
                        </w:rPr>
                      </w:pPr>
                      <w:r>
                        <w:rPr>
                          <w:rFonts w:ascii="Times New Roman" w:hAnsi="Times New Roman"/>
                          <w:sz w:val="18"/>
                          <w:szCs w:val="18"/>
                          <w:vertAlign w:val="subscript"/>
                        </w:rPr>
                        <w:t xml:space="preserve">  </w:t>
                      </w:r>
                    </w:p>
                    <w:p w:rsidR="003347B8" w:rsidRPr="00AD627C" w:rsidRDefault="003347B8" w:rsidP="00612FC5">
                      <w:pPr>
                        <w:spacing w:after="0" w:line="240" w:lineRule="auto"/>
                        <w:rPr>
                          <w:rFonts w:ascii="Times New Roman" w:hAnsi="Times New Roman"/>
                          <w:sz w:val="18"/>
                          <w:szCs w:val="18"/>
                          <w:vertAlign w:val="subscript"/>
                        </w:rPr>
                      </w:pPr>
                    </w:p>
                    <w:p w:rsidR="003347B8" w:rsidRPr="005B7475" w:rsidRDefault="003347B8" w:rsidP="00612FC5">
                      <w:pPr>
                        <w:spacing w:after="0" w:line="240" w:lineRule="auto"/>
                        <w:rPr>
                          <w:rFonts w:ascii="Times New Roman" w:hAnsi="Times New Roman"/>
                          <w:i/>
                          <w:sz w:val="10"/>
                          <w:szCs w:val="10"/>
                        </w:rPr>
                      </w:pPr>
                    </w:p>
                    <w:p w:rsidR="003347B8" w:rsidRPr="005B7475" w:rsidRDefault="003347B8" w:rsidP="00612FC5">
                      <w:pPr>
                        <w:spacing w:after="0" w:line="240" w:lineRule="auto"/>
                        <w:rPr>
                          <w:rFonts w:ascii="Times New Roman" w:hAnsi="Times New Roman"/>
                          <w:sz w:val="18"/>
                          <w:szCs w:val="18"/>
                          <w:vertAlign w:val="subscript"/>
                        </w:rPr>
                      </w:pPr>
                      <w:r w:rsidRPr="00AD627C">
                        <w:rPr>
                          <w:rFonts w:ascii="Times New Roman" w:hAnsi="Times New Roman"/>
                          <w:i/>
                          <w:sz w:val="18"/>
                          <w:szCs w:val="18"/>
                        </w:rPr>
                        <w:t>d</w:t>
                      </w:r>
                      <w:r w:rsidRPr="00AD627C">
                        <w:rPr>
                          <w:rFonts w:ascii="Times New Roman" w:hAnsi="Times New Roman"/>
                          <w:sz w:val="18"/>
                          <w:szCs w:val="18"/>
                          <w:vertAlign w:val="subscript"/>
                        </w:rPr>
                        <w:t xml:space="preserve">009 </w:t>
                      </w:r>
                      <w:r w:rsidRPr="00AD627C">
                        <w:rPr>
                          <w:rFonts w:ascii="Times New Roman" w:hAnsi="Times New Roman"/>
                          <w:sz w:val="18"/>
                          <w:szCs w:val="18"/>
                        </w:rPr>
                        <w:t xml:space="preserve">+ </w:t>
                      </w:r>
                      <w:r w:rsidRPr="00AD627C">
                        <w:rPr>
                          <w:rFonts w:ascii="Times New Roman" w:hAnsi="Times New Roman"/>
                          <w:i/>
                          <w:sz w:val="18"/>
                          <w:szCs w:val="18"/>
                        </w:rPr>
                        <w:t>d</w:t>
                      </w:r>
                      <w:r>
                        <w:rPr>
                          <w:rFonts w:ascii="Times New Roman" w:hAnsi="Times New Roman"/>
                          <w:sz w:val="18"/>
                          <w:szCs w:val="18"/>
                          <w:vertAlign w:val="subscript"/>
                        </w:rPr>
                        <w:t xml:space="preserve">012 </w:t>
                      </w:r>
                    </w:p>
                    <w:p w:rsidR="003347B8" w:rsidRPr="00AD627C" w:rsidRDefault="003347B8" w:rsidP="00612FC5">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015</w:t>
                      </w:r>
                      <w:r w:rsidRPr="00AD627C">
                        <w:rPr>
                          <w:rFonts w:ascii="Times New Roman" w:hAnsi="Times New Roman"/>
                          <w:sz w:val="18"/>
                          <w:szCs w:val="18"/>
                        </w:rPr>
                        <w:t xml:space="preserve"> </w:t>
                      </w:r>
                    </w:p>
                    <w:p w:rsidR="003347B8" w:rsidRDefault="003347B8" w:rsidP="00612FC5">
                      <w:pPr>
                        <w:spacing w:after="0" w:line="240" w:lineRule="auto"/>
                        <w:rPr>
                          <w:rFonts w:ascii="Times New Roman" w:hAnsi="Times New Roman"/>
                          <w:i/>
                          <w:sz w:val="18"/>
                          <w:szCs w:val="18"/>
                        </w:rPr>
                      </w:pPr>
                    </w:p>
                    <w:p w:rsidR="003347B8" w:rsidRPr="00AD627C" w:rsidRDefault="003347B8" w:rsidP="00612FC5">
                      <w:pPr>
                        <w:spacing w:after="0" w:line="240" w:lineRule="auto"/>
                        <w:rPr>
                          <w:rFonts w:ascii="Times New Roman" w:hAnsi="Times New Roman"/>
                          <w:sz w:val="18"/>
                          <w:szCs w:val="18"/>
                        </w:rPr>
                      </w:pPr>
                      <w:r w:rsidRPr="00AD627C">
                        <w:rPr>
                          <w:rFonts w:ascii="Times New Roman" w:hAnsi="Times New Roman"/>
                          <w:i/>
                          <w:sz w:val="18"/>
                          <w:szCs w:val="18"/>
                        </w:rPr>
                        <w:t>d</w:t>
                      </w:r>
                      <w:r w:rsidRPr="00AD627C">
                        <w:rPr>
                          <w:rFonts w:ascii="Times New Roman" w:hAnsi="Times New Roman"/>
                          <w:sz w:val="18"/>
                          <w:szCs w:val="18"/>
                          <w:vertAlign w:val="subscript"/>
                        </w:rPr>
                        <w:t>018</w:t>
                      </w:r>
                      <w:r w:rsidRPr="00AD627C">
                        <w:rPr>
                          <w:rFonts w:ascii="Times New Roman" w:hAnsi="Times New Roman"/>
                          <w:sz w:val="18"/>
                          <w:szCs w:val="18"/>
                        </w:rPr>
                        <w:t xml:space="preserve"> </w:t>
                      </w:r>
                    </w:p>
                    <w:p w:rsidR="003347B8" w:rsidRDefault="003347B8" w:rsidP="00612FC5">
                      <w:pPr>
                        <w:spacing w:after="0" w:line="240" w:lineRule="auto"/>
                        <w:rPr>
                          <w:rFonts w:ascii="Times New Roman" w:hAnsi="Times New Roman"/>
                          <w:sz w:val="18"/>
                          <w:szCs w:val="18"/>
                        </w:rPr>
                      </w:pPr>
                    </w:p>
                    <w:p w:rsidR="003347B8" w:rsidRDefault="003347B8" w:rsidP="00612FC5">
                      <w:pPr>
                        <w:spacing w:after="0" w:line="240" w:lineRule="auto"/>
                        <w:rPr>
                          <w:rFonts w:ascii="Times New Roman" w:hAnsi="Times New Roman"/>
                          <w:sz w:val="12"/>
                          <w:szCs w:val="12"/>
                        </w:rPr>
                      </w:pPr>
                    </w:p>
                    <w:p w:rsidR="003347B8" w:rsidRDefault="003347B8" w:rsidP="00612FC5">
                      <w:pPr>
                        <w:spacing w:after="0" w:line="240" w:lineRule="auto"/>
                        <w:rPr>
                          <w:rFonts w:ascii="Times New Roman" w:hAnsi="Times New Roman"/>
                          <w:sz w:val="12"/>
                          <w:szCs w:val="12"/>
                        </w:rPr>
                      </w:pPr>
                    </w:p>
                    <w:p w:rsidR="003347B8" w:rsidRPr="005B7475" w:rsidRDefault="003347B8" w:rsidP="00612FC5">
                      <w:pPr>
                        <w:spacing w:after="0" w:line="240" w:lineRule="auto"/>
                        <w:rPr>
                          <w:rFonts w:ascii="Times New Roman" w:hAnsi="Times New Roman"/>
                          <w:sz w:val="12"/>
                          <w:szCs w:val="12"/>
                        </w:rPr>
                      </w:pPr>
                    </w:p>
                    <w:p w:rsidR="003347B8" w:rsidRPr="002371DF" w:rsidRDefault="003347B8" w:rsidP="00612FC5">
                      <w:pPr>
                        <w:spacing w:after="0" w:line="140" w:lineRule="exact"/>
                        <w:jc w:val="both"/>
                        <w:rPr>
                          <w:rFonts w:ascii="Times New Roman" w:hAnsi="Times New Roman"/>
                          <w:sz w:val="18"/>
                          <w:szCs w:val="18"/>
                        </w:rPr>
                      </w:pPr>
                      <w:r w:rsidRPr="00AD627C">
                        <w:rPr>
                          <w:rFonts w:ascii="Times New Roman" w:hAnsi="Times New Roman"/>
                          <w:sz w:val="18"/>
                          <w:szCs w:val="18"/>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110</w:t>
                      </w:r>
                    </w:p>
                    <w:p w:rsidR="003347B8" w:rsidRPr="0016522E" w:rsidRDefault="003347B8" w:rsidP="00612FC5">
                      <w:pPr>
                        <w:spacing w:after="0" w:line="140" w:lineRule="exact"/>
                        <w:jc w:val="both"/>
                        <w:rPr>
                          <w:rFonts w:ascii="Times New Roman" w:hAnsi="Times New Roman"/>
                          <w:sz w:val="16"/>
                          <w:szCs w:val="16"/>
                        </w:rPr>
                      </w:pPr>
                      <w:r w:rsidRPr="0016522E">
                        <w:rPr>
                          <w:rFonts w:ascii="Times New Roman" w:hAnsi="Times New Roman"/>
                          <w:sz w:val="16"/>
                          <w:szCs w:val="16"/>
                        </w:rPr>
                        <w:t xml:space="preserve"> </w:t>
                      </w:r>
                      <w:r w:rsidRPr="0016522E">
                        <w:rPr>
                          <w:rFonts w:ascii="Times New Roman" w:hAnsi="Times New Roman"/>
                          <w:i/>
                          <w:sz w:val="16"/>
                          <w:szCs w:val="16"/>
                        </w:rPr>
                        <w:t>d</w:t>
                      </w:r>
                      <w:r w:rsidRPr="0016522E">
                        <w:rPr>
                          <w:rFonts w:ascii="Times New Roman" w:hAnsi="Times New Roman"/>
                          <w:sz w:val="16"/>
                          <w:szCs w:val="16"/>
                          <w:vertAlign w:val="subscript"/>
                        </w:rPr>
                        <w:t>113</w:t>
                      </w:r>
                    </w:p>
                    <w:p w:rsidR="003347B8" w:rsidRPr="0016522E" w:rsidRDefault="003347B8" w:rsidP="00612FC5">
                      <w:pPr>
                        <w:spacing w:after="0" w:line="140" w:lineRule="exact"/>
                        <w:jc w:val="both"/>
                        <w:rPr>
                          <w:rFonts w:ascii="Times New Roman" w:hAnsi="Times New Roman"/>
                          <w:sz w:val="16"/>
                          <w:szCs w:val="16"/>
                        </w:rPr>
                      </w:pPr>
                      <w:r w:rsidRPr="0016522E">
                        <w:rPr>
                          <w:rFonts w:ascii="Times New Roman" w:hAnsi="Times New Roman"/>
                          <w:i/>
                          <w:sz w:val="16"/>
                          <w:szCs w:val="16"/>
                        </w:rPr>
                        <w:t>d</w:t>
                      </w:r>
                      <w:r w:rsidRPr="0016522E">
                        <w:rPr>
                          <w:rFonts w:ascii="Times New Roman" w:hAnsi="Times New Roman"/>
                          <w:sz w:val="16"/>
                          <w:szCs w:val="16"/>
                          <w:vertAlign w:val="subscript"/>
                        </w:rPr>
                        <w:t>116</w:t>
                      </w:r>
                    </w:p>
                    <w:p w:rsidR="003347B8" w:rsidRDefault="003347B8" w:rsidP="00612FC5">
                      <w:pPr>
                        <w:spacing w:after="0" w:line="240" w:lineRule="auto"/>
                        <w:rPr>
                          <w:rFonts w:ascii="Times New Roman" w:hAnsi="Times New Roman"/>
                          <w:sz w:val="20"/>
                          <w:szCs w:val="20"/>
                        </w:rPr>
                      </w:pPr>
                    </w:p>
                    <w:p w:rsidR="003347B8" w:rsidRDefault="003347B8" w:rsidP="00612FC5">
                      <w:pPr>
                        <w:spacing w:after="0" w:line="240" w:lineRule="auto"/>
                        <w:rPr>
                          <w:rFonts w:ascii="Times New Roman" w:hAnsi="Times New Roman"/>
                          <w:sz w:val="28"/>
                          <w:szCs w:val="28"/>
                        </w:rPr>
                      </w:pPr>
                      <w:r w:rsidRPr="00870C08">
                        <w:rPr>
                          <w:rFonts w:ascii="Times New Roman" w:hAnsi="Times New Roman"/>
                          <w:sz w:val="28"/>
                          <w:szCs w:val="28"/>
                        </w:rPr>
                        <w:t xml:space="preserve">  </w:t>
                      </w:r>
                    </w:p>
                    <w:p w:rsidR="003347B8" w:rsidRPr="00870C08" w:rsidRDefault="003347B8" w:rsidP="00612FC5">
                      <w:pPr>
                        <w:spacing w:after="0" w:line="240" w:lineRule="auto"/>
                        <w:rPr>
                          <w:rFonts w:ascii="Times New Roman" w:hAnsi="Times New Roman"/>
                          <w:sz w:val="28"/>
                          <w:szCs w:val="28"/>
                        </w:rPr>
                      </w:pPr>
                    </w:p>
                    <w:p w:rsidR="003347B8" w:rsidRDefault="003347B8" w:rsidP="00612FC5">
                      <w:pPr>
                        <w:spacing w:after="0" w:line="240" w:lineRule="auto"/>
                        <w:rPr>
                          <w:rFonts w:ascii="Times New Roman" w:hAnsi="Times New Roman"/>
                          <w:i/>
                          <w:sz w:val="18"/>
                          <w:szCs w:val="18"/>
                          <w:vertAlign w:val="subscript"/>
                        </w:rPr>
                      </w:pPr>
                      <w:r>
                        <w:rPr>
                          <w:rFonts w:ascii="Times New Roman" w:hAnsi="Times New Roman"/>
                          <w:sz w:val="20"/>
                          <w:szCs w:val="20"/>
                        </w:rPr>
                        <w:t xml:space="preserve">    </w:t>
                      </w:r>
                    </w:p>
                    <w:p w:rsidR="003347B8" w:rsidRPr="00410F45" w:rsidRDefault="003347B8" w:rsidP="00612FC5">
                      <w:pPr>
                        <w:spacing w:after="0" w:line="240" w:lineRule="auto"/>
                        <w:rPr>
                          <w:rFonts w:ascii="Times New Roman" w:hAnsi="Times New Roman"/>
                          <w:sz w:val="18"/>
                          <w:szCs w:val="18"/>
                        </w:rPr>
                      </w:pPr>
                    </w:p>
                  </w:txbxContent>
                </v:textbox>
              </v:shape>
            </w:pict>
          </mc:Fallback>
        </mc:AlternateContent>
      </w: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Default="00612FC5" w:rsidP="00612FC5">
      <w:pPr>
        <w:autoSpaceDE w:val="0"/>
        <w:autoSpaceDN w:val="0"/>
        <w:adjustRightInd w:val="0"/>
        <w:spacing w:after="0" w:line="240" w:lineRule="auto"/>
        <w:jc w:val="center"/>
        <w:outlineLvl w:val="0"/>
        <w:rPr>
          <w:rFonts w:ascii="Times New Roman" w:hAnsi="Times New Roman"/>
          <w:sz w:val="18"/>
          <w:szCs w:val="18"/>
        </w:rPr>
      </w:pPr>
    </w:p>
    <w:p w:rsidR="00612FC5" w:rsidRPr="00404360" w:rsidRDefault="00612FC5" w:rsidP="00612FC5">
      <w:pPr>
        <w:autoSpaceDE w:val="0"/>
        <w:autoSpaceDN w:val="0"/>
        <w:adjustRightInd w:val="0"/>
        <w:spacing w:after="0" w:line="240" w:lineRule="auto"/>
        <w:jc w:val="center"/>
        <w:outlineLvl w:val="0"/>
        <w:rPr>
          <w:rFonts w:ascii="Times New Roman" w:hAnsi="Times New Roman"/>
          <w:sz w:val="20"/>
          <w:szCs w:val="20"/>
        </w:rPr>
      </w:pPr>
      <w:r w:rsidRPr="00404360">
        <w:rPr>
          <w:rFonts w:ascii="Times New Roman" w:hAnsi="Times New Roman"/>
          <w:sz w:val="20"/>
          <w:szCs w:val="20"/>
        </w:rPr>
        <w:t>Figure 3.</w:t>
      </w:r>
      <w:r w:rsidR="00F5178D" w:rsidRPr="00404360">
        <w:rPr>
          <w:rFonts w:ascii="Times New Roman" w:hAnsi="Times New Roman"/>
          <w:sz w:val="20"/>
          <w:szCs w:val="20"/>
        </w:rPr>
        <w:t xml:space="preserve">  </w:t>
      </w:r>
      <w:r w:rsidRPr="00404360">
        <w:rPr>
          <w:rFonts w:ascii="Times New Roman" w:hAnsi="Times New Roman"/>
          <w:sz w:val="20"/>
          <w:szCs w:val="20"/>
        </w:rPr>
        <w:t>X-Ray Diffraction for LDH, CLDH and Dye loaded CLDH</w:t>
      </w:r>
    </w:p>
    <w:p w:rsidR="00612FC5" w:rsidRPr="00404360" w:rsidRDefault="00612FC5" w:rsidP="00612FC5">
      <w:pPr>
        <w:tabs>
          <w:tab w:val="right" w:pos="720"/>
          <w:tab w:val="right" w:pos="1080"/>
          <w:tab w:val="right" w:pos="1440"/>
        </w:tabs>
        <w:autoSpaceDE w:val="0"/>
        <w:autoSpaceDN w:val="0"/>
        <w:adjustRightInd w:val="0"/>
        <w:spacing w:after="0" w:line="240" w:lineRule="auto"/>
        <w:rPr>
          <w:rFonts w:ascii="Times New Roman" w:hAnsi="Times New Roman"/>
          <w:sz w:val="20"/>
          <w:szCs w:val="20"/>
        </w:rPr>
      </w:pPr>
    </w:p>
    <w:p w:rsidR="00F5178D" w:rsidRPr="00404360" w:rsidRDefault="00F5178D" w:rsidP="00612FC5">
      <w:pPr>
        <w:tabs>
          <w:tab w:val="right" w:pos="720"/>
          <w:tab w:val="right" w:pos="1080"/>
          <w:tab w:val="right" w:pos="1440"/>
        </w:tabs>
        <w:autoSpaceDE w:val="0"/>
        <w:autoSpaceDN w:val="0"/>
        <w:adjustRightInd w:val="0"/>
        <w:spacing w:after="0" w:line="240" w:lineRule="auto"/>
        <w:rPr>
          <w:rFonts w:ascii="Times New Roman" w:hAnsi="Times New Roman"/>
          <w:sz w:val="20"/>
          <w:szCs w:val="20"/>
        </w:rPr>
      </w:pPr>
    </w:p>
    <w:p w:rsidR="00F5178D" w:rsidRPr="006C5514" w:rsidRDefault="00F5178D" w:rsidP="00F5178D">
      <w:pPr>
        <w:tabs>
          <w:tab w:val="left" w:pos="1440"/>
        </w:tabs>
        <w:autoSpaceDE w:val="0"/>
        <w:autoSpaceDN w:val="0"/>
        <w:adjustRightInd w:val="0"/>
        <w:spacing w:after="0" w:line="240" w:lineRule="auto"/>
        <w:jc w:val="both"/>
        <w:outlineLvl w:val="0"/>
        <w:rPr>
          <w:rFonts w:ascii="Times New Roman" w:hAnsi="Times New Roman"/>
          <w:b/>
          <w:sz w:val="20"/>
          <w:szCs w:val="20"/>
        </w:rPr>
      </w:pPr>
      <w:r w:rsidRPr="007540DF">
        <w:rPr>
          <w:rFonts w:ascii="Times New Roman" w:hAnsi="Times New Roman"/>
          <w:b/>
          <w:i/>
          <w:iCs/>
          <w:sz w:val="20"/>
          <w:szCs w:val="20"/>
        </w:rPr>
        <w:t xml:space="preserve">Scanning </w:t>
      </w:r>
      <w:r>
        <w:rPr>
          <w:rFonts w:ascii="Times New Roman" w:hAnsi="Times New Roman"/>
          <w:b/>
          <w:i/>
          <w:iCs/>
          <w:sz w:val="20"/>
          <w:szCs w:val="20"/>
        </w:rPr>
        <w:t>electron microscop</w:t>
      </w:r>
    </w:p>
    <w:p w:rsidR="00F5178D" w:rsidRPr="007540DF" w:rsidRDefault="00F5178D" w:rsidP="00F5178D">
      <w:pPr>
        <w:autoSpaceDE w:val="0"/>
        <w:autoSpaceDN w:val="0"/>
        <w:adjustRightInd w:val="0"/>
        <w:spacing w:after="0" w:line="240" w:lineRule="auto"/>
        <w:jc w:val="both"/>
        <w:rPr>
          <w:rFonts w:ascii="Times New Roman" w:hAnsi="Times New Roman"/>
          <w:sz w:val="20"/>
          <w:szCs w:val="20"/>
        </w:rPr>
      </w:pPr>
      <w:r w:rsidRPr="006C5514">
        <w:rPr>
          <w:rFonts w:ascii="Times New Roman" w:eastAsia="AdvOT863180fb" w:hAnsi="Times New Roman"/>
          <w:sz w:val="20"/>
          <w:szCs w:val="20"/>
        </w:rPr>
        <w:t xml:space="preserve">The </w:t>
      </w:r>
      <w:r w:rsidRPr="006C5514">
        <w:rPr>
          <w:rFonts w:ascii="Times New Roman" w:hAnsi="Times New Roman"/>
          <w:sz w:val="20"/>
          <w:szCs w:val="20"/>
        </w:rPr>
        <w:t xml:space="preserve">textural properties of the LDH, </w:t>
      </w:r>
      <w:r w:rsidRPr="006C5514">
        <w:rPr>
          <w:rFonts w:ascii="Times New Roman" w:eastAsia="AdvOT863180fb" w:hAnsi="Times New Roman"/>
          <w:color w:val="000000"/>
          <w:sz w:val="20"/>
          <w:szCs w:val="20"/>
        </w:rPr>
        <w:t>CLDH and dye-loaded CLDHs</w:t>
      </w:r>
      <w:r w:rsidRPr="006C5514">
        <w:rPr>
          <w:rFonts w:ascii="Times New Roman" w:hAnsi="Times New Roman"/>
          <w:sz w:val="20"/>
          <w:szCs w:val="20"/>
        </w:rPr>
        <w:t xml:space="preserve"> have been investigated by scanning electron microscopy, as shown in </w:t>
      </w:r>
      <w:r>
        <w:rPr>
          <w:rFonts w:ascii="Times New Roman" w:eastAsia="AdvOT863180fb" w:hAnsi="Times New Roman"/>
          <w:sz w:val="20"/>
          <w:szCs w:val="20"/>
        </w:rPr>
        <w:t>Fig. 4 (a – e).</w:t>
      </w:r>
      <w:r w:rsidRPr="006C5514">
        <w:rPr>
          <w:rFonts w:ascii="Times New Roman" w:eastAsia="AdvOT863180fb" w:hAnsi="Times New Roman"/>
          <w:sz w:val="20"/>
          <w:szCs w:val="20"/>
        </w:rPr>
        <w:t xml:space="preserve"> </w:t>
      </w:r>
      <w:r w:rsidRPr="006C5514">
        <w:rPr>
          <w:rFonts w:ascii="Times New Roman" w:eastAsia="AdvOT863180fb" w:hAnsi="Times New Roman"/>
          <w:color w:val="000000"/>
          <w:sz w:val="20"/>
          <w:szCs w:val="20"/>
        </w:rPr>
        <w:t xml:space="preserve">It can be seen that </w:t>
      </w:r>
      <w:r>
        <w:rPr>
          <w:rFonts w:ascii="Times New Roman" w:eastAsia="AdvOT863180fb" w:hAnsi="Times New Roman"/>
          <w:color w:val="000000"/>
          <w:sz w:val="20"/>
          <w:szCs w:val="20"/>
        </w:rPr>
        <w:t>the</w:t>
      </w:r>
      <w:r w:rsidRPr="006C5514">
        <w:rPr>
          <w:rFonts w:ascii="Times New Roman" w:eastAsia="AdvOT863180fb" w:hAnsi="Times New Roman"/>
          <w:color w:val="000000"/>
          <w:sz w:val="20"/>
          <w:szCs w:val="20"/>
        </w:rPr>
        <w:t xml:space="preserve"> LDH</w:t>
      </w:r>
      <w:r w:rsidRPr="006C5514">
        <w:rPr>
          <w:rFonts w:ascii="Times New Roman" w:hAnsi="Times New Roman"/>
          <w:color w:val="231F20"/>
          <w:sz w:val="20"/>
          <w:szCs w:val="20"/>
        </w:rPr>
        <w:t xml:space="preserve"> </w:t>
      </w:r>
      <w:r>
        <w:rPr>
          <w:rFonts w:ascii="Times New Roman" w:hAnsi="Times New Roman"/>
          <w:color w:val="231F20"/>
          <w:sz w:val="20"/>
          <w:szCs w:val="20"/>
        </w:rPr>
        <w:t xml:space="preserve">image </w:t>
      </w:r>
      <w:r w:rsidRPr="006C5514">
        <w:rPr>
          <w:rFonts w:ascii="Times New Roman" w:hAnsi="Times New Roman"/>
          <w:color w:val="231F20"/>
          <w:sz w:val="20"/>
          <w:szCs w:val="20"/>
        </w:rPr>
        <w:t>presents thin irregular aggregates of hexagonal platelets</w:t>
      </w:r>
      <w:r w:rsidRPr="006C5514">
        <w:rPr>
          <w:rFonts w:ascii="Times New Roman" w:eastAsia="AdvOT863180fb" w:hAnsi="Times New Roman"/>
          <w:color w:val="000000"/>
          <w:sz w:val="20"/>
          <w:szCs w:val="20"/>
        </w:rPr>
        <w:t xml:space="preserve"> while CLDH resembles bigger platelets with rounded edges, with some still retaining the hexagonal-shaped of precursor LDH materials </w:t>
      </w:r>
      <w:r>
        <w:rPr>
          <w:rFonts w:ascii="Times New Roman" w:eastAsia="AdvOT863180fb" w:hAnsi="Times New Roman"/>
          <w:color w:val="000000"/>
          <w:sz w:val="20"/>
          <w:szCs w:val="20"/>
        </w:rPr>
        <w:t>that were</w:t>
      </w:r>
      <w:r w:rsidRPr="006C5514">
        <w:rPr>
          <w:rFonts w:ascii="Times New Roman" w:eastAsia="AdvOT863180fb" w:hAnsi="Times New Roman"/>
          <w:color w:val="000000"/>
          <w:sz w:val="20"/>
          <w:szCs w:val="20"/>
        </w:rPr>
        <w:t xml:space="preserve"> still </w:t>
      </w:r>
      <w:r>
        <w:rPr>
          <w:rFonts w:ascii="Times New Roman" w:eastAsia="AdvOT863180fb" w:hAnsi="Times New Roman"/>
          <w:color w:val="000000"/>
          <w:sz w:val="20"/>
          <w:szCs w:val="20"/>
        </w:rPr>
        <w:t>retained</w:t>
      </w:r>
      <w:r w:rsidRPr="006C5514">
        <w:rPr>
          <w:rFonts w:ascii="Times New Roman" w:eastAsia="AdvOT863180fb" w:hAnsi="Times New Roman"/>
          <w:color w:val="000000"/>
          <w:sz w:val="20"/>
          <w:szCs w:val="20"/>
        </w:rPr>
        <w:t xml:space="preserve"> in the CLDH product. This observation was understandable </w:t>
      </w:r>
      <w:r>
        <w:rPr>
          <w:rFonts w:ascii="Times New Roman" w:eastAsia="AdvOT863180fb" w:hAnsi="Times New Roman"/>
          <w:color w:val="000000"/>
          <w:sz w:val="20"/>
          <w:szCs w:val="20"/>
        </w:rPr>
        <w:t>since</w:t>
      </w:r>
      <w:r w:rsidRPr="006C5514">
        <w:rPr>
          <w:rFonts w:ascii="Times New Roman" w:eastAsia="AdvOT863180fb" w:hAnsi="Times New Roman"/>
          <w:color w:val="000000"/>
          <w:sz w:val="20"/>
          <w:szCs w:val="20"/>
        </w:rPr>
        <w:t xml:space="preserve"> both LDH and CLDH </w:t>
      </w:r>
      <w:r>
        <w:rPr>
          <w:rFonts w:ascii="Times New Roman" w:eastAsia="AdvOT863180fb" w:hAnsi="Times New Roman"/>
          <w:color w:val="000000"/>
          <w:sz w:val="20"/>
          <w:szCs w:val="20"/>
        </w:rPr>
        <w:t>gave</w:t>
      </w:r>
      <w:r w:rsidRPr="006C5514">
        <w:rPr>
          <w:rFonts w:ascii="Times New Roman" w:eastAsia="AdvOT863180fb" w:hAnsi="Times New Roman"/>
          <w:color w:val="000000"/>
          <w:sz w:val="20"/>
          <w:szCs w:val="20"/>
        </w:rPr>
        <w:t xml:space="preserve"> the same N</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xml:space="preserve"> adsorption-desorption analysis </w:t>
      </w:r>
      <w:r w:rsidRPr="001F3B4A">
        <w:rPr>
          <w:rFonts w:ascii="Times New Roman" w:eastAsia="AdvOT863180fb" w:hAnsi="Times New Roman"/>
          <w:color w:val="000000"/>
          <w:sz w:val="20"/>
          <w:szCs w:val="20"/>
        </w:rPr>
        <w:t>results [</w:t>
      </w:r>
      <w:r>
        <w:rPr>
          <w:rFonts w:ascii="Times New Roman" w:eastAsia="AdvOT863180fb" w:hAnsi="Times New Roman"/>
          <w:color w:val="000000"/>
          <w:sz w:val="20"/>
          <w:szCs w:val="20"/>
        </w:rPr>
        <w:t>21</w:t>
      </w:r>
      <w:r w:rsidRPr="001F3B4A">
        <w:rPr>
          <w:rFonts w:ascii="Times New Roman" w:eastAsia="AdvOT863180fb" w:hAnsi="Times New Roman"/>
          <w:color w:val="000000"/>
          <w:sz w:val="20"/>
          <w:szCs w:val="20"/>
        </w:rPr>
        <w:t>].</w:t>
      </w:r>
      <w:r w:rsidRPr="006C5514">
        <w:rPr>
          <w:rFonts w:ascii="Times New Roman" w:eastAsia="AdvOT863180fb" w:hAnsi="Times New Roman"/>
          <w:color w:val="000000"/>
          <w:sz w:val="20"/>
          <w:szCs w:val="20"/>
        </w:rPr>
        <w:t xml:space="preserve"> It has been reported that during thermal decomposition of LDH, the evolution of gas such as CO</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xml:space="preserve"> (from carbonate) or NO/NO</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xml:space="preserve"> (NO</w:t>
      </w:r>
      <w:r w:rsidRPr="006C5514">
        <w:rPr>
          <w:rFonts w:ascii="Times New Roman" w:eastAsia="AdvOT863180fb" w:hAnsi="Times New Roman"/>
          <w:i/>
          <w:color w:val="000000"/>
          <w:sz w:val="20"/>
          <w:szCs w:val="20"/>
          <w:vertAlign w:val="subscript"/>
        </w:rPr>
        <w:t>x</w:t>
      </w:r>
      <w:r w:rsidRPr="006C5514">
        <w:rPr>
          <w:rFonts w:ascii="Times New Roman" w:eastAsia="AdvOT863180fb" w:hAnsi="Times New Roman"/>
          <w:color w:val="000000"/>
          <w:sz w:val="20"/>
          <w:szCs w:val="20"/>
        </w:rPr>
        <w:t>) from nitrate</w:t>
      </w:r>
      <w:r>
        <w:rPr>
          <w:rFonts w:ascii="Times New Roman" w:eastAsia="AdvOT863180fb" w:hAnsi="Times New Roman"/>
          <w:color w:val="000000"/>
          <w:sz w:val="20"/>
          <w:szCs w:val="20"/>
        </w:rPr>
        <w:t xml:space="preserve"> took</w:t>
      </w:r>
      <w:r w:rsidRPr="006C5514">
        <w:rPr>
          <w:rFonts w:ascii="Times New Roman" w:eastAsia="AdvOT863180fb" w:hAnsi="Times New Roman"/>
          <w:color w:val="000000"/>
          <w:sz w:val="20"/>
          <w:szCs w:val="20"/>
        </w:rPr>
        <w:t xml:space="preserve"> place through fine pores at the brucite-like (Mg(OH)</w:t>
      </w:r>
      <w:r w:rsidRPr="006C5514">
        <w:rPr>
          <w:rFonts w:ascii="Times New Roman" w:eastAsia="AdvOT863180fb" w:hAnsi="Times New Roman"/>
          <w:color w:val="000000"/>
          <w:sz w:val="20"/>
          <w:szCs w:val="20"/>
          <w:vertAlign w:val="subscript"/>
        </w:rPr>
        <w:t>2</w:t>
      </w:r>
      <w:r w:rsidRPr="006C5514">
        <w:rPr>
          <w:rFonts w:ascii="Times New Roman" w:eastAsia="AdvOT863180fb" w:hAnsi="Times New Roman"/>
          <w:color w:val="000000"/>
          <w:sz w:val="20"/>
          <w:szCs w:val="20"/>
        </w:rPr>
        <w:t>) layers, inducing the creation of channels and chimneys, which account for the increase surface area for calcined LDH. Since adsorption is a surface phenomenon, increase in surface area would enhance adsorption by CLDH</w:t>
      </w:r>
      <w:r>
        <w:rPr>
          <w:rFonts w:ascii="Times New Roman" w:eastAsia="AdvOT863180fb" w:hAnsi="Times New Roman"/>
          <w:color w:val="000000"/>
          <w:sz w:val="20"/>
          <w:szCs w:val="20"/>
        </w:rPr>
        <w:t>.</w:t>
      </w:r>
      <w:r w:rsidRPr="006C5514">
        <w:rPr>
          <w:rFonts w:ascii="Times New Roman" w:eastAsia="AdvOT863180fb" w:hAnsi="Times New Roman"/>
          <w:color w:val="000000"/>
          <w:sz w:val="20"/>
          <w:szCs w:val="20"/>
        </w:rPr>
        <w:t xml:space="preserve"> </w:t>
      </w:r>
      <w:r w:rsidRPr="004D38DB">
        <w:rPr>
          <w:rFonts w:ascii="Times New Roman" w:eastAsia="AdvOT863180fb" w:hAnsi="Times New Roman"/>
          <w:color w:val="000000"/>
          <w:sz w:val="20"/>
          <w:szCs w:val="20"/>
        </w:rPr>
        <w:t>In the current study, the BET surface area for CLDH was found to be 121.58 m</w:t>
      </w:r>
      <w:r w:rsidRPr="004D38DB">
        <w:rPr>
          <w:rFonts w:ascii="Times New Roman" w:eastAsia="AdvOT863180fb" w:hAnsi="Times New Roman"/>
          <w:color w:val="000000"/>
          <w:sz w:val="20"/>
          <w:szCs w:val="20"/>
          <w:vertAlign w:val="superscript"/>
        </w:rPr>
        <w:t>2</w:t>
      </w:r>
      <w:r w:rsidRPr="004D38DB">
        <w:rPr>
          <w:rFonts w:ascii="Times New Roman" w:eastAsia="AdvOT863180fb" w:hAnsi="Times New Roman"/>
          <w:color w:val="000000"/>
          <w:sz w:val="20"/>
          <w:szCs w:val="20"/>
        </w:rPr>
        <w:t>/g compared to 82.74 m</w:t>
      </w:r>
      <w:r w:rsidRPr="004D38DB">
        <w:rPr>
          <w:rFonts w:ascii="Times New Roman" w:eastAsia="AdvOT863180fb" w:hAnsi="Times New Roman"/>
          <w:color w:val="000000"/>
          <w:sz w:val="20"/>
          <w:szCs w:val="20"/>
          <w:vertAlign w:val="superscript"/>
        </w:rPr>
        <w:t>2</w:t>
      </w:r>
      <w:r>
        <w:rPr>
          <w:rFonts w:ascii="Times New Roman" w:eastAsia="AdvOT863180fb" w:hAnsi="Times New Roman"/>
          <w:color w:val="000000"/>
          <w:sz w:val="20"/>
          <w:szCs w:val="20"/>
        </w:rPr>
        <w:t>/g for uncalcined LDH.</w:t>
      </w:r>
      <w:r w:rsidRPr="004D38DB">
        <w:rPr>
          <w:rFonts w:ascii="Times New Roman" w:hAnsi="Times New Roman"/>
          <w:sz w:val="20"/>
          <w:szCs w:val="20"/>
        </w:rPr>
        <w:t xml:space="preserve"> Closer examination on </w:t>
      </w:r>
      <w:r>
        <w:rPr>
          <w:rFonts w:ascii="Times New Roman" w:hAnsi="Times New Roman"/>
          <w:sz w:val="20"/>
          <w:szCs w:val="20"/>
        </w:rPr>
        <w:t xml:space="preserve">SEM </w:t>
      </w:r>
      <w:r w:rsidRPr="004D38DB">
        <w:rPr>
          <w:rFonts w:ascii="Times New Roman" w:hAnsi="Times New Roman"/>
          <w:sz w:val="20"/>
          <w:szCs w:val="20"/>
        </w:rPr>
        <w:t xml:space="preserve">images </w:t>
      </w:r>
      <w:r>
        <w:rPr>
          <w:rFonts w:ascii="Times New Roman" w:hAnsi="Times New Roman"/>
          <w:sz w:val="20"/>
          <w:szCs w:val="20"/>
        </w:rPr>
        <w:t xml:space="preserve">in Fig.4 (a – e) </w:t>
      </w:r>
      <w:r w:rsidRPr="004D38DB">
        <w:rPr>
          <w:rFonts w:ascii="Times New Roman" w:hAnsi="Times New Roman"/>
          <w:sz w:val="20"/>
          <w:szCs w:val="20"/>
        </w:rPr>
        <w:t>reveal</w:t>
      </w:r>
      <w:r>
        <w:rPr>
          <w:rFonts w:ascii="Times New Roman" w:hAnsi="Times New Roman"/>
          <w:sz w:val="20"/>
          <w:szCs w:val="20"/>
        </w:rPr>
        <w:t>s</w:t>
      </w:r>
      <w:r w:rsidRPr="004D38DB">
        <w:rPr>
          <w:rFonts w:ascii="Times New Roman" w:hAnsi="Times New Roman"/>
          <w:sz w:val="20"/>
          <w:szCs w:val="20"/>
        </w:rPr>
        <w:t xml:space="preserve"> that</w:t>
      </w:r>
      <w:r w:rsidRPr="004D38DB">
        <w:rPr>
          <w:rFonts w:ascii="Times New Roman" w:eastAsia="AdvOT863180fb" w:hAnsi="Times New Roman"/>
          <w:color w:val="000000"/>
          <w:sz w:val="20"/>
          <w:szCs w:val="20"/>
        </w:rPr>
        <w:t xml:space="preserve"> dye materials have been incorporated onto the CLDH</w:t>
      </w:r>
      <w:r>
        <w:rPr>
          <w:rFonts w:ascii="Times New Roman" w:eastAsia="AdvOT863180fb" w:hAnsi="Times New Roman"/>
          <w:color w:val="000000"/>
          <w:sz w:val="20"/>
          <w:szCs w:val="20"/>
        </w:rPr>
        <w:t>.</w:t>
      </w:r>
      <w:r w:rsidRPr="006F19FB">
        <w:rPr>
          <w:noProof/>
        </w:rPr>
        <w:t xml:space="preserve"> </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F5178D" w:rsidRDefault="00F5178D" w:rsidP="00612FC5">
      <w:pPr>
        <w:autoSpaceDE w:val="0"/>
        <w:autoSpaceDN w:val="0"/>
        <w:adjustRightInd w:val="0"/>
        <w:spacing w:after="0" w:line="240" w:lineRule="auto"/>
        <w:jc w:val="both"/>
        <w:rPr>
          <w:rFonts w:ascii="Times New Roman" w:hAnsi="Times New Roman"/>
          <w:sz w:val="20"/>
          <w:szCs w:val="20"/>
        </w:rPr>
      </w:pPr>
    </w:p>
    <w:p w:rsidR="00612FC5" w:rsidRDefault="00612FC5" w:rsidP="00612FC5">
      <w:pPr>
        <w:tabs>
          <w:tab w:val="right" w:pos="720"/>
          <w:tab w:val="right" w:pos="1080"/>
          <w:tab w:val="right" w:pos="1440"/>
        </w:tabs>
        <w:autoSpaceDE w:val="0"/>
        <w:autoSpaceDN w:val="0"/>
        <w:adjustRightInd w:val="0"/>
        <w:spacing w:after="0" w:line="240" w:lineRule="auto"/>
        <w:rPr>
          <w:rFonts w:ascii="Times New Roman" w:hAnsi="Times New Roman"/>
          <w:b/>
          <w:sz w:val="20"/>
          <w:szCs w:val="20"/>
        </w:rPr>
      </w:pPr>
    </w:p>
    <w:tbl>
      <w:tblPr>
        <w:tblW w:w="7745" w:type="dxa"/>
        <w:jc w:val="center"/>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1327"/>
        <w:gridCol w:w="1103"/>
        <w:gridCol w:w="90"/>
        <w:gridCol w:w="1237"/>
        <w:gridCol w:w="1193"/>
        <w:gridCol w:w="1602"/>
      </w:tblGrid>
      <w:tr w:rsidR="00612FC5" w:rsidTr="002B0085">
        <w:trPr>
          <w:trHeight w:val="2068"/>
          <w:jc w:val="center"/>
        </w:trPr>
        <w:tc>
          <w:tcPr>
            <w:tcW w:w="2520" w:type="dxa"/>
            <w:gridSpan w:val="2"/>
            <w:tcBorders>
              <w:top w:val="nil"/>
              <w:left w:val="nil"/>
              <w:bottom w:val="nil"/>
              <w:right w:val="nil"/>
            </w:tcBorders>
            <w:shd w:val="clear" w:color="auto" w:fill="auto"/>
            <w:hideMark/>
          </w:tcPr>
          <w:p w:rsidR="00612FC5" w:rsidRDefault="00612FC5" w:rsidP="002B0085">
            <w:pPr>
              <w:spacing w:after="0" w:line="240" w:lineRule="auto"/>
              <w:ind w:left="-108" w:right="-198"/>
            </w:pPr>
            <w:r>
              <w:rPr>
                <w:noProof/>
                <w:lang w:bidi="ar-SA"/>
              </w:rPr>
              <mc:AlternateContent>
                <mc:Choice Requires="wps">
                  <w:drawing>
                    <wp:anchor distT="0" distB="0" distL="114300" distR="114300" simplePos="0" relativeHeight="251686400" behindDoc="0" locked="0" layoutInCell="1" allowOverlap="1" wp14:anchorId="1E6EB8C5" wp14:editId="18B32B1F">
                      <wp:simplePos x="0" y="0"/>
                      <wp:positionH relativeFrom="column">
                        <wp:posOffset>15138</wp:posOffset>
                      </wp:positionH>
                      <wp:positionV relativeFrom="paragraph">
                        <wp:posOffset>103683</wp:posOffset>
                      </wp:positionV>
                      <wp:extent cx="256032" cy="248717"/>
                      <wp:effectExtent l="0" t="0" r="10795" b="18415"/>
                      <wp:wrapNone/>
                      <wp:docPr id="13" name="Text Box 13"/>
                      <wp:cNvGraphicFramePr/>
                      <a:graphic xmlns:a="http://schemas.openxmlformats.org/drawingml/2006/main">
                        <a:graphicData uri="http://schemas.microsoft.com/office/word/2010/wordprocessingShape">
                          <wps:wsp>
                            <wps:cNvSpPr txBox="1"/>
                            <wps:spPr>
                              <a:xfrm>
                                <a:off x="0" y="0"/>
                                <a:ext cx="256032" cy="248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47B8" w:rsidRPr="006F19FB" w:rsidRDefault="003347B8" w:rsidP="00612FC5">
                                  <w:pPr>
                                    <w:rPr>
                                      <w:rFonts w:ascii="Times New Roman" w:hAnsi="Times New Roman"/>
                                    </w:rPr>
                                  </w:pPr>
                                  <w:r w:rsidRPr="006F19F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1.2pt;margin-top:8.15pt;width:20.15pt;height:1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" fillcolor="white [3201]" strokeweight=".5pt">
                      <v:textbox>
                        <w:txbxContent>
                          <w:p w:rsidR="003347B8" w:rsidRPr="006F19FB" w:rsidRDefault="003347B8" w:rsidP="00612FC5">
                            <w:pPr>
                              <w:rPr>
                                <w:rFonts w:ascii="Times New Roman" w:hAnsi="Times New Roman"/>
                              </w:rPr>
                            </w:pPr>
                            <w:r w:rsidRPr="006F19FB">
                              <w:rPr>
                                <w:rFonts w:ascii="Times New Roman" w:hAnsi="Times New Roman"/>
                              </w:rPr>
                              <w:t>a</w:t>
                            </w:r>
                          </w:p>
                        </w:txbxContent>
                      </v:textbox>
                    </v:shape>
                  </w:pict>
                </mc:Fallback>
              </mc:AlternateContent>
            </w:r>
            <w:r w:rsidRPr="00F3757A">
              <w:rPr>
                <w:noProof/>
                <w:lang w:bidi="ar-SA"/>
              </w:rPr>
              <w:drawing>
                <wp:inline distT="0" distB="0" distL="0" distR="0" wp14:anchorId="2C89F7AA" wp14:editId="43EEFF76">
                  <wp:extent cx="1598279" cy="1573318"/>
                  <wp:effectExtent l="19050" t="19050" r="21590" b="27305"/>
                  <wp:docPr id="30" name="Picture 1" descr="CLDH-AB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DH-AB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336" cy="1585186"/>
                          </a:xfrm>
                          <a:prstGeom prst="rect">
                            <a:avLst/>
                          </a:prstGeom>
                          <a:noFill/>
                          <a:ln w="6350" cmpd="sng">
                            <a:solidFill>
                              <a:srgbClr val="000000"/>
                            </a:solidFill>
                            <a:miter lim="800000"/>
                            <a:headEnd/>
                            <a:tailEnd/>
                          </a:ln>
                          <a:effectLst/>
                        </pic:spPr>
                      </pic:pic>
                    </a:graphicData>
                  </a:graphic>
                </wp:inline>
              </w:drawing>
            </w:r>
          </w:p>
        </w:tc>
        <w:tc>
          <w:tcPr>
            <w:tcW w:w="2430" w:type="dxa"/>
            <w:gridSpan w:val="3"/>
            <w:tcBorders>
              <w:top w:val="nil"/>
              <w:left w:val="nil"/>
              <w:bottom w:val="nil"/>
              <w:right w:val="nil"/>
            </w:tcBorders>
            <w:shd w:val="clear" w:color="auto" w:fill="auto"/>
            <w:hideMark/>
          </w:tcPr>
          <w:p w:rsidR="00612FC5" w:rsidRDefault="00612FC5" w:rsidP="002B0085">
            <w:pPr>
              <w:spacing w:after="0" w:line="240" w:lineRule="auto"/>
              <w:ind w:left="-198" w:right="-108" w:firstLine="90"/>
            </w:pPr>
            <w:r>
              <w:rPr>
                <w:noProof/>
                <w:lang w:bidi="ar-SA"/>
              </w:rPr>
              <mc:AlternateContent>
                <mc:Choice Requires="wps">
                  <w:drawing>
                    <wp:anchor distT="0" distB="0" distL="114300" distR="114300" simplePos="0" relativeHeight="251687424" behindDoc="0" locked="0" layoutInCell="1" allowOverlap="1" wp14:anchorId="0214D813" wp14:editId="74B2098C">
                      <wp:simplePos x="0" y="0"/>
                      <wp:positionH relativeFrom="column">
                        <wp:posOffset>-21590</wp:posOffset>
                      </wp:positionH>
                      <wp:positionV relativeFrom="paragraph">
                        <wp:posOffset>102235</wp:posOffset>
                      </wp:positionV>
                      <wp:extent cx="255905" cy="248285"/>
                      <wp:effectExtent l="0" t="0" r="10795" b="18415"/>
                      <wp:wrapNone/>
                      <wp:docPr id="16" name="Text Box 16"/>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47B8" w:rsidRDefault="003347B8" w:rsidP="00612FC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1.7pt;margin-top:8.05pt;width:20.1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" fillcolor="white [3201]" strokeweight=".5pt">
                      <v:textbox>
                        <w:txbxContent>
                          <w:p w:rsidR="003347B8" w:rsidRDefault="003347B8" w:rsidP="00612FC5">
                            <w:r>
                              <w:t>b</w:t>
                            </w:r>
                          </w:p>
                        </w:txbxContent>
                      </v:textbox>
                    </v:shape>
                  </w:pict>
                </mc:Fallback>
              </mc:AlternateContent>
            </w:r>
            <w:r w:rsidRPr="00F3757A">
              <w:rPr>
                <w:noProof/>
                <w:lang w:bidi="ar-SA"/>
              </w:rPr>
              <w:drawing>
                <wp:inline distT="0" distB="0" distL="0" distR="0" wp14:anchorId="6D2525FD" wp14:editId="452F3B7E">
                  <wp:extent cx="1573514" cy="1573530"/>
                  <wp:effectExtent l="19050" t="19050" r="27305" b="26670"/>
                  <wp:docPr id="31" name="Picture 5" descr="CLDH-RO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DH-RO16-4"/>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1581145" cy="1581161"/>
                          </a:xfrm>
                          <a:prstGeom prst="rect">
                            <a:avLst/>
                          </a:prstGeom>
                          <a:noFill/>
                          <a:ln w="6350" cmpd="sng">
                            <a:solidFill>
                              <a:srgbClr val="000000"/>
                            </a:solidFill>
                            <a:miter lim="800000"/>
                            <a:headEnd/>
                            <a:tailEnd/>
                          </a:ln>
                          <a:effectLst/>
                        </pic:spPr>
                      </pic:pic>
                    </a:graphicData>
                  </a:graphic>
                </wp:inline>
              </w:drawing>
            </w:r>
          </w:p>
        </w:tc>
        <w:tc>
          <w:tcPr>
            <w:tcW w:w="2795" w:type="dxa"/>
            <w:gridSpan w:val="2"/>
            <w:tcBorders>
              <w:top w:val="nil"/>
              <w:left w:val="nil"/>
              <w:bottom w:val="nil"/>
              <w:right w:val="nil"/>
            </w:tcBorders>
            <w:shd w:val="clear" w:color="auto" w:fill="auto"/>
          </w:tcPr>
          <w:p w:rsidR="00612FC5" w:rsidRPr="00F3757A" w:rsidRDefault="00612FC5" w:rsidP="002B0085">
            <w:pPr>
              <w:spacing w:after="0" w:line="240" w:lineRule="auto"/>
              <w:ind w:left="-108" w:right="-18"/>
              <w:rPr>
                <w:noProof/>
              </w:rPr>
            </w:pPr>
            <w:r>
              <w:rPr>
                <w:noProof/>
                <w:lang w:bidi="ar-SA"/>
              </w:rPr>
              <mc:AlternateContent>
                <mc:Choice Requires="wps">
                  <w:drawing>
                    <wp:anchor distT="0" distB="0" distL="114300" distR="114300" simplePos="0" relativeHeight="251690496" behindDoc="0" locked="0" layoutInCell="1" allowOverlap="1" wp14:anchorId="69EFA6DC" wp14:editId="29E127B4">
                      <wp:simplePos x="0" y="0"/>
                      <wp:positionH relativeFrom="column">
                        <wp:posOffset>-1905</wp:posOffset>
                      </wp:positionH>
                      <wp:positionV relativeFrom="paragraph">
                        <wp:posOffset>106680</wp:posOffset>
                      </wp:positionV>
                      <wp:extent cx="255905" cy="248285"/>
                      <wp:effectExtent l="0" t="0" r="10795" b="18415"/>
                      <wp:wrapNone/>
                      <wp:docPr id="19" name="Text Box 19"/>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47B8" w:rsidRDefault="003347B8" w:rsidP="00612FC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pt;margin-top:8.4pt;width:20.15pt;height:19.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" fillcolor="white [3201]" strokeweight=".5pt">
                      <v:textbox>
                        <w:txbxContent>
                          <w:p w:rsidR="003347B8" w:rsidRDefault="003347B8" w:rsidP="00612FC5">
                            <w:r>
                              <w:t>c</w:t>
                            </w:r>
                          </w:p>
                        </w:txbxContent>
                      </v:textbox>
                    </v:shape>
                  </w:pict>
                </mc:Fallback>
              </mc:AlternateContent>
            </w:r>
            <w:r w:rsidRPr="00F3757A">
              <w:rPr>
                <w:noProof/>
                <w:lang w:bidi="ar-SA"/>
              </w:rPr>
              <w:drawing>
                <wp:inline distT="0" distB="0" distL="0" distR="0" wp14:anchorId="3DBCFFCE" wp14:editId="16AE4C64">
                  <wp:extent cx="1513754" cy="1572895"/>
                  <wp:effectExtent l="19050" t="19050" r="10795" b="27305"/>
                  <wp:docPr id="32" name="Picture 6" descr="CLDH-RR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DH-RR12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0415" cy="1579817"/>
                          </a:xfrm>
                          <a:prstGeom prst="rect">
                            <a:avLst/>
                          </a:prstGeom>
                          <a:noFill/>
                          <a:ln w="6350" cmpd="sng">
                            <a:solidFill>
                              <a:srgbClr val="000000"/>
                            </a:solidFill>
                            <a:miter lim="800000"/>
                            <a:headEnd/>
                            <a:tailEnd/>
                          </a:ln>
                          <a:effectLst/>
                        </pic:spPr>
                      </pic:pic>
                    </a:graphicData>
                  </a:graphic>
                </wp:inline>
              </w:drawing>
            </w:r>
          </w:p>
        </w:tc>
      </w:tr>
      <w:tr w:rsidR="00612FC5" w:rsidTr="002B0085">
        <w:trPr>
          <w:trHeight w:val="197"/>
          <w:jc w:val="center"/>
        </w:trPr>
        <w:tc>
          <w:tcPr>
            <w:tcW w:w="2520" w:type="dxa"/>
            <w:gridSpan w:val="2"/>
            <w:tcBorders>
              <w:top w:val="nil"/>
              <w:left w:val="nil"/>
              <w:bottom w:val="nil"/>
              <w:right w:val="nil"/>
            </w:tcBorders>
            <w:shd w:val="clear" w:color="auto" w:fill="auto"/>
            <w:hideMark/>
          </w:tcPr>
          <w:p w:rsidR="00612FC5" w:rsidRPr="00F3757A" w:rsidRDefault="00612FC5" w:rsidP="002B0085">
            <w:pPr>
              <w:spacing w:after="0" w:line="240" w:lineRule="auto"/>
              <w:ind w:hanging="108"/>
              <w:rPr>
                <w:rFonts w:ascii="Times New Roman" w:hAnsi="Times New Roman"/>
                <w:noProof/>
                <w:sz w:val="18"/>
                <w:szCs w:val="18"/>
              </w:rPr>
            </w:pPr>
          </w:p>
        </w:tc>
        <w:tc>
          <w:tcPr>
            <w:tcW w:w="2430" w:type="dxa"/>
            <w:gridSpan w:val="3"/>
            <w:tcBorders>
              <w:top w:val="nil"/>
              <w:left w:val="nil"/>
              <w:bottom w:val="nil"/>
              <w:right w:val="nil"/>
            </w:tcBorders>
            <w:shd w:val="clear" w:color="auto" w:fill="auto"/>
          </w:tcPr>
          <w:p w:rsidR="00612FC5" w:rsidRPr="00F3757A" w:rsidRDefault="00612FC5" w:rsidP="002B0085">
            <w:pPr>
              <w:spacing w:after="0" w:line="240" w:lineRule="auto"/>
              <w:ind w:left="-18" w:right="-108" w:hanging="90"/>
              <w:rPr>
                <w:rFonts w:ascii="Times New Roman" w:hAnsi="Times New Roman"/>
                <w:noProof/>
                <w:sz w:val="18"/>
                <w:szCs w:val="18"/>
              </w:rPr>
            </w:pPr>
          </w:p>
        </w:tc>
        <w:tc>
          <w:tcPr>
            <w:tcW w:w="2795" w:type="dxa"/>
            <w:gridSpan w:val="2"/>
            <w:tcBorders>
              <w:top w:val="nil"/>
              <w:left w:val="nil"/>
              <w:bottom w:val="nil"/>
              <w:right w:val="nil"/>
            </w:tcBorders>
            <w:shd w:val="clear" w:color="auto" w:fill="auto"/>
            <w:hideMark/>
          </w:tcPr>
          <w:p w:rsidR="00612FC5" w:rsidRPr="00F3757A" w:rsidRDefault="00612FC5" w:rsidP="002B0085">
            <w:pPr>
              <w:spacing w:after="0" w:line="240" w:lineRule="auto"/>
              <w:ind w:right="-198" w:hanging="62"/>
              <w:rPr>
                <w:rFonts w:ascii="Times New Roman" w:hAnsi="Times New Roman"/>
                <w:noProof/>
                <w:sz w:val="18"/>
                <w:szCs w:val="18"/>
              </w:rPr>
            </w:pPr>
          </w:p>
        </w:tc>
      </w:tr>
      <w:tr w:rsidR="00612FC5" w:rsidTr="002B0085">
        <w:trPr>
          <w:gridBefore w:val="1"/>
          <w:gridAfter w:val="1"/>
          <w:wBefore w:w="1193" w:type="dxa"/>
          <w:wAfter w:w="1602" w:type="dxa"/>
          <w:trHeight w:val="1898"/>
          <w:jc w:val="center"/>
        </w:trPr>
        <w:tc>
          <w:tcPr>
            <w:tcW w:w="2430" w:type="dxa"/>
            <w:gridSpan w:val="2"/>
            <w:tcBorders>
              <w:top w:val="nil"/>
              <w:left w:val="nil"/>
              <w:bottom w:val="nil"/>
              <w:right w:val="nil"/>
            </w:tcBorders>
            <w:shd w:val="clear" w:color="auto" w:fill="auto"/>
            <w:hideMark/>
          </w:tcPr>
          <w:p w:rsidR="00612FC5" w:rsidRDefault="00612FC5" w:rsidP="002B0085">
            <w:pPr>
              <w:spacing w:after="0" w:line="240" w:lineRule="auto"/>
              <w:ind w:left="-108" w:right="-198"/>
            </w:pPr>
            <w:r>
              <w:rPr>
                <w:noProof/>
                <w:lang w:bidi="ar-SA"/>
              </w:rPr>
              <mc:AlternateContent>
                <mc:Choice Requires="wps">
                  <w:drawing>
                    <wp:anchor distT="0" distB="0" distL="114300" distR="114300" simplePos="0" relativeHeight="251689472" behindDoc="0" locked="0" layoutInCell="1" allowOverlap="1" wp14:anchorId="5A0128ED" wp14:editId="798BE8A2">
                      <wp:simplePos x="0" y="0"/>
                      <wp:positionH relativeFrom="column">
                        <wp:posOffset>7620</wp:posOffset>
                      </wp:positionH>
                      <wp:positionV relativeFrom="paragraph">
                        <wp:posOffset>76200</wp:posOffset>
                      </wp:positionV>
                      <wp:extent cx="255905" cy="248285"/>
                      <wp:effectExtent l="0" t="0" r="10795" b="18415"/>
                      <wp:wrapNone/>
                      <wp:docPr id="18" name="Text Box 18"/>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47B8" w:rsidRDefault="003347B8" w:rsidP="00612FC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left:0;text-align:left;margin-left:.6pt;margin-top:6pt;width:20.15pt;height:19.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" fillcolor="white [3201]" strokeweight=".5pt">
                      <v:textbox>
                        <w:txbxContent>
                          <w:p w:rsidR="003347B8" w:rsidRDefault="003347B8" w:rsidP="00612FC5">
                            <w:r>
                              <w:t>d</w:t>
                            </w:r>
                          </w:p>
                        </w:txbxContent>
                      </v:textbox>
                    </v:shape>
                  </w:pict>
                </mc:Fallback>
              </mc:AlternateContent>
            </w:r>
            <w:r w:rsidRPr="00F3757A">
              <w:rPr>
                <w:rFonts w:ascii="Times New Roman" w:hAnsi="Times New Roman"/>
                <w:b/>
                <w:noProof/>
                <w:sz w:val="28"/>
                <w:szCs w:val="24"/>
                <w:lang w:bidi="ar-SA"/>
              </w:rPr>
              <w:drawing>
                <wp:inline distT="0" distB="0" distL="0" distR="0" wp14:anchorId="07687535" wp14:editId="4D652A60">
                  <wp:extent cx="1524000" cy="1529715"/>
                  <wp:effectExtent l="19050" t="19050" r="0" b="0"/>
                  <wp:docPr id="33" name="Picture 7" descr="m-ldh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dh_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9715"/>
                          </a:xfrm>
                          <a:prstGeom prst="rect">
                            <a:avLst/>
                          </a:prstGeom>
                          <a:noFill/>
                          <a:ln w="3175" cmpd="sng">
                            <a:solidFill>
                              <a:srgbClr val="000000"/>
                            </a:solidFill>
                            <a:miter lim="800000"/>
                            <a:headEnd/>
                            <a:tailEnd/>
                          </a:ln>
                          <a:effectLst/>
                        </pic:spPr>
                      </pic:pic>
                    </a:graphicData>
                  </a:graphic>
                </wp:inline>
              </w:drawing>
            </w:r>
          </w:p>
        </w:tc>
        <w:tc>
          <w:tcPr>
            <w:tcW w:w="2520" w:type="dxa"/>
            <w:gridSpan w:val="3"/>
            <w:tcBorders>
              <w:top w:val="nil"/>
              <w:left w:val="nil"/>
              <w:bottom w:val="nil"/>
              <w:right w:val="nil"/>
            </w:tcBorders>
            <w:shd w:val="clear" w:color="auto" w:fill="auto"/>
            <w:hideMark/>
          </w:tcPr>
          <w:p w:rsidR="00612FC5" w:rsidRDefault="00612FC5" w:rsidP="002B0085">
            <w:pPr>
              <w:spacing w:after="0" w:line="240" w:lineRule="auto"/>
              <w:ind w:left="-108" w:right="-108"/>
            </w:pPr>
            <w:r>
              <w:rPr>
                <w:noProof/>
                <w:lang w:bidi="ar-SA"/>
              </w:rPr>
              <mc:AlternateContent>
                <mc:Choice Requires="wps">
                  <w:drawing>
                    <wp:anchor distT="0" distB="0" distL="114300" distR="114300" simplePos="0" relativeHeight="251688448" behindDoc="0" locked="0" layoutInCell="1" allowOverlap="1" wp14:anchorId="39EA823F" wp14:editId="74936B52">
                      <wp:simplePos x="0" y="0"/>
                      <wp:positionH relativeFrom="column">
                        <wp:posOffset>-27305</wp:posOffset>
                      </wp:positionH>
                      <wp:positionV relativeFrom="paragraph">
                        <wp:posOffset>77470</wp:posOffset>
                      </wp:positionV>
                      <wp:extent cx="255905" cy="248285"/>
                      <wp:effectExtent l="0" t="0" r="10795" b="18415"/>
                      <wp:wrapNone/>
                      <wp:docPr id="17" name="Text Box 17"/>
                      <wp:cNvGraphicFramePr/>
                      <a:graphic xmlns:a="http://schemas.openxmlformats.org/drawingml/2006/main">
                        <a:graphicData uri="http://schemas.microsoft.com/office/word/2010/wordprocessingShape">
                          <wps:wsp>
                            <wps:cNvSpPr txBox="1"/>
                            <wps:spPr>
                              <a:xfrm>
                                <a:off x="0" y="0"/>
                                <a:ext cx="25590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47B8" w:rsidRDefault="003347B8" w:rsidP="00612FC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2.15pt;margin-top:6.1pt;width:20.15pt;height:19.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" fillcolor="white [3201]" strokeweight=".5pt">
                      <v:textbox>
                        <w:txbxContent>
                          <w:p w:rsidR="003347B8" w:rsidRDefault="003347B8" w:rsidP="00612FC5">
                            <w:r>
                              <w:t>e</w:t>
                            </w:r>
                          </w:p>
                        </w:txbxContent>
                      </v:textbox>
                    </v:shape>
                  </w:pict>
                </mc:Fallback>
              </mc:AlternateContent>
            </w:r>
            <w:r>
              <w:rPr>
                <w:noProof/>
                <w:lang w:bidi="ar-SA"/>
              </w:rPr>
              <w:drawing>
                <wp:anchor distT="0" distB="0" distL="114300" distR="114300" simplePos="0" relativeHeight="251671040" behindDoc="0" locked="0" layoutInCell="1" allowOverlap="1" wp14:anchorId="56893115" wp14:editId="682CDC0D">
                  <wp:simplePos x="0" y="0"/>
                  <wp:positionH relativeFrom="column">
                    <wp:posOffset>-60960</wp:posOffset>
                  </wp:positionH>
                  <wp:positionV relativeFrom="paragraph">
                    <wp:posOffset>1362678</wp:posOffset>
                  </wp:positionV>
                  <wp:extent cx="1531684" cy="171462"/>
                  <wp:effectExtent l="0" t="0" r="0" b="0"/>
                  <wp:wrapNone/>
                  <wp:docPr id="12" name="Picture 8" descr="cld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dh_4"/>
                          <pic:cNvPicPr>
                            <a:picLocks noChangeAspect="1" noChangeArrowheads="1"/>
                          </pic:cNvPicPr>
                        </pic:nvPicPr>
                        <pic:blipFill>
                          <a:blip r:embed="rId20">
                            <a:extLst>
                              <a:ext uri="{28A0092B-C50C-407E-A947-70E740481C1C}">
                                <a14:useLocalDpi xmlns:a14="http://schemas.microsoft.com/office/drawing/2010/main" val="0"/>
                              </a:ext>
                            </a:extLst>
                          </a:blip>
                          <a:srcRect l="1160" t="2014" r="3217" b="88000"/>
                          <a:stretch>
                            <a:fillRect/>
                          </a:stretch>
                        </pic:blipFill>
                        <pic:spPr bwMode="auto">
                          <a:xfrm>
                            <a:off x="0" y="0"/>
                            <a:ext cx="1531684" cy="171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57A">
              <w:rPr>
                <w:noProof/>
                <w:lang w:bidi="ar-SA"/>
              </w:rPr>
              <w:drawing>
                <wp:inline distT="0" distB="0" distL="0" distR="0" wp14:anchorId="1C02CE5E" wp14:editId="32B3B85A">
                  <wp:extent cx="1524000" cy="1529715"/>
                  <wp:effectExtent l="19050" t="1905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9715"/>
                          </a:xfrm>
                          <a:prstGeom prst="rect">
                            <a:avLst/>
                          </a:prstGeom>
                          <a:noFill/>
                          <a:ln w="3175" cmpd="sng">
                            <a:solidFill>
                              <a:srgbClr val="000000"/>
                            </a:solidFill>
                            <a:miter lim="800000"/>
                            <a:headEnd/>
                            <a:tailEnd/>
                          </a:ln>
                          <a:effectLst/>
                        </pic:spPr>
                      </pic:pic>
                    </a:graphicData>
                  </a:graphic>
                </wp:inline>
              </w:drawing>
            </w:r>
          </w:p>
        </w:tc>
      </w:tr>
      <w:tr w:rsidR="00612FC5" w:rsidRPr="003B1D1E" w:rsidTr="002B0085">
        <w:trPr>
          <w:gridBefore w:val="1"/>
          <w:gridAfter w:val="1"/>
          <w:wBefore w:w="1193" w:type="dxa"/>
          <w:wAfter w:w="1602" w:type="dxa"/>
          <w:trHeight w:val="161"/>
          <w:jc w:val="center"/>
        </w:trPr>
        <w:tc>
          <w:tcPr>
            <w:tcW w:w="2520" w:type="dxa"/>
            <w:gridSpan w:val="3"/>
            <w:tcBorders>
              <w:top w:val="nil"/>
              <w:left w:val="nil"/>
              <w:bottom w:val="nil"/>
              <w:right w:val="nil"/>
            </w:tcBorders>
            <w:shd w:val="clear" w:color="auto" w:fill="auto"/>
            <w:vAlign w:val="center"/>
            <w:hideMark/>
          </w:tcPr>
          <w:p w:rsidR="00612FC5" w:rsidRPr="00F3757A" w:rsidRDefault="00612FC5" w:rsidP="002B0085">
            <w:pPr>
              <w:tabs>
                <w:tab w:val="left" w:pos="4114"/>
              </w:tabs>
              <w:spacing w:after="0" w:line="240" w:lineRule="auto"/>
              <w:jc w:val="center"/>
              <w:rPr>
                <w:rFonts w:ascii="Times New Roman" w:hAnsi="Times New Roman"/>
                <w:noProof/>
                <w:sz w:val="18"/>
                <w:szCs w:val="18"/>
              </w:rPr>
            </w:pPr>
          </w:p>
        </w:tc>
        <w:tc>
          <w:tcPr>
            <w:tcW w:w="2430" w:type="dxa"/>
            <w:gridSpan w:val="2"/>
            <w:tcBorders>
              <w:top w:val="nil"/>
              <w:left w:val="nil"/>
              <w:bottom w:val="nil"/>
              <w:right w:val="nil"/>
            </w:tcBorders>
            <w:shd w:val="clear" w:color="auto" w:fill="auto"/>
          </w:tcPr>
          <w:p w:rsidR="00612FC5" w:rsidRPr="00F3757A" w:rsidRDefault="00612FC5" w:rsidP="002B0085">
            <w:pPr>
              <w:spacing w:after="0" w:line="240" w:lineRule="auto"/>
              <w:ind w:right="-112"/>
              <w:jc w:val="center"/>
              <w:rPr>
                <w:rFonts w:ascii="Times New Roman" w:hAnsi="Times New Roman"/>
                <w:noProof/>
                <w:sz w:val="18"/>
                <w:szCs w:val="18"/>
              </w:rPr>
            </w:pPr>
          </w:p>
        </w:tc>
      </w:tr>
    </w:tbl>
    <w:p w:rsidR="00612FC5" w:rsidRDefault="00612FC5" w:rsidP="00F5178D">
      <w:pPr>
        <w:autoSpaceDE w:val="0"/>
        <w:autoSpaceDN w:val="0"/>
        <w:adjustRightInd w:val="0"/>
        <w:spacing w:after="0" w:line="240" w:lineRule="auto"/>
        <w:rPr>
          <w:rFonts w:ascii="Times New Roman" w:hAnsi="Times New Roman"/>
          <w:sz w:val="18"/>
          <w:szCs w:val="18"/>
        </w:rPr>
      </w:pPr>
    </w:p>
    <w:p w:rsidR="00612FC5" w:rsidRPr="00CC003A" w:rsidRDefault="00612FC5" w:rsidP="00F5178D">
      <w:pPr>
        <w:autoSpaceDE w:val="0"/>
        <w:autoSpaceDN w:val="0"/>
        <w:adjustRightInd w:val="0"/>
        <w:spacing w:after="0" w:line="240" w:lineRule="auto"/>
        <w:ind w:left="810" w:hanging="810"/>
        <w:jc w:val="both"/>
        <w:rPr>
          <w:rFonts w:ascii="Times New Roman" w:hAnsi="Times New Roman"/>
          <w:sz w:val="20"/>
          <w:szCs w:val="20"/>
        </w:rPr>
      </w:pPr>
      <w:r w:rsidRPr="00CC003A">
        <w:rPr>
          <w:rFonts w:ascii="Times New Roman" w:hAnsi="Times New Roman"/>
          <w:sz w:val="20"/>
          <w:szCs w:val="20"/>
        </w:rPr>
        <w:t xml:space="preserve">Figure 4. </w:t>
      </w:r>
      <w:r w:rsidR="00404360">
        <w:rPr>
          <w:rFonts w:ascii="Times New Roman" w:hAnsi="Times New Roman"/>
          <w:sz w:val="20"/>
          <w:szCs w:val="20"/>
        </w:rPr>
        <w:tab/>
      </w:r>
      <w:r w:rsidRPr="00CC003A">
        <w:rPr>
          <w:rFonts w:ascii="Times New Roman" w:hAnsi="Times New Roman"/>
          <w:sz w:val="20"/>
          <w:szCs w:val="20"/>
        </w:rPr>
        <w:t>SEM images of (</w:t>
      </w:r>
      <w:r w:rsidRPr="00CC003A">
        <w:rPr>
          <w:rFonts w:ascii="Times New Roman" w:hAnsi="Times New Roman"/>
          <w:noProof/>
          <w:sz w:val="20"/>
          <w:szCs w:val="20"/>
        </w:rPr>
        <w:t xml:space="preserve">a) AB29-CLDH, Mag.:10K, (b) RO16-CLDH, Mag.:10 K, (c) RR120-CLDH, Mag.:10K, (d) </w:t>
      </w:r>
      <w:r w:rsidRPr="00CC003A">
        <w:rPr>
          <w:rFonts w:ascii="Times New Roman" w:hAnsi="Times New Roman"/>
          <w:sz w:val="20"/>
          <w:szCs w:val="20"/>
        </w:rPr>
        <w:t xml:space="preserve">LDH, Mag.: 100 K and </w:t>
      </w:r>
      <w:r w:rsidRPr="00CC003A">
        <w:rPr>
          <w:rFonts w:ascii="Times New Roman" w:hAnsi="Times New Roman"/>
          <w:noProof/>
          <w:sz w:val="20"/>
          <w:szCs w:val="20"/>
        </w:rPr>
        <w:t xml:space="preserve">(e) CLDH, Mag.: 50 K </w:t>
      </w:r>
    </w:p>
    <w:p w:rsidR="00612FC5" w:rsidRDefault="00612FC5" w:rsidP="00F5178D">
      <w:pPr>
        <w:autoSpaceDE w:val="0"/>
        <w:autoSpaceDN w:val="0"/>
        <w:adjustRightInd w:val="0"/>
        <w:spacing w:after="0" w:line="240" w:lineRule="auto"/>
        <w:jc w:val="both"/>
        <w:rPr>
          <w:rFonts w:ascii="Times New Roman" w:hAnsi="Times New Roman"/>
          <w:sz w:val="20"/>
          <w:szCs w:val="20"/>
        </w:rPr>
      </w:pPr>
    </w:p>
    <w:p w:rsidR="00F5178D" w:rsidRDefault="00F5178D" w:rsidP="00F5178D">
      <w:pPr>
        <w:autoSpaceDE w:val="0"/>
        <w:autoSpaceDN w:val="0"/>
        <w:adjustRightInd w:val="0"/>
        <w:spacing w:after="0" w:line="240" w:lineRule="auto"/>
        <w:jc w:val="both"/>
        <w:rPr>
          <w:rFonts w:ascii="Times New Roman" w:hAnsi="Times New Roman"/>
          <w:sz w:val="20"/>
          <w:szCs w:val="20"/>
        </w:rPr>
      </w:pPr>
    </w:p>
    <w:p w:rsidR="00612FC5" w:rsidRPr="006F19FB" w:rsidRDefault="00612FC5" w:rsidP="00612FC5">
      <w:pPr>
        <w:tabs>
          <w:tab w:val="right" w:pos="720"/>
          <w:tab w:val="right" w:pos="1080"/>
          <w:tab w:val="right" w:pos="1440"/>
        </w:tabs>
        <w:autoSpaceDE w:val="0"/>
        <w:autoSpaceDN w:val="0"/>
        <w:adjustRightInd w:val="0"/>
        <w:spacing w:after="0" w:line="240" w:lineRule="auto"/>
        <w:rPr>
          <w:rFonts w:ascii="Times New Roman" w:hAnsi="Times New Roman"/>
          <w:b/>
          <w:i/>
          <w:iCs/>
          <w:sz w:val="20"/>
          <w:szCs w:val="20"/>
        </w:rPr>
      </w:pPr>
      <w:r w:rsidRPr="006F19FB">
        <w:rPr>
          <w:rFonts w:ascii="Times New Roman" w:hAnsi="Times New Roman"/>
          <w:b/>
          <w:i/>
          <w:iCs/>
          <w:sz w:val="20"/>
          <w:szCs w:val="20"/>
        </w:rPr>
        <w:t>Infrared spectra</w:t>
      </w:r>
      <w:r w:rsidRPr="006F19FB">
        <w:rPr>
          <w:rFonts w:ascii="Times New Roman" w:hAnsi="Times New Roman"/>
          <w:b/>
          <w:i/>
          <w:iCs/>
          <w:sz w:val="20"/>
          <w:szCs w:val="20"/>
        </w:rPr>
        <w:tab/>
      </w:r>
      <m:oMath>
        <m:r>
          <w:rPr>
            <w:rFonts w:ascii="Cambria Math" w:hAnsi="Cambria Math"/>
            <w:sz w:val="20"/>
            <w:szCs w:val="20"/>
            <w:lang w:val="ms-MY"/>
          </w:rPr>
          <m:t xml:space="preserve"> </m:t>
        </m:r>
      </m:oMath>
    </w:p>
    <w:p w:rsidR="00612FC5" w:rsidRPr="006F19FB" w:rsidRDefault="00612FC5" w:rsidP="00612FC5">
      <w:pPr>
        <w:tabs>
          <w:tab w:val="right" w:pos="720"/>
          <w:tab w:val="right" w:pos="1080"/>
          <w:tab w:val="right" w:pos="1440"/>
        </w:tabs>
        <w:autoSpaceDE w:val="0"/>
        <w:autoSpaceDN w:val="0"/>
        <w:adjustRightInd w:val="0"/>
        <w:spacing w:after="0" w:line="240" w:lineRule="auto"/>
        <w:jc w:val="both"/>
        <w:rPr>
          <w:rFonts w:ascii="Times New Roman" w:hAnsi="Times New Roman"/>
          <w:sz w:val="20"/>
          <w:szCs w:val="20"/>
        </w:rPr>
      </w:pPr>
      <w:r w:rsidRPr="00171F7E">
        <w:rPr>
          <w:rFonts w:ascii="Times New Roman" w:hAnsi="Times New Roman"/>
          <w:sz w:val="20"/>
          <w:szCs w:val="20"/>
        </w:rPr>
        <w:t xml:space="preserve">The FTIR spectra of LDH, CLDH and dye-loaded CLDHs are presented in </w:t>
      </w:r>
      <w:r>
        <w:rPr>
          <w:rFonts w:ascii="Times New Roman" w:hAnsi="Times New Roman"/>
          <w:sz w:val="20"/>
          <w:szCs w:val="20"/>
        </w:rPr>
        <w:t>Figure 5</w:t>
      </w:r>
      <w:r w:rsidRPr="00171F7E">
        <w:rPr>
          <w:rFonts w:ascii="Times New Roman" w:hAnsi="Times New Roman"/>
          <w:sz w:val="20"/>
          <w:szCs w:val="20"/>
        </w:rPr>
        <w:t>.</w:t>
      </w:r>
      <w:r>
        <w:rPr>
          <w:rFonts w:ascii="Times New Roman" w:hAnsi="Times New Roman"/>
          <w:sz w:val="20"/>
          <w:szCs w:val="20"/>
        </w:rPr>
        <w:t xml:space="preserve"> T</w:t>
      </w:r>
      <w:r w:rsidRPr="00171F7E">
        <w:rPr>
          <w:rFonts w:ascii="Times New Roman" w:hAnsi="Times New Roman"/>
          <w:sz w:val="20"/>
          <w:szCs w:val="20"/>
        </w:rPr>
        <w:t>he LDH spectrum resembles that of other hydrotalcite</w:t>
      </w:r>
      <w:r>
        <w:rPr>
          <w:rFonts w:ascii="Times New Roman" w:hAnsi="Times New Roman"/>
          <w:sz w:val="20"/>
          <w:szCs w:val="20"/>
        </w:rPr>
        <w:t xml:space="preserve">-like phases with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171F7E">
        <w:rPr>
          <w:rFonts w:ascii="Times New Roman" w:hAnsi="Times New Roman"/>
          <w:sz w:val="20"/>
          <w:szCs w:val="20"/>
          <w:vertAlign w:val="superscript"/>
        </w:rPr>
        <w:t xml:space="preserve"> </w:t>
      </w:r>
      <w:r w:rsidRPr="00171F7E">
        <w:rPr>
          <w:rFonts w:ascii="Times New Roman" w:hAnsi="Times New Roman"/>
          <w:sz w:val="20"/>
          <w:szCs w:val="20"/>
        </w:rPr>
        <w:t xml:space="preserve">as the </w:t>
      </w:r>
      <w:r>
        <w:rPr>
          <w:rFonts w:ascii="Times New Roman" w:hAnsi="Times New Roman"/>
          <w:sz w:val="20"/>
          <w:szCs w:val="20"/>
        </w:rPr>
        <w:t>interlayer</w:t>
      </w:r>
      <w:r w:rsidRPr="00171F7E">
        <w:rPr>
          <w:rFonts w:ascii="Times New Roman" w:hAnsi="Times New Roman"/>
          <w:sz w:val="20"/>
          <w:szCs w:val="20"/>
        </w:rPr>
        <w:t xml:space="preserve"> anions. The</w:t>
      </w:r>
      <w:r>
        <w:rPr>
          <w:rFonts w:ascii="Times New Roman" w:hAnsi="Times New Roman"/>
          <w:sz w:val="20"/>
          <w:szCs w:val="20"/>
        </w:rPr>
        <w:t xml:space="preserve"> </w:t>
      </w:r>
      <w:r w:rsidRPr="00171F7E">
        <w:rPr>
          <w:rFonts w:ascii="Times New Roman" w:hAnsi="Times New Roman"/>
          <w:sz w:val="20"/>
          <w:szCs w:val="20"/>
        </w:rPr>
        <w:t>broad band at 3455</w:t>
      </w:r>
      <w:r>
        <w:rPr>
          <w:rFonts w:ascii="Times New Roman" w:hAnsi="Times New Roman"/>
          <w:sz w:val="20"/>
          <w:szCs w:val="20"/>
        </w:rPr>
        <w:t xml:space="preserve"> –</w:t>
      </w:r>
      <w:r w:rsidRPr="00171F7E">
        <w:rPr>
          <w:rFonts w:ascii="Times New Roman" w:hAnsi="Times New Roman"/>
          <w:sz w:val="20"/>
          <w:szCs w:val="20"/>
        </w:rPr>
        <w:t>3500 cm</w:t>
      </w:r>
      <w:r w:rsidRPr="00171F7E">
        <w:rPr>
          <w:rFonts w:ascii="Times New Roman" w:hAnsi="Times New Roman"/>
          <w:sz w:val="20"/>
          <w:szCs w:val="20"/>
          <w:vertAlign w:val="superscript"/>
        </w:rPr>
        <w:t>−1</w:t>
      </w:r>
      <w:r w:rsidRPr="00171F7E">
        <w:rPr>
          <w:rFonts w:ascii="Times New Roman" w:hAnsi="Times New Roman"/>
          <w:sz w:val="20"/>
          <w:szCs w:val="20"/>
        </w:rPr>
        <w:t>, with a weak shoulder near 3100 cm</w:t>
      </w:r>
      <w:r w:rsidRPr="00171F7E">
        <w:rPr>
          <w:rFonts w:ascii="Times New Roman" w:hAnsi="Times New Roman"/>
          <w:sz w:val="20"/>
          <w:szCs w:val="20"/>
          <w:vertAlign w:val="superscript"/>
        </w:rPr>
        <w:t>−1</w:t>
      </w:r>
      <w:r>
        <w:rPr>
          <w:rFonts w:ascii="Times New Roman" w:hAnsi="Times New Roman"/>
          <w:sz w:val="20"/>
          <w:szCs w:val="20"/>
        </w:rPr>
        <w:t xml:space="preserve"> is</w:t>
      </w:r>
      <w:r w:rsidRPr="00171F7E">
        <w:rPr>
          <w:rFonts w:ascii="Times New Roman" w:hAnsi="Times New Roman"/>
          <w:sz w:val="20"/>
          <w:szCs w:val="20"/>
        </w:rPr>
        <w:t xml:space="preserve"> due to the interlayer water molecules and the H-bonded stretching vibration respectively </w:t>
      </w:r>
      <w:r>
        <w:rPr>
          <w:rFonts w:ascii="Times New Roman" w:hAnsi="Times New Roman"/>
          <w:sz w:val="20"/>
          <w:szCs w:val="20"/>
        </w:rPr>
        <w:t xml:space="preserve">[7, </w:t>
      </w:r>
      <w:r w:rsidRPr="00ED52E6">
        <w:rPr>
          <w:rFonts w:ascii="Times New Roman" w:hAnsi="Times New Roman"/>
          <w:sz w:val="20"/>
          <w:szCs w:val="20"/>
        </w:rPr>
        <w:t>22</w:t>
      </w:r>
      <w:r>
        <w:rPr>
          <w:rFonts w:ascii="Times New Roman" w:hAnsi="Times New Roman"/>
          <w:sz w:val="20"/>
          <w:szCs w:val="20"/>
        </w:rPr>
        <w:t xml:space="preserve">, </w:t>
      </w:r>
      <w:r w:rsidRPr="00ED52E6">
        <w:rPr>
          <w:rFonts w:ascii="Times New Roman" w:hAnsi="Times New Roman"/>
          <w:sz w:val="20"/>
          <w:szCs w:val="20"/>
        </w:rPr>
        <w:t>23].</w:t>
      </w:r>
      <w:r w:rsidRPr="00ED52E6">
        <w:rPr>
          <w:rFonts w:ascii="Times New Roman" w:eastAsia="OneGulliverA" w:hAnsi="Times New Roman"/>
          <w:sz w:val="20"/>
          <w:szCs w:val="20"/>
        </w:rPr>
        <w:t xml:space="preserve"> </w:t>
      </w:r>
      <w:r w:rsidRPr="00ED52E6">
        <w:rPr>
          <w:rFonts w:ascii="Times New Roman" w:hAnsi="Times New Roman"/>
          <w:sz w:val="20"/>
          <w:szCs w:val="20"/>
        </w:rPr>
        <w:t>The</w:t>
      </w:r>
      <w:r w:rsidRPr="00171F7E">
        <w:rPr>
          <w:rFonts w:ascii="Times New Roman" w:hAnsi="Times New Roman"/>
          <w:sz w:val="20"/>
          <w:szCs w:val="20"/>
        </w:rPr>
        <w:t xml:space="preserve"> weak peak at 1637 cm</w:t>
      </w:r>
      <w:r w:rsidRPr="00171F7E">
        <w:rPr>
          <w:rFonts w:ascii="Times New Roman" w:hAnsi="Times New Roman"/>
          <w:sz w:val="20"/>
          <w:szCs w:val="20"/>
          <w:vertAlign w:val="superscript"/>
        </w:rPr>
        <w:t>−1</w:t>
      </w:r>
      <w:r w:rsidRPr="00171F7E">
        <w:rPr>
          <w:rFonts w:ascii="Times New Roman" w:hAnsi="Times New Roman"/>
          <w:sz w:val="20"/>
          <w:szCs w:val="20"/>
        </w:rPr>
        <w:t xml:space="preserve"> may be assigned to the H</w:t>
      </w:r>
      <w:r w:rsidRPr="00171F7E">
        <w:rPr>
          <w:rFonts w:ascii="Times New Roman" w:hAnsi="Times New Roman"/>
          <w:sz w:val="20"/>
          <w:szCs w:val="20"/>
          <w:vertAlign w:val="subscript"/>
        </w:rPr>
        <w:t>2</w:t>
      </w:r>
      <w:r w:rsidRPr="00171F7E">
        <w:rPr>
          <w:rFonts w:ascii="Times New Roman" w:hAnsi="Times New Roman"/>
          <w:sz w:val="20"/>
          <w:szCs w:val="20"/>
        </w:rPr>
        <w:t>O bending vibration of interlayer water, while the strong peak at 1384 cm</w:t>
      </w:r>
      <w:r w:rsidRPr="00171F7E">
        <w:rPr>
          <w:rFonts w:ascii="Times New Roman" w:hAnsi="Times New Roman"/>
          <w:sz w:val="20"/>
          <w:szCs w:val="20"/>
          <w:vertAlign w:val="superscript"/>
        </w:rPr>
        <w:t>−1</w:t>
      </w:r>
      <w:r w:rsidRPr="00171F7E">
        <w:rPr>
          <w:rFonts w:ascii="Times New Roman" w:hAnsi="Times New Roman"/>
          <w:sz w:val="20"/>
          <w:szCs w:val="20"/>
        </w:rPr>
        <w:t xml:space="preserve"> is attributed to the vibration of nitrate species.  The bands in the range of 500</w:t>
      </w:r>
      <w:r>
        <w:rPr>
          <w:rFonts w:ascii="Times New Roman" w:hAnsi="Times New Roman"/>
          <w:sz w:val="20"/>
          <w:szCs w:val="20"/>
        </w:rPr>
        <w:t xml:space="preserve"> </w:t>
      </w:r>
      <w:r w:rsidRPr="00171F7E">
        <w:rPr>
          <w:rFonts w:ascii="Times New Roman" w:hAnsi="Times New Roman"/>
          <w:sz w:val="20"/>
          <w:szCs w:val="20"/>
        </w:rPr>
        <w:t>–</w:t>
      </w:r>
      <w:r>
        <w:rPr>
          <w:rFonts w:ascii="Times New Roman" w:hAnsi="Times New Roman"/>
          <w:sz w:val="20"/>
          <w:szCs w:val="20"/>
        </w:rPr>
        <w:t xml:space="preserve"> </w:t>
      </w:r>
      <w:r w:rsidRPr="00171F7E">
        <w:rPr>
          <w:rFonts w:ascii="Times New Roman" w:hAnsi="Times New Roman"/>
          <w:sz w:val="20"/>
          <w:szCs w:val="20"/>
        </w:rPr>
        <w:t>700 cm</w:t>
      </w:r>
      <w:r w:rsidRPr="00171F7E">
        <w:rPr>
          <w:rFonts w:ascii="Times New Roman" w:hAnsi="Times New Roman"/>
          <w:sz w:val="20"/>
          <w:szCs w:val="20"/>
          <w:vertAlign w:val="superscript"/>
        </w:rPr>
        <w:t>−1</w:t>
      </w:r>
      <w:r w:rsidRPr="00171F7E">
        <w:rPr>
          <w:rFonts w:ascii="Times New Roman" w:hAnsi="Times New Roman"/>
          <w:sz w:val="20"/>
          <w:szCs w:val="20"/>
        </w:rPr>
        <w:t xml:space="preserve"> are indicative of metal–oxygen–metal stretching</w:t>
      </w:r>
      <w:r>
        <w:rPr>
          <w:rFonts w:ascii="Times New Roman" w:hAnsi="Times New Roman"/>
          <w:sz w:val="20"/>
          <w:szCs w:val="20"/>
        </w:rPr>
        <w:t xml:space="preserve"> [23]</w:t>
      </w:r>
      <w:r w:rsidRPr="00171F7E">
        <w:rPr>
          <w:rFonts w:ascii="Times New Roman" w:hAnsi="Times New Roman"/>
          <w:sz w:val="20"/>
          <w:szCs w:val="20"/>
        </w:rPr>
        <w:t xml:space="preserve">. </w:t>
      </w:r>
    </w:p>
    <w:p w:rsidR="00612FC5" w:rsidRDefault="00612FC5" w:rsidP="00612FC5">
      <w:pPr>
        <w:tabs>
          <w:tab w:val="left" w:pos="720"/>
        </w:tabs>
        <w:autoSpaceDE w:val="0"/>
        <w:autoSpaceDN w:val="0"/>
        <w:adjustRightInd w:val="0"/>
        <w:spacing w:after="0" w:line="240" w:lineRule="auto"/>
        <w:jc w:val="both"/>
        <w:rPr>
          <w:rFonts w:ascii="Times New Roman" w:hAnsi="Times New Roman"/>
          <w:sz w:val="20"/>
          <w:szCs w:val="20"/>
        </w:rPr>
      </w:pPr>
      <w:r w:rsidRPr="00171F7E">
        <w:rPr>
          <w:rFonts w:ascii="Times New Roman" w:hAnsi="Times New Roman"/>
          <w:sz w:val="20"/>
          <w:szCs w:val="20"/>
        </w:rPr>
        <w:tab/>
      </w:r>
    </w:p>
    <w:p w:rsidR="00612FC5" w:rsidRPr="00D90611" w:rsidRDefault="00612FC5" w:rsidP="00612FC5">
      <w:pPr>
        <w:tabs>
          <w:tab w:val="left" w:pos="720"/>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Figure 5</w:t>
      </w:r>
      <w:r w:rsidRPr="00171F7E">
        <w:rPr>
          <w:rFonts w:ascii="Times New Roman" w:hAnsi="Times New Roman"/>
          <w:sz w:val="20"/>
          <w:szCs w:val="20"/>
        </w:rPr>
        <w:t xml:space="preserve"> shows the absorption bands of dye-loaded CLDH.  It may be not plausible to exactly quantify the amount of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NO</m:t>
            </m:r>
          </m:e>
          <m:sub>
            <m:r>
              <w:rPr>
                <w:rFonts w:ascii="Cambria Math" w:eastAsia="Calibri" w:hAnsi="Cambria Math"/>
                <w:sz w:val="20"/>
                <w:szCs w:val="20"/>
              </w:rPr>
              <m:t>3</m:t>
            </m:r>
          </m:sub>
          <m:sup>
            <m:r>
              <w:rPr>
                <w:rFonts w:ascii="Cambria Math" w:eastAsia="Calibri" w:hAnsi="Cambria Math"/>
                <w:sz w:val="20"/>
                <w:szCs w:val="20"/>
              </w:rPr>
              <m:t>-</m:t>
            </m:r>
          </m:sup>
        </m:sSubSup>
      </m:oMath>
      <w:r w:rsidRPr="00171F7E">
        <w:rPr>
          <w:rFonts w:ascii="Times New Roman" w:hAnsi="Times New Roman"/>
          <w:sz w:val="20"/>
          <w:szCs w:val="20"/>
        </w:rPr>
        <w:t xml:space="preserve"> the LDH or CLDH by FT-IR spectroscopy, but the reduced intensity of the nitrate peaks with reference to the broad band at 3450 cm</w:t>
      </w:r>
      <w:r w:rsidRPr="00171F7E">
        <w:rPr>
          <w:rFonts w:ascii="Times New Roman" w:hAnsi="Times New Roman"/>
          <w:sz w:val="20"/>
          <w:szCs w:val="20"/>
          <w:vertAlign w:val="superscript"/>
        </w:rPr>
        <w:t>-1</w:t>
      </w:r>
      <w:r w:rsidRPr="00171F7E">
        <w:rPr>
          <w:rFonts w:ascii="Times New Roman" w:hAnsi="Times New Roman"/>
          <w:sz w:val="20"/>
          <w:szCs w:val="20"/>
        </w:rPr>
        <w:t xml:space="preserve"> and at 1637 cm</w:t>
      </w:r>
      <w:r w:rsidRPr="00171F7E">
        <w:rPr>
          <w:rFonts w:ascii="Times New Roman" w:hAnsi="Times New Roman"/>
          <w:sz w:val="20"/>
          <w:szCs w:val="20"/>
          <w:vertAlign w:val="superscript"/>
        </w:rPr>
        <w:t>-1</w:t>
      </w:r>
      <w:r w:rsidRPr="00171F7E">
        <w:rPr>
          <w:rFonts w:ascii="Times New Roman" w:hAnsi="Times New Roman"/>
          <w:sz w:val="20"/>
          <w:szCs w:val="20"/>
        </w:rPr>
        <w:t xml:space="preserve"> after dye uptake indicate that anion exchange between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NO</m:t>
            </m:r>
          </m:e>
          <m:sub>
            <m:r>
              <m:rPr>
                <m:sty m:val="p"/>
              </m:rPr>
              <w:rPr>
                <w:rFonts w:ascii="Cambria Math" w:hAnsi="Cambria Math"/>
                <w:sz w:val="20"/>
                <w:szCs w:val="20"/>
                <w:lang w:val="ms-MY"/>
              </w:rPr>
              <m:t>3</m:t>
            </m:r>
          </m:sub>
          <m:sup>
            <m:r>
              <m:rPr>
                <m:sty m:val="p"/>
              </m:rPr>
              <w:rPr>
                <w:rFonts w:ascii="Cambria Math" w:hAnsi="Cambria Math"/>
                <w:sz w:val="20"/>
                <w:szCs w:val="20"/>
                <w:lang w:val="ms-MY"/>
              </w:rPr>
              <m:t>-</m:t>
            </m:r>
          </m:sup>
        </m:sSubSup>
      </m:oMath>
      <w:r w:rsidRPr="00171F7E">
        <w:rPr>
          <w:rFonts w:ascii="Times New Roman" w:hAnsi="Times New Roman"/>
          <w:sz w:val="20"/>
          <w:szCs w:val="20"/>
        </w:rPr>
        <w:t xml:space="preserve"> ion and dye molecules did take place. The absorption band at around 1421 </w:t>
      </w:r>
      <w:r w:rsidRPr="00171F7E">
        <w:rPr>
          <w:rFonts w:ascii="Times New Roman" w:eastAsia="OneGulliverA" w:hAnsi="Times New Roman"/>
          <w:color w:val="000000"/>
          <w:sz w:val="20"/>
          <w:szCs w:val="20"/>
        </w:rPr>
        <w:t>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hAnsi="Times New Roman"/>
          <w:sz w:val="20"/>
          <w:szCs w:val="20"/>
        </w:rPr>
        <w:t xml:space="preserve"> in CLDH is indicative of the presence of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171F7E">
        <w:rPr>
          <w:rFonts w:ascii="Times New Roman" w:hAnsi="Times New Roman"/>
          <w:sz w:val="20"/>
          <w:szCs w:val="20"/>
        </w:rPr>
        <w:t xml:space="preserve"> in the interlayer.  The presence of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171F7E">
        <w:rPr>
          <w:rFonts w:ascii="Times New Roman" w:hAnsi="Times New Roman"/>
          <w:sz w:val="20"/>
          <w:szCs w:val="20"/>
        </w:rPr>
        <w:t xml:space="preserve"> as an impurity may be difficult to avoid under the prevailing experimental conditions </w:t>
      </w:r>
      <w:r>
        <w:rPr>
          <w:rFonts w:ascii="Times New Roman" w:hAnsi="Times New Roman"/>
          <w:sz w:val="20"/>
          <w:szCs w:val="20"/>
        </w:rPr>
        <w:t>with</w:t>
      </w:r>
      <w:r w:rsidRPr="00171F7E">
        <w:rPr>
          <w:rFonts w:ascii="Times New Roman" w:hAnsi="Times New Roman"/>
          <w:sz w:val="20"/>
          <w:szCs w:val="20"/>
        </w:rPr>
        <w:t xml:space="preserve"> the readiness of CLDH to take up moisture containing CO</w:t>
      </w:r>
      <w:r w:rsidRPr="00171F7E">
        <w:rPr>
          <w:rFonts w:ascii="Times New Roman" w:hAnsi="Times New Roman"/>
          <w:sz w:val="20"/>
          <w:szCs w:val="20"/>
          <w:vertAlign w:val="subscript"/>
        </w:rPr>
        <w:t xml:space="preserve">2. </w:t>
      </w:r>
      <w:r w:rsidRPr="00171F7E">
        <w:rPr>
          <w:rFonts w:ascii="Times New Roman" w:eastAsia="OneGulliverA" w:hAnsi="Times New Roman"/>
          <w:color w:val="000000"/>
          <w:sz w:val="20"/>
          <w:szCs w:val="20"/>
        </w:rPr>
        <w:t>The expected intercalation of dye in the CLDH interlayer may also be discerned by the presence of absorption band in the region around 1200 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Pr>
          <w:rFonts w:ascii="Times New Roman" w:eastAsia="OneGulliverA" w:hAnsi="Times New Roman"/>
          <w:color w:val="000000"/>
          <w:sz w:val="20"/>
          <w:szCs w:val="20"/>
        </w:rPr>
        <w:t xml:space="preserve"> </w:t>
      </w:r>
      <w:r w:rsidRPr="00171F7E">
        <w:rPr>
          <w:rFonts w:ascii="Times New Roman" w:hAnsi="Times New Roman"/>
          <w:sz w:val="20"/>
          <w:szCs w:val="20"/>
        </w:rPr>
        <w:t xml:space="preserve">which can be attributed to C-H bending vibration of aromatic dye molecules. The band occurring between 1450 </w:t>
      </w:r>
      <w:r w:rsidRPr="00171F7E">
        <w:rPr>
          <w:rFonts w:ascii="Times New Roman" w:eastAsia="OneGulliverA" w:hAnsi="Times New Roman"/>
          <w:color w:val="000000"/>
          <w:sz w:val="20"/>
          <w:szCs w:val="20"/>
        </w:rPr>
        <w:t>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w:t>
      </w:r>
      <w:r w:rsidRPr="00171F7E">
        <w:rPr>
          <w:rFonts w:ascii="Times New Roman" w:hAnsi="Times New Roman"/>
          <w:sz w:val="20"/>
          <w:szCs w:val="20"/>
        </w:rPr>
        <w:t xml:space="preserve">and 1380 </w:t>
      </w:r>
      <w:r w:rsidRPr="00171F7E">
        <w:rPr>
          <w:rFonts w:ascii="Times New Roman" w:eastAsia="OneGulliverA" w:hAnsi="Times New Roman"/>
          <w:color w:val="000000"/>
          <w:sz w:val="20"/>
          <w:szCs w:val="20"/>
        </w:rPr>
        <w:t>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w:t>
      </w:r>
      <w:r w:rsidRPr="00171F7E">
        <w:rPr>
          <w:rFonts w:ascii="Times New Roman" w:hAnsi="Times New Roman"/>
          <w:sz w:val="20"/>
          <w:szCs w:val="20"/>
        </w:rPr>
        <w:t>corresponds to the stretching mode of an azo-compound.</w:t>
      </w:r>
      <w:r w:rsidRPr="00171F7E">
        <w:rPr>
          <w:rFonts w:ascii="Times New Roman" w:eastAsia="OneGulliverA" w:hAnsi="Times New Roman"/>
          <w:color w:val="000000"/>
          <w:sz w:val="20"/>
          <w:szCs w:val="20"/>
        </w:rPr>
        <w:t xml:space="preserve"> The presence of sulfate S=O stretching vibration bands at around 1000</w:t>
      </w:r>
      <w:r>
        <w:rPr>
          <w:rFonts w:ascii="Times New Roman" w:eastAsia="OneGulliverA" w:hAnsi="Times New Roman"/>
          <w:color w:val="000000"/>
          <w:sz w:val="20"/>
          <w:szCs w:val="20"/>
        </w:rPr>
        <w:t xml:space="preserve"> </w:t>
      </w:r>
      <w:r w:rsidRPr="00171F7E">
        <w:rPr>
          <w:rFonts w:ascii="Times New Roman" w:eastAsia="OneGulliverA" w:hAnsi="Times New Roman"/>
          <w:color w:val="000000"/>
          <w:sz w:val="20"/>
          <w:szCs w:val="20"/>
        </w:rPr>
        <w:t>–1250 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and 1065 cm</w:t>
      </w:r>
      <w:r w:rsidRPr="00171F7E">
        <w:rPr>
          <w:rFonts w:ascii="Times New Roman" w:eastAsia="MTSY" w:hAnsi="Times New Roman"/>
          <w:color w:val="000000"/>
          <w:sz w:val="20"/>
          <w:szCs w:val="20"/>
          <w:vertAlign w:val="superscript"/>
        </w:rPr>
        <w:t>−</w:t>
      </w:r>
      <w:r w:rsidRPr="00171F7E">
        <w:rPr>
          <w:rFonts w:ascii="Times New Roman" w:eastAsia="OneGulliverA" w:hAnsi="Times New Roman"/>
          <w:color w:val="000000"/>
          <w:sz w:val="20"/>
          <w:szCs w:val="20"/>
          <w:vertAlign w:val="superscript"/>
        </w:rPr>
        <w:t>1</w:t>
      </w:r>
      <w:r w:rsidRPr="00171F7E">
        <w:rPr>
          <w:rFonts w:ascii="Times New Roman" w:eastAsia="OneGulliverA" w:hAnsi="Times New Roman"/>
          <w:color w:val="000000"/>
          <w:sz w:val="20"/>
          <w:szCs w:val="20"/>
        </w:rPr>
        <w:t xml:space="preserve"> due to sul</w:t>
      </w:r>
      <w:r>
        <w:rPr>
          <w:rFonts w:ascii="Times New Roman" w:eastAsia="OneGulliverA" w:hAnsi="Times New Roman"/>
          <w:color w:val="000000"/>
          <w:sz w:val="20"/>
          <w:szCs w:val="20"/>
        </w:rPr>
        <w:t>fonic group in the dyes' structures</w:t>
      </w:r>
      <w:r w:rsidRPr="00171F7E">
        <w:rPr>
          <w:rFonts w:ascii="Times New Roman" w:eastAsia="OneGulliverA" w:hAnsi="Times New Roman"/>
          <w:color w:val="000000"/>
          <w:sz w:val="20"/>
          <w:szCs w:val="20"/>
        </w:rPr>
        <w:t xml:space="preserve"> were also observed. The result indicated that the dyes</w:t>
      </w:r>
      <w:r>
        <w:rPr>
          <w:rFonts w:ascii="Times New Roman" w:eastAsia="OneGulliverA" w:hAnsi="Times New Roman"/>
          <w:color w:val="000000"/>
          <w:sz w:val="20"/>
          <w:szCs w:val="20"/>
        </w:rPr>
        <w:t xml:space="preserve"> </w:t>
      </w:r>
      <w:r w:rsidRPr="00171F7E">
        <w:rPr>
          <w:rFonts w:ascii="Times New Roman" w:eastAsia="OneGulliverA" w:hAnsi="Times New Roman"/>
          <w:color w:val="000000"/>
          <w:sz w:val="20"/>
          <w:szCs w:val="20"/>
        </w:rPr>
        <w:t>had existed on the surface of the CLDH after adsorption.</w:t>
      </w:r>
      <w:r w:rsidRPr="00171F7E">
        <w:rPr>
          <w:rFonts w:ascii="Times New Roman" w:hAnsi="Times New Roman"/>
          <w:sz w:val="20"/>
          <w:szCs w:val="20"/>
        </w:rPr>
        <w:t xml:space="preserve">  </w:t>
      </w:r>
    </w:p>
    <w:p w:rsidR="00612FC5" w:rsidRPr="006F19FB" w:rsidRDefault="00612FC5" w:rsidP="00612FC5">
      <w:pPr>
        <w:tabs>
          <w:tab w:val="left" w:pos="1440"/>
        </w:tabs>
        <w:autoSpaceDE w:val="0"/>
        <w:autoSpaceDN w:val="0"/>
        <w:adjustRightInd w:val="0"/>
        <w:spacing w:after="0" w:line="240" w:lineRule="auto"/>
        <w:jc w:val="both"/>
        <w:rPr>
          <w:rFonts w:ascii="Times New Roman" w:hAnsi="Times New Roman"/>
          <w:b/>
          <w:sz w:val="20"/>
          <w:szCs w:val="20"/>
        </w:rPr>
      </w:pPr>
    </w:p>
    <w:p w:rsidR="008023F6" w:rsidRPr="006F19FB" w:rsidRDefault="00612FC5" w:rsidP="008023F6">
      <w:pPr>
        <w:tabs>
          <w:tab w:val="left" w:pos="1440"/>
        </w:tabs>
        <w:autoSpaceDE w:val="0"/>
        <w:autoSpaceDN w:val="0"/>
        <w:adjustRightInd w:val="0"/>
        <w:spacing w:after="0" w:line="240" w:lineRule="auto"/>
        <w:jc w:val="both"/>
        <w:rPr>
          <w:rFonts w:ascii="Times New Roman" w:hAnsi="Times New Roman"/>
          <w:b/>
          <w:sz w:val="20"/>
          <w:szCs w:val="20"/>
        </w:rPr>
      </w:pPr>
      <w:r>
        <w:rPr>
          <w:noProof/>
          <w:lang w:bidi="ar-SA"/>
        </w:rPr>
        <mc:AlternateContent>
          <mc:Choice Requires="wps">
            <w:drawing>
              <wp:anchor distT="0" distB="0" distL="114300" distR="114300" simplePos="0" relativeHeight="251673088" behindDoc="0" locked="0" layoutInCell="1" allowOverlap="1" wp14:anchorId="02F65CC7" wp14:editId="4051F1C5">
                <wp:simplePos x="0" y="0"/>
                <wp:positionH relativeFrom="column">
                  <wp:posOffset>2060575</wp:posOffset>
                </wp:positionH>
                <wp:positionV relativeFrom="paragraph">
                  <wp:posOffset>3045460</wp:posOffset>
                </wp:positionV>
                <wp:extent cx="453390" cy="19431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94310"/>
                        </a:xfrm>
                        <a:prstGeom prst="rect">
                          <a:avLst/>
                        </a:prstGeom>
                        <a:noFill/>
                        <a:ln w="6350">
                          <a:noFill/>
                        </a:ln>
                        <a:effectLst/>
                      </wps:spPr>
                      <wps:txbx>
                        <w:txbxContent>
                          <w:p w:rsidR="003347B8" w:rsidRPr="001A6073" w:rsidRDefault="003347B8" w:rsidP="00612FC5">
                            <w:pPr>
                              <w:pStyle w:val="NormalWeb"/>
                              <w:spacing w:before="0" w:beforeAutospacing="0" w:after="0" w:afterAutospacing="0"/>
                              <w:rPr>
                                <w:sz w:val="16"/>
                                <w:szCs w:val="16"/>
                                <w:lang w:val="en-US"/>
                              </w:rPr>
                            </w:pPr>
                            <w:r w:rsidRPr="00F3757A">
                              <w:rPr>
                                <w:sz w:val="16"/>
                                <w:szCs w:val="16"/>
                              </w:rPr>
                              <w:t>3100</w:t>
                            </w:r>
                          </w:p>
                          <w:p w:rsidR="003347B8" w:rsidRDefault="003347B8" w:rsidP="0061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162.25pt;margin-top:239.8pt;width:35.7pt;height:1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" filled="f" stroked="f" strokeweight=".5pt">
                <v:path arrowok="t"/>
                <v:textbox>
                  <w:txbxContent>
                    <w:p w:rsidR="003347B8" w:rsidRPr="001A6073" w:rsidRDefault="003347B8" w:rsidP="00612FC5">
                      <w:pPr>
                        <w:pStyle w:val="NormalWeb"/>
                        <w:spacing w:before="0" w:beforeAutospacing="0" w:after="0" w:afterAutospacing="0"/>
                        <w:rPr>
                          <w:sz w:val="16"/>
                          <w:szCs w:val="16"/>
                          <w:lang w:val="en-US"/>
                        </w:rPr>
                      </w:pPr>
                      <w:r w:rsidRPr="00F3757A">
                        <w:rPr>
                          <w:sz w:val="16"/>
                          <w:szCs w:val="16"/>
                        </w:rPr>
                        <w:t>3100</w:t>
                      </w:r>
                    </w:p>
                    <w:p w:rsidR="003347B8" w:rsidRDefault="003347B8" w:rsidP="00612FC5"/>
                  </w:txbxContent>
                </v:textbox>
              </v:shape>
            </w:pict>
          </mc:Fallback>
        </mc:AlternateContent>
      </w:r>
      <w:r>
        <w:rPr>
          <w:noProof/>
          <w:lang w:bidi="ar-SA"/>
        </w:rPr>
        <mc:AlternateContent>
          <mc:Choice Requires="wps">
            <w:drawing>
              <wp:anchor distT="0" distB="0" distL="114300" distR="114300" simplePos="0" relativeHeight="251674112" behindDoc="0" locked="0" layoutInCell="1" allowOverlap="1" wp14:anchorId="22B4E43E" wp14:editId="10A4E88E">
                <wp:simplePos x="0" y="0"/>
                <wp:positionH relativeFrom="column">
                  <wp:posOffset>2968625</wp:posOffset>
                </wp:positionH>
                <wp:positionV relativeFrom="paragraph">
                  <wp:posOffset>3080385</wp:posOffset>
                </wp:positionV>
                <wp:extent cx="403225" cy="2089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08915"/>
                        </a:xfrm>
                        <a:prstGeom prst="rect">
                          <a:avLst/>
                        </a:prstGeom>
                        <a:noFill/>
                        <a:ln w="6350">
                          <a:noFill/>
                        </a:ln>
                        <a:effectLst/>
                      </wps:spPr>
                      <wps:txbx>
                        <w:txbxContent>
                          <w:p w:rsidR="003347B8" w:rsidRPr="001A6073" w:rsidRDefault="003347B8" w:rsidP="00612FC5">
                            <w:pPr>
                              <w:rPr>
                                <w:rFonts w:ascii="Times New Roman" w:hAnsi="Times New Roman"/>
                                <w:sz w:val="16"/>
                                <w:szCs w:val="16"/>
                              </w:rPr>
                            </w:pPr>
                            <w:r w:rsidRPr="001A6073">
                              <w:rPr>
                                <w:rFonts w:ascii="Times New Roman" w:hAnsi="Times New Roman"/>
                                <w:sz w:val="16"/>
                                <w:szCs w:val="16"/>
                              </w:rPr>
                              <w:t>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left:0;text-align:left;margin-left:233.75pt;margin-top:242.55pt;width:31.75pt;height:1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" filled="f" stroked="f" strokeweight=".5pt">
                <v:path arrowok="t"/>
                <v:textbox>
                  <w:txbxContent>
                    <w:p w:rsidR="003347B8" w:rsidRPr="001A6073" w:rsidRDefault="003347B8" w:rsidP="00612FC5">
                      <w:pPr>
                        <w:rPr>
                          <w:rFonts w:ascii="Times New Roman" w:hAnsi="Times New Roman"/>
                          <w:sz w:val="16"/>
                          <w:szCs w:val="16"/>
                        </w:rPr>
                      </w:pPr>
                      <w:r w:rsidRPr="001A6073">
                        <w:rPr>
                          <w:rFonts w:ascii="Times New Roman" w:hAnsi="Times New Roman"/>
                          <w:sz w:val="16"/>
                          <w:szCs w:val="16"/>
                        </w:rPr>
                        <w:t>1637</w:t>
                      </w:r>
                    </w:p>
                  </w:txbxContent>
                </v:textbox>
              </v:shape>
            </w:pict>
          </mc:Fallback>
        </mc:AlternateContent>
      </w:r>
      <w:r>
        <w:rPr>
          <w:noProof/>
          <w:lang w:bidi="ar-SA"/>
        </w:rPr>
        <mc:AlternateContent>
          <mc:Choice Requires="wps">
            <w:drawing>
              <wp:anchor distT="0" distB="0" distL="114300" distR="114300" simplePos="0" relativeHeight="251675136" behindDoc="0" locked="0" layoutInCell="1" allowOverlap="1" wp14:anchorId="217A54BF" wp14:editId="6D11EFF6">
                <wp:simplePos x="0" y="0"/>
                <wp:positionH relativeFrom="column">
                  <wp:posOffset>3374390</wp:posOffset>
                </wp:positionH>
                <wp:positionV relativeFrom="paragraph">
                  <wp:posOffset>3040380</wp:posOffset>
                </wp:positionV>
                <wp:extent cx="804545" cy="2089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208915"/>
                        </a:xfrm>
                        <a:prstGeom prst="rect">
                          <a:avLst/>
                        </a:prstGeom>
                        <a:noFill/>
                        <a:ln w="6350">
                          <a:noFill/>
                        </a:ln>
                        <a:effectLst/>
                      </wps:spPr>
                      <wps:txbx>
                        <w:txbxContent>
                          <w:p w:rsidR="003347B8" w:rsidRPr="008E23FA" w:rsidRDefault="003347B8" w:rsidP="00612FC5">
                            <w:pPr>
                              <w:pStyle w:val="NormalWeb"/>
                              <w:spacing w:before="0" w:beforeAutospacing="0" w:after="0" w:afterAutospacing="0"/>
                              <w:rPr>
                                <w:sz w:val="16"/>
                                <w:szCs w:val="16"/>
                              </w:rPr>
                            </w:pPr>
                            <w:r w:rsidRPr="00F3757A">
                              <w:rPr>
                                <w:sz w:val="16"/>
                                <w:szCs w:val="16"/>
                              </w:rPr>
                              <w:t>1384  1215       1065</w:t>
                            </w:r>
                          </w:p>
                          <w:p w:rsidR="003347B8" w:rsidRDefault="003347B8" w:rsidP="0061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left:0;text-align:left;margin-left:265.7pt;margin-top:239.4pt;width:63.35pt;height:1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" filled="f" stroked="f" strokeweight=".5pt">
                <v:path arrowok="t"/>
                <v:textbox>
                  <w:txbxContent>
                    <w:p w:rsidR="003347B8" w:rsidRPr="008E23FA" w:rsidRDefault="003347B8" w:rsidP="00612FC5">
                      <w:pPr>
                        <w:pStyle w:val="NormalWeb"/>
                        <w:spacing w:before="0" w:beforeAutospacing="0" w:after="0" w:afterAutospacing="0"/>
                        <w:rPr>
                          <w:sz w:val="16"/>
                          <w:szCs w:val="16"/>
                        </w:rPr>
                      </w:pPr>
                      <w:r w:rsidRPr="00F3757A">
                        <w:rPr>
                          <w:sz w:val="16"/>
                          <w:szCs w:val="16"/>
                        </w:rPr>
                        <w:t>1384  1215       1065</w:t>
                      </w:r>
                    </w:p>
                    <w:p w:rsidR="003347B8" w:rsidRDefault="003347B8" w:rsidP="00612FC5"/>
                  </w:txbxContent>
                </v:textbox>
              </v:shape>
            </w:pict>
          </mc:Fallback>
        </mc:AlternateContent>
      </w:r>
    </w:p>
    <w:p w:rsidR="008023F6" w:rsidRDefault="001E6286" w:rsidP="008023F6">
      <w:pPr>
        <w:autoSpaceDE w:val="0"/>
        <w:autoSpaceDN w:val="0"/>
        <w:adjustRightInd w:val="0"/>
        <w:spacing w:after="0" w:line="240" w:lineRule="auto"/>
        <w:jc w:val="center"/>
        <w:rPr>
          <w:rFonts w:ascii="Times New Roman" w:hAnsi="Times New Roman"/>
          <w:b/>
          <w:sz w:val="20"/>
          <w:szCs w:val="20"/>
        </w:rPr>
      </w:pPr>
      <w:r>
        <w:rPr>
          <w:noProof/>
          <w:lang w:bidi="ar-SA"/>
        </w:rPr>
        <w:lastRenderedPageBreak/>
        <mc:AlternateContent>
          <mc:Choice Requires="wps">
            <w:drawing>
              <wp:anchor distT="0" distB="0" distL="114300" distR="114300" simplePos="0" relativeHeight="251696640" behindDoc="0" locked="0" layoutInCell="1" allowOverlap="1" wp14:anchorId="1114CC88" wp14:editId="65F72F4E">
                <wp:simplePos x="0" y="0"/>
                <wp:positionH relativeFrom="column">
                  <wp:posOffset>2060575</wp:posOffset>
                </wp:positionH>
                <wp:positionV relativeFrom="paragraph">
                  <wp:posOffset>3035935</wp:posOffset>
                </wp:positionV>
                <wp:extent cx="453390" cy="194310"/>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94310"/>
                        </a:xfrm>
                        <a:prstGeom prst="rect">
                          <a:avLst/>
                        </a:prstGeom>
                        <a:noFill/>
                        <a:ln w="6350">
                          <a:noFill/>
                        </a:ln>
                        <a:effectLst/>
                      </wps:spPr>
                      <wps:txbx>
                        <w:txbxContent>
                          <w:p w:rsidR="003347B8" w:rsidRPr="001A6073" w:rsidRDefault="003347B8" w:rsidP="008023F6">
                            <w:pPr>
                              <w:pStyle w:val="NormalWeb"/>
                              <w:spacing w:before="0" w:beforeAutospacing="0" w:after="0" w:afterAutospacing="0"/>
                              <w:rPr>
                                <w:sz w:val="16"/>
                                <w:szCs w:val="16"/>
                                <w:lang w:val="en-US"/>
                              </w:rPr>
                            </w:pPr>
                            <w:r w:rsidRPr="00F3757A">
                              <w:rPr>
                                <w:sz w:val="16"/>
                                <w:szCs w:val="16"/>
                              </w:rPr>
                              <w:t>3100</w:t>
                            </w:r>
                          </w:p>
                          <w:p w:rsidR="003347B8" w:rsidRDefault="003347B8" w:rsidP="00802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62.25pt;margin-top:239.05pt;width:35.7pt;height:15.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" filled="f" stroked="f" strokeweight=".5pt">
                <v:path arrowok="t"/>
                <v:textbox>
                  <w:txbxContent>
                    <w:p w:rsidR="003347B8" w:rsidRPr="001A6073" w:rsidRDefault="003347B8" w:rsidP="008023F6">
                      <w:pPr>
                        <w:pStyle w:val="NormalWeb"/>
                        <w:spacing w:before="0" w:beforeAutospacing="0" w:after="0" w:afterAutospacing="0"/>
                        <w:rPr>
                          <w:sz w:val="16"/>
                          <w:szCs w:val="16"/>
                          <w:lang w:val="en-US"/>
                        </w:rPr>
                      </w:pPr>
                      <w:r w:rsidRPr="00F3757A">
                        <w:rPr>
                          <w:sz w:val="16"/>
                          <w:szCs w:val="16"/>
                        </w:rPr>
                        <w:t>3100</w:t>
                      </w:r>
                    </w:p>
                    <w:p w:rsidR="003347B8" w:rsidRDefault="003347B8" w:rsidP="008023F6"/>
                  </w:txbxContent>
                </v:textbox>
              </v:shape>
            </w:pict>
          </mc:Fallback>
        </mc:AlternateContent>
      </w:r>
      <w:r>
        <w:rPr>
          <w:noProof/>
          <w:lang w:bidi="ar-SA"/>
        </w:rPr>
        <mc:AlternateContent>
          <mc:Choice Requires="wps">
            <w:drawing>
              <wp:anchor distT="0" distB="0" distL="114300" distR="114300" simplePos="0" relativeHeight="251697664" behindDoc="0" locked="0" layoutInCell="1" allowOverlap="1" wp14:anchorId="09259247" wp14:editId="016969D1">
                <wp:simplePos x="0" y="0"/>
                <wp:positionH relativeFrom="column">
                  <wp:posOffset>3041650</wp:posOffset>
                </wp:positionH>
                <wp:positionV relativeFrom="paragraph">
                  <wp:posOffset>3080385</wp:posOffset>
                </wp:positionV>
                <wp:extent cx="403225" cy="208915"/>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08915"/>
                        </a:xfrm>
                        <a:prstGeom prst="rect">
                          <a:avLst/>
                        </a:prstGeom>
                        <a:noFill/>
                        <a:ln w="6350">
                          <a:noFill/>
                        </a:ln>
                        <a:effectLst/>
                      </wps:spPr>
                      <wps:txbx>
                        <w:txbxContent>
                          <w:p w:rsidR="003347B8" w:rsidRPr="001A6073" w:rsidRDefault="003347B8" w:rsidP="008023F6">
                            <w:pPr>
                              <w:rPr>
                                <w:rFonts w:ascii="Times New Roman" w:hAnsi="Times New Roman"/>
                                <w:sz w:val="16"/>
                                <w:szCs w:val="16"/>
                              </w:rPr>
                            </w:pPr>
                            <w:r w:rsidRPr="001A6073">
                              <w:rPr>
                                <w:rFonts w:ascii="Times New Roman" w:hAnsi="Times New Roman"/>
                                <w:sz w:val="16"/>
                                <w:szCs w:val="16"/>
                              </w:rPr>
                              <w:t>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left:0;text-align:left;margin-left:239.5pt;margin-top:242.55pt;width:31.75pt;height:1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" filled="f" stroked="f" strokeweight=".5pt">
                <v:path arrowok="t"/>
                <v:textbox>
                  <w:txbxContent>
                    <w:p w:rsidR="003347B8" w:rsidRPr="001A6073" w:rsidRDefault="003347B8" w:rsidP="008023F6">
                      <w:pPr>
                        <w:rPr>
                          <w:rFonts w:ascii="Times New Roman" w:hAnsi="Times New Roman"/>
                          <w:sz w:val="16"/>
                          <w:szCs w:val="16"/>
                        </w:rPr>
                      </w:pPr>
                      <w:r w:rsidRPr="001A6073">
                        <w:rPr>
                          <w:rFonts w:ascii="Times New Roman" w:hAnsi="Times New Roman"/>
                          <w:sz w:val="16"/>
                          <w:szCs w:val="16"/>
                        </w:rPr>
                        <w:t>1637</w:t>
                      </w:r>
                    </w:p>
                  </w:txbxContent>
                </v:textbox>
              </v:shape>
            </w:pict>
          </mc:Fallback>
        </mc:AlternateContent>
      </w:r>
      <w:r>
        <w:rPr>
          <w:noProof/>
          <w:lang w:bidi="ar-SA"/>
        </w:rPr>
        <mc:AlternateContent>
          <mc:Choice Requires="wps">
            <w:drawing>
              <wp:anchor distT="0" distB="0" distL="114300" distR="114300" simplePos="0" relativeHeight="251698688" behindDoc="0" locked="0" layoutInCell="1" allowOverlap="1" wp14:anchorId="440D16FF" wp14:editId="45380496">
                <wp:simplePos x="0" y="0"/>
                <wp:positionH relativeFrom="column">
                  <wp:posOffset>3450590</wp:posOffset>
                </wp:positionH>
                <wp:positionV relativeFrom="paragraph">
                  <wp:posOffset>3035300</wp:posOffset>
                </wp:positionV>
                <wp:extent cx="804545" cy="208915"/>
                <wp:effectExtent l="0"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208915"/>
                        </a:xfrm>
                        <a:prstGeom prst="rect">
                          <a:avLst/>
                        </a:prstGeom>
                        <a:noFill/>
                        <a:ln w="6350">
                          <a:noFill/>
                        </a:ln>
                        <a:effectLst/>
                      </wps:spPr>
                      <wps:txbx>
                        <w:txbxContent>
                          <w:p w:rsidR="003347B8" w:rsidRPr="008E23FA" w:rsidRDefault="003347B8" w:rsidP="008023F6">
                            <w:pPr>
                              <w:pStyle w:val="NormalWeb"/>
                              <w:spacing w:before="0" w:beforeAutospacing="0" w:after="0" w:afterAutospacing="0"/>
                              <w:rPr>
                                <w:sz w:val="16"/>
                                <w:szCs w:val="16"/>
                              </w:rPr>
                            </w:pPr>
                            <w:r w:rsidRPr="00F3757A">
                              <w:rPr>
                                <w:sz w:val="16"/>
                                <w:szCs w:val="16"/>
                              </w:rPr>
                              <w:t>1384  1215       1065</w:t>
                            </w:r>
                          </w:p>
                          <w:p w:rsidR="003347B8" w:rsidRDefault="003347B8" w:rsidP="00802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left:0;text-align:left;margin-left:271.7pt;margin-top:239pt;width:63.35pt;height:16.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" filled="f" stroked="f" strokeweight=".5pt">
                <v:path arrowok="t"/>
                <v:textbox>
                  <w:txbxContent>
                    <w:p w:rsidR="003347B8" w:rsidRPr="008E23FA" w:rsidRDefault="003347B8" w:rsidP="008023F6">
                      <w:pPr>
                        <w:pStyle w:val="NormalWeb"/>
                        <w:spacing w:before="0" w:beforeAutospacing="0" w:after="0" w:afterAutospacing="0"/>
                        <w:rPr>
                          <w:sz w:val="16"/>
                          <w:szCs w:val="16"/>
                        </w:rPr>
                      </w:pPr>
                      <w:r w:rsidRPr="00F3757A">
                        <w:rPr>
                          <w:sz w:val="16"/>
                          <w:szCs w:val="16"/>
                        </w:rPr>
                        <w:t>1384  1215       1065</w:t>
                      </w:r>
                    </w:p>
                    <w:p w:rsidR="003347B8" w:rsidRDefault="003347B8" w:rsidP="008023F6"/>
                  </w:txbxContent>
                </v:textbox>
              </v:shape>
            </w:pict>
          </mc:Fallback>
        </mc:AlternateContent>
      </w:r>
      <w:r w:rsidR="008023F6" w:rsidRPr="00F3757A">
        <w:rPr>
          <w:noProof/>
          <w:lang w:bidi="ar-SA"/>
        </w:rPr>
        <w:drawing>
          <wp:inline distT="0" distB="0" distL="0" distR="0" wp14:anchorId="0E5FC27D" wp14:editId="0AB4DE1A">
            <wp:extent cx="3313430" cy="3935095"/>
            <wp:effectExtent l="0" t="0" r="20320" b="27305"/>
            <wp:docPr id="3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2FC5" w:rsidRPr="008023F6" w:rsidRDefault="00612FC5" w:rsidP="008023F6">
      <w:pPr>
        <w:autoSpaceDE w:val="0"/>
        <w:autoSpaceDN w:val="0"/>
        <w:adjustRightInd w:val="0"/>
        <w:spacing w:after="0" w:line="240" w:lineRule="auto"/>
        <w:rPr>
          <w:rFonts w:ascii="Times New Roman" w:hAnsi="Times New Roman"/>
          <w:b/>
          <w:sz w:val="20"/>
          <w:szCs w:val="20"/>
        </w:rPr>
      </w:pPr>
    </w:p>
    <w:p w:rsidR="00612FC5" w:rsidRPr="00CC003A" w:rsidRDefault="00612FC5" w:rsidP="00612FC5">
      <w:pPr>
        <w:autoSpaceDE w:val="0"/>
        <w:autoSpaceDN w:val="0"/>
        <w:adjustRightInd w:val="0"/>
        <w:spacing w:after="0" w:line="240" w:lineRule="auto"/>
        <w:jc w:val="center"/>
        <w:rPr>
          <w:rFonts w:ascii="Times New Roman" w:hAnsi="Times New Roman"/>
          <w:sz w:val="20"/>
          <w:szCs w:val="20"/>
        </w:rPr>
      </w:pPr>
      <w:r w:rsidRPr="00CC003A">
        <w:rPr>
          <w:rFonts w:ascii="Times New Roman" w:hAnsi="Times New Roman"/>
          <w:sz w:val="20"/>
          <w:szCs w:val="20"/>
        </w:rPr>
        <w:t xml:space="preserve">    Figure 5</w:t>
      </w:r>
      <w:r w:rsidR="00F5178D" w:rsidRPr="00CC003A">
        <w:rPr>
          <w:rFonts w:ascii="Times New Roman" w:hAnsi="Times New Roman"/>
          <w:sz w:val="20"/>
          <w:szCs w:val="20"/>
        </w:rPr>
        <w:t xml:space="preserve">.  </w:t>
      </w:r>
      <w:r w:rsidRPr="00CC003A">
        <w:rPr>
          <w:rFonts w:ascii="Times New Roman" w:hAnsi="Times New Roman"/>
          <w:sz w:val="20"/>
          <w:szCs w:val="20"/>
        </w:rPr>
        <w:t>FTIR spectra of LDH, CLDH, dyes and dye-loaded CLDH, respectively</w:t>
      </w:r>
    </w:p>
    <w:p w:rsidR="00612FC5" w:rsidRPr="00CC003A" w:rsidRDefault="00612FC5" w:rsidP="00612FC5">
      <w:pPr>
        <w:autoSpaceDE w:val="0"/>
        <w:autoSpaceDN w:val="0"/>
        <w:adjustRightInd w:val="0"/>
        <w:spacing w:after="0" w:line="240" w:lineRule="auto"/>
        <w:outlineLvl w:val="0"/>
        <w:rPr>
          <w:rFonts w:ascii="Times New Roman" w:hAnsi="Times New Roman"/>
          <w:sz w:val="20"/>
          <w:szCs w:val="20"/>
        </w:rPr>
      </w:pPr>
    </w:p>
    <w:p w:rsidR="00F5178D" w:rsidRPr="00CC003A" w:rsidRDefault="00F5178D" w:rsidP="00612FC5">
      <w:pPr>
        <w:autoSpaceDE w:val="0"/>
        <w:autoSpaceDN w:val="0"/>
        <w:adjustRightInd w:val="0"/>
        <w:spacing w:after="0" w:line="240" w:lineRule="auto"/>
        <w:outlineLvl w:val="0"/>
        <w:rPr>
          <w:rFonts w:ascii="Times New Roman" w:hAnsi="Times New Roman"/>
          <w:sz w:val="20"/>
          <w:szCs w:val="20"/>
        </w:rPr>
      </w:pPr>
    </w:p>
    <w:p w:rsidR="00612FC5" w:rsidRPr="00D86CF2" w:rsidRDefault="00612FC5" w:rsidP="00612FC5">
      <w:pPr>
        <w:autoSpaceDE w:val="0"/>
        <w:autoSpaceDN w:val="0"/>
        <w:adjustRightInd w:val="0"/>
        <w:spacing w:after="0" w:line="240" w:lineRule="auto"/>
        <w:outlineLvl w:val="0"/>
        <w:rPr>
          <w:rFonts w:ascii="Times New Roman" w:hAnsi="Times New Roman"/>
          <w:b/>
          <w:sz w:val="20"/>
          <w:szCs w:val="20"/>
        </w:rPr>
      </w:pPr>
      <w:r w:rsidRPr="00D86CF2">
        <w:rPr>
          <w:rFonts w:ascii="Times New Roman" w:hAnsi="Times New Roman"/>
          <w:b/>
          <w:sz w:val="20"/>
          <w:szCs w:val="20"/>
        </w:rPr>
        <w:t>Effect of contact time and initial dye concentrations</w:t>
      </w:r>
    </w:p>
    <w:p w:rsidR="00612FC5" w:rsidRPr="00C55539" w:rsidRDefault="00612FC5" w:rsidP="00612FC5">
      <w:pPr>
        <w:autoSpaceDE w:val="0"/>
        <w:autoSpaceDN w:val="0"/>
        <w:adjustRightInd w:val="0"/>
        <w:spacing w:after="0" w:line="240" w:lineRule="auto"/>
        <w:jc w:val="both"/>
        <w:rPr>
          <w:rFonts w:ascii="Times New Roman" w:eastAsia="GulliverRM" w:hAnsi="Times New Roman"/>
          <w:sz w:val="20"/>
          <w:szCs w:val="20"/>
        </w:rPr>
      </w:pPr>
      <w:r w:rsidRPr="00D86CF2">
        <w:rPr>
          <w:rFonts w:ascii="Times New Roman" w:hAnsi="Times New Roman"/>
          <w:color w:val="000000"/>
          <w:sz w:val="20"/>
          <w:szCs w:val="20"/>
        </w:rPr>
        <w:t xml:space="preserve">The effect of contact time on and initial concentrations on dye removal by CLDH was compared with dye removal by LDH. The results for AB29, RO16 and RR120 are depicted in </w:t>
      </w:r>
      <w:r>
        <w:rPr>
          <w:rFonts w:ascii="Times New Roman" w:hAnsi="Times New Roman"/>
          <w:color w:val="000000"/>
          <w:sz w:val="20"/>
          <w:szCs w:val="20"/>
        </w:rPr>
        <w:t xml:space="preserve">Figure 6 (a – </w:t>
      </w:r>
      <w:r w:rsidRPr="00D86CF2">
        <w:rPr>
          <w:rFonts w:ascii="Times New Roman" w:hAnsi="Times New Roman"/>
          <w:color w:val="000000"/>
          <w:sz w:val="20"/>
          <w:szCs w:val="20"/>
        </w:rPr>
        <w:t xml:space="preserve">c) for </w:t>
      </w:r>
      <w:r>
        <w:rPr>
          <w:rFonts w:ascii="Times New Roman" w:hAnsi="Times New Roman"/>
          <w:color w:val="000000"/>
          <w:sz w:val="20"/>
          <w:szCs w:val="20"/>
        </w:rPr>
        <w:t xml:space="preserve">adsorption capacity, </w:t>
      </w:r>
      <w:r w:rsidRPr="00D86CF2">
        <w:rPr>
          <w:rFonts w:ascii="Times New Roman" w:hAnsi="Times New Roman"/>
          <w:i/>
          <w:color w:val="000000"/>
          <w:sz w:val="20"/>
          <w:szCs w:val="20"/>
        </w:rPr>
        <w:t>q</w:t>
      </w:r>
      <w:r w:rsidRPr="00291C0C">
        <w:rPr>
          <w:rFonts w:ascii="Times New Roman" w:hAnsi="Times New Roman"/>
          <w:color w:val="000000"/>
          <w:sz w:val="20"/>
          <w:szCs w:val="20"/>
          <w:vertAlign w:val="subscript"/>
        </w:rPr>
        <w:t>t</w:t>
      </w:r>
      <w:r>
        <w:rPr>
          <w:rFonts w:ascii="Times New Roman" w:hAnsi="Times New Roman"/>
          <w:color w:val="000000"/>
          <w:sz w:val="20"/>
          <w:szCs w:val="20"/>
        </w:rPr>
        <w:t>, mg/g. Figure</w:t>
      </w:r>
      <w:r w:rsidRPr="00D86CF2">
        <w:rPr>
          <w:rFonts w:ascii="Times New Roman" w:hAnsi="Times New Roman"/>
          <w:color w:val="000000"/>
          <w:sz w:val="20"/>
          <w:szCs w:val="20"/>
        </w:rPr>
        <w:t xml:space="preserve"> </w:t>
      </w:r>
      <w:r>
        <w:rPr>
          <w:rFonts w:ascii="Times New Roman" w:hAnsi="Times New Roman"/>
          <w:color w:val="000000"/>
          <w:sz w:val="20"/>
          <w:szCs w:val="20"/>
        </w:rPr>
        <w:t xml:space="preserve">6 </w:t>
      </w:r>
      <w:r w:rsidRPr="00D86CF2">
        <w:rPr>
          <w:rFonts w:ascii="Times New Roman" w:hAnsi="Times New Roman"/>
          <w:color w:val="000000"/>
          <w:sz w:val="20"/>
          <w:szCs w:val="20"/>
        </w:rPr>
        <w:t>show</w:t>
      </w:r>
      <w:r>
        <w:rPr>
          <w:rFonts w:ascii="Times New Roman" w:hAnsi="Times New Roman"/>
          <w:color w:val="000000"/>
          <w:sz w:val="20"/>
          <w:szCs w:val="20"/>
        </w:rPr>
        <w:t xml:space="preserve">s that </w:t>
      </w:r>
      <w:r w:rsidRPr="00D86CF2">
        <w:rPr>
          <w:rFonts w:ascii="Times New Roman" w:hAnsi="Times New Roman"/>
          <w:color w:val="000000"/>
          <w:sz w:val="20"/>
          <w:szCs w:val="20"/>
        </w:rPr>
        <w:t xml:space="preserve">adsorption </w:t>
      </w:r>
      <w:r>
        <w:rPr>
          <w:rFonts w:ascii="Times New Roman" w:hAnsi="Times New Roman"/>
          <w:color w:val="000000"/>
          <w:sz w:val="20"/>
          <w:szCs w:val="20"/>
        </w:rPr>
        <w:t xml:space="preserve">capacity </w:t>
      </w:r>
      <w:r w:rsidRPr="00D86CF2">
        <w:rPr>
          <w:rFonts w:ascii="Times New Roman" w:hAnsi="Times New Roman"/>
          <w:color w:val="000000"/>
          <w:sz w:val="20"/>
          <w:szCs w:val="20"/>
        </w:rPr>
        <w:t>increased with increased contact time until equilibrium was attained</w:t>
      </w:r>
      <w:r w:rsidRPr="00D86CF2">
        <w:rPr>
          <w:rFonts w:ascii="Times New Roman" w:eastAsia="GulliverRM" w:hAnsi="Times New Roman"/>
          <w:sz w:val="20"/>
          <w:szCs w:val="20"/>
        </w:rPr>
        <w:t xml:space="preserve"> and thereafter remained almost unchanged after contact time of approximately 150</w:t>
      </w:r>
      <w:r>
        <w:rPr>
          <w:rFonts w:ascii="Times New Roman" w:eastAsia="GulliverRM" w:hAnsi="Times New Roman"/>
          <w:sz w:val="20"/>
          <w:szCs w:val="20"/>
        </w:rPr>
        <w:t xml:space="preserve"> –</w:t>
      </w:r>
      <w:r w:rsidRPr="00D86CF2">
        <w:rPr>
          <w:rFonts w:ascii="Times New Roman" w:eastAsia="GulliverRM" w:hAnsi="Times New Roman"/>
          <w:sz w:val="20"/>
          <w:szCs w:val="20"/>
        </w:rPr>
        <w:t>180 min</w:t>
      </w:r>
      <w:r w:rsidRPr="00D86CF2">
        <w:rPr>
          <w:rFonts w:ascii="Times New Roman" w:hAnsi="Times New Roman"/>
          <w:color w:val="000000"/>
          <w:sz w:val="20"/>
          <w:szCs w:val="20"/>
        </w:rPr>
        <w:t xml:space="preserve">. </w:t>
      </w:r>
      <w:r w:rsidRPr="00D86CF2">
        <w:rPr>
          <w:rFonts w:ascii="Times New Roman" w:eastAsia="GulliverRM" w:hAnsi="Times New Roman"/>
          <w:sz w:val="20"/>
          <w:szCs w:val="20"/>
        </w:rPr>
        <w:t xml:space="preserve"> For both LDH and CLDH, the </w:t>
      </w:r>
      <w:r>
        <w:rPr>
          <w:rFonts w:ascii="Times New Roman" w:eastAsia="GulliverRM" w:hAnsi="Times New Roman"/>
          <w:sz w:val="20"/>
          <w:szCs w:val="20"/>
        </w:rPr>
        <w:t>adsorption capacity</w:t>
      </w:r>
      <w:r w:rsidRPr="00D86CF2">
        <w:rPr>
          <w:rFonts w:ascii="Times New Roman" w:eastAsia="GulliverRM" w:hAnsi="Times New Roman"/>
          <w:sz w:val="20"/>
          <w:szCs w:val="20"/>
        </w:rPr>
        <w:t xml:space="preserve"> of dye increased rapidly within the first 10</w:t>
      </w:r>
      <w:r>
        <w:rPr>
          <w:rFonts w:ascii="Times New Roman" w:eastAsia="GulliverRM" w:hAnsi="Times New Roman"/>
          <w:sz w:val="20"/>
          <w:szCs w:val="20"/>
        </w:rPr>
        <w:t xml:space="preserve"> – </w:t>
      </w:r>
      <w:r w:rsidRPr="00D86CF2">
        <w:rPr>
          <w:rFonts w:ascii="Times New Roman" w:eastAsia="GulliverRM" w:hAnsi="Times New Roman"/>
          <w:sz w:val="20"/>
          <w:szCs w:val="20"/>
        </w:rPr>
        <w:t>20 min, after which t</w:t>
      </w:r>
      <w:r w:rsidRPr="00D86CF2">
        <w:rPr>
          <w:rFonts w:ascii="Times New Roman" w:hAnsi="Times New Roman"/>
          <w:sz w:val="20"/>
          <w:szCs w:val="20"/>
        </w:rPr>
        <w:t>he rate of adsorption decreased with time until it gradually approached a plateau due to the continuous decrease in the concentration driving force.</w:t>
      </w:r>
    </w:p>
    <w:p w:rsidR="00612FC5" w:rsidRDefault="00612FC5" w:rsidP="00612FC5">
      <w:pPr>
        <w:autoSpaceDE w:val="0"/>
        <w:autoSpaceDN w:val="0"/>
        <w:adjustRightInd w:val="0"/>
        <w:spacing w:after="0" w:line="240" w:lineRule="auto"/>
        <w:jc w:val="both"/>
        <w:rPr>
          <w:rFonts w:ascii="Times New Roman" w:hAnsi="Times New Roman"/>
          <w:sz w:val="20"/>
          <w:szCs w:val="20"/>
        </w:rPr>
      </w:pPr>
    </w:p>
    <w:p w:rsidR="00612FC5" w:rsidRPr="00127305"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sz w:val="20"/>
          <w:szCs w:val="20"/>
        </w:rPr>
        <w:t>The time curves of dye removal for concentrations 50</w:t>
      </w:r>
      <w:r>
        <w:rPr>
          <w:rFonts w:ascii="Times New Roman" w:hAnsi="Times New Roman"/>
          <w:sz w:val="20"/>
          <w:szCs w:val="20"/>
        </w:rPr>
        <w:t xml:space="preserve"> – </w:t>
      </w:r>
      <w:r w:rsidRPr="00AE7C8F">
        <w:rPr>
          <w:rFonts w:ascii="Times New Roman" w:hAnsi="Times New Roman"/>
          <w:sz w:val="20"/>
          <w:szCs w:val="20"/>
        </w:rPr>
        <w:t>100 mg/L in Fig</w:t>
      </w:r>
      <w:r>
        <w:rPr>
          <w:rFonts w:ascii="Times New Roman" w:hAnsi="Times New Roman"/>
          <w:sz w:val="20"/>
          <w:szCs w:val="20"/>
        </w:rPr>
        <w:t>ure</w:t>
      </w:r>
      <w:r w:rsidRPr="00AE7C8F">
        <w:rPr>
          <w:rFonts w:ascii="Times New Roman" w:hAnsi="Times New Roman"/>
          <w:sz w:val="20"/>
          <w:szCs w:val="20"/>
        </w:rPr>
        <w:t xml:space="preserve"> 6</w:t>
      </w:r>
      <w:r>
        <w:rPr>
          <w:rFonts w:ascii="Times New Roman" w:hAnsi="Times New Roman"/>
          <w:sz w:val="20"/>
          <w:szCs w:val="20"/>
        </w:rPr>
        <w:t xml:space="preserve"> (a – </w:t>
      </w:r>
      <w:r w:rsidRPr="00AE7C8F">
        <w:rPr>
          <w:rFonts w:ascii="Times New Roman" w:hAnsi="Times New Roman"/>
          <w:sz w:val="20"/>
          <w:szCs w:val="20"/>
        </w:rPr>
        <w:t>c) are smooth and continuous indicating the possibility of a monolayer formation on adsorbent surface [16][23]. As Fig</w:t>
      </w:r>
      <w:r>
        <w:rPr>
          <w:rFonts w:ascii="Times New Roman" w:hAnsi="Times New Roman"/>
          <w:sz w:val="20"/>
          <w:szCs w:val="20"/>
        </w:rPr>
        <w:t>ure</w:t>
      </w:r>
      <w:r w:rsidRPr="00AE7C8F">
        <w:rPr>
          <w:rFonts w:ascii="Times New Roman" w:hAnsi="Times New Roman"/>
          <w:sz w:val="20"/>
          <w:szCs w:val="20"/>
        </w:rPr>
        <w:t xml:space="preserve"> 6 </w:t>
      </w:r>
      <w:r>
        <w:rPr>
          <w:rFonts w:ascii="Times New Roman" w:hAnsi="Times New Roman"/>
          <w:sz w:val="20"/>
          <w:szCs w:val="20"/>
        </w:rPr>
        <w:t xml:space="preserve">(a – </w:t>
      </w:r>
      <w:r w:rsidRPr="00AE7C8F">
        <w:rPr>
          <w:rFonts w:ascii="Times New Roman" w:hAnsi="Times New Roman"/>
          <w:sz w:val="20"/>
          <w:szCs w:val="20"/>
        </w:rPr>
        <w:t xml:space="preserve">c) depict, the maximum adsorption capacity by CLDH and LDH decreased with increasing initial dye concentration as the number of moles of dye competing for the available surface area of the adsorbent which was fixed for a constant adsorbent dose, increased [16].  The most significant observation in this experiment was the enhanced dye uptake, both in terms of percentage dye removal and adsorption capacity by CLDH over its precursor LDH for any given initial dye concentration. Examples of this elevated dye removal by CLDH over its precursor LDH are highlighted for 50 and 100 mg/L dye concentration for AB29, RO16 and RR120 in Table 1, which shows the values of </w:t>
      </w:r>
      <w:r w:rsidRPr="00AE7C8F">
        <w:rPr>
          <w:rFonts w:ascii="Times New Roman" w:hAnsi="Times New Roman"/>
          <w:i/>
          <w:sz w:val="20"/>
          <w:szCs w:val="20"/>
        </w:rPr>
        <w:t>q</w:t>
      </w:r>
      <w:r w:rsidRPr="00AE7C8F">
        <w:rPr>
          <w:rFonts w:ascii="Times New Roman" w:hAnsi="Times New Roman"/>
          <w:sz w:val="20"/>
          <w:szCs w:val="20"/>
          <w:vertAlign w:val="subscript"/>
        </w:rPr>
        <w:t>t</w:t>
      </w:r>
      <w:r w:rsidRPr="00AE7C8F">
        <w:rPr>
          <w:rFonts w:ascii="Times New Roman" w:hAnsi="Times New Roman"/>
          <w:sz w:val="20"/>
          <w:szCs w:val="20"/>
        </w:rPr>
        <w:t xml:space="preserve"> (mg/g).  Calculation for (dye uptake by CLDH/dye uptake by LDH) ratio reveals that the increase was between 150</w:t>
      </w:r>
      <w:r>
        <w:rPr>
          <w:rFonts w:ascii="Times New Roman" w:hAnsi="Times New Roman"/>
          <w:sz w:val="20"/>
          <w:szCs w:val="20"/>
        </w:rPr>
        <w:t xml:space="preserve"> – </w:t>
      </w:r>
      <w:r w:rsidRPr="00AE7C8F">
        <w:rPr>
          <w:rFonts w:ascii="Times New Roman" w:hAnsi="Times New Roman"/>
          <w:sz w:val="20"/>
          <w:szCs w:val="20"/>
        </w:rPr>
        <w:t>200 %. The increase uptake by CLDH was attributed largely to the ‘memory effect’ phenomenon which is synonym with structural reconstruction by calcined LDH to its original layered structure when exposed to aqueous solution containing ions such as simple inorganic ions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eg.CO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r>
          <w:rPr>
            <w:rFonts w:ascii="Cambria Math" w:hAnsi="Cambria Math"/>
            <w:sz w:val="20"/>
            <w:szCs w:val="20"/>
            <w:lang w:val="ms-MY"/>
          </w:rPr>
          <m:t>,</m:t>
        </m:r>
        <m:r>
          <m:rPr>
            <m:sty m:val="p"/>
          </m:rPr>
          <w:rPr>
            <w:rFonts w:ascii="Cambria Math" w:hAnsi="Cambria Math"/>
            <w:sz w:val="20"/>
            <w:szCs w:val="20"/>
            <w:lang w:val="ms-MY"/>
          </w:rPr>
          <m:t xml:space="preserve"> </m:t>
        </m:r>
        <m:sSubSup>
          <m:sSubSupPr>
            <m:ctrlPr>
              <w:rPr>
                <w:rFonts w:ascii="Cambria Math" w:hAnsi="Cambria Math"/>
                <w:sz w:val="20"/>
                <w:szCs w:val="20"/>
                <w:lang w:val="ms-MY"/>
              </w:rPr>
            </m:ctrlPr>
          </m:sSubSupPr>
          <m:e>
            <m:r>
              <m:rPr>
                <m:sty m:val="p"/>
              </m:rPr>
              <w:rPr>
                <w:rFonts w:ascii="Cambria Math" w:hAnsi="Cambria Math"/>
                <w:sz w:val="20"/>
                <w:szCs w:val="20"/>
                <w:lang w:val="ms-MY"/>
              </w:rPr>
              <m:t>SO</m:t>
            </m:r>
          </m:e>
          <m:sub>
            <m:r>
              <m:rPr>
                <m:sty m:val="p"/>
              </m:rPr>
              <w:rPr>
                <w:rFonts w:ascii="Cambria Math" w:hAnsi="Cambria Math"/>
                <w:sz w:val="20"/>
                <w:szCs w:val="20"/>
                <w:lang w:val="ms-MY"/>
              </w:rPr>
              <m:t>4</m:t>
            </m:r>
          </m:sub>
          <m:sup>
            <m:r>
              <m:rPr>
                <m:sty m:val="p"/>
              </m:rPr>
              <w:rPr>
                <w:rFonts w:ascii="Cambria Math" w:hAnsi="Cambria Math"/>
                <w:sz w:val="20"/>
                <w:szCs w:val="20"/>
                <w:lang w:val="ms-MY"/>
              </w:rPr>
              <m:t>2-</m:t>
            </m:r>
          </m:sup>
        </m:sSubSup>
        <m:r>
          <w:rPr>
            <w:rFonts w:ascii="Cambria Math" w:hAnsi="Cambria Math"/>
            <w:sz w:val="20"/>
            <w:szCs w:val="20"/>
            <w:lang w:val="ms-MY"/>
          </w:rPr>
          <m:t>,</m:t>
        </m:r>
      </m:oMath>
      <w:r w:rsidRPr="00AE7C8F">
        <w:rPr>
          <w:rFonts w:ascii="Times New Roman" w:hAnsi="Times New Roman"/>
          <w:sz w:val="20"/>
          <w:szCs w:val="20"/>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SeO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r>
          <w:rPr>
            <w:rFonts w:ascii="Cambria Math" w:hAnsi="Cambria Math"/>
            <w:sz w:val="20"/>
            <w:szCs w:val="20"/>
            <w:lang w:val="ms-MY"/>
          </w:rPr>
          <m:t>,</m:t>
        </m:r>
      </m:oMath>
      <w:r w:rsidRPr="00AE7C8F">
        <w:rPr>
          <w:rFonts w:ascii="Times New Roman" w:hAnsi="Times New Roman"/>
          <w:sz w:val="20"/>
          <w:szCs w:val="20"/>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CO</m:t>
            </m:r>
          </m:e>
          <m:sub>
            <m:r>
              <m:rPr>
                <m:sty m:val="p"/>
              </m:rPr>
              <w:rPr>
                <w:rFonts w:ascii="Cambria Math" w:hAnsi="Cambria Math"/>
                <w:sz w:val="20"/>
                <w:szCs w:val="20"/>
                <w:lang w:val="ms-MY"/>
              </w:rPr>
              <m:t>3</m:t>
            </m:r>
          </m:sub>
          <m:sup>
            <m:r>
              <m:rPr>
                <m:sty m:val="p"/>
              </m:rPr>
              <w:rPr>
                <w:rFonts w:ascii="Cambria Math" w:hAnsi="Cambria Math"/>
                <w:sz w:val="20"/>
                <w:szCs w:val="20"/>
                <w:lang w:val="ms-MY"/>
              </w:rPr>
              <m:t>2-</m:t>
            </m:r>
          </m:sup>
        </m:sSubSup>
      </m:oMath>
      <w:r w:rsidRPr="00AE7C8F">
        <w:rPr>
          <w:rFonts w:ascii="Times New Roman" w:hAnsi="Times New Roman"/>
          <w:sz w:val="20"/>
          <w:szCs w:val="20"/>
          <w:lang w:val="ms-MY"/>
        </w:rPr>
        <w:t xml:space="preserve">, </w:t>
      </w:r>
      <m:oMath>
        <m:sSubSup>
          <m:sSubSupPr>
            <m:ctrlPr>
              <w:rPr>
                <w:rFonts w:ascii="Cambria Math" w:hAnsi="Cambria Math"/>
                <w:sz w:val="20"/>
                <w:szCs w:val="20"/>
                <w:lang w:val="ms-MY"/>
              </w:rPr>
            </m:ctrlPr>
          </m:sSubSupPr>
          <m:e>
            <m:r>
              <m:rPr>
                <m:sty m:val="p"/>
              </m:rPr>
              <w:rPr>
                <w:rFonts w:ascii="Cambria Math" w:hAnsi="Cambria Math"/>
                <w:sz w:val="20"/>
                <w:szCs w:val="20"/>
                <w:lang w:val="ms-MY"/>
              </w:rPr>
              <m:t>NO</m:t>
            </m:r>
          </m:e>
          <m:sub>
            <m:r>
              <m:rPr>
                <m:sty m:val="p"/>
              </m:rPr>
              <w:rPr>
                <w:rFonts w:ascii="Cambria Math" w:hAnsi="Cambria Math"/>
                <w:sz w:val="20"/>
                <w:szCs w:val="20"/>
                <w:lang w:val="ms-MY"/>
              </w:rPr>
              <m:t>3</m:t>
            </m:r>
          </m:sub>
          <m:sup>
            <m:r>
              <m:rPr>
                <m:sty m:val="p"/>
              </m:rPr>
              <w:rPr>
                <w:rFonts w:ascii="Cambria Math" w:hAnsi="Cambria Math"/>
                <w:sz w:val="20"/>
                <w:szCs w:val="20"/>
                <w:lang w:val="ms-MY"/>
              </w:rPr>
              <m:t>-</m:t>
            </m:r>
          </m:sup>
        </m:sSubSup>
        <m:r>
          <w:rPr>
            <w:rFonts w:ascii="Cambria Math" w:hAnsi="Cambria Math"/>
            <w:sz w:val="20"/>
            <w:szCs w:val="20"/>
            <w:lang w:val="ms-MY"/>
          </w:rPr>
          <m:t xml:space="preserve"> , </m:t>
        </m:r>
      </m:oMath>
      <w:r w:rsidRPr="00AE7C8F">
        <w:rPr>
          <w:rFonts w:ascii="Times New Roman" w:hAnsi="Times New Roman"/>
          <w:sz w:val="20"/>
          <w:szCs w:val="20"/>
          <w:lang w:val="ms-MY"/>
        </w:rPr>
        <w:t xml:space="preserve"> </w:t>
      </w:r>
      <m:oMath>
        <m:sSup>
          <m:sSupPr>
            <m:ctrlPr>
              <w:rPr>
                <w:rFonts w:ascii="Cambria Math" w:hAnsi="Cambria Math"/>
                <w:sz w:val="20"/>
                <w:szCs w:val="20"/>
                <w:lang w:val="ms-MY"/>
              </w:rPr>
            </m:ctrlPr>
          </m:sSupPr>
          <m:e>
            <m:r>
              <m:rPr>
                <m:sty m:val="p"/>
              </m:rPr>
              <w:rPr>
                <w:rFonts w:ascii="Cambria Math" w:hAnsi="Cambria Math"/>
                <w:sz w:val="20"/>
                <w:szCs w:val="20"/>
                <w:lang w:val="ms-MY"/>
              </w:rPr>
              <m:t>Cl</m:t>
            </m:r>
          </m:e>
          <m:sup>
            <m:r>
              <w:rPr>
                <w:rFonts w:ascii="Cambria Math" w:hAnsi="Cambria Math"/>
                <w:sz w:val="20"/>
                <w:szCs w:val="20"/>
                <w:lang w:val="ms-MY"/>
              </w:rPr>
              <m:t>-</m:t>
            </m:r>
          </m:sup>
        </m:sSup>
        <m:r>
          <w:rPr>
            <w:rFonts w:ascii="Cambria Math" w:hAnsi="Cambria Math"/>
            <w:sz w:val="20"/>
            <w:szCs w:val="20"/>
            <w:lang w:val="ms-MY"/>
          </w:rPr>
          <m:t>)</m:t>
        </m:r>
      </m:oMath>
      <w:r w:rsidRPr="00AE7C8F">
        <w:rPr>
          <w:rFonts w:ascii="Times New Roman" w:hAnsi="Times New Roman"/>
          <w:sz w:val="20"/>
          <w:szCs w:val="20"/>
          <w:lang w:val="ms-MY"/>
        </w:rPr>
        <w:t xml:space="preserve"> </w:t>
      </w:r>
      <w:r w:rsidRPr="00AE7C8F">
        <w:rPr>
          <w:rFonts w:ascii="Times New Roman" w:hAnsi="Times New Roman"/>
          <w:sz w:val="20"/>
          <w:szCs w:val="20"/>
        </w:rPr>
        <w:t xml:space="preserve"> or polar organic molecules [5]. Among the three dyes, AB29 exhibit the highest dye uptake followed by RO16 and RR120, the same </w:t>
      </w:r>
      <w:r w:rsidRPr="00AE7C8F">
        <w:rPr>
          <w:rFonts w:ascii="Times New Roman" w:hAnsi="Times New Roman"/>
          <w:sz w:val="20"/>
          <w:szCs w:val="20"/>
        </w:rPr>
        <w:lastRenderedPageBreak/>
        <w:t>trend as uptake by pristine LDH. This trend is reflective of binding capacity of these dyes towards the adsorbent LDH and CLDH.</w:t>
      </w:r>
      <w:r>
        <w:rPr>
          <w:rFonts w:ascii="Times New Roman" w:hAnsi="Times New Roman"/>
          <w:sz w:val="20"/>
          <w:szCs w:val="20"/>
        </w:rPr>
        <w:t xml:space="preserve"> </w:t>
      </w:r>
    </w:p>
    <w:p w:rsidR="00F5178D" w:rsidRDefault="00F5178D" w:rsidP="00F5178D">
      <w:pPr>
        <w:autoSpaceDE w:val="0"/>
        <w:autoSpaceDN w:val="0"/>
        <w:adjustRightInd w:val="0"/>
        <w:spacing w:after="0" w:line="240" w:lineRule="auto"/>
        <w:jc w:val="both"/>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327"/>
        <w:gridCol w:w="4327"/>
      </w:tblGrid>
      <w:tr w:rsidR="00AD4592" w:rsidTr="00403F52">
        <w:trPr>
          <w:jc w:val="center"/>
        </w:trPr>
        <w:tc>
          <w:tcPr>
            <w:tcW w:w="4327" w:type="dxa"/>
          </w:tcPr>
          <w:p w:rsidR="00AD4592" w:rsidRDefault="00AD4592" w:rsidP="00403F52">
            <w:pPr>
              <w:jc w:val="center"/>
            </w:pPr>
            <w:r w:rsidRPr="00F3757A">
              <w:rPr>
                <w:noProof/>
              </w:rPr>
              <w:drawing>
                <wp:inline distT="0" distB="0" distL="0" distR="0" wp14:anchorId="333CBA95" wp14:editId="3BCEB7F4">
                  <wp:extent cx="2501798" cy="2048256"/>
                  <wp:effectExtent l="0" t="0" r="0" b="0"/>
                  <wp:docPr id="3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327" w:type="dxa"/>
          </w:tcPr>
          <w:p w:rsidR="00AD4592" w:rsidRDefault="00AD4592" w:rsidP="00403F52">
            <w:pPr>
              <w:jc w:val="center"/>
            </w:pPr>
            <w:r w:rsidRPr="00F3757A">
              <w:rPr>
                <w:noProof/>
              </w:rPr>
              <w:drawing>
                <wp:inline distT="0" distB="0" distL="0" distR="0" wp14:anchorId="697D1C4A" wp14:editId="7FB335BF">
                  <wp:extent cx="2523744" cy="2048256"/>
                  <wp:effectExtent l="0" t="0" r="0" b="0"/>
                  <wp:docPr id="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AD4592" w:rsidTr="00403F52">
        <w:trPr>
          <w:jc w:val="center"/>
        </w:trPr>
        <w:tc>
          <w:tcPr>
            <w:tcW w:w="4327" w:type="dxa"/>
          </w:tcPr>
          <w:p w:rsidR="00AD4592" w:rsidRPr="0014564E" w:rsidRDefault="00AD4592" w:rsidP="00AD4592">
            <w:pPr>
              <w:pStyle w:val="ListParagraph"/>
              <w:numPr>
                <w:ilvl w:val="0"/>
                <w:numId w:val="32"/>
              </w:numPr>
              <w:spacing w:before="120" w:after="0" w:line="240" w:lineRule="auto"/>
              <w:contextualSpacing w:val="0"/>
              <w:jc w:val="center"/>
              <w:rPr>
                <w:rFonts w:ascii="Times New Roman" w:hAnsi="Times New Roman"/>
                <w:sz w:val="18"/>
                <w:szCs w:val="18"/>
              </w:rPr>
            </w:pPr>
            <w:r w:rsidRPr="0014564E">
              <w:rPr>
                <w:rFonts w:ascii="Times New Roman" w:hAnsi="Times New Roman"/>
                <w:sz w:val="18"/>
                <w:szCs w:val="18"/>
              </w:rPr>
              <w:t>AB29</w:t>
            </w:r>
          </w:p>
          <w:p w:rsidR="00AD4592" w:rsidRPr="00097123" w:rsidRDefault="00AD4592" w:rsidP="00403F52">
            <w:pPr>
              <w:pStyle w:val="ListParagraph"/>
              <w:spacing w:after="0" w:line="240" w:lineRule="auto"/>
              <w:rPr>
                <w:rFonts w:ascii="Times New Roman" w:hAnsi="Times New Roman"/>
                <w:sz w:val="18"/>
                <w:szCs w:val="18"/>
              </w:rPr>
            </w:pPr>
          </w:p>
        </w:tc>
        <w:tc>
          <w:tcPr>
            <w:tcW w:w="4327" w:type="dxa"/>
          </w:tcPr>
          <w:p w:rsidR="00AD4592" w:rsidRPr="0014564E" w:rsidRDefault="00AD4592" w:rsidP="00AD4592">
            <w:pPr>
              <w:pStyle w:val="ListParagraph"/>
              <w:numPr>
                <w:ilvl w:val="0"/>
                <w:numId w:val="32"/>
              </w:numPr>
              <w:spacing w:before="120" w:after="0" w:line="240" w:lineRule="auto"/>
              <w:contextualSpacing w:val="0"/>
              <w:jc w:val="center"/>
              <w:rPr>
                <w:rFonts w:ascii="Times New Roman" w:hAnsi="Times New Roman"/>
                <w:sz w:val="18"/>
                <w:szCs w:val="18"/>
              </w:rPr>
            </w:pPr>
            <w:r w:rsidRPr="0014564E">
              <w:rPr>
                <w:rFonts w:ascii="Times New Roman" w:hAnsi="Times New Roman"/>
                <w:sz w:val="18"/>
                <w:szCs w:val="18"/>
              </w:rPr>
              <w:t>RO16</w:t>
            </w:r>
          </w:p>
          <w:p w:rsidR="00AD4592" w:rsidRPr="00097123" w:rsidRDefault="00AD4592" w:rsidP="00403F52">
            <w:pPr>
              <w:pStyle w:val="ListParagraph"/>
              <w:spacing w:after="0" w:line="240" w:lineRule="auto"/>
              <w:rPr>
                <w:rFonts w:ascii="Times New Roman" w:hAnsi="Times New Roman"/>
                <w:sz w:val="18"/>
                <w:szCs w:val="18"/>
              </w:rPr>
            </w:pPr>
          </w:p>
        </w:tc>
      </w:tr>
      <w:tr w:rsidR="00AD4592" w:rsidTr="00403F52">
        <w:trPr>
          <w:jc w:val="center"/>
        </w:trPr>
        <w:tc>
          <w:tcPr>
            <w:tcW w:w="8654" w:type="dxa"/>
            <w:gridSpan w:val="2"/>
          </w:tcPr>
          <w:p w:rsidR="00AD4592" w:rsidRDefault="00AD4592" w:rsidP="00403F52">
            <w:pPr>
              <w:jc w:val="center"/>
            </w:pPr>
            <w:r w:rsidRPr="00F3757A">
              <w:rPr>
                <w:rFonts w:ascii="Times New Roman" w:hAnsi="Times New Roman"/>
                <w:noProof/>
              </w:rPr>
              <w:drawing>
                <wp:inline distT="0" distB="0" distL="0" distR="0" wp14:anchorId="0A70BD40" wp14:editId="2218F9CC">
                  <wp:extent cx="2655417" cy="1836115"/>
                  <wp:effectExtent l="0" t="0" r="0" b="0"/>
                  <wp:docPr id="4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D4592" w:rsidTr="00403F52">
        <w:trPr>
          <w:jc w:val="center"/>
        </w:trPr>
        <w:tc>
          <w:tcPr>
            <w:tcW w:w="8654" w:type="dxa"/>
            <w:gridSpan w:val="2"/>
          </w:tcPr>
          <w:p w:rsidR="00AD4592" w:rsidRPr="0014564E" w:rsidRDefault="00AD4592" w:rsidP="00AD4592">
            <w:pPr>
              <w:pStyle w:val="ListParagraph"/>
              <w:numPr>
                <w:ilvl w:val="0"/>
                <w:numId w:val="32"/>
              </w:numPr>
              <w:spacing w:before="120" w:after="0" w:line="240" w:lineRule="auto"/>
              <w:contextualSpacing w:val="0"/>
              <w:jc w:val="center"/>
              <w:rPr>
                <w:rFonts w:ascii="Times New Roman" w:hAnsi="Times New Roman"/>
                <w:noProof/>
                <w:sz w:val="18"/>
                <w:szCs w:val="18"/>
              </w:rPr>
            </w:pPr>
            <w:r w:rsidRPr="0014564E">
              <w:rPr>
                <w:rFonts w:ascii="Times New Roman" w:hAnsi="Times New Roman"/>
                <w:noProof/>
                <w:sz w:val="18"/>
                <w:szCs w:val="18"/>
              </w:rPr>
              <w:t>RR120</w:t>
            </w:r>
          </w:p>
        </w:tc>
      </w:tr>
    </w:tbl>
    <w:p w:rsidR="00612FC5" w:rsidRDefault="00612FC5" w:rsidP="00AD4592">
      <w:pPr>
        <w:autoSpaceDE w:val="0"/>
        <w:autoSpaceDN w:val="0"/>
        <w:adjustRightInd w:val="0"/>
        <w:spacing w:after="0" w:line="240" w:lineRule="auto"/>
        <w:jc w:val="center"/>
        <w:rPr>
          <w:rFonts w:ascii="Times New Roman" w:hAnsi="Times New Roman"/>
          <w:noProof/>
          <w:sz w:val="20"/>
          <w:szCs w:val="20"/>
        </w:rPr>
      </w:pPr>
    </w:p>
    <w:p w:rsidR="00612FC5" w:rsidRPr="00CF2D3A" w:rsidRDefault="00612FC5" w:rsidP="00612FC5">
      <w:pPr>
        <w:autoSpaceDE w:val="0"/>
        <w:autoSpaceDN w:val="0"/>
        <w:adjustRightInd w:val="0"/>
        <w:spacing w:after="0" w:line="240" w:lineRule="auto"/>
        <w:ind w:left="851" w:hanging="851"/>
        <w:jc w:val="both"/>
        <w:rPr>
          <w:rFonts w:ascii="Times New Roman" w:hAnsi="Times New Roman"/>
          <w:noProof/>
          <w:sz w:val="20"/>
          <w:szCs w:val="20"/>
        </w:rPr>
      </w:pPr>
      <w:r w:rsidRPr="00CF2D3A">
        <w:rPr>
          <w:rFonts w:ascii="Times New Roman" w:hAnsi="Times New Roman"/>
          <w:noProof/>
          <w:sz w:val="20"/>
          <w:szCs w:val="20"/>
        </w:rPr>
        <w:t xml:space="preserve">Figure 6.  </w:t>
      </w:r>
      <w:r w:rsidR="00F5178D">
        <w:rPr>
          <w:rFonts w:ascii="Times New Roman" w:hAnsi="Times New Roman"/>
          <w:noProof/>
          <w:sz w:val="20"/>
          <w:szCs w:val="20"/>
        </w:rPr>
        <w:tab/>
      </w:r>
      <w:r w:rsidRPr="00CF2D3A">
        <w:rPr>
          <w:rFonts w:ascii="Times New Roman" w:hAnsi="Times New Roman"/>
          <w:noProof/>
          <w:sz w:val="20"/>
          <w:szCs w:val="20"/>
        </w:rPr>
        <w:t xml:space="preserve">Effect of  contact time and initial dye concentrations on adsorption capacity in adsorption by LDH and CLDH on anionic dyes (a)AB29, (b) RO16 </w:t>
      </w:r>
      <w:r>
        <w:rPr>
          <w:rFonts w:ascii="Times New Roman" w:hAnsi="Times New Roman"/>
          <w:noProof/>
          <w:sz w:val="20"/>
          <w:szCs w:val="20"/>
        </w:rPr>
        <w:t xml:space="preserve">and </w:t>
      </w:r>
      <w:r w:rsidRPr="00CF2D3A">
        <w:rPr>
          <w:rFonts w:ascii="Times New Roman" w:hAnsi="Times New Roman"/>
          <w:noProof/>
          <w:sz w:val="20"/>
          <w:szCs w:val="20"/>
        </w:rPr>
        <w:t>(c) RR120</w:t>
      </w:r>
    </w:p>
    <w:p w:rsidR="008023F6" w:rsidRDefault="008023F6" w:rsidP="00612FC5">
      <w:pPr>
        <w:autoSpaceDE w:val="0"/>
        <w:autoSpaceDN w:val="0"/>
        <w:adjustRightInd w:val="0"/>
        <w:spacing w:after="0" w:line="240" w:lineRule="auto"/>
        <w:rPr>
          <w:rFonts w:ascii="Times New Roman" w:hAnsi="Times New Roman"/>
          <w:noProof/>
          <w:sz w:val="20"/>
          <w:szCs w:val="20"/>
        </w:rPr>
      </w:pPr>
    </w:p>
    <w:p w:rsidR="008023F6" w:rsidRDefault="008023F6" w:rsidP="00612FC5">
      <w:pPr>
        <w:autoSpaceDE w:val="0"/>
        <w:autoSpaceDN w:val="0"/>
        <w:adjustRightInd w:val="0"/>
        <w:spacing w:after="0" w:line="240" w:lineRule="auto"/>
        <w:rPr>
          <w:rFonts w:ascii="Times New Roman" w:hAnsi="Times New Roman"/>
          <w:noProof/>
          <w:sz w:val="20"/>
          <w:szCs w:val="20"/>
        </w:rPr>
      </w:pPr>
    </w:p>
    <w:p w:rsidR="008023F6" w:rsidRDefault="00612FC5" w:rsidP="00F5178D">
      <w:pPr>
        <w:autoSpaceDE w:val="0"/>
        <w:autoSpaceDN w:val="0"/>
        <w:adjustRightInd w:val="0"/>
        <w:spacing w:after="0" w:line="240" w:lineRule="auto"/>
        <w:ind w:left="709" w:hanging="709"/>
        <w:jc w:val="center"/>
        <w:rPr>
          <w:rFonts w:ascii="Times New Roman" w:hAnsi="Times New Roman"/>
          <w:noProof/>
          <w:sz w:val="20"/>
          <w:szCs w:val="20"/>
        </w:rPr>
      </w:pPr>
      <w:r>
        <w:rPr>
          <w:rFonts w:ascii="Times New Roman" w:hAnsi="Times New Roman"/>
          <w:noProof/>
          <w:sz w:val="20"/>
          <w:szCs w:val="20"/>
        </w:rPr>
        <w:t xml:space="preserve">Table 1. </w:t>
      </w:r>
      <w:r w:rsidR="008023F6">
        <w:rPr>
          <w:rFonts w:ascii="Times New Roman" w:hAnsi="Times New Roman"/>
          <w:noProof/>
          <w:sz w:val="20"/>
          <w:szCs w:val="20"/>
        </w:rPr>
        <w:t xml:space="preserve"> </w:t>
      </w:r>
      <w:r w:rsidRPr="00CF2D3A">
        <w:rPr>
          <w:rFonts w:ascii="Times New Roman" w:hAnsi="Times New Roman"/>
          <w:noProof/>
          <w:sz w:val="20"/>
          <w:szCs w:val="20"/>
        </w:rPr>
        <w:t>Comparison between dye uptake by LDH and CLDH in terms of adsorption capacity, (</w:t>
      </w:r>
      <w:r w:rsidRPr="00CF2D3A">
        <w:rPr>
          <w:rFonts w:ascii="Times New Roman" w:hAnsi="Times New Roman"/>
          <w:i/>
          <w:noProof/>
          <w:sz w:val="20"/>
          <w:szCs w:val="20"/>
        </w:rPr>
        <w:t>q</w:t>
      </w:r>
      <w:r w:rsidRPr="00CF2D3A">
        <w:rPr>
          <w:rFonts w:ascii="Times New Roman" w:hAnsi="Times New Roman"/>
          <w:noProof/>
          <w:sz w:val="20"/>
          <w:szCs w:val="20"/>
          <w:vertAlign w:val="subscript"/>
        </w:rPr>
        <w:t>t</w:t>
      </w:r>
      <w:r w:rsidRPr="00CF2D3A">
        <w:rPr>
          <w:rFonts w:ascii="Times New Roman" w:hAnsi="Times New Roman"/>
          <w:noProof/>
          <w:sz w:val="20"/>
          <w:szCs w:val="20"/>
        </w:rPr>
        <w:t>,</w:t>
      </w:r>
      <w:r w:rsidRPr="00CF2D3A">
        <w:rPr>
          <w:rFonts w:ascii="Times New Roman" w:hAnsi="Times New Roman"/>
          <w:noProof/>
          <w:sz w:val="20"/>
          <w:szCs w:val="20"/>
          <w:vertAlign w:val="subscript"/>
        </w:rPr>
        <w:t>expt</w:t>
      </w:r>
      <w:r w:rsidRPr="00CF2D3A">
        <w:rPr>
          <w:rFonts w:ascii="Times New Roman" w:hAnsi="Times New Roman"/>
          <w:noProof/>
          <w:sz w:val="20"/>
          <w:szCs w:val="20"/>
        </w:rPr>
        <w:t>)</w:t>
      </w:r>
    </w:p>
    <w:p w:rsidR="00612FC5" w:rsidRPr="00CF2D3A" w:rsidRDefault="00612FC5" w:rsidP="008023F6">
      <w:pPr>
        <w:autoSpaceDE w:val="0"/>
        <w:autoSpaceDN w:val="0"/>
        <w:adjustRightInd w:val="0"/>
        <w:spacing w:after="120" w:line="240" w:lineRule="auto"/>
        <w:ind w:left="706" w:hanging="706"/>
        <w:jc w:val="center"/>
        <w:rPr>
          <w:rFonts w:ascii="Times New Roman" w:hAnsi="Times New Roman"/>
          <w:sz w:val="20"/>
          <w:szCs w:val="20"/>
        </w:rPr>
      </w:pPr>
      <w:r w:rsidRPr="00CF2D3A">
        <w:rPr>
          <w:rFonts w:ascii="Times New Roman" w:hAnsi="Times New Roman"/>
          <w:noProof/>
          <w:sz w:val="20"/>
          <w:szCs w:val="20"/>
        </w:rPr>
        <w:t xml:space="preserve"> at </w:t>
      </w:r>
      <w:r w:rsidRPr="00CF2D3A">
        <w:rPr>
          <w:rFonts w:ascii="Times New Roman" w:hAnsi="Times New Roman"/>
          <w:i/>
          <w:noProof/>
          <w:sz w:val="20"/>
          <w:szCs w:val="20"/>
        </w:rPr>
        <w:t>t</w:t>
      </w:r>
      <w:r w:rsidRPr="00CF2D3A">
        <w:rPr>
          <w:rFonts w:ascii="Times New Roman" w:hAnsi="Times New Roman"/>
          <w:noProof/>
          <w:sz w:val="20"/>
          <w:szCs w:val="20"/>
        </w:rPr>
        <w:t xml:space="preserve">=24 h, T=25 </w:t>
      </w:r>
      <w:r w:rsidRPr="00CF2D3A">
        <w:rPr>
          <w:rFonts w:ascii="Times New Roman" w:hAnsi="Times New Roman"/>
          <w:noProof/>
          <w:sz w:val="20"/>
          <w:szCs w:val="20"/>
          <w:vertAlign w:val="superscript"/>
        </w:rPr>
        <w:t>o</w:t>
      </w:r>
      <w:r w:rsidRPr="00CF2D3A">
        <w:rPr>
          <w:rFonts w:ascii="Times New Roman" w:hAnsi="Times New Roman"/>
          <w:noProof/>
          <w:sz w:val="20"/>
          <w:szCs w:val="20"/>
        </w:rPr>
        <w:t xml:space="preserve">C, </w:t>
      </w:r>
      <w:r w:rsidRPr="00CF2D3A">
        <w:rPr>
          <w:rFonts w:ascii="Times New Roman" w:hAnsi="Times New Roman"/>
          <w:i/>
          <w:noProof/>
          <w:sz w:val="20"/>
          <w:szCs w:val="20"/>
        </w:rPr>
        <w:t>W</w:t>
      </w:r>
      <w:r w:rsidRPr="00CF2D3A">
        <w:rPr>
          <w:rFonts w:ascii="Times New Roman" w:hAnsi="Times New Roman"/>
          <w:noProof/>
          <w:sz w:val="20"/>
          <w:szCs w:val="20"/>
        </w:rPr>
        <w:t>/</w:t>
      </w:r>
      <w:r w:rsidRPr="00CF2D3A">
        <w:rPr>
          <w:rFonts w:ascii="Times New Roman" w:hAnsi="Times New Roman"/>
          <w:i/>
          <w:noProof/>
          <w:sz w:val="20"/>
          <w:szCs w:val="20"/>
        </w:rPr>
        <w:t>V</w:t>
      </w:r>
      <w:r w:rsidRPr="00CF2D3A">
        <w:rPr>
          <w:rFonts w:ascii="Times New Roman" w:hAnsi="Times New Roman"/>
          <w:noProof/>
          <w:sz w:val="20"/>
          <w:szCs w:val="20"/>
        </w:rPr>
        <w:t xml:space="preserve">=0.2g/L for </w:t>
      </w:r>
      <w:r>
        <w:rPr>
          <w:rFonts w:ascii="Times New Roman" w:hAnsi="Times New Roman"/>
          <w:sz w:val="20"/>
          <w:szCs w:val="20"/>
        </w:rPr>
        <w:t>AB29, RO16 and</w:t>
      </w:r>
      <w:r w:rsidRPr="00CF2D3A">
        <w:rPr>
          <w:rFonts w:ascii="Times New Roman" w:hAnsi="Times New Roman"/>
          <w:sz w:val="20"/>
          <w:szCs w:val="20"/>
        </w:rPr>
        <w:t xml:space="preserve"> RR120</w:t>
      </w:r>
      <w:r>
        <w:rPr>
          <w:rFonts w:ascii="Times New Roman" w:hAnsi="Times New Roman"/>
          <w:sz w:val="20"/>
          <w:szCs w:val="20"/>
        </w:rPr>
        <w:t>, respectively</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2"/>
        <w:gridCol w:w="1142"/>
        <w:gridCol w:w="1332"/>
        <w:gridCol w:w="1332"/>
      </w:tblGrid>
      <w:tr w:rsidR="00612FC5" w:rsidRPr="00CC003A" w:rsidTr="002B0085">
        <w:trPr>
          <w:trHeight w:val="332"/>
          <w:jc w:val="center"/>
        </w:trPr>
        <w:tc>
          <w:tcPr>
            <w:tcW w:w="2473" w:type="dxa"/>
            <w:gridSpan w:val="2"/>
            <w:tcBorders>
              <w:top w:val="single" w:sz="4" w:space="0" w:color="auto"/>
            </w:tcBorders>
          </w:tcPr>
          <w:p w:rsidR="00612FC5" w:rsidRPr="00CC003A" w:rsidRDefault="00612FC5" w:rsidP="002B0085">
            <w:pPr>
              <w:autoSpaceDE w:val="0"/>
              <w:autoSpaceDN w:val="0"/>
              <w:adjustRightInd w:val="0"/>
              <w:spacing w:after="0" w:line="240" w:lineRule="auto"/>
              <w:jc w:val="center"/>
              <w:rPr>
                <w:b/>
                <w:bCs/>
                <w:color w:val="000000"/>
                <w:sz w:val="20"/>
                <w:szCs w:val="20"/>
              </w:rPr>
            </w:pPr>
          </w:p>
        </w:tc>
        <w:tc>
          <w:tcPr>
            <w:tcW w:w="2664" w:type="dxa"/>
            <w:gridSpan w:val="2"/>
            <w:tcBorders>
              <w:top w:val="single" w:sz="4" w:space="0" w:color="auto"/>
              <w:bottom w:val="single" w:sz="4" w:space="0" w:color="auto"/>
            </w:tcBorders>
          </w:tcPr>
          <w:p w:rsidR="00612FC5" w:rsidRPr="00CC003A" w:rsidRDefault="00612FC5" w:rsidP="008023F6">
            <w:pPr>
              <w:autoSpaceDE w:val="0"/>
              <w:autoSpaceDN w:val="0"/>
              <w:adjustRightInd w:val="0"/>
              <w:spacing w:before="60" w:after="0" w:line="240" w:lineRule="auto"/>
              <w:jc w:val="center"/>
              <w:rPr>
                <w:b/>
                <w:bCs/>
                <w:color w:val="000000"/>
                <w:sz w:val="20"/>
                <w:szCs w:val="20"/>
              </w:rPr>
            </w:pPr>
            <w:r w:rsidRPr="00CC003A">
              <w:rPr>
                <w:b/>
                <w:bCs/>
                <w:color w:val="000000"/>
                <w:sz w:val="20"/>
                <w:szCs w:val="20"/>
              </w:rPr>
              <w:t xml:space="preserve">Concentration </w:t>
            </w:r>
          </w:p>
        </w:tc>
      </w:tr>
      <w:tr w:rsidR="00612FC5" w:rsidRPr="00CC003A" w:rsidTr="002B0085">
        <w:trPr>
          <w:trHeight w:val="251"/>
          <w:jc w:val="center"/>
        </w:trPr>
        <w:tc>
          <w:tcPr>
            <w:tcW w:w="1332" w:type="dxa"/>
            <w:vMerge w:val="restart"/>
          </w:tcPr>
          <w:p w:rsidR="00612FC5" w:rsidRPr="00CC003A" w:rsidRDefault="00612FC5" w:rsidP="002B0085">
            <w:pPr>
              <w:autoSpaceDE w:val="0"/>
              <w:autoSpaceDN w:val="0"/>
              <w:adjustRightInd w:val="0"/>
              <w:spacing w:after="0" w:line="240" w:lineRule="auto"/>
              <w:rPr>
                <w:b/>
                <w:bCs/>
                <w:noProof/>
                <w:sz w:val="20"/>
                <w:szCs w:val="20"/>
              </w:rPr>
            </w:pPr>
            <w:r w:rsidRPr="00CC003A">
              <w:rPr>
                <w:b/>
                <w:bCs/>
                <w:noProof/>
                <w:sz w:val="20"/>
                <w:szCs w:val="20"/>
              </w:rPr>
              <w:t>Dye</w:t>
            </w:r>
          </w:p>
        </w:tc>
        <w:tc>
          <w:tcPr>
            <w:tcW w:w="1142" w:type="dxa"/>
            <w:vMerge w:val="restart"/>
          </w:tcPr>
          <w:p w:rsidR="00612FC5" w:rsidRPr="00CC003A" w:rsidRDefault="00612FC5" w:rsidP="002B0085">
            <w:pPr>
              <w:autoSpaceDE w:val="0"/>
              <w:autoSpaceDN w:val="0"/>
              <w:adjustRightInd w:val="0"/>
              <w:spacing w:after="0" w:line="240" w:lineRule="auto"/>
              <w:rPr>
                <w:b/>
                <w:bCs/>
                <w:color w:val="000000"/>
                <w:sz w:val="20"/>
                <w:szCs w:val="20"/>
              </w:rPr>
            </w:pPr>
            <w:r w:rsidRPr="00CC003A">
              <w:rPr>
                <w:b/>
                <w:bCs/>
                <w:color w:val="000000"/>
                <w:sz w:val="20"/>
                <w:szCs w:val="20"/>
              </w:rPr>
              <w:t>Adsorbent</w:t>
            </w: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0" w:line="240" w:lineRule="auto"/>
              <w:jc w:val="center"/>
              <w:rPr>
                <w:b/>
                <w:bCs/>
                <w:noProof/>
                <w:sz w:val="20"/>
                <w:szCs w:val="20"/>
              </w:rPr>
            </w:pPr>
            <w:r w:rsidRPr="00CC003A">
              <w:rPr>
                <w:b/>
                <w:bCs/>
                <w:noProof/>
                <w:sz w:val="20"/>
                <w:szCs w:val="20"/>
              </w:rPr>
              <w:t>50 mg/L</w:t>
            </w: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0" w:line="240" w:lineRule="auto"/>
              <w:jc w:val="center"/>
              <w:rPr>
                <w:b/>
                <w:bCs/>
                <w:noProof/>
                <w:sz w:val="20"/>
                <w:szCs w:val="20"/>
              </w:rPr>
            </w:pPr>
            <w:r w:rsidRPr="00CC003A">
              <w:rPr>
                <w:b/>
                <w:bCs/>
                <w:noProof/>
                <w:sz w:val="20"/>
                <w:szCs w:val="20"/>
              </w:rPr>
              <w:t>100 mg/L</w:t>
            </w:r>
          </w:p>
        </w:tc>
      </w:tr>
      <w:tr w:rsidR="00612FC5" w:rsidRPr="00CC003A" w:rsidTr="002B0085">
        <w:trPr>
          <w:trHeight w:val="251"/>
          <w:jc w:val="center"/>
        </w:trPr>
        <w:tc>
          <w:tcPr>
            <w:tcW w:w="1332" w:type="dxa"/>
            <w:vMerge/>
            <w:tcBorders>
              <w:bottom w:val="single" w:sz="4" w:space="0" w:color="auto"/>
            </w:tcBorders>
          </w:tcPr>
          <w:p w:rsidR="00612FC5" w:rsidRPr="00CC003A" w:rsidRDefault="00612FC5" w:rsidP="002B0085">
            <w:pPr>
              <w:autoSpaceDE w:val="0"/>
              <w:autoSpaceDN w:val="0"/>
              <w:adjustRightInd w:val="0"/>
              <w:spacing w:after="0" w:line="240" w:lineRule="auto"/>
              <w:rPr>
                <w:b/>
                <w:bCs/>
                <w:noProof/>
                <w:sz w:val="20"/>
                <w:szCs w:val="20"/>
              </w:rPr>
            </w:pPr>
          </w:p>
        </w:tc>
        <w:tc>
          <w:tcPr>
            <w:tcW w:w="1142" w:type="dxa"/>
            <w:vMerge/>
            <w:tcBorders>
              <w:bottom w:val="single" w:sz="4" w:space="0" w:color="auto"/>
            </w:tcBorders>
          </w:tcPr>
          <w:p w:rsidR="00612FC5" w:rsidRPr="00CC003A" w:rsidRDefault="00612FC5" w:rsidP="002B0085">
            <w:pPr>
              <w:autoSpaceDE w:val="0"/>
              <w:autoSpaceDN w:val="0"/>
              <w:adjustRightInd w:val="0"/>
              <w:spacing w:after="0" w:line="240" w:lineRule="auto"/>
              <w:rPr>
                <w:b/>
                <w:bCs/>
                <w:color w:val="000000"/>
                <w:sz w:val="20"/>
                <w:szCs w:val="20"/>
              </w:rPr>
            </w:pP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60" w:line="240" w:lineRule="auto"/>
              <w:jc w:val="center"/>
              <w:rPr>
                <w:b/>
                <w:bCs/>
                <w:noProof/>
                <w:sz w:val="20"/>
                <w:szCs w:val="20"/>
              </w:rPr>
            </w:pPr>
            <w:r w:rsidRPr="00CC003A">
              <w:rPr>
                <w:b/>
                <w:bCs/>
                <w:noProof/>
                <w:sz w:val="20"/>
                <w:szCs w:val="20"/>
              </w:rPr>
              <w:t>qt (mg/g)</w:t>
            </w:r>
          </w:p>
        </w:tc>
        <w:tc>
          <w:tcPr>
            <w:tcW w:w="1332" w:type="dxa"/>
            <w:tcBorders>
              <w:top w:val="single" w:sz="4" w:space="0" w:color="auto"/>
              <w:bottom w:val="single" w:sz="4" w:space="0" w:color="auto"/>
            </w:tcBorders>
          </w:tcPr>
          <w:p w:rsidR="00612FC5" w:rsidRPr="00CC003A" w:rsidRDefault="00612FC5" w:rsidP="002B0085">
            <w:pPr>
              <w:autoSpaceDE w:val="0"/>
              <w:autoSpaceDN w:val="0"/>
              <w:adjustRightInd w:val="0"/>
              <w:spacing w:after="0" w:line="240" w:lineRule="auto"/>
              <w:jc w:val="center"/>
              <w:rPr>
                <w:b/>
                <w:bCs/>
                <w:noProof/>
                <w:sz w:val="20"/>
                <w:szCs w:val="20"/>
              </w:rPr>
            </w:pPr>
            <w:r w:rsidRPr="00CC003A">
              <w:rPr>
                <w:b/>
                <w:bCs/>
                <w:noProof/>
                <w:sz w:val="20"/>
                <w:szCs w:val="20"/>
              </w:rPr>
              <w:t>qt (mg/g)</w:t>
            </w:r>
          </w:p>
        </w:tc>
      </w:tr>
      <w:tr w:rsidR="00612FC5" w:rsidRPr="00CC003A" w:rsidTr="002B0085">
        <w:trPr>
          <w:trHeight w:val="150"/>
          <w:jc w:val="center"/>
        </w:trPr>
        <w:tc>
          <w:tcPr>
            <w:tcW w:w="1332" w:type="dxa"/>
            <w:tcBorders>
              <w:top w:val="single" w:sz="4" w:space="0" w:color="auto"/>
            </w:tcBorders>
          </w:tcPr>
          <w:p w:rsidR="00612FC5" w:rsidRPr="00CC003A" w:rsidRDefault="00612FC5" w:rsidP="00AD4592">
            <w:pPr>
              <w:autoSpaceDE w:val="0"/>
              <w:autoSpaceDN w:val="0"/>
              <w:adjustRightInd w:val="0"/>
              <w:spacing w:after="0" w:line="240" w:lineRule="auto"/>
              <w:rPr>
                <w:noProof/>
                <w:sz w:val="20"/>
                <w:szCs w:val="20"/>
              </w:rPr>
            </w:pPr>
            <w:r w:rsidRPr="00CC003A">
              <w:rPr>
                <w:color w:val="000000"/>
                <w:sz w:val="20"/>
                <w:szCs w:val="20"/>
              </w:rPr>
              <w:t>AB29</w:t>
            </w:r>
          </w:p>
        </w:tc>
        <w:tc>
          <w:tcPr>
            <w:tcW w:w="1142" w:type="dxa"/>
            <w:tcBorders>
              <w:top w:val="single" w:sz="4" w:space="0" w:color="auto"/>
            </w:tcBorders>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LDH</w:t>
            </w:r>
          </w:p>
        </w:tc>
        <w:tc>
          <w:tcPr>
            <w:tcW w:w="1332" w:type="dxa"/>
            <w:tcBorders>
              <w:top w:val="single" w:sz="4" w:space="0" w:color="auto"/>
            </w:tcBorders>
          </w:tcPr>
          <w:p w:rsidR="00612FC5" w:rsidRPr="00CC003A" w:rsidRDefault="00612FC5" w:rsidP="00AD4592">
            <w:pPr>
              <w:autoSpaceDE w:val="0"/>
              <w:autoSpaceDN w:val="0"/>
              <w:adjustRightInd w:val="0"/>
              <w:spacing w:after="0" w:line="240" w:lineRule="auto"/>
              <w:jc w:val="center"/>
              <w:rPr>
                <w:noProof/>
                <w:sz w:val="20"/>
                <w:szCs w:val="20"/>
              </w:rPr>
            </w:pPr>
            <w:r w:rsidRPr="00CC003A">
              <w:rPr>
                <w:color w:val="000000"/>
                <w:sz w:val="20"/>
                <w:szCs w:val="20"/>
              </w:rPr>
              <w:t>162.501</w:t>
            </w:r>
          </w:p>
        </w:tc>
        <w:tc>
          <w:tcPr>
            <w:tcW w:w="1332" w:type="dxa"/>
            <w:tcBorders>
              <w:top w:val="single" w:sz="4" w:space="0" w:color="auto"/>
            </w:tcBorders>
          </w:tcPr>
          <w:p w:rsidR="00612FC5" w:rsidRPr="00CC003A" w:rsidRDefault="00612FC5" w:rsidP="00AD4592">
            <w:pPr>
              <w:autoSpaceDE w:val="0"/>
              <w:autoSpaceDN w:val="0"/>
              <w:adjustRightInd w:val="0"/>
              <w:spacing w:after="0" w:line="240" w:lineRule="auto"/>
              <w:jc w:val="center"/>
              <w:rPr>
                <w:noProof/>
                <w:sz w:val="20"/>
                <w:szCs w:val="20"/>
              </w:rPr>
            </w:pPr>
            <w:r w:rsidRPr="00CC003A">
              <w:rPr>
                <w:color w:val="000000"/>
                <w:sz w:val="20"/>
                <w:szCs w:val="20"/>
              </w:rPr>
              <w:t>186.100</w:t>
            </w:r>
          </w:p>
        </w:tc>
      </w:tr>
      <w:tr w:rsidR="00612FC5" w:rsidRPr="00CC003A" w:rsidTr="002B0085">
        <w:trPr>
          <w:trHeight w:val="191"/>
          <w:jc w:val="center"/>
        </w:trPr>
        <w:tc>
          <w:tcPr>
            <w:tcW w:w="1332" w:type="dxa"/>
          </w:tcPr>
          <w:p w:rsidR="00612FC5" w:rsidRPr="00CC003A" w:rsidRDefault="00612FC5" w:rsidP="00AD4592">
            <w:pPr>
              <w:autoSpaceDE w:val="0"/>
              <w:autoSpaceDN w:val="0"/>
              <w:adjustRightInd w:val="0"/>
              <w:spacing w:after="0" w:line="240" w:lineRule="auto"/>
              <w:rPr>
                <w:color w:val="000000"/>
                <w:sz w:val="20"/>
                <w:szCs w:val="20"/>
              </w:rPr>
            </w:pPr>
          </w:p>
        </w:tc>
        <w:tc>
          <w:tcPr>
            <w:tcW w:w="1142" w:type="dxa"/>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CLDH</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noProof/>
                <w:sz w:val="20"/>
                <w:szCs w:val="20"/>
              </w:rPr>
              <w:t>212.830</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bCs/>
                <w:color w:val="000000"/>
                <w:sz w:val="20"/>
                <w:szCs w:val="20"/>
              </w:rPr>
              <w:t>283.506</w:t>
            </w:r>
          </w:p>
        </w:tc>
      </w:tr>
      <w:tr w:rsidR="00612FC5" w:rsidRPr="00CC003A" w:rsidTr="002B0085">
        <w:trPr>
          <w:trHeight w:val="251"/>
          <w:jc w:val="center"/>
        </w:trPr>
        <w:tc>
          <w:tcPr>
            <w:tcW w:w="1332" w:type="dxa"/>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RO16</w:t>
            </w:r>
          </w:p>
        </w:tc>
        <w:tc>
          <w:tcPr>
            <w:tcW w:w="1142" w:type="dxa"/>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LDH</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color w:val="000000"/>
                <w:sz w:val="20"/>
                <w:szCs w:val="20"/>
              </w:rPr>
              <w:t>121.160</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color w:val="000000"/>
                <w:sz w:val="20"/>
                <w:szCs w:val="20"/>
              </w:rPr>
              <w:t>152.655</w:t>
            </w:r>
          </w:p>
        </w:tc>
      </w:tr>
      <w:tr w:rsidR="00612FC5" w:rsidRPr="00CC003A" w:rsidTr="002B0085">
        <w:trPr>
          <w:trHeight w:val="251"/>
          <w:jc w:val="center"/>
        </w:trPr>
        <w:tc>
          <w:tcPr>
            <w:tcW w:w="1332" w:type="dxa"/>
          </w:tcPr>
          <w:p w:rsidR="00612FC5" w:rsidRPr="00CC003A" w:rsidRDefault="00612FC5" w:rsidP="00AD4592">
            <w:pPr>
              <w:autoSpaceDE w:val="0"/>
              <w:autoSpaceDN w:val="0"/>
              <w:adjustRightInd w:val="0"/>
              <w:spacing w:after="0" w:line="240" w:lineRule="auto"/>
              <w:rPr>
                <w:color w:val="000000"/>
                <w:sz w:val="20"/>
                <w:szCs w:val="20"/>
              </w:rPr>
            </w:pPr>
          </w:p>
        </w:tc>
        <w:tc>
          <w:tcPr>
            <w:tcW w:w="1142" w:type="dxa"/>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CLDH</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color w:val="000000"/>
                <w:sz w:val="20"/>
                <w:szCs w:val="20"/>
              </w:rPr>
              <w:t>177.858</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color w:val="000000"/>
                <w:sz w:val="20"/>
                <w:szCs w:val="20"/>
              </w:rPr>
              <w:t>268.140</w:t>
            </w:r>
          </w:p>
        </w:tc>
      </w:tr>
      <w:tr w:rsidR="00612FC5" w:rsidRPr="00CC003A" w:rsidTr="002B0085">
        <w:trPr>
          <w:trHeight w:val="251"/>
          <w:jc w:val="center"/>
        </w:trPr>
        <w:tc>
          <w:tcPr>
            <w:tcW w:w="1332" w:type="dxa"/>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RR120</w:t>
            </w:r>
          </w:p>
        </w:tc>
        <w:tc>
          <w:tcPr>
            <w:tcW w:w="1142" w:type="dxa"/>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LDH</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sz w:val="20"/>
                <w:szCs w:val="20"/>
              </w:rPr>
              <w:t>96.338</w:t>
            </w:r>
          </w:p>
        </w:tc>
        <w:tc>
          <w:tcPr>
            <w:tcW w:w="1332" w:type="dxa"/>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sz w:val="20"/>
                <w:szCs w:val="20"/>
              </w:rPr>
              <w:t>133.979</w:t>
            </w:r>
          </w:p>
        </w:tc>
      </w:tr>
      <w:tr w:rsidR="00612FC5" w:rsidRPr="00CC003A" w:rsidTr="002B0085">
        <w:trPr>
          <w:trHeight w:val="251"/>
          <w:jc w:val="center"/>
        </w:trPr>
        <w:tc>
          <w:tcPr>
            <w:tcW w:w="1332" w:type="dxa"/>
            <w:tcBorders>
              <w:bottom w:val="single" w:sz="4" w:space="0" w:color="auto"/>
            </w:tcBorders>
          </w:tcPr>
          <w:p w:rsidR="00612FC5" w:rsidRPr="00CC003A" w:rsidRDefault="00612FC5" w:rsidP="002B0085">
            <w:pPr>
              <w:autoSpaceDE w:val="0"/>
              <w:autoSpaceDN w:val="0"/>
              <w:adjustRightInd w:val="0"/>
              <w:spacing w:before="60" w:after="0" w:line="240" w:lineRule="auto"/>
              <w:rPr>
                <w:color w:val="000000"/>
                <w:sz w:val="20"/>
                <w:szCs w:val="20"/>
              </w:rPr>
            </w:pPr>
          </w:p>
        </w:tc>
        <w:tc>
          <w:tcPr>
            <w:tcW w:w="1142" w:type="dxa"/>
            <w:tcBorders>
              <w:bottom w:val="single" w:sz="4" w:space="0" w:color="auto"/>
            </w:tcBorders>
          </w:tcPr>
          <w:p w:rsidR="00612FC5" w:rsidRPr="00CC003A" w:rsidRDefault="00612FC5" w:rsidP="00AD4592">
            <w:pPr>
              <w:autoSpaceDE w:val="0"/>
              <w:autoSpaceDN w:val="0"/>
              <w:adjustRightInd w:val="0"/>
              <w:spacing w:after="0" w:line="240" w:lineRule="auto"/>
              <w:rPr>
                <w:color w:val="000000"/>
                <w:sz w:val="20"/>
                <w:szCs w:val="20"/>
              </w:rPr>
            </w:pPr>
            <w:r w:rsidRPr="00CC003A">
              <w:rPr>
                <w:color w:val="000000"/>
                <w:sz w:val="20"/>
                <w:szCs w:val="20"/>
              </w:rPr>
              <w:t>CLDH</w:t>
            </w:r>
          </w:p>
        </w:tc>
        <w:tc>
          <w:tcPr>
            <w:tcW w:w="1332" w:type="dxa"/>
            <w:tcBorders>
              <w:bottom w:val="single" w:sz="4" w:space="0" w:color="auto"/>
            </w:tcBorders>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color w:val="000000"/>
                <w:sz w:val="20"/>
                <w:szCs w:val="20"/>
              </w:rPr>
              <w:t>176.155</w:t>
            </w:r>
          </w:p>
        </w:tc>
        <w:tc>
          <w:tcPr>
            <w:tcW w:w="1332" w:type="dxa"/>
            <w:tcBorders>
              <w:bottom w:val="single" w:sz="4" w:space="0" w:color="auto"/>
            </w:tcBorders>
          </w:tcPr>
          <w:p w:rsidR="00612FC5" w:rsidRPr="00CC003A" w:rsidRDefault="00612FC5" w:rsidP="00AD4592">
            <w:pPr>
              <w:autoSpaceDE w:val="0"/>
              <w:autoSpaceDN w:val="0"/>
              <w:adjustRightInd w:val="0"/>
              <w:spacing w:after="0" w:line="240" w:lineRule="auto"/>
              <w:jc w:val="center"/>
              <w:rPr>
                <w:color w:val="000000"/>
                <w:sz w:val="20"/>
                <w:szCs w:val="20"/>
              </w:rPr>
            </w:pPr>
            <w:r w:rsidRPr="00CC003A">
              <w:rPr>
                <w:color w:val="000000"/>
                <w:sz w:val="20"/>
                <w:szCs w:val="20"/>
              </w:rPr>
              <w:t>256.074</w:t>
            </w:r>
          </w:p>
        </w:tc>
      </w:tr>
    </w:tbl>
    <w:p w:rsidR="00612FC5" w:rsidRPr="00CF2D3A" w:rsidRDefault="00612FC5" w:rsidP="00612FC5">
      <w:pPr>
        <w:autoSpaceDE w:val="0"/>
        <w:autoSpaceDN w:val="0"/>
        <w:adjustRightInd w:val="0"/>
        <w:spacing w:after="0" w:line="240" w:lineRule="auto"/>
        <w:jc w:val="both"/>
        <w:rPr>
          <w:rFonts w:ascii="Times New Roman" w:hAnsi="Times New Roman"/>
          <w:color w:val="FF0000"/>
          <w:sz w:val="20"/>
          <w:szCs w:val="20"/>
        </w:rPr>
      </w:pPr>
    </w:p>
    <w:p w:rsidR="00AD4592" w:rsidRPr="00CF2D3A" w:rsidRDefault="00AD4592" w:rsidP="00AD4592">
      <w:pPr>
        <w:tabs>
          <w:tab w:val="left" w:pos="90"/>
        </w:tabs>
        <w:spacing w:after="0" w:line="240" w:lineRule="auto"/>
        <w:jc w:val="both"/>
        <w:rPr>
          <w:rFonts w:ascii="Times New Roman" w:hAnsi="Times New Roman"/>
          <w:b/>
          <w:sz w:val="20"/>
          <w:szCs w:val="20"/>
        </w:rPr>
      </w:pPr>
      <w:r w:rsidRPr="00CF2D3A">
        <w:rPr>
          <w:rFonts w:ascii="Times New Roman" w:hAnsi="Times New Roman"/>
          <w:b/>
          <w:sz w:val="20"/>
          <w:szCs w:val="20"/>
        </w:rPr>
        <w:t xml:space="preserve">Kinetic </w:t>
      </w:r>
      <w:r>
        <w:rPr>
          <w:rFonts w:ascii="Times New Roman" w:hAnsi="Times New Roman"/>
          <w:b/>
          <w:sz w:val="20"/>
          <w:szCs w:val="20"/>
        </w:rPr>
        <w:t>of a</w:t>
      </w:r>
      <w:r w:rsidRPr="00CF2D3A">
        <w:rPr>
          <w:rFonts w:ascii="Times New Roman" w:hAnsi="Times New Roman"/>
          <w:b/>
          <w:sz w:val="20"/>
          <w:szCs w:val="20"/>
        </w:rPr>
        <w:t>dsorption</w:t>
      </w:r>
    </w:p>
    <w:p w:rsidR="00AD4592" w:rsidRPr="00AD4592" w:rsidRDefault="00AD4592" w:rsidP="00AD4592">
      <w:pPr>
        <w:tabs>
          <w:tab w:val="left" w:pos="90"/>
        </w:tabs>
        <w:spacing w:after="0" w:line="240" w:lineRule="auto"/>
        <w:jc w:val="both"/>
        <w:rPr>
          <w:rFonts w:ascii="Times New Roman" w:hAnsi="Times New Roman"/>
          <w:color w:val="000000"/>
          <w:sz w:val="20"/>
          <w:szCs w:val="20"/>
        </w:rPr>
      </w:pPr>
      <w:r w:rsidRPr="00AE7C8F">
        <w:rPr>
          <w:rFonts w:ascii="Times New Roman" w:hAnsi="Times New Roman"/>
          <w:sz w:val="20"/>
          <w:szCs w:val="20"/>
        </w:rPr>
        <w:t>The kinetic parameters for PFO, PSO and IPD kinetic models for dye-LDH and dye-CLDH obtained using experimental data for Fig</w:t>
      </w:r>
      <w:r>
        <w:rPr>
          <w:rFonts w:ascii="Times New Roman" w:hAnsi="Times New Roman"/>
          <w:sz w:val="20"/>
          <w:szCs w:val="20"/>
        </w:rPr>
        <w:t>ure</w:t>
      </w:r>
      <w:r w:rsidRPr="00AE7C8F">
        <w:rPr>
          <w:rFonts w:ascii="Times New Roman" w:hAnsi="Times New Roman"/>
          <w:sz w:val="20"/>
          <w:szCs w:val="20"/>
        </w:rPr>
        <w:t xml:space="preserve"> 6 are summarised in Tables 2, </w:t>
      </w:r>
      <w:r>
        <w:rPr>
          <w:rFonts w:ascii="Times New Roman" w:hAnsi="Times New Roman"/>
          <w:sz w:val="20"/>
          <w:szCs w:val="20"/>
        </w:rPr>
        <w:t>3</w:t>
      </w:r>
      <w:r w:rsidRPr="00AE7C8F">
        <w:rPr>
          <w:rFonts w:ascii="Times New Roman" w:hAnsi="Times New Roman"/>
          <w:sz w:val="20"/>
          <w:szCs w:val="20"/>
        </w:rPr>
        <w:t xml:space="preserve"> and </w:t>
      </w:r>
      <w:r>
        <w:rPr>
          <w:rFonts w:ascii="Times New Roman" w:hAnsi="Times New Roman"/>
          <w:sz w:val="20"/>
          <w:szCs w:val="20"/>
        </w:rPr>
        <w:t>4, respectively</w:t>
      </w:r>
      <w:r w:rsidRPr="00AE7C8F">
        <w:rPr>
          <w:rFonts w:ascii="Times New Roman" w:hAnsi="Times New Roman"/>
          <w:sz w:val="20"/>
          <w:szCs w:val="20"/>
        </w:rPr>
        <w:t xml:space="preserve">.  It is apparent that the values of </w:t>
      </w:r>
      <w:r w:rsidRPr="00AE7C8F">
        <w:rPr>
          <w:rFonts w:ascii="Times New Roman" w:eastAsia="OneGulliverA" w:hAnsi="Times New Roman"/>
          <w:sz w:val="20"/>
          <w:szCs w:val="20"/>
        </w:rPr>
        <w:t>correlation coefficient (</w:t>
      </w:r>
      <w:r w:rsidRPr="00AE7C8F">
        <w:rPr>
          <w:rFonts w:ascii="Times New Roman" w:eastAsia="OneGulliverA" w:hAnsi="Times New Roman"/>
          <w:i/>
          <w:iCs/>
          <w:sz w:val="20"/>
          <w:szCs w:val="20"/>
        </w:rPr>
        <w:t>R</w:t>
      </w:r>
      <w:r w:rsidRPr="00AE7C8F">
        <w:rPr>
          <w:rFonts w:ascii="Times New Roman" w:eastAsia="OneGulliverA" w:hAnsi="Times New Roman"/>
          <w:sz w:val="20"/>
          <w:szCs w:val="20"/>
          <w:vertAlign w:val="superscript"/>
        </w:rPr>
        <w:t>2</w:t>
      </w:r>
      <w:r w:rsidRPr="00AE7C8F">
        <w:rPr>
          <w:rFonts w:ascii="Times New Roman" w:eastAsia="OneGulliverA" w:hAnsi="Times New Roman"/>
          <w:sz w:val="20"/>
          <w:szCs w:val="20"/>
        </w:rPr>
        <w:t>) are mostly quite high (&gt; 0.9) for PFO, PSO and IPD models. Based on the correlation coefficient (</w:t>
      </w:r>
      <w:r w:rsidRPr="00AE7C8F">
        <w:rPr>
          <w:rFonts w:ascii="Times New Roman" w:eastAsia="OneGulliverA" w:hAnsi="Times New Roman"/>
          <w:i/>
          <w:iCs/>
          <w:sz w:val="20"/>
          <w:szCs w:val="20"/>
        </w:rPr>
        <w:t>R</w:t>
      </w:r>
      <w:r w:rsidRPr="00AE7C8F">
        <w:rPr>
          <w:rFonts w:ascii="Times New Roman" w:eastAsia="OneGulliverA" w:hAnsi="Times New Roman"/>
          <w:sz w:val="20"/>
          <w:szCs w:val="20"/>
          <w:vertAlign w:val="superscript"/>
        </w:rPr>
        <w:t>2</w:t>
      </w:r>
      <w:r w:rsidRPr="00AE7C8F">
        <w:rPr>
          <w:rFonts w:ascii="Times New Roman" w:eastAsia="OneGulliverA" w:hAnsi="Times New Roman"/>
          <w:sz w:val="20"/>
          <w:szCs w:val="20"/>
        </w:rPr>
        <w:t>), it can be seen that PSO have better fitting (</w:t>
      </w:r>
      <w:r w:rsidRPr="00AE7C8F">
        <w:rPr>
          <w:rFonts w:ascii="Times New Roman" w:eastAsia="OneGulliverA" w:hAnsi="Times New Roman"/>
          <w:i/>
          <w:sz w:val="20"/>
          <w:szCs w:val="20"/>
        </w:rPr>
        <w:t>R</w:t>
      </w:r>
      <w:r w:rsidRPr="00AE7C8F">
        <w:rPr>
          <w:rFonts w:ascii="Times New Roman" w:eastAsia="OneGulliverA" w:hAnsi="Times New Roman"/>
          <w:sz w:val="20"/>
          <w:szCs w:val="20"/>
          <w:vertAlign w:val="superscript"/>
        </w:rPr>
        <w:t>2</w:t>
      </w:r>
      <w:r>
        <w:rPr>
          <w:rFonts w:ascii="Times New Roman" w:eastAsia="OneGulliverA" w:hAnsi="Times New Roman"/>
          <w:sz w:val="20"/>
          <w:szCs w:val="20"/>
          <w:vertAlign w:val="superscript"/>
        </w:rPr>
        <w:t xml:space="preserve"> </w:t>
      </w:r>
      <w:r w:rsidRPr="00AE7C8F">
        <w:rPr>
          <w:rFonts w:ascii="Times New Roman" w:eastAsia="OneGulliverA" w:hAnsi="Times New Roman"/>
          <w:sz w:val="20"/>
          <w:szCs w:val="20"/>
        </w:rPr>
        <w:t>= 0.99</w:t>
      </w:r>
      <w:r>
        <w:rPr>
          <w:rFonts w:ascii="Times New Roman" w:eastAsia="OneGulliverA" w:hAnsi="Times New Roman"/>
          <w:sz w:val="20"/>
          <w:szCs w:val="20"/>
        </w:rPr>
        <w:t xml:space="preserve"> – </w:t>
      </w:r>
      <w:r w:rsidRPr="00AE7C8F">
        <w:rPr>
          <w:rFonts w:ascii="Times New Roman" w:eastAsia="OneGulliverA" w:hAnsi="Times New Roman"/>
          <w:sz w:val="20"/>
          <w:szCs w:val="20"/>
        </w:rPr>
        <w:t>1.00) than PFO (</w:t>
      </w:r>
      <w:r w:rsidRPr="00AE7C8F">
        <w:rPr>
          <w:rFonts w:ascii="Times New Roman" w:hAnsi="Times New Roman"/>
          <w:i/>
          <w:color w:val="000000"/>
          <w:sz w:val="20"/>
          <w:szCs w:val="20"/>
        </w:rPr>
        <w:t>R</w:t>
      </w:r>
      <w:r w:rsidRPr="00AE7C8F">
        <w:rPr>
          <w:rFonts w:ascii="Times New Roman" w:hAnsi="Times New Roman"/>
          <w:color w:val="000000"/>
          <w:sz w:val="20"/>
          <w:szCs w:val="20"/>
          <w:vertAlign w:val="superscript"/>
        </w:rPr>
        <w:t>2</w:t>
      </w:r>
      <w:r>
        <w:rPr>
          <w:rFonts w:ascii="Times New Roman" w:hAnsi="Times New Roman"/>
          <w:color w:val="000000"/>
          <w:sz w:val="20"/>
          <w:szCs w:val="20"/>
          <w:vertAlign w:val="superscript"/>
        </w:rPr>
        <w:t xml:space="preserve"> </w:t>
      </w:r>
      <w:r w:rsidRPr="00AE7C8F">
        <w:rPr>
          <w:rFonts w:ascii="Times New Roman" w:hAnsi="Times New Roman"/>
          <w:color w:val="000000"/>
          <w:sz w:val="20"/>
          <w:szCs w:val="20"/>
        </w:rPr>
        <w:t>= 0.85</w:t>
      </w:r>
      <w:r>
        <w:rPr>
          <w:rFonts w:ascii="Times New Roman" w:hAnsi="Times New Roman"/>
          <w:color w:val="000000"/>
          <w:sz w:val="20"/>
          <w:szCs w:val="20"/>
        </w:rPr>
        <w:t xml:space="preserve"> –</w:t>
      </w:r>
      <w:r w:rsidRPr="00AE7C8F">
        <w:rPr>
          <w:rFonts w:ascii="Times New Roman" w:hAnsi="Times New Roman"/>
          <w:color w:val="000000"/>
          <w:sz w:val="20"/>
          <w:szCs w:val="20"/>
        </w:rPr>
        <w:t xml:space="preserve">0.99). Furthermore the values of </w:t>
      </w:r>
      <w:r w:rsidRPr="00AE7C8F">
        <w:rPr>
          <w:rFonts w:ascii="Times New Roman" w:hAnsi="Times New Roman"/>
          <w:i/>
          <w:color w:val="000000"/>
          <w:sz w:val="20"/>
          <w:szCs w:val="20"/>
        </w:rPr>
        <w:t>q</w:t>
      </w:r>
      <w:r w:rsidRPr="00AE7C8F">
        <w:rPr>
          <w:rFonts w:ascii="Times New Roman" w:hAnsi="Times New Roman"/>
          <w:color w:val="000000"/>
          <w:sz w:val="20"/>
          <w:szCs w:val="20"/>
          <w:vertAlign w:val="subscript"/>
        </w:rPr>
        <w:t>e</w:t>
      </w:r>
      <w:r w:rsidRPr="00AE7C8F">
        <w:rPr>
          <w:rFonts w:ascii="Times New Roman" w:hAnsi="Times New Roman"/>
          <w:color w:val="000000"/>
          <w:sz w:val="20"/>
          <w:szCs w:val="20"/>
        </w:rPr>
        <w:t xml:space="preserve"> calculated </w:t>
      </w:r>
      <w:r w:rsidRPr="00AE7C8F">
        <w:rPr>
          <w:rFonts w:ascii="Times New Roman" w:hAnsi="Times New Roman"/>
          <w:color w:val="000000"/>
          <w:sz w:val="18"/>
          <w:szCs w:val="18"/>
        </w:rPr>
        <w:t>(</w:t>
      </w:r>
      <w:r w:rsidRPr="00AE7C8F">
        <w:rPr>
          <w:rFonts w:ascii="Times New Roman" w:hAnsi="Times New Roman"/>
          <w:i/>
          <w:color w:val="000000"/>
          <w:sz w:val="18"/>
          <w:szCs w:val="18"/>
        </w:rPr>
        <w:t>q</w:t>
      </w:r>
      <w:r w:rsidRPr="00AE7C8F">
        <w:rPr>
          <w:rFonts w:ascii="Times New Roman" w:hAnsi="Times New Roman"/>
          <w:color w:val="000000"/>
          <w:sz w:val="18"/>
          <w:szCs w:val="18"/>
          <w:vertAlign w:val="subscript"/>
        </w:rPr>
        <w:t>e</w:t>
      </w:r>
      <w:r w:rsidRPr="00AE7C8F">
        <w:rPr>
          <w:rFonts w:ascii="Times New Roman" w:hAnsi="Times New Roman"/>
          <w:color w:val="000000"/>
          <w:sz w:val="18"/>
          <w:szCs w:val="18"/>
        </w:rPr>
        <w:t>,</w:t>
      </w:r>
      <w:r w:rsidRPr="00AE7C8F">
        <w:rPr>
          <w:rFonts w:ascii="Times New Roman" w:hAnsi="Times New Roman"/>
          <w:color w:val="000000"/>
          <w:sz w:val="18"/>
          <w:szCs w:val="18"/>
          <w:vertAlign w:val="subscript"/>
        </w:rPr>
        <w:t>alc</w:t>
      </w:r>
      <w:r w:rsidRPr="00AE7C8F">
        <w:rPr>
          <w:rFonts w:ascii="Times New Roman" w:hAnsi="Times New Roman"/>
          <w:color w:val="000000"/>
          <w:sz w:val="20"/>
          <w:szCs w:val="20"/>
        </w:rPr>
        <w:t xml:space="preserve">)  from PSO model are more consistent with the experimental </w:t>
      </w:r>
      <w:r w:rsidRPr="00AE7C8F">
        <w:rPr>
          <w:rFonts w:ascii="Times New Roman" w:hAnsi="Times New Roman"/>
          <w:i/>
          <w:color w:val="000000"/>
          <w:sz w:val="20"/>
          <w:szCs w:val="20"/>
        </w:rPr>
        <w:t>q</w:t>
      </w:r>
      <w:r w:rsidRPr="00AE7C8F">
        <w:rPr>
          <w:rFonts w:ascii="Times New Roman" w:hAnsi="Times New Roman"/>
          <w:color w:val="000000"/>
          <w:sz w:val="20"/>
          <w:szCs w:val="20"/>
          <w:vertAlign w:val="subscript"/>
        </w:rPr>
        <w:t xml:space="preserve">e </w:t>
      </w:r>
      <w:r w:rsidRPr="00AE7C8F">
        <w:rPr>
          <w:rFonts w:ascii="Times New Roman" w:hAnsi="Times New Roman"/>
          <w:color w:val="000000"/>
          <w:sz w:val="20"/>
          <w:szCs w:val="20"/>
        </w:rPr>
        <w:t>(</w:t>
      </w:r>
      <w:r w:rsidRPr="00AE7C8F">
        <w:rPr>
          <w:rFonts w:ascii="Times New Roman" w:hAnsi="Times New Roman"/>
          <w:i/>
          <w:color w:val="000000"/>
          <w:sz w:val="18"/>
          <w:szCs w:val="18"/>
        </w:rPr>
        <w:t>q</w:t>
      </w:r>
      <w:r w:rsidRPr="00AE7C8F">
        <w:rPr>
          <w:rFonts w:ascii="Times New Roman" w:hAnsi="Times New Roman"/>
          <w:color w:val="000000"/>
          <w:sz w:val="18"/>
          <w:szCs w:val="18"/>
          <w:vertAlign w:val="subscript"/>
        </w:rPr>
        <w:t>e,expt</w:t>
      </w:r>
      <w:r w:rsidRPr="00AE7C8F">
        <w:rPr>
          <w:rFonts w:ascii="Times New Roman" w:hAnsi="Times New Roman"/>
          <w:color w:val="000000"/>
          <w:sz w:val="18"/>
          <w:szCs w:val="18"/>
        </w:rPr>
        <w:t>.),</w:t>
      </w:r>
      <w:r w:rsidRPr="00AE7C8F">
        <w:rPr>
          <w:rFonts w:ascii="Times New Roman" w:hAnsi="Times New Roman"/>
          <w:color w:val="000000"/>
          <w:sz w:val="20"/>
          <w:szCs w:val="20"/>
        </w:rPr>
        <w:t xml:space="preserve"> indicating that the experimental kinetic data for AB29, RO16 and RR120 adsorption by LDH and CLDH are suitable for this model. Similar finding was obtained by [17] on Reactive Orange 10 adsorption by CLDH. In addition, the values of </w:t>
      </w:r>
      <w:r w:rsidRPr="00AE7C8F">
        <w:rPr>
          <w:rFonts w:ascii="Times New Roman" w:hAnsi="Times New Roman"/>
          <w:color w:val="000000"/>
          <w:sz w:val="18"/>
          <w:szCs w:val="18"/>
        </w:rPr>
        <w:t>(</w:t>
      </w:r>
      <w:r w:rsidRPr="00AE7C8F">
        <w:rPr>
          <w:rFonts w:ascii="Times New Roman" w:hAnsi="Times New Roman"/>
          <w:i/>
          <w:color w:val="000000"/>
          <w:sz w:val="18"/>
          <w:szCs w:val="18"/>
        </w:rPr>
        <w:t>q</w:t>
      </w:r>
      <w:r w:rsidRPr="00AE7C8F">
        <w:rPr>
          <w:rFonts w:ascii="Times New Roman" w:hAnsi="Times New Roman"/>
          <w:color w:val="000000"/>
          <w:sz w:val="18"/>
          <w:szCs w:val="18"/>
          <w:vertAlign w:val="subscript"/>
        </w:rPr>
        <w:t>e</w:t>
      </w:r>
      <w:r w:rsidRPr="00AE7C8F">
        <w:rPr>
          <w:rFonts w:ascii="Times New Roman" w:hAnsi="Times New Roman"/>
          <w:color w:val="000000"/>
          <w:sz w:val="18"/>
          <w:szCs w:val="18"/>
        </w:rPr>
        <w:t>,</w:t>
      </w:r>
      <w:r w:rsidRPr="00CF2D3A">
        <w:rPr>
          <w:rFonts w:ascii="Times New Roman" w:hAnsi="Times New Roman"/>
          <w:color w:val="000000"/>
          <w:sz w:val="18"/>
          <w:szCs w:val="18"/>
        </w:rPr>
        <w:t xml:space="preserve"> </w:t>
      </w:r>
      <w:r w:rsidRPr="00CF2D3A">
        <w:rPr>
          <w:rFonts w:ascii="Times New Roman" w:hAnsi="Times New Roman"/>
          <w:color w:val="000000"/>
          <w:sz w:val="18"/>
          <w:szCs w:val="18"/>
          <w:vertAlign w:val="subscript"/>
        </w:rPr>
        <w:t>calc</w:t>
      </w:r>
      <w:r w:rsidRPr="00CF2D3A">
        <w:rPr>
          <w:rFonts w:ascii="Times New Roman" w:hAnsi="Times New Roman"/>
          <w:color w:val="000000"/>
          <w:sz w:val="20"/>
          <w:szCs w:val="20"/>
        </w:rPr>
        <w:t xml:space="preserve">) and </w:t>
      </w:r>
      <w:r w:rsidRPr="00CF2D3A">
        <w:rPr>
          <w:rFonts w:ascii="Times New Roman" w:hAnsi="Times New Roman"/>
          <w:i/>
          <w:color w:val="000000"/>
          <w:sz w:val="20"/>
          <w:szCs w:val="20"/>
        </w:rPr>
        <w:t>q</w:t>
      </w:r>
      <w:r w:rsidRPr="00CF2D3A">
        <w:rPr>
          <w:rFonts w:ascii="Times New Roman" w:hAnsi="Times New Roman"/>
          <w:color w:val="000000"/>
          <w:sz w:val="20"/>
          <w:szCs w:val="20"/>
          <w:vertAlign w:val="subscript"/>
        </w:rPr>
        <w:t>e</w:t>
      </w:r>
      <w:r w:rsidRPr="00CF2D3A">
        <w:rPr>
          <w:rFonts w:ascii="Times New Roman" w:hAnsi="Times New Roman"/>
          <w:color w:val="000000"/>
          <w:sz w:val="20"/>
          <w:szCs w:val="20"/>
        </w:rPr>
        <w:t xml:space="preserve"> (</w:t>
      </w:r>
      <w:r w:rsidRPr="00CF2D3A">
        <w:rPr>
          <w:rFonts w:ascii="Times New Roman" w:hAnsi="Times New Roman"/>
          <w:i/>
          <w:color w:val="000000"/>
          <w:sz w:val="18"/>
          <w:szCs w:val="18"/>
        </w:rPr>
        <w:t>q</w:t>
      </w:r>
      <w:r w:rsidRPr="00CF2D3A">
        <w:rPr>
          <w:rFonts w:ascii="Times New Roman" w:hAnsi="Times New Roman"/>
          <w:color w:val="000000"/>
          <w:sz w:val="18"/>
          <w:szCs w:val="18"/>
          <w:vertAlign w:val="subscript"/>
        </w:rPr>
        <w:t>e,expt</w:t>
      </w:r>
      <w:r w:rsidRPr="00CF2D3A">
        <w:rPr>
          <w:rFonts w:ascii="Times New Roman" w:hAnsi="Times New Roman"/>
          <w:color w:val="000000"/>
          <w:sz w:val="18"/>
          <w:szCs w:val="18"/>
        </w:rPr>
        <w:t>.)</w:t>
      </w:r>
      <w:r w:rsidRPr="00CF2D3A">
        <w:rPr>
          <w:rFonts w:ascii="Times New Roman" w:hAnsi="Times New Roman"/>
          <w:color w:val="000000"/>
          <w:sz w:val="20"/>
          <w:szCs w:val="20"/>
        </w:rPr>
        <w:t xml:space="preserve"> show</w:t>
      </w:r>
      <w:r>
        <w:rPr>
          <w:rFonts w:ascii="Times New Roman" w:hAnsi="Times New Roman"/>
          <w:color w:val="000000"/>
          <w:sz w:val="20"/>
          <w:szCs w:val="20"/>
        </w:rPr>
        <w:t>s</w:t>
      </w:r>
      <w:r w:rsidRPr="00CF2D3A">
        <w:rPr>
          <w:rFonts w:ascii="Times New Roman" w:hAnsi="Times New Roman"/>
          <w:color w:val="000000"/>
          <w:sz w:val="20"/>
          <w:szCs w:val="20"/>
        </w:rPr>
        <w:t xml:space="preserve"> that maximum adsorption capacities are higher for CLDH than those by LDH. The results are consistent with CLDH being a more efficient adsorbent than LDH as dye scavenger from solution. The order of adsorption affinity for adsorbent is reflected from the values of the adsorption capacities. It can be seen that the order of affinity of adsorbent for dyes under study is AB29</w:t>
      </w:r>
      <w:r>
        <w:rPr>
          <w:rFonts w:ascii="Times New Roman" w:hAnsi="Times New Roman"/>
          <w:color w:val="000000"/>
          <w:sz w:val="20"/>
          <w:szCs w:val="20"/>
        </w:rPr>
        <w:t xml:space="preserve"> </w:t>
      </w:r>
      <w:r w:rsidRPr="00CF2D3A">
        <w:rPr>
          <w:rFonts w:ascii="Times New Roman" w:hAnsi="Times New Roman"/>
          <w:color w:val="000000"/>
          <w:sz w:val="20"/>
          <w:szCs w:val="20"/>
        </w:rPr>
        <w:t>&gt;RO16 &gt; RR120</w:t>
      </w:r>
      <w:r>
        <w:rPr>
          <w:rFonts w:ascii="Times New Roman" w:hAnsi="Times New Roman"/>
          <w:color w:val="000000"/>
          <w:sz w:val="20"/>
          <w:szCs w:val="20"/>
        </w:rPr>
        <w:t>. This trend was obeyed by systems</w:t>
      </w:r>
      <w:r w:rsidRPr="00CF2D3A">
        <w:rPr>
          <w:rFonts w:ascii="Times New Roman" w:hAnsi="Times New Roman"/>
          <w:color w:val="000000"/>
          <w:sz w:val="20"/>
          <w:szCs w:val="20"/>
        </w:rPr>
        <w:t xml:space="preserve">, dye-LDH and dye-CLDH. </w:t>
      </w:r>
    </w:p>
    <w:p w:rsidR="00612FC5" w:rsidRPr="00CF2D3A" w:rsidRDefault="00612FC5" w:rsidP="00AD4592">
      <w:pPr>
        <w:tabs>
          <w:tab w:val="left" w:pos="90"/>
        </w:tabs>
        <w:spacing w:after="0" w:line="240" w:lineRule="auto"/>
        <w:jc w:val="both"/>
        <w:rPr>
          <w:rFonts w:ascii="Times New Roman" w:hAnsi="Times New Roman"/>
          <w:color w:val="000000"/>
          <w:sz w:val="20"/>
          <w:szCs w:val="20"/>
        </w:rPr>
      </w:pPr>
    </w:p>
    <w:p w:rsidR="002B0085" w:rsidRPr="00CF2D3A" w:rsidRDefault="002B0085" w:rsidP="00612FC5">
      <w:pPr>
        <w:spacing w:after="0" w:line="240" w:lineRule="auto"/>
        <w:rPr>
          <w:rFonts w:ascii="Times New Roman" w:hAnsi="Times New Roman"/>
          <w:sz w:val="18"/>
          <w:szCs w:val="18"/>
        </w:rPr>
      </w:pPr>
    </w:p>
    <w:p w:rsidR="002B0085" w:rsidRDefault="00612FC5" w:rsidP="002B0085">
      <w:pPr>
        <w:spacing w:after="0" w:line="240" w:lineRule="auto"/>
        <w:ind w:left="709" w:hanging="709"/>
        <w:jc w:val="center"/>
        <w:rPr>
          <w:rFonts w:ascii="Times New Roman" w:hAnsi="Times New Roman"/>
          <w:sz w:val="20"/>
          <w:szCs w:val="20"/>
        </w:rPr>
      </w:pPr>
      <w:r w:rsidRPr="006B7DC1">
        <w:rPr>
          <w:rFonts w:ascii="Times New Roman" w:hAnsi="Times New Roman"/>
          <w:sz w:val="20"/>
          <w:szCs w:val="20"/>
        </w:rPr>
        <w:t xml:space="preserve">Table 2. </w:t>
      </w:r>
      <w:r w:rsidR="002B0085">
        <w:rPr>
          <w:rFonts w:ascii="Times New Roman" w:hAnsi="Times New Roman"/>
          <w:sz w:val="20"/>
          <w:szCs w:val="20"/>
        </w:rPr>
        <w:t xml:space="preserve"> </w:t>
      </w:r>
      <w:r w:rsidRPr="006B7DC1">
        <w:rPr>
          <w:rFonts w:ascii="Times New Roman" w:hAnsi="Times New Roman"/>
          <w:sz w:val="20"/>
          <w:szCs w:val="20"/>
        </w:rPr>
        <w:t>Pseudo-first order and pseudo-second-order kinetic parameters for dye-LDH system for AB29, RO16</w:t>
      </w:r>
    </w:p>
    <w:p w:rsidR="00612FC5" w:rsidRPr="002B0085" w:rsidRDefault="00612FC5" w:rsidP="002B0085">
      <w:pPr>
        <w:spacing w:after="120" w:line="240" w:lineRule="auto"/>
        <w:ind w:left="706" w:hanging="706"/>
        <w:jc w:val="center"/>
        <w:rPr>
          <w:rFonts w:ascii="Times New Roman" w:hAnsi="Times New Roman"/>
          <w:sz w:val="20"/>
          <w:szCs w:val="20"/>
        </w:rPr>
      </w:pPr>
      <w:r w:rsidRPr="006B7DC1">
        <w:rPr>
          <w:rFonts w:ascii="Times New Roman" w:hAnsi="Times New Roman"/>
          <w:sz w:val="20"/>
          <w:szCs w:val="20"/>
        </w:rPr>
        <w:t xml:space="preserve"> and RR120, </w:t>
      </w:r>
      <w:r w:rsidRPr="006B7DC1">
        <w:rPr>
          <w:rFonts w:ascii="Times New Roman" w:hAnsi="Times New Roman"/>
          <w:i/>
          <w:sz w:val="20"/>
          <w:szCs w:val="20"/>
        </w:rPr>
        <w:t>W</w:t>
      </w:r>
      <w:r w:rsidRPr="006B7DC1">
        <w:rPr>
          <w:rFonts w:ascii="Times New Roman" w:hAnsi="Times New Roman"/>
          <w:sz w:val="20"/>
          <w:szCs w:val="20"/>
        </w:rPr>
        <w:t>/</w:t>
      </w:r>
      <w:r w:rsidRPr="006B7DC1">
        <w:rPr>
          <w:rFonts w:ascii="Times New Roman" w:hAnsi="Times New Roman"/>
          <w:i/>
          <w:sz w:val="20"/>
          <w:szCs w:val="20"/>
        </w:rPr>
        <w:t>V</w:t>
      </w:r>
      <w:r w:rsidRPr="006B7DC1">
        <w:rPr>
          <w:rFonts w:ascii="Times New Roman" w:hAnsi="Times New Roman"/>
          <w:sz w:val="20"/>
          <w:szCs w:val="20"/>
        </w:rPr>
        <w:t>= 0.2 g/L, T=25</w:t>
      </w:r>
      <w:r w:rsidRPr="006B7DC1">
        <w:rPr>
          <w:rFonts w:ascii="Times New Roman" w:hAnsi="Times New Roman"/>
          <w:sz w:val="20"/>
          <w:szCs w:val="20"/>
          <w:vertAlign w:val="superscript"/>
        </w:rPr>
        <w:t>o</w:t>
      </w:r>
      <w:r w:rsidRPr="006B7DC1">
        <w:rPr>
          <w:rFonts w:ascii="Times New Roman" w:hAnsi="Times New Roman"/>
          <w:sz w:val="20"/>
          <w:szCs w:val="20"/>
        </w:rPr>
        <w:t>C</w:t>
      </w:r>
    </w:p>
    <w:tbl>
      <w:tblPr>
        <w:tblW w:w="8099" w:type="dxa"/>
        <w:jc w:val="center"/>
        <w:tblInd w:w="-5" w:type="dxa"/>
        <w:tblLook w:val="04A0" w:firstRow="1" w:lastRow="0" w:firstColumn="1" w:lastColumn="0" w:noHBand="0" w:noVBand="1"/>
      </w:tblPr>
      <w:tblGrid>
        <w:gridCol w:w="719"/>
        <w:gridCol w:w="866"/>
        <w:gridCol w:w="866"/>
        <w:gridCol w:w="839"/>
        <w:gridCol w:w="974"/>
        <w:gridCol w:w="666"/>
        <w:gridCol w:w="866"/>
        <w:gridCol w:w="1043"/>
        <w:gridCol w:w="933"/>
        <w:gridCol w:w="666"/>
      </w:tblGrid>
      <w:tr w:rsidR="00612FC5" w:rsidRPr="00404360" w:rsidTr="002B0085">
        <w:trPr>
          <w:trHeight w:val="220"/>
          <w:jc w:val="center"/>
        </w:trPr>
        <w:tc>
          <w:tcPr>
            <w:tcW w:w="0" w:type="auto"/>
            <w:gridSpan w:val="2"/>
            <w:tcBorders>
              <w:top w:val="single" w:sz="4" w:space="0" w:color="auto"/>
              <w:bottom w:val="single" w:sz="4" w:space="0" w:color="auto"/>
            </w:tcBorders>
            <w:shd w:val="clear" w:color="auto" w:fill="auto"/>
            <w:vAlign w:val="center"/>
          </w:tcPr>
          <w:p w:rsidR="00612FC5" w:rsidRPr="00404360" w:rsidRDefault="00612FC5" w:rsidP="002B0085">
            <w:pPr>
              <w:pStyle w:val="ListParagraph"/>
              <w:spacing w:before="60" w:after="60" w:line="240" w:lineRule="auto"/>
              <w:ind w:left="0"/>
              <w:contextualSpacing w:val="0"/>
              <w:jc w:val="center"/>
              <w:rPr>
                <w:rFonts w:ascii="Times New Roman" w:eastAsia="Calibri" w:hAnsi="Times New Roman"/>
                <w:b/>
                <w:bCs/>
                <w:sz w:val="20"/>
                <w:szCs w:val="20"/>
              </w:rPr>
            </w:pPr>
            <w:r w:rsidRPr="00404360">
              <w:rPr>
                <w:rFonts w:ascii="Times New Roman" w:eastAsia="Calibri" w:hAnsi="Times New Roman"/>
                <w:b/>
                <w:bCs/>
                <w:sz w:val="20"/>
                <w:szCs w:val="20"/>
              </w:rPr>
              <w:t>AB29-LDH</w:t>
            </w:r>
          </w:p>
        </w:tc>
        <w:tc>
          <w:tcPr>
            <w:tcW w:w="0" w:type="auto"/>
            <w:gridSpan w:val="4"/>
            <w:tcBorders>
              <w:top w:val="single" w:sz="4" w:space="0" w:color="auto"/>
            </w:tcBorders>
            <w:shd w:val="clear" w:color="auto" w:fill="auto"/>
            <w:noWrap/>
            <w:vAlign w:val="center"/>
          </w:tcPr>
          <w:p w:rsidR="00612FC5" w:rsidRPr="00404360" w:rsidRDefault="00612FC5" w:rsidP="002B0085">
            <w:pPr>
              <w:tabs>
                <w:tab w:val="left" w:pos="90"/>
              </w:tabs>
              <w:spacing w:after="0" w:line="240" w:lineRule="auto"/>
              <w:jc w:val="center"/>
              <w:rPr>
                <w:rFonts w:ascii="Times New Roman" w:hAnsi="Times New Roman"/>
                <w:b/>
                <w:bCs/>
                <w:i/>
                <w:color w:val="000000"/>
                <w:sz w:val="20"/>
                <w:szCs w:val="20"/>
              </w:rPr>
            </w:pPr>
            <w:r w:rsidRPr="00404360">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rsidR="00612FC5" w:rsidRPr="00404360" w:rsidRDefault="00612FC5" w:rsidP="002B0085">
            <w:pPr>
              <w:tabs>
                <w:tab w:val="left" w:pos="90"/>
              </w:tabs>
              <w:spacing w:after="60" w:line="240" w:lineRule="auto"/>
              <w:jc w:val="center"/>
              <w:rPr>
                <w:rFonts w:ascii="Times New Roman" w:hAnsi="Times New Roman"/>
                <w:b/>
                <w:bCs/>
                <w:i/>
                <w:color w:val="000000"/>
                <w:sz w:val="20"/>
                <w:szCs w:val="20"/>
              </w:rPr>
            </w:pPr>
            <w:r w:rsidRPr="00404360">
              <w:rPr>
                <w:rFonts w:ascii="Times New Roman" w:hAnsi="Times New Roman"/>
                <w:b/>
                <w:bCs/>
                <w:sz w:val="20"/>
                <w:szCs w:val="20"/>
              </w:rPr>
              <w:t>Pseudo second-order</w:t>
            </w:r>
          </w:p>
        </w:tc>
      </w:tr>
      <w:tr w:rsidR="00612FC5" w:rsidRPr="00404360" w:rsidTr="002B0085">
        <w:trPr>
          <w:trHeight w:val="304"/>
          <w:jc w:val="center"/>
        </w:trPr>
        <w:tc>
          <w:tcPr>
            <w:tcW w:w="0" w:type="auto"/>
            <w:tcBorders>
              <w:top w:val="single" w:sz="4" w:space="0" w:color="auto"/>
              <w:bottom w:val="single" w:sz="4" w:space="0" w:color="auto"/>
            </w:tcBorders>
            <w:shd w:val="clear" w:color="auto" w:fill="auto"/>
          </w:tcPr>
          <w:p w:rsidR="00612FC5" w:rsidRPr="00404360" w:rsidRDefault="00612FC5" w:rsidP="002B0085">
            <w:pPr>
              <w:tabs>
                <w:tab w:val="left" w:pos="90"/>
              </w:tabs>
              <w:spacing w:after="0" w:line="240" w:lineRule="auto"/>
              <w:jc w:val="center"/>
              <w:rPr>
                <w:rFonts w:ascii="Times New Roman" w:hAnsi="Times New Roman"/>
                <w:b/>
                <w:bCs/>
                <w:sz w:val="20"/>
                <w:szCs w:val="20"/>
              </w:rPr>
            </w:pPr>
            <w:r w:rsidRPr="00404360">
              <w:rPr>
                <w:rFonts w:ascii="Times New Roman" w:hAnsi="Times New Roman"/>
                <w:b/>
                <w:bCs/>
                <w:sz w:val="20"/>
                <w:szCs w:val="20"/>
              </w:rPr>
              <w:t>Co</w:t>
            </w:r>
          </w:p>
          <w:p w:rsidR="00612FC5" w:rsidRPr="00404360" w:rsidRDefault="00612FC5" w:rsidP="002B0085">
            <w:pPr>
              <w:tabs>
                <w:tab w:val="left" w:pos="90"/>
              </w:tabs>
              <w:spacing w:after="60" w:line="240" w:lineRule="auto"/>
              <w:ind w:right="-86"/>
              <w:jc w:val="center"/>
              <w:rPr>
                <w:rFonts w:ascii="Times New Roman" w:hAnsi="Times New Roman"/>
                <w:b/>
                <w:bCs/>
                <w:sz w:val="20"/>
                <w:szCs w:val="20"/>
              </w:rPr>
            </w:pPr>
            <w:r w:rsidRPr="00404360">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e,expt</w:t>
            </w:r>
            <w:r w:rsidRPr="00404360">
              <w:rPr>
                <w:rFonts w:ascii="Times New Roman" w:hAnsi="Times New Roman"/>
                <w:b/>
                <w:bCs/>
                <w:color w:val="000000"/>
                <w:sz w:val="20"/>
                <w:szCs w:val="20"/>
              </w:rPr>
              <w:t>.</w:t>
            </w:r>
          </w:p>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bottom"/>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sz w:val="20"/>
                <w:szCs w:val="20"/>
              </w:rPr>
              <w:t>k</w:t>
            </w:r>
            <w:r w:rsidRPr="00404360">
              <w:rPr>
                <w:rFonts w:ascii="Times New Roman" w:hAnsi="Times New Roman"/>
                <w:b/>
                <w:bCs/>
                <w:sz w:val="20"/>
                <w:szCs w:val="20"/>
                <w:vertAlign w:val="subscript"/>
              </w:rPr>
              <w:t xml:space="preserve">1 x </w:t>
            </w:r>
            <w:r w:rsidRPr="00404360">
              <w:rPr>
                <w:rFonts w:ascii="Times New Roman" w:hAnsi="Times New Roman"/>
                <w:b/>
                <w:bCs/>
                <w:sz w:val="20"/>
                <w:szCs w:val="20"/>
              </w:rPr>
              <w:t>10</w:t>
            </w:r>
            <w:r w:rsidRPr="00404360">
              <w:rPr>
                <w:rFonts w:ascii="Times New Roman" w:hAnsi="Times New Roman"/>
                <w:b/>
                <w:bCs/>
                <w:sz w:val="20"/>
                <w:szCs w:val="20"/>
                <w:vertAlign w:val="superscript"/>
              </w:rPr>
              <w:t>-3</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spacing w:after="0" w:line="240" w:lineRule="auto"/>
              <w:ind w:hanging="18"/>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 xml:space="preserve">1 </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-1</w:t>
            </w:r>
          </w:p>
          <w:p w:rsidR="00612FC5" w:rsidRPr="00404360" w:rsidRDefault="00612FC5" w:rsidP="002B0085">
            <w:pPr>
              <w:spacing w:after="0" w:line="240" w:lineRule="auto"/>
              <w:ind w:left="70" w:right="-108" w:hanging="178"/>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rPr>
              <w:t>²</w:t>
            </w:r>
          </w:p>
        </w:tc>
        <w:tc>
          <w:tcPr>
            <w:tcW w:w="0" w:type="auto"/>
            <w:tcBorders>
              <w:top w:val="single" w:sz="4" w:space="0" w:color="auto"/>
              <w:bottom w:val="single" w:sz="4" w:space="0" w:color="auto"/>
            </w:tcBorders>
            <w:shd w:val="clear" w:color="auto" w:fill="auto"/>
            <w:noWrap/>
            <w:vAlign w:val="bottom"/>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spacing w:after="0" w:line="240" w:lineRule="auto"/>
              <w:ind w:left="-120" w:right="-96" w:firstLine="104"/>
              <w:jc w:val="center"/>
              <w:rPr>
                <w:rFonts w:ascii="Times New Roman" w:hAnsi="Times New Roman"/>
                <w:b/>
                <w:bCs/>
                <w:color w:val="000000"/>
                <w:sz w:val="20"/>
                <w:szCs w:val="20"/>
              </w:rPr>
            </w:pPr>
            <w:r w:rsidRPr="00404360">
              <w:rPr>
                <w:rFonts w:ascii="Times New Roman" w:hAnsi="Times New Roman"/>
                <w:b/>
                <w:bCs/>
                <w:i/>
                <w:color w:val="000000"/>
                <w:sz w:val="20"/>
                <w:szCs w:val="20"/>
              </w:rPr>
              <w:t>k</w:t>
            </w:r>
            <w:r w:rsidRPr="00404360">
              <w:rPr>
                <w:rFonts w:ascii="Times New Roman" w:hAnsi="Times New Roman"/>
                <w:b/>
                <w:bCs/>
                <w:color w:val="000000"/>
                <w:sz w:val="20"/>
                <w:szCs w:val="20"/>
                <w:vertAlign w:val="subscript"/>
              </w:rPr>
              <w:t>2</w:t>
            </w:r>
            <w:r w:rsidRPr="00404360">
              <w:rPr>
                <w:rFonts w:ascii="Times New Roman" w:hAnsi="Times New Roman"/>
                <w:b/>
                <w:bCs/>
                <w:color w:val="000000"/>
                <w:sz w:val="20"/>
                <w:szCs w:val="20"/>
              </w:rPr>
              <w:t xml:space="preserve"> x 10</w:t>
            </w:r>
            <w:r w:rsidRPr="00404360">
              <w:rPr>
                <w:rFonts w:ascii="Times New Roman" w:hAnsi="Times New Roman"/>
                <w:b/>
                <w:bCs/>
                <w:color w:val="000000"/>
                <w:sz w:val="20"/>
                <w:szCs w:val="20"/>
                <w:vertAlign w:val="superscript"/>
              </w:rPr>
              <w:t>-4</w:t>
            </w:r>
          </w:p>
          <w:p w:rsidR="00612FC5" w:rsidRPr="00404360" w:rsidRDefault="00612FC5" w:rsidP="002B0085">
            <w:pPr>
              <w:spacing w:after="0" w:line="240" w:lineRule="auto"/>
              <w:ind w:left="-16" w:right="-96"/>
              <w:jc w:val="center"/>
              <w:rPr>
                <w:rFonts w:ascii="Times New Roman" w:hAnsi="Times New Roman"/>
                <w:b/>
                <w:bCs/>
                <w:color w:val="000000"/>
                <w:sz w:val="20"/>
                <w:szCs w:val="20"/>
                <w:vertAlign w:val="superscript"/>
              </w:rPr>
            </w:pPr>
            <w:r w:rsidRPr="00404360">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spacing w:after="0" w:line="240" w:lineRule="auto"/>
              <w:ind w:left="-108"/>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2</w:t>
            </w:r>
          </w:p>
          <w:p w:rsidR="00612FC5" w:rsidRPr="00404360" w:rsidRDefault="00612FC5" w:rsidP="002B0085">
            <w:pPr>
              <w:tabs>
                <w:tab w:val="left" w:pos="963"/>
              </w:tabs>
              <w:spacing w:after="0" w:line="240" w:lineRule="auto"/>
              <w:ind w:left="-108" w:right="-114"/>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hideMark/>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rPr>
              <w:t>²</w:t>
            </w:r>
          </w:p>
        </w:tc>
      </w:tr>
      <w:tr w:rsidR="00612FC5" w:rsidRPr="00404360" w:rsidTr="002B0085">
        <w:trPr>
          <w:trHeight w:val="254"/>
          <w:jc w:val="center"/>
        </w:trPr>
        <w:tc>
          <w:tcPr>
            <w:tcW w:w="0" w:type="auto"/>
            <w:tcBorders>
              <w:top w:val="single" w:sz="4" w:space="0" w:color="auto"/>
            </w:tcBorders>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50</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162.500</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122.462</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4.836</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5.923</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0.988</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156.250</w:t>
            </w:r>
          </w:p>
        </w:tc>
        <w:tc>
          <w:tcPr>
            <w:tcW w:w="0" w:type="auto"/>
            <w:tcBorders>
              <w:top w:val="single" w:sz="4" w:space="0" w:color="auto"/>
            </w:tcBorders>
            <w:shd w:val="clear" w:color="auto" w:fill="auto"/>
            <w:noWrap/>
            <w:vAlign w:val="center"/>
            <w:hideMark/>
          </w:tcPr>
          <w:p w:rsidR="00612FC5" w:rsidRPr="00404360" w:rsidRDefault="00612FC5" w:rsidP="002B0085">
            <w:pPr>
              <w:spacing w:before="60" w:after="0" w:line="240" w:lineRule="auto"/>
              <w:ind w:left="-120" w:right="-96"/>
              <w:jc w:val="center"/>
              <w:rPr>
                <w:rFonts w:ascii="Times New Roman" w:hAnsi="Times New Roman"/>
                <w:color w:val="000000"/>
                <w:sz w:val="20"/>
                <w:szCs w:val="20"/>
              </w:rPr>
            </w:pPr>
            <w:r w:rsidRPr="00404360">
              <w:rPr>
                <w:rFonts w:ascii="Times New Roman" w:hAnsi="Times New Roman"/>
                <w:color w:val="000000"/>
                <w:sz w:val="20"/>
                <w:szCs w:val="20"/>
              </w:rPr>
              <w:t>1.74</w:t>
            </w:r>
          </w:p>
        </w:tc>
        <w:tc>
          <w:tcPr>
            <w:tcW w:w="0" w:type="auto"/>
            <w:tcBorders>
              <w:top w:val="single" w:sz="4" w:space="0" w:color="auto"/>
            </w:tcBorders>
            <w:shd w:val="clear" w:color="auto" w:fill="auto"/>
            <w:noWrap/>
            <w:vAlign w:val="center"/>
            <w:hideMark/>
          </w:tcPr>
          <w:p w:rsidR="00612FC5" w:rsidRPr="00404360" w:rsidRDefault="00612FC5" w:rsidP="002B0085">
            <w:pPr>
              <w:spacing w:before="60" w:after="0" w:line="240" w:lineRule="auto"/>
              <w:ind w:left="-108"/>
              <w:jc w:val="center"/>
              <w:rPr>
                <w:rFonts w:ascii="Times New Roman" w:hAnsi="Times New Roman"/>
                <w:color w:val="000000"/>
                <w:sz w:val="20"/>
                <w:szCs w:val="20"/>
              </w:rPr>
            </w:pPr>
            <w:r w:rsidRPr="00404360">
              <w:rPr>
                <w:rFonts w:ascii="Times New Roman" w:hAnsi="Times New Roman"/>
                <w:color w:val="000000"/>
                <w:sz w:val="20"/>
                <w:szCs w:val="20"/>
              </w:rPr>
              <w:t>5.970</w:t>
            </w:r>
          </w:p>
        </w:tc>
        <w:tc>
          <w:tcPr>
            <w:tcW w:w="0" w:type="auto"/>
            <w:tcBorders>
              <w:top w:val="single" w:sz="4" w:space="0" w:color="auto"/>
            </w:tcBorders>
            <w:shd w:val="clear" w:color="auto" w:fill="auto"/>
            <w:noWrap/>
            <w:vAlign w:val="bottom"/>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0.998</w:t>
            </w:r>
          </w:p>
        </w:tc>
      </w:tr>
      <w:tr w:rsidR="00612FC5" w:rsidRPr="00404360" w:rsidTr="002B0085">
        <w:trPr>
          <w:trHeight w:val="172"/>
          <w:jc w:val="center"/>
        </w:trPr>
        <w:tc>
          <w:tcPr>
            <w:tcW w:w="0" w:type="auto"/>
            <w:tcBorders>
              <w:bottom w:val="single" w:sz="4" w:space="0" w:color="auto"/>
            </w:tcBorders>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100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186.100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156.315</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4.145</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6.480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0.990</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188.679</w:t>
            </w:r>
          </w:p>
        </w:tc>
        <w:tc>
          <w:tcPr>
            <w:tcW w:w="0" w:type="auto"/>
            <w:tcBorders>
              <w:bottom w:val="single" w:sz="4" w:space="0" w:color="auto"/>
            </w:tcBorders>
            <w:shd w:val="clear" w:color="auto" w:fill="auto"/>
            <w:noWrap/>
            <w:vAlign w:val="center"/>
            <w:hideMark/>
          </w:tcPr>
          <w:p w:rsidR="00612FC5" w:rsidRPr="00404360" w:rsidRDefault="00612FC5" w:rsidP="002B0085">
            <w:pPr>
              <w:spacing w:before="60" w:after="60" w:line="240" w:lineRule="auto"/>
              <w:ind w:left="-120" w:right="-96"/>
              <w:jc w:val="center"/>
              <w:rPr>
                <w:rFonts w:ascii="Times New Roman" w:hAnsi="Times New Roman"/>
                <w:color w:val="000000"/>
                <w:sz w:val="20"/>
                <w:szCs w:val="20"/>
              </w:rPr>
            </w:pPr>
            <w:r w:rsidRPr="00404360">
              <w:rPr>
                <w:rFonts w:ascii="Times New Roman" w:hAnsi="Times New Roman"/>
                <w:color w:val="000000"/>
                <w:sz w:val="20"/>
                <w:szCs w:val="20"/>
              </w:rPr>
              <w:t>3.17</w:t>
            </w:r>
          </w:p>
        </w:tc>
        <w:tc>
          <w:tcPr>
            <w:tcW w:w="0" w:type="auto"/>
            <w:tcBorders>
              <w:bottom w:val="single" w:sz="4" w:space="0" w:color="auto"/>
            </w:tcBorders>
            <w:shd w:val="clear" w:color="auto" w:fill="auto"/>
            <w:noWrap/>
            <w:vAlign w:val="center"/>
            <w:hideMark/>
          </w:tcPr>
          <w:p w:rsidR="00612FC5" w:rsidRPr="00404360" w:rsidRDefault="00612FC5" w:rsidP="002B0085">
            <w:pPr>
              <w:spacing w:before="60" w:after="60" w:line="240" w:lineRule="auto"/>
              <w:ind w:left="-108"/>
              <w:jc w:val="center"/>
              <w:rPr>
                <w:rFonts w:ascii="Times New Roman" w:hAnsi="Times New Roman"/>
                <w:color w:val="000000"/>
                <w:sz w:val="20"/>
                <w:szCs w:val="20"/>
              </w:rPr>
            </w:pPr>
            <w:r w:rsidRPr="00404360">
              <w:rPr>
                <w:rFonts w:ascii="Times New Roman" w:hAnsi="Times New Roman"/>
                <w:color w:val="000000"/>
                <w:sz w:val="20"/>
                <w:szCs w:val="20"/>
              </w:rPr>
              <w:t>11.274</w:t>
            </w:r>
          </w:p>
        </w:tc>
        <w:tc>
          <w:tcPr>
            <w:tcW w:w="0" w:type="auto"/>
            <w:tcBorders>
              <w:bottom w:val="single" w:sz="4" w:space="0" w:color="auto"/>
            </w:tcBorders>
            <w:shd w:val="clear" w:color="auto" w:fill="auto"/>
            <w:noWrap/>
            <w:vAlign w:val="bottom"/>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0.994</w:t>
            </w:r>
          </w:p>
        </w:tc>
      </w:tr>
      <w:tr w:rsidR="00612FC5" w:rsidRPr="00404360" w:rsidTr="002B0085">
        <w:trPr>
          <w:trHeight w:val="174"/>
          <w:jc w:val="center"/>
        </w:trPr>
        <w:tc>
          <w:tcPr>
            <w:tcW w:w="0" w:type="auto"/>
            <w:gridSpan w:val="2"/>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RO16-LDH</w:t>
            </w:r>
          </w:p>
        </w:tc>
        <w:tc>
          <w:tcPr>
            <w:tcW w:w="0" w:type="auto"/>
            <w:gridSpan w:val="4"/>
            <w:tcBorders>
              <w:top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First-order kinetic</w:t>
            </w:r>
          </w:p>
        </w:tc>
        <w:tc>
          <w:tcPr>
            <w:tcW w:w="0" w:type="auto"/>
            <w:gridSpan w:val="4"/>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Second-order kinetic</w:t>
            </w:r>
          </w:p>
        </w:tc>
      </w:tr>
      <w:tr w:rsidR="00612FC5" w:rsidRPr="00404360" w:rsidTr="002B0085">
        <w:trPr>
          <w:trHeight w:val="473"/>
          <w:jc w:val="center"/>
        </w:trPr>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Co</w:t>
            </w:r>
          </w:p>
          <w:p w:rsidR="00612FC5" w:rsidRPr="00404360" w:rsidRDefault="00612FC5" w:rsidP="002B0085">
            <w:pPr>
              <w:spacing w:after="60" w:line="240" w:lineRule="auto"/>
              <w:ind w:left="-115" w:right="-14"/>
              <w:jc w:val="center"/>
              <w:rPr>
                <w:rFonts w:ascii="Times New Roman" w:hAnsi="Times New Roman"/>
                <w:b/>
                <w:bCs/>
                <w:color w:val="000000"/>
                <w:sz w:val="20"/>
                <w:szCs w:val="20"/>
              </w:rPr>
            </w:pPr>
            <w:r w:rsidRPr="00404360">
              <w:rPr>
                <w:rFonts w:ascii="Times New Roman" w:hAnsi="Times New Roman"/>
                <w:b/>
                <w:bCs/>
                <w:color w:val="000000"/>
                <w:sz w:val="20"/>
                <w:szCs w:val="20"/>
              </w:rPr>
              <w:t>(mg/L)</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e,expt</w:t>
            </w:r>
            <w:r w:rsidRPr="00404360">
              <w:rPr>
                <w:rFonts w:ascii="Times New Roman" w:hAnsi="Times New Roman"/>
                <w:b/>
                <w:bCs/>
                <w:color w:val="000000"/>
                <w:sz w:val="20"/>
                <w:szCs w:val="20"/>
              </w:rPr>
              <w:t>.</w:t>
            </w:r>
          </w:p>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right="-108" w:hanging="85"/>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ind w:right="-108" w:hanging="85"/>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sz w:val="20"/>
                <w:szCs w:val="20"/>
              </w:rPr>
              <w:t>k</w:t>
            </w:r>
            <w:r w:rsidRPr="00404360">
              <w:rPr>
                <w:rFonts w:ascii="Times New Roman" w:hAnsi="Times New Roman"/>
                <w:b/>
                <w:bCs/>
                <w:sz w:val="20"/>
                <w:szCs w:val="20"/>
                <w:vertAlign w:val="subscript"/>
              </w:rPr>
              <w:t xml:space="preserve">1 x </w:t>
            </w:r>
            <w:r w:rsidRPr="00404360">
              <w:rPr>
                <w:rFonts w:ascii="Times New Roman" w:hAnsi="Times New Roman"/>
                <w:b/>
                <w:bCs/>
                <w:sz w:val="20"/>
                <w:szCs w:val="20"/>
              </w:rPr>
              <w:t>10</w:t>
            </w:r>
            <w:r w:rsidRPr="00404360">
              <w:rPr>
                <w:rFonts w:ascii="Times New Roman" w:hAnsi="Times New Roman"/>
                <w:b/>
                <w:bCs/>
                <w:sz w:val="20"/>
                <w:szCs w:val="20"/>
                <w:vertAlign w:val="superscript"/>
              </w:rPr>
              <w:t>-3</w:t>
            </w:r>
          </w:p>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612FC5" w:rsidRPr="00404360" w:rsidRDefault="00612FC5" w:rsidP="002B0085">
            <w:pPr>
              <w:tabs>
                <w:tab w:val="left" w:pos="90"/>
              </w:tabs>
              <w:spacing w:after="0" w:line="240" w:lineRule="auto"/>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 xml:space="preserve">1 </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-3</w:t>
            </w:r>
          </w:p>
          <w:p w:rsidR="00612FC5" w:rsidRPr="00404360" w:rsidRDefault="00612FC5" w:rsidP="002B0085">
            <w:pPr>
              <w:tabs>
                <w:tab w:val="left" w:pos="90"/>
              </w:tabs>
              <w:spacing w:after="0" w:line="240" w:lineRule="auto"/>
              <w:ind w:right="-78" w:hanging="108"/>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left="-75"/>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rPr>
              <w:t>²</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hanging="121"/>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ind w:hanging="121"/>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hanging="87"/>
              <w:jc w:val="center"/>
              <w:rPr>
                <w:rFonts w:ascii="Times New Roman" w:hAnsi="Times New Roman"/>
                <w:b/>
                <w:bCs/>
                <w:color w:val="000000"/>
                <w:sz w:val="20"/>
                <w:szCs w:val="20"/>
              </w:rPr>
            </w:pPr>
            <w:r w:rsidRPr="00404360">
              <w:rPr>
                <w:rFonts w:ascii="Times New Roman" w:hAnsi="Times New Roman"/>
                <w:b/>
                <w:bCs/>
                <w:i/>
                <w:color w:val="000000"/>
                <w:sz w:val="20"/>
                <w:szCs w:val="20"/>
              </w:rPr>
              <w:t>k</w:t>
            </w:r>
            <w:r w:rsidRPr="00404360">
              <w:rPr>
                <w:rFonts w:ascii="Times New Roman" w:hAnsi="Times New Roman"/>
                <w:b/>
                <w:bCs/>
                <w:color w:val="000000"/>
                <w:sz w:val="20"/>
                <w:szCs w:val="20"/>
                <w:vertAlign w:val="subscript"/>
              </w:rPr>
              <w:t>2</w:t>
            </w:r>
            <w:r w:rsidRPr="00404360">
              <w:rPr>
                <w:rFonts w:ascii="Times New Roman" w:hAnsi="Times New Roman"/>
                <w:b/>
                <w:bCs/>
                <w:color w:val="000000"/>
                <w:sz w:val="20"/>
                <w:szCs w:val="20"/>
              </w:rPr>
              <w:t xml:space="preserve"> x 10</w:t>
            </w:r>
            <w:r w:rsidRPr="00404360">
              <w:rPr>
                <w:rFonts w:ascii="Times New Roman" w:hAnsi="Times New Roman"/>
                <w:b/>
                <w:bCs/>
                <w:color w:val="000000"/>
                <w:sz w:val="20"/>
                <w:szCs w:val="20"/>
                <w:vertAlign w:val="superscript"/>
              </w:rPr>
              <w:t>-4</w:t>
            </w:r>
          </w:p>
          <w:p w:rsidR="00612FC5" w:rsidRPr="00404360" w:rsidRDefault="00612FC5" w:rsidP="002B0085">
            <w:pPr>
              <w:spacing w:after="0" w:line="240" w:lineRule="auto"/>
              <w:ind w:right="-66" w:hanging="87"/>
              <w:jc w:val="center"/>
              <w:rPr>
                <w:rFonts w:ascii="Times New Roman" w:hAnsi="Times New Roman"/>
                <w:b/>
                <w:bCs/>
                <w:color w:val="000000"/>
                <w:sz w:val="20"/>
                <w:szCs w:val="20"/>
                <w:vertAlign w:val="superscript"/>
              </w:rPr>
            </w:pPr>
            <w:r w:rsidRPr="00404360">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hanging="108"/>
              <w:jc w:val="center"/>
              <w:rPr>
                <w:rFonts w:ascii="Times New Roman" w:hAnsi="Times New Roman"/>
                <w:b/>
                <w:bCs/>
                <w:color w:val="000000"/>
                <w:sz w:val="20"/>
                <w:szCs w:val="20"/>
                <w:vertAlign w:val="superscript"/>
              </w:rPr>
            </w:pPr>
            <w:r w:rsidRPr="00404360">
              <w:rPr>
                <w:rFonts w:ascii="Times New Roman" w:hAnsi="Times New Roman"/>
                <w:b/>
                <w:bCs/>
                <w:i/>
                <w:iCs/>
                <w:color w:val="000000"/>
                <w:sz w:val="20"/>
                <w:szCs w:val="20"/>
              </w:rPr>
              <w:t>h</w:t>
            </w:r>
            <w:r w:rsidRPr="00404360">
              <w:rPr>
                <w:rFonts w:ascii="Times New Roman" w:hAnsi="Times New Roman"/>
                <w:b/>
                <w:bCs/>
                <w:i/>
                <w:iCs/>
                <w:color w:val="000000"/>
                <w:sz w:val="20"/>
                <w:szCs w:val="20"/>
                <w:vertAlign w:val="subscript"/>
              </w:rPr>
              <w:t>2</w:t>
            </w:r>
          </w:p>
          <w:p w:rsidR="00612FC5" w:rsidRPr="00404360" w:rsidRDefault="00612FC5" w:rsidP="002B0085">
            <w:pPr>
              <w:spacing w:after="0" w:line="240" w:lineRule="auto"/>
              <w:ind w:right="-198" w:hanging="108"/>
              <w:jc w:val="center"/>
              <w:rPr>
                <w:rFonts w:ascii="Times New Roman" w:hAnsi="Times New Roman"/>
                <w:b/>
                <w:bCs/>
                <w:i/>
                <w:color w:val="000000"/>
                <w:sz w:val="20"/>
                <w:szCs w:val="20"/>
                <w:vertAlign w:val="subscript"/>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vertAlign w:val="superscript"/>
              </w:rPr>
              <w:t>2</w:t>
            </w:r>
          </w:p>
        </w:tc>
      </w:tr>
      <w:tr w:rsidR="00612FC5" w:rsidRPr="00404360" w:rsidTr="002B0085">
        <w:trPr>
          <w:trHeight w:val="263"/>
          <w:jc w:val="center"/>
        </w:trPr>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50</w:t>
            </w:r>
          </w:p>
        </w:tc>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121.160</w:t>
            </w:r>
          </w:p>
        </w:tc>
        <w:tc>
          <w:tcPr>
            <w:tcW w:w="0" w:type="auto"/>
            <w:tcBorders>
              <w:top w:val="single" w:sz="4" w:space="0" w:color="auto"/>
            </w:tcBorders>
            <w:shd w:val="clear" w:color="auto" w:fill="auto"/>
            <w:noWrap/>
            <w:vAlign w:val="center"/>
            <w:hideMark/>
          </w:tcPr>
          <w:p w:rsidR="00612FC5" w:rsidRPr="00404360" w:rsidRDefault="00612FC5" w:rsidP="002B0085">
            <w:pPr>
              <w:spacing w:before="60" w:after="0" w:line="240" w:lineRule="auto"/>
              <w:ind w:right="-108" w:hanging="85"/>
              <w:jc w:val="center"/>
              <w:rPr>
                <w:rFonts w:ascii="Times New Roman" w:hAnsi="Times New Roman"/>
                <w:color w:val="000000"/>
                <w:sz w:val="20"/>
                <w:szCs w:val="20"/>
              </w:rPr>
            </w:pPr>
            <w:r w:rsidRPr="00404360">
              <w:rPr>
                <w:rFonts w:ascii="Times New Roman" w:hAnsi="Times New Roman"/>
                <w:color w:val="000000"/>
                <w:sz w:val="20"/>
                <w:szCs w:val="20"/>
              </w:rPr>
              <w:t>18.621</w:t>
            </w:r>
          </w:p>
        </w:tc>
        <w:tc>
          <w:tcPr>
            <w:tcW w:w="0" w:type="auto"/>
            <w:tcBorders>
              <w:top w:val="single" w:sz="4" w:space="0" w:color="auto"/>
            </w:tcBorders>
            <w:shd w:val="clear" w:color="auto" w:fill="auto"/>
            <w:vAlign w:val="center"/>
            <w:hideMark/>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2.764</w:t>
            </w:r>
          </w:p>
        </w:tc>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2.533</w:t>
            </w:r>
          </w:p>
        </w:tc>
        <w:tc>
          <w:tcPr>
            <w:tcW w:w="0" w:type="auto"/>
            <w:tcBorders>
              <w:top w:val="single" w:sz="4" w:space="0" w:color="auto"/>
            </w:tcBorders>
            <w:shd w:val="clear" w:color="auto" w:fill="auto"/>
            <w:vAlign w:val="center"/>
            <w:hideMark/>
          </w:tcPr>
          <w:p w:rsidR="00612FC5" w:rsidRPr="00404360" w:rsidRDefault="00612FC5" w:rsidP="002B0085">
            <w:pPr>
              <w:spacing w:before="60" w:after="0" w:line="240" w:lineRule="auto"/>
              <w:ind w:left="-75"/>
              <w:jc w:val="center"/>
              <w:rPr>
                <w:rFonts w:ascii="Times New Roman" w:hAnsi="Times New Roman"/>
                <w:color w:val="000000"/>
                <w:sz w:val="20"/>
                <w:szCs w:val="20"/>
              </w:rPr>
            </w:pPr>
            <w:r w:rsidRPr="00404360">
              <w:rPr>
                <w:rFonts w:ascii="Times New Roman" w:hAnsi="Times New Roman"/>
                <w:color w:val="000000"/>
                <w:sz w:val="20"/>
                <w:szCs w:val="20"/>
              </w:rPr>
              <w:t>0.944</w:t>
            </w:r>
          </w:p>
        </w:tc>
        <w:tc>
          <w:tcPr>
            <w:tcW w:w="0" w:type="auto"/>
            <w:tcBorders>
              <w:top w:val="single" w:sz="4" w:space="0" w:color="auto"/>
            </w:tcBorders>
            <w:shd w:val="clear" w:color="auto" w:fill="auto"/>
            <w:vAlign w:val="center"/>
            <w:hideMark/>
          </w:tcPr>
          <w:p w:rsidR="00612FC5" w:rsidRPr="00404360" w:rsidRDefault="00612FC5" w:rsidP="002B0085">
            <w:pPr>
              <w:spacing w:before="60" w:after="0" w:line="240" w:lineRule="auto"/>
              <w:ind w:hanging="121"/>
              <w:jc w:val="center"/>
              <w:rPr>
                <w:rFonts w:ascii="Times New Roman" w:hAnsi="Times New Roman"/>
                <w:color w:val="000000"/>
                <w:sz w:val="20"/>
                <w:szCs w:val="20"/>
              </w:rPr>
            </w:pPr>
            <w:r w:rsidRPr="00404360">
              <w:rPr>
                <w:rFonts w:ascii="Times New Roman" w:hAnsi="Times New Roman"/>
                <w:color w:val="000000"/>
                <w:sz w:val="20"/>
                <w:szCs w:val="20"/>
              </w:rPr>
              <w:t>106.383</w:t>
            </w:r>
          </w:p>
        </w:tc>
        <w:tc>
          <w:tcPr>
            <w:tcW w:w="0" w:type="auto"/>
            <w:tcBorders>
              <w:top w:val="single" w:sz="4" w:space="0" w:color="auto"/>
            </w:tcBorders>
            <w:shd w:val="clear" w:color="auto" w:fill="auto"/>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6.38</w:t>
            </w:r>
          </w:p>
        </w:tc>
        <w:tc>
          <w:tcPr>
            <w:tcW w:w="0" w:type="auto"/>
            <w:tcBorders>
              <w:top w:val="single" w:sz="4" w:space="0" w:color="auto"/>
            </w:tcBorders>
            <w:shd w:val="clear" w:color="auto" w:fill="auto"/>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7.225</w:t>
            </w:r>
          </w:p>
        </w:tc>
        <w:tc>
          <w:tcPr>
            <w:tcW w:w="0" w:type="auto"/>
            <w:tcBorders>
              <w:top w:val="single" w:sz="4" w:space="0" w:color="auto"/>
            </w:tcBorders>
            <w:shd w:val="clear" w:color="auto" w:fill="auto"/>
            <w:vAlign w:val="center"/>
            <w:hideMark/>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0.992</w:t>
            </w:r>
          </w:p>
        </w:tc>
      </w:tr>
      <w:tr w:rsidR="00612FC5" w:rsidRPr="00404360" w:rsidTr="002B0085">
        <w:trPr>
          <w:trHeight w:val="282"/>
          <w:jc w:val="center"/>
        </w:trPr>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100</w:t>
            </w:r>
          </w:p>
        </w:tc>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sz w:val="20"/>
                <w:szCs w:val="20"/>
              </w:rPr>
              <w:t>152.655</w:t>
            </w:r>
          </w:p>
        </w:tc>
        <w:tc>
          <w:tcPr>
            <w:tcW w:w="0" w:type="auto"/>
            <w:tcBorders>
              <w:bottom w:val="single" w:sz="4" w:space="0" w:color="auto"/>
            </w:tcBorders>
            <w:shd w:val="clear" w:color="auto" w:fill="auto"/>
            <w:noWrap/>
            <w:vAlign w:val="center"/>
            <w:hideMark/>
          </w:tcPr>
          <w:p w:rsidR="00612FC5" w:rsidRPr="00404360" w:rsidRDefault="00612FC5" w:rsidP="002B0085">
            <w:pPr>
              <w:spacing w:before="60" w:after="60" w:line="240" w:lineRule="auto"/>
              <w:ind w:right="-108" w:hanging="85"/>
              <w:jc w:val="center"/>
              <w:rPr>
                <w:rFonts w:ascii="Times New Roman" w:hAnsi="Times New Roman"/>
                <w:color w:val="000000"/>
                <w:sz w:val="20"/>
                <w:szCs w:val="20"/>
              </w:rPr>
            </w:pPr>
            <w:r w:rsidRPr="00404360">
              <w:rPr>
                <w:rFonts w:ascii="Times New Roman" w:hAnsi="Times New Roman"/>
                <w:color w:val="000000"/>
                <w:sz w:val="20"/>
                <w:szCs w:val="20"/>
              </w:rPr>
              <w:t>35.278</w:t>
            </w:r>
          </w:p>
        </w:tc>
        <w:tc>
          <w:tcPr>
            <w:tcW w:w="0" w:type="auto"/>
            <w:tcBorders>
              <w:bottom w:val="single" w:sz="4" w:space="0" w:color="auto"/>
            </w:tcBorders>
            <w:shd w:val="clear" w:color="auto" w:fill="auto"/>
            <w:vAlign w:val="center"/>
            <w:hideMark/>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2.533</w:t>
            </w:r>
          </w:p>
        </w:tc>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2.764</w:t>
            </w:r>
          </w:p>
        </w:tc>
        <w:tc>
          <w:tcPr>
            <w:tcW w:w="0" w:type="auto"/>
            <w:tcBorders>
              <w:bottom w:val="single" w:sz="4" w:space="0" w:color="auto"/>
            </w:tcBorders>
            <w:shd w:val="clear" w:color="auto" w:fill="auto"/>
            <w:vAlign w:val="center"/>
            <w:hideMark/>
          </w:tcPr>
          <w:p w:rsidR="00612FC5" w:rsidRPr="00404360" w:rsidRDefault="00612FC5" w:rsidP="002B0085">
            <w:pPr>
              <w:spacing w:before="60" w:after="60" w:line="240" w:lineRule="auto"/>
              <w:ind w:left="-75"/>
              <w:jc w:val="center"/>
              <w:rPr>
                <w:rFonts w:ascii="Times New Roman" w:hAnsi="Times New Roman"/>
                <w:color w:val="000000"/>
                <w:sz w:val="20"/>
                <w:szCs w:val="20"/>
              </w:rPr>
            </w:pPr>
            <w:r w:rsidRPr="00404360">
              <w:rPr>
                <w:rFonts w:ascii="Times New Roman" w:hAnsi="Times New Roman"/>
                <w:color w:val="000000"/>
                <w:sz w:val="20"/>
                <w:szCs w:val="20"/>
              </w:rPr>
              <w:t>0.946</w:t>
            </w:r>
          </w:p>
        </w:tc>
        <w:tc>
          <w:tcPr>
            <w:tcW w:w="0" w:type="auto"/>
            <w:tcBorders>
              <w:bottom w:val="single" w:sz="4" w:space="0" w:color="auto"/>
            </w:tcBorders>
            <w:shd w:val="clear" w:color="auto" w:fill="auto"/>
            <w:vAlign w:val="center"/>
            <w:hideMark/>
          </w:tcPr>
          <w:p w:rsidR="00612FC5" w:rsidRPr="00404360" w:rsidRDefault="00612FC5" w:rsidP="002B0085">
            <w:pPr>
              <w:spacing w:before="60" w:after="60" w:line="240" w:lineRule="auto"/>
              <w:ind w:hanging="121"/>
              <w:jc w:val="center"/>
              <w:rPr>
                <w:rFonts w:ascii="Times New Roman" w:hAnsi="Times New Roman"/>
                <w:color w:val="000000"/>
                <w:sz w:val="20"/>
                <w:szCs w:val="20"/>
              </w:rPr>
            </w:pPr>
            <w:r w:rsidRPr="00404360">
              <w:rPr>
                <w:rFonts w:ascii="Times New Roman" w:hAnsi="Times New Roman"/>
                <w:color w:val="000000"/>
                <w:sz w:val="20"/>
                <w:szCs w:val="20"/>
              </w:rPr>
              <w:t>185.185</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3.36</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11.534</w:t>
            </w:r>
          </w:p>
        </w:tc>
        <w:tc>
          <w:tcPr>
            <w:tcW w:w="0" w:type="auto"/>
            <w:tcBorders>
              <w:bottom w:val="single" w:sz="4" w:space="0" w:color="auto"/>
            </w:tcBorders>
            <w:shd w:val="clear" w:color="auto" w:fill="auto"/>
            <w:vAlign w:val="center"/>
            <w:hideMark/>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0.999</w:t>
            </w:r>
          </w:p>
        </w:tc>
      </w:tr>
      <w:tr w:rsidR="00612FC5" w:rsidRPr="00404360" w:rsidTr="002B0085">
        <w:trPr>
          <w:trHeight w:val="174"/>
          <w:jc w:val="center"/>
        </w:trPr>
        <w:tc>
          <w:tcPr>
            <w:tcW w:w="0" w:type="auto"/>
            <w:gridSpan w:val="2"/>
            <w:tcBorders>
              <w:top w:val="single" w:sz="4" w:space="0" w:color="auto"/>
              <w:bottom w:val="single" w:sz="4" w:space="0" w:color="auto"/>
            </w:tcBorders>
            <w:shd w:val="clear" w:color="auto" w:fill="auto"/>
            <w:vAlign w:val="center"/>
          </w:tcPr>
          <w:p w:rsidR="00612FC5" w:rsidRPr="00404360" w:rsidRDefault="00612FC5" w:rsidP="002B0085">
            <w:pPr>
              <w:spacing w:before="60" w:after="60" w:line="240" w:lineRule="auto"/>
              <w:ind w:right="-115"/>
              <w:jc w:val="center"/>
              <w:rPr>
                <w:rFonts w:ascii="Times New Roman" w:hAnsi="Times New Roman"/>
                <w:b/>
                <w:bCs/>
                <w:sz w:val="20"/>
                <w:szCs w:val="20"/>
              </w:rPr>
            </w:pPr>
            <w:r w:rsidRPr="00404360">
              <w:rPr>
                <w:rFonts w:ascii="Times New Roman" w:hAnsi="Times New Roman"/>
                <w:b/>
                <w:bCs/>
                <w:sz w:val="20"/>
                <w:szCs w:val="20"/>
              </w:rPr>
              <w:t>RR120-LDH</w:t>
            </w:r>
          </w:p>
        </w:tc>
        <w:tc>
          <w:tcPr>
            <w:tcW w:w="0" w:type="auto"/>
            <w:gridSpan w:val="4"/>
            <w:tcBorders>
              <w:top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First-order kinetic</w:t>
            </w:r>
          </w:p>
        </w:tc>
        <w:tc>
          <w:tcPr>
            <w:tcW w:w="0" w:type="auto"/>
            <w:gridSpan w:val="4"/>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Second-order kinetic</w:t>
            </w:r>
          </w:p>
        </w:tc>
      </w:tr>
      <w:tr w:rsidR="00612FC5" w:rsidRPr="00404360" w:rsidTr="002B0085">
        <w:trPr>
          <w:trHeight w:val="421"/>
          <w:jc w:val="center"/>
        </w:trPr>
        <w:tc>
          <w:tcPr>
            <w:tcW w:w="0" w:type="auto"/>
            <w:tcBorders>
              <w:top w:val="single" w:sz="4" w:space="0" w:color="auto"/>
              <w:bottom w:val="single" w:sz="4" w:space="0" w:color="auto"/>
            </w:tcBorders>
            <w:shd w:val="clear" w:color="auto" w:fill="auto"/>
            <w:vAlign w:val="bottom"/>
          </w:tcPr>
          <w:p w:rsidR="00612FC5" w:rsidRPr="00404360" w:rsidRDefault="00612FC5" w:rsidP="002B0085">
            <w:pPr>
              <w:spacing w:after="0" w:line="240" w:lineRule="auto"/>
              <w:ind w:right="-108"/>
              <w:jc w:val="center"/>
              <w:rPr>
                <w:rFonts w:ascii="Times New Roman" w:hAnsi="Times New Roman"/>
                <w:b/>
                <w:bCs/>
                <w:color w:val="000000"/>
                <w:sz w:val="20"/>
                <w:szCs w:val="20"/>
              </w:rPr>
            </w:pPr>
            <w:r w:rsidRPr="00404360">
              <w:rPr>
                <w:rFonts w:ascii="Times New Roman" w:hAnsi="Times New Roman"/>
                <w:b/>
                <w:bCs/>
                <w:color w:val="000000"/>
                <w:sz w:val="20"/>
                <w:szCs w:val="20"/>
              </w:rPr>
              <w:t>C</w:t>
            </w:r>
            <w:r w:rsidRPr="00404360">
              <w:rPr>
                <w:rFonts w:ascii="Times New Roman" w:hAnsi="Times New Roman"/>
                <w:b/>
                <w:bCs/>
                <w:color w:val="000000"/>
                <w:sz w:val="20"/>
                <w:szCs w:val="20"/>
                <w:vertAlign w:val="subscript"/>
              </w:rPr>
              <w:t>o</w:t>
            </w:r>
            <w:r w:rsidRPr="00404360">
              <w:rPr>
                <w:rFonts w:ascii="Times New Roman" w:hAnsi="Times New Roman"/>
                <w:b/>
                <w:bCs/>
                <w:color w:val="000000"/>
                <w:sz w:val="20"/>
                <w:szCs w:val="20"/>
              </w:rPr>
              <w:t xml:space="preserve"> </w:t>
            </w:r>
          </w:p>
          <w:p w:rsidR="00612FC5" w:rsidRPr="00404360" w:rsidRDefault="00612FC5" w:rsidP="002B0085">
            <w:pPr>
              <w:spacing w:after="60" w:line="240" w:lineRule="auto"/>
              <w:ind w:right="-115"/>
              <w:jc w:val="center"/>
              <w:rPr>
                <w:rFonts w:ascii="Times New Roman" w:hAnsi="Times New Roman"/>
                <w:b/>
                <w:bCs/>
                <w:color w:val="000000"/>
                <w:sz w:val="20"/>
                <w:szCs w:val="20"/>
              </w:rPr>
            </w:pPr>
            <w:r w:rsidRPr="00404360">
              <w:rPr>
                <w:rFonts w:ascii="Times New Roman" w:hAnsi="Times New Roman"/>
                <w:b/>
                <w:bCs/>
                <w:color w:val="000000"/>
                <w:sz w:val="20"/>
                <w:szCs w:val="20"/>
              </w:rPr>
              <w:t>(mg/L)</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right="-41"/>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e,expt</w:t>
            </w:r>
            <w:r w:rsidRPr="00404360">
              <w:rPr>
                <w:rFonts w:ascii="Times New Roman" w:hAnsi="Times New Roman"/>
                <w:b/>
                <w:bCs/>
                <w:color w:val="000000"/>
                <w:sz w:val="20"/>
                <w:szCs w:val="20"/>
              </w:rPr>
              <w:t>.</w:t>
            </w:r>
          </w:p>
          <w:p w:rsidR="00612FC5" w:rsidRPr="00404360" w:rsidRDefault="00612FC5" w:rsidP="002B0085">
            <w:pPr>
              <w:spacing w:after="0" w:line="240" w:lineRule="auto"/>
              <w:ind w:right="-41" w:hanging="85"/>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sz w:val="20"/>
                <w:szCs w:val="20"/>
              </w:rPr>
              <w:t>k</w:t>
            </w:r>
            <w:r w:rsidRPr="00404360">
              <w:rPr>
                <w:rFonts w:ascii="Times New Roman" w:hAnsi="Times New Roman"/>
                <w:b/>
                <w:bCs/>
                <w:sz w:val="20"/>
                <w:szCs w:val="20"/>
                <w:vertAlign w:val="subscript"/>
              </w:rPr>
              <w:t xml:space="preserve">1 x </w:t>
            </w:r>
            <w:r w:rsidRPr="00404360">
              <w:rPr>
                <w:rFonts w:ascii="Times New Roman" w:hAnsi="Times New Roman"/>
                <w:b/>
                <w:bCs/>
                <w:sz w:val="20"/>
                <w:szCs w:val="20"/>
              </w:rPr>
              <w:t>10</w:t>
            </w:r>
            <w:r w:rsidRPr="00404360">
              <w:rPr>
                <w:rFonts w:ascii="Times New Roman" w:hAnsi="Times New Roman"/>
                <w:b/>
                <w:bCs/>
                <w:sz w:val="20"/>
                <w:szCs w:val="20"/>
                <w:vertAlign w:val="superscript"/>
              </w:rPr>
              <w:t>-3</w:t>
            </w:r>
          </w:p>
          <w:p w:rsidR="00612FC5" w:rsidRPr="00404360" w:rsidRDefault="00612FC5" w:rsidP="002B0085">
            <w:pPr>
              <w:spacing w:after="0" w:line="240" w:lineRule="auto"/>
              <w:ind w:right="-108"/>
              <w:jc w:val="center"/>
              <w:rPr>
                <w:rFonts w:ascii="Times New Roman" w:hAnsi="Times New Roman"/>
                <w:b/>
                <w:bCs/>
                <w:color w:val="000000"/>
                <w:sz w:val="20"/>
                <w:szCs w:val="20"/>
              </w:rPr>
            </w:pPr>
            <w:r w:rsidRPr="00404360">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ind w:hanging="103"/>
              <w:jc w:val="center"/>
              <w:rPr>
                <w:rFonts w:ascii="Times New Roman" w:hAnsi="Times New Roman"/>
                <w:b/>
                <w:bCs/>
                <w:i/>
                <w:color w:val="000000"/>
                <w:sz w:val="20"/>
                <w:szCs w:val="20"/>
                <w:vertAlign w:val="subscript"/>
              </w:rPr>
            </w:pPr>
            <w:r w:rsidRPr="00404360">
              <w:rPr>
                <w:rFonts w:ascii="Times New Roman" w:hAnsi="Times New Roman"/>
                <w:b/>
                <w:bCs/>
                <w:i/>
                <w:color w:val="000000"/>
                <w:sz w:val="20"/>
                <w:szCs w:val="20"/>
              </w:rPr>
              <w:t>h</w:t>
            </w:r>
            <w:r w:rsidRPr="00404360">
              <w:rPr>
                <w:rFonts w:ascii="Times New Roman" w:hAnsi="Times New Roman"/>
                <w:b/>
                <w:bCs/>
                <w:i/>
                <w:color w:val="000000"/>
                <w:sz w:val="20"/>
                <w:szCs w:val="20"/>
                <w:vertAlign w:val="subscript"/>
              </w:rPr>
              <w:t xml:space="preserve">1 </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-1</w:t>
            </w:r>
          </w:p>
          <w:p w:rsidR="00612FC5" w:rsidRPr="00404360" w:rsidRDefault="00612FC5" w:rsidP="002B0085">
            <w:pPr>
              <w:tabs>
                <w:tab w:val="left" w:pos="90"/>
              </w:tabs>
              <w:spacing w:after="0" w:line="240" w:lineRule="auto"/>
              <w:ind w:right="-78" w:hanging="103"/>
              <w:jc w:val="center"/>
              <w:rPr>
                <w:rFonts w:ascii="Times New Roman" w:hAnsi="Times New Roman"/>
                <w:b/>
                <w:bCs/>
                <w:color w:val="000000"/>
                <w:sz w:val="20"/>
                <w:szCs w:val="20"/>
              </w:rPr>
            </w:pPr>
            <w:r w:rsidRPr="00404360">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ind w:left="-108" w:right="-18"/>
              <w:jc w:val="center"/>
              <w:rPr>
                <w:rFonts w:ascii="Times New Roman" w:hAnsi="Times New Roman"/>
                <w:b/>
                <w:bCs/>
                <w:color w:val="000000"/>
                <w:sz w:val="20"/>
                <w:szCs w:val="20"/>
              </w:rPr>
            </w:pPr>
            <w:r w:rsidRPr="00404360">
              <w:rPr>
                <w:rFonts w:ascii="Times New Roman" w:hAnsi="Times New Roman"/>
                <w:b/>
                <w:bCs/>
                <w:i/>
                <w:color w:val="000000"/>
                <w:sz w:val="20"/>
                <w:szCs w:val="20"/>
              </w:rPr>
              <w:t>q</w:t>
            </w:r>
            <w:r w:rsidRPr="00404360">
              <w:rPr>
                <w:rFonts w:ascii="Times New Roman" w:hAnsi="Times New Roman"/>
                <w:b/>
                <w:bCs/>
                <w:color w:val="000000"/>
                <w:sz w:val="20"/>
                <w:szCs w:val="20"/>
                <w:vertAlign w:val="subscript"/>
              </w:rPr>
              <w:t>e</w:t>
            </w:r>
            <w:r w:rsidRPr="00404360">
              <w:rPr>
                <w:rFonts w:ascii="Times New Roman" w:hAnsi="Times New Roman"/>
                <w:b/>
                <w:bCs/>
                <w:color w:val="000000"/>
                <w:sz w:val="20"/>
                <w:szCs w:val="20"/>
              </w:rPr>
              <w:t xml:space="preserve">, </w:t>
            </w:r>
            <w:r w:rsidRPr="00404360">
              <w:rPr>
                <w:rFonts w:ascii="Times New Roman" w:hAnsi="Times New Roman"/>
                <w:b/>
                <w:bCs/>
                <w:color w:val="000000"/>
                <w:sz w:val="20"/>
                <w:szCs w:val="20"/>
                <w:vertAlign w:val="subscript"/>
              </w:rPr>
              <w:t>calc</w:t>
            </w:r>
            <w:r w:rsidRPr="00404360">
              <w:rPr>
                <w:rFonts w:ascii="Times New Roman" w:hAnsi="Times New Roman"/>
                <w:b/>
                <w:bCs/>
                <w:color w:val="000000"/>
                <w:sz w:val="20"/>
                <w:szCs w:val="20"/>
              </w:rPr>
              <w:t>.</w:t>
            </w:r>
          </w:p>
          <w:p w:rsidR="00612FC5" w:rsidRPr="00404360" w:rsidRDefault="00612FC5" w:rsidP="002B0085">
            <w:pPr>
              <w:spacing w:after="0" w:line="240" w:lineRule="auto"/>
              <w:ind w:left="-108" w:right="-18"/>
              <w:jc w:val="center"/>
              <w:rPr>
                <w:rFonts w:ascii="Times New Roman" w:hAnsi="Times New Roman"/>
                <w:b/>
                <w:bCs/>
                <w:color w:val="000000"/>
                <w:sz w:val="20"/>
                <w:szCs w:val="20"/>
              </w:rPr>
            </w:pPr>
            <w:r w:rsidRPr="00404360">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k</w:t>
            </w:r>
            <w:r w:rsidRPr="00404360">
              <w:rPr>
                <w:rFonts w:ascii="Times New Roman" w:hAnsi="Times New Roman"/>
                <w:b/>
                <w:bCs/>
                <w:color w:val="000000"/>
                <w:sz w:val="20"/>
                <w:szCs w:val="20"/>
                <w:vertAlign w:val="subscript"/>
              </w:rPr>
              <w:t>2</w:t>
            </w:r>
            <w:r w:rsidRPr="00404360">
              <w:rPr>
                <w:rFonts w:ascii="Times New Roman" w:hAnsi="Times New Roman"/>
                <w:b/>
                <w:bCs/>
                <w:color w:val="000000"/>
                <w:sz w:val="20"/>
                <w:szCs w:val="20"/>
              </w:rPr>
              <w:t xml:space="preserve"> x 10</w:t>
            </w:r>
            <w:r w:rsidRPr="00404360">
              <w:rPr>
                <w:rFonts w:ascii="Times New Roman" w:hAnsi="Times New Roman"/>
                <w:b/>
                <w:bCs/>
                <w:color w:val="000000"/>
                <w:sz w:val="20"/>
                <w:szCs w:val="20"/>
                <w:vertAlign w:val="superscript"/>
              </w:rPr>
              <w:t>-4</w:t>
            </w:r>
          </w:p>
          <w:p w:rsidR="00612FC5" w:rsidRPr="00404360" w:rsidRDefault="00612FC5" w:rsidP="002B0085">
            <w:pPr>
              <w:spacing w:after="0" w:line="240" w:lineRule="auto"/>
              <w:ind w:right="-66" w:hanging="108"/>
              <w:jc w:val="center"/>
              <w:rPr>
                <w:rFonts w:ascii="Times New Roman" w:hAnsi="Times New Roman"/>
                <w:b/>
                <w:bCs/>
                <w:color w:val="000000"/>
                <w:sz w:val="20"/>
                <w:szCs w:val="20"/>
                <w:vertAlign w:val="superscript"/>
              </w:rPr>
            </w:pPr>
            <w:r w:rsidRPr="00404360">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vertAlign w:val="superscript"/>
              </w:rPr>
            </w:pPr>
            <w:r w:rsidRPr="00404360">
              <w:rPr>
                <w:rFonts w:ascii="Times New Roman" w:hAnsi="Times New Roman"/>
                <w:b/>
                <w:bCs/>
                <w:i/>
                <w:iCs/>
                <w:color w:val="000000"/>
                <w:sz w:val="20"/>
                <w:szCs w:val="20"/>
              </w:rPr>
              <w:t>h</w:t>
            </w:r>
            <w:r w:rsidRPr="00404360">
              <w:rPr>
                <w:rFonts w:ascii="Times New Roman" w:hAnsi="Times New Roman"/>
                <w:b/>
                <w:bCs/>
                <w:i/>
                <w:iCs/>
                <w:color w:val="000000"/>
                <w:sz w:val="20"/>
                <w:szCs w:val="20"/>
                <w:vertAlign w:val="subscript"/>
              </w:rPr>
              <w:t>2</w:t>
            </w:r>
            <w:r w:rsidRPr="00404360">
              <w:rPr>
                <w:rFonts w:ascii="Times New Roman" w:hAnsi="Times New Roman"/>
                <w:b/>
                <w:bCs/>
                <w:color w:val="000000"/>
                <w:sz w:val="20"/>
                <w:szCs w:val="20"/>
              </w:rPr>
              <w:t>x 10</w:t>
            </w:r>
            <w:r w:rsidRPr="00404360">
              <w:rPr>
                <w:rFonts w:ascii="Times New Roman" w:hAnsi="Times New Roman"/>
                <w:b/>
                <w:bCs/>
                <w:color w:val="000000"/>
                <w:sz w:val="20"/>
                <w:szCs w:val="20"/>
                <w:vertAlign w:val="superscript"/>
              </w:rPr>
              <w:t>-3</w:t>
            </w:r>
          </w:p>
          <w:p w:rsidR="00612FC5" w:rsidRPr="00404360" w:rsidRDefault="00612FC5" w:rsidP="002B0085">
            <w:pPr>
              <w:spacing w:after="0" w:line="240" w:lineRule="auto"/>
              <w:ind w:right="-198" w:hanging="108"/>
              <w:jc w:val="center"/>
              <w:rPr>
                <w:rFonts w:ascii="Times New Roman" w:hAnsi="Times New Roman"/>
                <w:b/>
                <w:bCs/>
                <w:i/>
                <w:color w:val="000000"/>
                <w:sz w:val="20"/>
                <w:szCs w:val="20"/>
                <w:vertAlign w:val="subscript"/>
              </w:rPr>
            </w:pPr>
            <w:r w:rsidRPr="00404360">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vAlign w:val="center"/>
          </w:tcPr>
          <w:p w:rsidR="00612FC5" w:rsidRPr="00404360" w:rsidRDefault="00612FC5" w:rsidP="002B0085">
            <w:pPr>
              <w:tabs>
                <w:tab w:val="left" w:pos="90"/>
              </w:tabs>
              <w:spacing w:after="0" w:line="240" w:lineRule="auto"/>
              <w:jc w:val="center"/>
              <w:rPr>
                <w:rFonts w:ascii="Times New Roman" w:hAnsi="Times New Roman"/>
                <w:b/>
                <w:bCs/>
                <w:color w:val="000000"/>
                <w:sz w:val="20"/>
                <w:szCs w:val="20"/>
              </w:rPr>
            </w:pPr>
            <w:r w:rsidRPr="00404360">
              <w:rPr>
                <w:rFonts w:ascii="Times New Roman" w:hAnsi="Times New Roman"/>
                <w:b/>
                <w:bCs/>
                <w:i/>
                <w:color w:val="000000"/>
                <w:sz w:val="20"/>
                <w:szCs w:val="20"/>
              </w:rPr>
              <w:t>R</w:t>
            </w:r>
            <w:r w:rsidRPr="00404360">
              <w:rPr>
                <w:rFonts w:ascii="Times New Roman" w:hAnsi="Times New Roman"/>
                <w:b/>
                <w:bCs/>
                <w:color w:val="000000"/>
                <w:sz w:val="20"/>
                <w:szCs w:val="20"/>
                <w:vertAlign w:val="superscript"/>
              </w:rPr>
              <w:t>2</w:t>
            </w:r>
          </w:p>
        </w:tc>
      </w:tr>
      <w:tr w:rsidR="00612FC5" w:rsidRPr="00404360" w:rsidTr="002B0085">
        <w:trPr>
          <w:trHeight w:val="227"/>
          <w:jc w:val="center"/>
        </w:trPr>
        <w:tc>
          <w:tcPr>
            <w:tcW w:w="0" w:type="auto"/>
            <w:tcBorders>
              <w:top w:val="single" w:sz="4" w:space="0" w:color="auto"/>
            </w:tcBorders>
            <w:shd w:val="clear" w:color="auto" w:fill="auto"/>
            <w:vAlign w:val="bottom"/>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50</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ind w:right="-41"/>
              <w:jc w:val="center"/>
              <w:rPr>
                <w:rFonts w:ascii="Times New Roman" w:hAnsi="Times New Roman"/>
                <w:color w:val="000000"/>
                <w:sz w:val="20"/>
                <w:szCs w:val="20"/>
              </w:rPr>
            </w:pPr>
            <w:r w:rsidRPr="00404360">
              <w:rPr>
                <w:rFonts w:ascii="Times New Roman" w:hAnsi="Times New Roman"/>
                <w:color w:val="000000"/>
                <w:sz w:val="20"/>
                <w:szCs w:val="20"/>
              </w:rPr>
              <w:t>96.338</w:t>
            </w:r>
          </w:p>
        </w:tc>
        <w:tc>
          <w:tcPr>
            <w:tcW w:w="0" w:type="auto"/>
            <w:tcBorders>
              <w:top w:val="single" w:sz="4" w:space="0" w:color="auto"/>
            </w:tcBorders>
            <w:shd w:val="clear" w:color="auto" w:fill="auto"/>
            <w:vAlign w:val="bottom"/>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57.610</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8.291</w:t>
            </w:r>
          </w:p>
        </w:tc>
        <w:tc>
          <w:tcPr>
            <w:tcW w:w="0" w:type="auto"/>
            <w:tcBorders>
              <w:top w:val="single" w:sz="4" w:space="0" w:color="auto"/>
            </w:tcBorders>
            <w:shd w:val="clear" w:color="auto" w:fill="auto"/>
            <w:vAlign w:val="bottom"/>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4.78</w:t>
            </w:r>
          </w:p>
        </w:tc>
        <w:tc>
          <w:tcPr>
            <w:tcW w:w="0" w:type="auto"/>
            <w:tcBorders>
              <w:top w:val="single" w:sz="4" w:space="0" w:color="auto"/>
            </w:tcBorders>
            <w:shd w:val="clear" w:color="auto" w:fill="auto"/>
            <w:vAlign w:val="bottom"/>
          </w:tcPr>
          <w:p w:rsidR="00612FC5" w:rsidRPr="00404360" w:rsidRDefault="00612FC5" w:rsidP="002B0085">
            <w:pPr>
              <w:tabs>
                <w:tab w:val="left" w:pos="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0.982</w:t>
            </w:r>
          </w:p>
        </w:tc>
        <w:tc>
          <w:tcPr>
            <w:tcW w:w="0" w:type="auto"/>
            <w:tcBorders>
              <w:top w:val="single" w:sz="4" w:space="0" w:color="auto"/>
            </w:tcBorders>
            <w:shd w:val="clear" w:color="auto" w:fill="auto"/>
            <w:vAlign w:val="center"/>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96.154</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3.553</w:t>
            </w:r>
          </w:p>
        </w:tc>
        <w:tc>
          <w:tcPr>
            <w:tcW w:w="0" w:type="auto"/>
            <w:tcBorders>
              <w:top w:val="single" w:sz="4" w:space="0" w:color="auto"/>
            </w:tcBorders>
            <w:shd w:val="clear" w:color="auto" w:fill="auto"/>
            <w:vAlign w:val="bottom"/>
          </w:tcPr>
          <w:p w:rsidR="00612FC5" w:rsidRPr="00404360" w:rsidRDefault="00612FC5" w:rsidP="002B0085">
            <w:pPr>
              <w:tabs>
                <w:tab w:val="left" w:pos="90"/>
              </w:tabs>
              <w:spacing w:before="60" w:after="0" w:line="240" w:lineRule="auto"/>
              <w:jc w:val="center"/>
              <w:rPr>
                <w:rFonts w:ascii="Times New Roman" w:hAnsi="Times New Roman"/>
                <w:color w:val="000000"/>
                <w:sz w:val="20"/>
                <w:szCs w:val="20"/>
              </w:rPr>
            </w:pPr>
            <w:r w:rsidRPr="00404360">
              <w:rPr>
                <w:rFonts w:ascii="Times New Roman" w:hAnsi="Times New Roman"/>
                <w:color w:val="000000"/>
                <w:sz w:val="20"/>
                <w:szCs w:val="20"/>
              </w:rPr>
              <w:t>3.286</w:t>
            </w:r>
          </w:p>
        </w:tc>
        <w:tc>
          <w:tcPr>
            <w:tcW w:w="0" w:type="auto"/>
            <w:tcBorders>
              <w:top w:val="single" w:sz="4" w:space="0" w:color="auto"/>
            </w:tcBorders>
            <w:shd w:val="clear" w:color="auto" w:fill="auto"/>
            <w:vAlign w:val="center"/>
          </w:tcPr>
          <w:p w:rsidR="00612FC5" w:rsidRPr="00404360" w:rsidRDefault="00612FC5" w:rsidP="002B0085">
            <w:pPr>
              <w:spacing w:before="60" w:after="0" w:line="240" w:lineRule="auto"/>
              <w:ind w:left="-198" w:right="-108"/>
              <w:jc w:val="center"/>
              <w:rPr>
                <w:rFonts w:ascii="Times New Roman" w:hAnsi="Times New Roman"/>
                <w:color w:val="000000"/>
                <w:sz w:val="20"/>
                <w:szCs w:val="20"/>
              </w:rPr>
            </w:pPr>
            <w:r w:rsidRPr="00404360">
              <w:rPr>
                <w:rFonts w:ascii="Times New Roman" w:hAnsi="Times New Roman"/>
                <w:color w:val="000000"/>
                <w:sz w:val="20"/>
                <w:szCs w:val="20"/>
              </w:rPr>
              <w:t>1.000</w:t>
            </w:r>
          </w:p>
        </w:tc>
      </w:tr>
      <w:tr w:rsidR="00612FC5" w:rsidRPr="00404360" w:rsidTr="002B0085">
        <w:trPr>
          <w:trHeight w:val="263"/>
          <w:jc w:val="center"/>
        </w:trPr>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100</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ind w:right="-41"/>
              <w:jc w:val="center"/>
              <w:rPr>
                <w:rFonts w:ascii="Times New Roman" w:hAnsi="Times New Roman"/>
                <w:color w:val="000000"/>
                <w:sz w:val="20"/>
                <w:szCs w:val="20"/>
              </w:rPr>
            </w:pPr>
            <w:r w:rsidRPr="00404360">
              <w:rPr>
                <w:rFonts w:ascii="Times New Roman" w:hAnsi="Times New Roman"/>
                <w:color w:val="000000"/>
                <w:sz w:val="20"/>
                <w:szCs w:val="20"/>
              </w:rPr>
              <w:t>133.979</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79.177</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6.448</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5.11</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0.983</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136.986</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2.132</w:t>
            </w:r>
          </w:p>
        </w:tc>
        <w:tc>
          <w:tcPr>
            <w:tcW w:w="0" w:type="auto"/>
            <w:tcBorders>
              <w:bottom w:val="single" w:sz="4" w:space="0" w:color="auto"/>
            </w:tcBorders>
            <w:shd w:val="clear" w:color="auto" w:fill="auto"/>
            <w:vAlign w:val="center"/>
          </w:tcPr>
          <w:p w:rsidR="00612FC5" w:rsidRPr="00404360" w:rsidRDefault="00612FC5" w:rsidP="002B0085">
            <w:pPr>
              <w:tabs>
                <w:tab w:val="left" w:pos="90"/>
              </w:tabs>
              <w:spacing w:before="60" w:after="60" w:line="240" w:lineRule="auto"/>
              <w:jc w:val="center"/>
              <w:rPr>
                <w:rFonts w:ascii="Times New Roman" w:hAnsi="Times New Roman"/>
                <w:color w:val="000000"/>
                <w:sz w:val="20"/>
                <w:szCs w:val="20"/>
              </w:rPr>
            </w:pPr>
            <w:r w:rsidRPr="00404360">
              <w:rPr>
                <w:rFonts w:ascii="Times New Roman" w:hAnsi="Times New Roman"/>
                <w:color w:val="000000"/>
                <w:sz w:val="20"/>
                <w:szCs w:val="20"/>
              </w:rPr>
              <w:t>4.002</w:t>
            </w:r>
          </w:p>
        </w:tc>
        <w:tc>
          <w:tcPr>
            <w:tcW w:w="0" w:type="auto"/>
            <w:tcBorders>
              <w:bottom w:val="single" w:sz="4" w:space="0" w:color="auto"/>
            </w:tcBorders>
            <w:shd w:val="clear" w:color="auto" w:fill="auto"/>
            <w:vAlign w:val="center"/>
          </w:tcPr>
          <w:p w:rsidR="00612FC5" w:rsidRPr="00404360" w:rsidRDefault="00612FC5" w:rsidP="002B0085">
            <w:pPr>
              <w:spacing w:before="60" w:after="60" w:line="240" w:lineRule="auto"/>
              <w:ind w:left="-198" w:right="-108"/>
              <w:jc w:val="center"/>
              <w:rPr>
                <w:rFonts w:ascii="Times New Roman" w:hAnsi="Times New Roman"/>
                <w:color w:val="000000"/>
                <w:sz w:val="20"/>
                <w:szCs w:val="20"/>
              </w:rPr>
            </w:pPr>
            <w:r w:rsidRPr="00404360">
              <w:rPr>
                <w:rFonts w:ascii="Times New Roman" w:hAnsi="Times New Roman"/>
                <w:color w:val="000000"/>
                <w:sz w:val="20"/>
                <w:szCs w:val="20"/>
              </w:rPr>
              <w:t>1.000</w:t>
            </w:r>
          </w:p>
        </w:tc>
      </w:tr>
    </w:tbl>
    <w:p w:rsidR="009349F8" w:rsidRDefault="009349F8" w:rsidP="00612FC5">
      <w:pPr>
        <w:spacing w:after="0" w:line="240" w:lineRule="auto"/>
        <w:jc w:val="both"/>
        <w:rPr>
          <w:rFonts w:ascii="Times New Roman" w:hAnsi="Times New Roman"/>
          <w:sz w:val="20"/>
          <w:szCs w:val="20"/>
        </w:rPr>
      </w:pPr>
    </w:p>
    <w:p w:rsidR="009349F8" w:rsidRPr="009349F8" w:rsidRDefault="009349F8" w:rsidP="00612FC5">
      <w:pPr>
        <w:spacing w:after="0" w:line="240" w:lineRule="auto"/>
        <w:jc w:val="both"/>
        <w:rPr>
          <w:rFonts w:ascii="Times New Roman" w:hAnsi="Times New Roman"/>
          <w:sz w:val="20"/>
          <w:szCs w:val="20"/>
        </w:rPr>
      </w:pPr>
    </w:p>
    <w:p w:rsidR="00612FC5" w:rsidRPr="009349F8" w:rsidRDefault="00612FC5" w:rsidP="009349F8">
      <w:pPr>
        <w:spacing w:after="120" w:line="240" w:lineRule="auto"/>
        <w:ind w:left="706" w:hanging="706"/>
        <w:jc w:val="center"/>
        <w:rPr>
          <w:rFonts w:ascii="Times New Roman" w:hAnsi="Times New Roman"/>
          <w:sz w:val="20"/>
          <w:szCs w:val="20"/>
        </w:rPr>
      </w:pPr>
      <w:r w:rsidRPr="00413DCF">
        <w:rPr>
          <w:rFonts w:ascii="Times New Roman" w:hAnsi="Times New Roman"/>
          <w:sz w:val="20"/>
          <w:szCs w:val="20"/>
        </w:rPr>
        <w:t>Table 3.</w:t>
      </w:r>
      <w:r w:rsidRPr="00413DCF">
        <w:rPr>
          <w:rFonts w:ascii="Times New Roman" w:hAnsi="Times New Roman"/>
          <w:sz w:val="20"/>
          <w:szCs w:val="20"/>
        </w:rPr>
        <w:tab/>
      </w:r>
      <w:r w:rsidR="009349F8">
        <w:rPr>
          <w:rFonts w:ascii="Times New Roman" w:hAnsi="Times New Roman"/>
          <w:sz w:val="20"/>
          <w:szCs w:val="20"/>
        </w:rPr>
        <w:t xml:space="preserve"> </w:t>
      </w:r>
      <w:r w:rsidRPr="00413DCF">
        <w:rPr>
          <w:rFonts w:ascii="Times New Roman" w:hAnsi="Times New Roman"/>
          <w:sz w:val="20"/>
          <w:szCs w:val="20"/>
        </w:rPr>
        <w:t>Pseudo-first order and pseudo-second-order kinetic parameters for dye-CLDH system for AB29, RO16 and</w:t>
      </w:r>
      <w:r>
        <w:rPr>
          <w:rFonts w:ascii="Times New Roman" w:hAnsi="Times New Roman"/>
          <w:sz w:val="20"/>
          <w:szCs w:val="20"/>
        </w:rPr>
        <w:t xml:space="preserve"> </w:t>
      </w:r>
      <w:r w:rsidRPr="00413DCF">
        <w:rPr>
          <w:rFonts w:ascii="Times New Roman" w:hAnsi="Times New Roman"/>
          <w:sz w:val="20"/>
          <w:szCs w:val="20"/>
        </w:rPr>
        <w:t xml:space="preserve">RR120, </w:t>
      </w:r>
      <w:r w:rsidRPr="00413DCF">
        <w:rPr>
          <w:rFonts w:ascii="Times New Roman" w:hAnsi="Times New Roman"/>
          <w:i/>
          <w:sz w:val="20"/>
          <w:szCs w:val="20"/>
        </w:rPr>
        <w:t>W</w:t>
      </w:r>
      <w:r w:rsidRPr="00413DCF">
        <w:rPr>
          <w:rFonts w:ascii="Times New Roman" w:hAnsi="Times New Roman"/>
          <w:sz w:val="20"/>
          <w:szCs w:val="20"/>
        </w:rPr>
        <w:t>/</w:t>
      </w:r>
      <w:r w:rsidRPr="00413DCF">
        <w:rPr>
          <w:rFonts w:ascii="Times New Roman" w:hAnsi="Times New Roman"/>
          <w:i/>
          <w:sz w:val="20"/>
          <w:szCs w:val="20"/>
        </w:rPr>
        <w:t>V</w:t>
      </w:r>
      <w:r>
        <w:rPr>
          <w:rFonts w:ascii="Times New Roman" w:hAnsi="Times New Roman"/>
          <w:i/>
          <w:sz w:val="20"/>
          <w:szCs w:val="20"/>
        </w:rPr>
        <w:t xml:space="preserve"> </w:t>
      </w:r>
      <w:r w:rsidRPr="00413DCF">
        <w:rPr>
          <w:rFonts w:ascii="Times New Roman" w:hAnsi="Times New Roman"/>
          <w:sz w:val="20"/>
          <w:szCs w:val="20"/>
        </w:rPr>
        <w:t>= 0.2 g/L, T</w:t>
      </w:r>
      <w:r>
        <w:rPr>
          <w:rFonts w:ascii="Times New Roman" w:hAnsi="Times New Roman"/>
          <w:sz w:val="20"/>
          <w:szCs w:val="20"/>
        </w:rPr>
        <w:t xml:space="preserve"> </w:t>
      </w:r>
      <w:r w:rsidRPr="00413DCF">
        <w:rPr>
          <w:rFonts w:ascii="Times New Roman" w:hAnsi="Times New Roman"/>
          <w:sz w:val="20"/>
          <w:szCs w:val="20"/>
        </w:rPr>
        <w:t>=</w:t>
      </w:r>
      <w:r>
        <w:rPr>
          <w:rFonts w:ascii="Times New Roman" w:hAnsi="Times New Roman"/>
          <w:sz w:val="20"/>
          <w:szCs w:val="20"/>
        </w:rPr>
        <w:t xml:space="preserve"> </w:t>
      </w:r>
      <w:r w:rsidRPr="00413DCF">
        <w:rPr>
          <w:rFonts w:ascii="Times New Roman" w:hAnsi="Times New Roman"/>
          <w:sz w:val="20"/>
          <w:szCs w:val="20"/>
        </w:rPr>
        <w:t>25</w:t>
      </w:r>
      <w:r>
        <w:rPr>
          <w:rFonts w:ascii="Times New Roman" w:hAnsi="Times New Roman"/>
          <w:sz w:val="20"/>
          <w:szCs w:val="20"/>
        </w:rPr>
        <w:t xml:space="preserve"> </w:t>
      </w:r>
      <w:r w:rsidRPr="00413DCF">
        <w:rPr>
          <w:rFonts w:ascii="Times New Roman" w:hAnsi="Times New Roman"/>
          <w:sz w:val="20"/>
          <w:szCs w:val="20"/>
          <w:vertAlign w:val="superscript"/>
        </w:rPr>
        <w:t>o</w:t>
      </w:r>
      <w:r w:rsidRPr="00413DCF">
        <w:rPr>
          <w:rFonts w:ascii="Times New Roman" w:hAnsi="Times New Roman"/>
          <w:sz w:val="20"/>
          <w:szCs w:val="20"/>
        </w:rPr>
        <w:t>C</w:t>
      </w:r>
    </w:p>
    <w:tbl>
      <w:tblPr>
        <w:tblW w:w="0" w:type="auto"/>
        <w:jc w:val="center"/>
        <w:tblInd w:w="-5" w:type="dxa"/>
        <w:tblLook w:val="04A0" w:firstRow="1" w:lastRow="0" w:firstColumn="1" w:lastColumn="0" w:noHBand="0" w:noVBand="1"/>
      </w:tblPr>
      <w:tblGrid>
        <w:gridCol w:w="805"/>
        <w:gridCol w:w="866"/>
        <w:gridCol w:w="866"/>
        <w:gridCol w:w="839"/>
        <w:gridCol w:w="981"/>
        <w:gridCol w:w="666"/>
        <w:gridCol w:w="866"/>
        <w:gridCol w:w="921"/>
        <w:gridCol w:w="759"/>
        <w:gridCol w:w="468"/>
      </w:tblGrid>
      <w:tr w:rsidR="00612FC5" w:rsidRPr="00413DCF" w:rsidTr="002B0085">
        <w:trPr>
          <w:trHeight w:val="172"/>
          <w:jc w:val="center"/>
        </w:trPr>
        <w:tc>
          <w:tcPr>
            <w:tcW w:w="0" w:type="auto"/>
            <w:gridSpan w:val="2"/>
            <w:tcBorders>
              <w:top w:val="single" w:sz="4" w:space="0" w:color="auto"/>
              <w:bottom w:val="single" w:sz="4" w:space="0" w:color="auto"/>
            </w:tcBorders>
            <w:shd w:val="clear" w:color="auto" w:fill="auto"/>
            <w:noWrap/>
            <w:vAlign w:val="center"/>
          </w:tcPr>
          <w:p w:rsidR="00612FC5" w:rsidRPr="00413DCF" w:rsidRDefault="00612FC5" w:rsidP="009349F8">
            <w:pPr>
              <w:tabs>
                <w:tab w:val="left" w:pos="0"/>
              </w:tabs>
              <w:spacing w:before="60" w:after="60" w:line="240" w:lineRule="auto"/>
              <w:jc w:val="center"/>
              <w:rPr>
                <w:rFonts w:ascii="Times New Roman" w:hAnsi="Times New Roman"/>
                <w:b/>
                <w:bCs/>
                <w:color w:val="000000"/>
                <w:sz w:val="20"/>
                <w:szCs w:val="20"/>
              </w:rPr>
            </w:pPr>
            <w:r w:rsidRPr="00413DCF">
              <w:rPr>
                <w:rFonts w:ascii="Times New Roman" w:eastAsia="Calibri" w:hAnsi="Times New Roman"/>
                <w:b/>
                <w:bCs/>
                <w:sz w:val="20"/>
                <w:szCs w:val="20"/>
              </w:rPr>
              <w:t>AB29-CLDH</w:t>
            </w:r>
          </w:p>
        </w:tc>
        <w:tc>
          <w:tcPr>
            <w:tcW w:w="0" w:type="auto"/>
            <w:gridSpan w:val="4"/>
            <w:tcBorders>
              <w:top w:val="single" w:sz="4" w:space="0" w:color="auto"/>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b/>
                <w:bCs/>
                <w:i/>
                <w:color w:val="000000"/>
                <w:sz w:val="20"/>
                <w:szCs w:val="20"/>
              </w:rPr>
            </w:pPr>
            <w:r w:rsidRPr="00413DCF">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b/>
                <w:bCs/>
                <w:i/>
                <w:color w:val="000000"/>
                <w:sz w:val="20"/>
                <w:szCs w:val="20"/>
              </w:rPr>
            </w:pPr>
            <w:r w:rsidRPr="00413DCF">
              <w:rPr>
                <w:rFonts w:ascii="Times New Roman" w:hAnsi="Times New Roman"/>
                <w:b/>
                <w:bCs/>
                <w:sz w:val="20"/>
                <w:szCs w:val="20"/>
              </w:rPr>
              <w:t>Pseudo second-order</w:t>
            </w:r>
          </w:p>
        </w:tc>
      </w:tr>
      <w:tr w:rsidR="00612FC5" w:rsidRPr="00413DCF" w:rsidTr="002B0085">
        <w:trPr>
          <w:trHeight w:val="330"/>
          <w:jc w:val="center"/>
        </w:trPr>
        <w:tc>
          <w:tcPr>
            <w:tcW w:w="0" w:type="auto"/>
            <w:tcBorders>
              <w:top w:val="single" w:sz="4" w:space="0" w:color="auto"/>
              <w:bottom w:val="single" w:sz="4" w:space="0" w:color="auto"/>
            </w:tcBorders>
            <w:shd w:val="clear" w:color="auto" w:fill="auto"/>
            <w:noWrap/>
          </w:tcPr>
          <w:p w:rsidR="00612FC5" w:rsidRPr="00413DCF" w:rsidRDefault="00612FC5" w:rsidP="002B0085">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rsidR="00612FC5" w:rsidRPr="00413DCF" w:rsidRDefault="00612FC5" w:rsidP="009349F8">
            <w:pPr>
              <w:tabs>
                <w:tab w:val="left" w:pos="90"/>
              </w:tabs>
              <w:spacing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e,expt</w:t>
            </w:r>
            <w:r w:rsidRPr="00413DCF">
              <w:rPr>
                <w:rFonts w:ascii="Times New Roman" w:hAnsi="Times New Roman"/>
                <w:b/>
                <w:bCs/>
                <w:color w:val="000000"/>
                <w:sz w:val="20"/>
                <w:szCs w:val="20"/>
              </w:rPr>
              <w:t>.</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bottom"/>
          </w:tcPr>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right="-94"/>
              <w:jc w:val="center"/>
              <w:rPr>
                <w:rFonts w:ascii="Times New Roman" w:hAnsi="Times New Roman"/>
                <w:b/>
                <w:bCs/>
                <w:i/>
                <w:color w:val="000000"/>
                <w:sz w:val="20"/>
                <w:szCs w:val="20"/>
                <w:vertAlign w:val="subscript"/>
              </w:rPr>
            </w:pPr>
            <w:r w:rsidRPr="00413DCF">
              <w:rPr>
                <w:rFonts w:ascii="Times New Roman" w:hAnsi="Times New Roman"/>
                <w:b/>
                <w:bCs/>
                <w:i/>
                <w:color w:val="000000"/>
                <w:sz w:val="20"/>
                <w:szCs w:val="20"/>
              </w:rPr>
              <w:t>h</w:t>
            </w:r>
            <w:r w:rsidRPr="00413DCF">
              <w:rPr>
                <w:rFonts w:ascii="Times New Roman" w:hAnsi="Times New Roman"/>
                <w:b/>
                <w:bCs/>
                <w:i/>
                <w:color w:val="000000"/>
                <w:sz w:val="20"/>
                <w:szCs w:val="20"/>
                <w:vertAlign w:val="subscript"/>
              </w:rPr>
              <w:t xml:space="preserve">1 </w:t>
            </w:r>
            <w:r w:rsidRPr="00413DCF">
              <w:rPr>
                <w:rFonts w:ascii="Times New Roman" w:hAnsi="Times New Roman"/>
                <w:b/>
                <w:bCs/>
                <w:color w:val="000000"/>
                <w:sz w:val="20"/>
                <w:szCs w:val="20"/>
              </w:rPr>
              <w:t>x 10</w:t>
            </w:r>
            <w:r w:rsidRPr="00413DCF">
              <w:rPr>
                <w:rFonts w:ascii="Times New Roman" w:hAnsi="Times New Roman"/>
                <w:b/>
                <w:bCs/>
                <w:color w:val="000000"/>
                <w:sz w:val="20"/>
                <w:szCs w:val="20"/>
                <w:vertAlign w:val="superscript"/>
              </w:rPr>
              <w:t>-1</w:t>
            </w:r>
          </w:p>
          <w:p w:rsidR="00612FC5" w:rsidRPr="00413DCF" w:rsidRDefault="00612FC5" w:rsidP="002B0085">
            <w:pPr>
              <w:spacing w:after="0" w:line="240" w:lineRule="auto"/>
              <w:ind w:right="-94" w:hanging="80"/>
              <w:jc w:val="center"/>
              <w:rPr>
                <w:rFonts w:ascii="Times New Roman" w:hAnsi="Times New Roman"/>
                <w:b/>
                <w:bCs/>
                <w:color w:val="000000"/>
                <w:sz w:val="20"/>
                <w:szCs w:val="20"/>
              </w:rPr>
            </w:pPr>
            <w:r w:rsidRPr="00413DCF">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right="-94"/>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413DCF">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08" w:right="-18"/>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612FC5" w:rsidRPr="00413DCF" w:rsidRDefault="00612FC5" w:rsidP="002B0085">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k</w:t>
            </w:r>
            <w:r w:rsidRPr="00413DCF">
              <w:rPr>
                <w:rFonts w:ascii="Times New Roman" w:hAnsi="Times New Roman"/>
                <w:b/>
                <w:bCs/>
                <w:color w:val="000000"/>
                <w:sz w:val="20"/>
                <w:szCs w:val="20"/>
                <w:vertAlign w:val="subscript"/>
              </w:rPr>
              <w:t>2</w:t>
            </w:r>
            <w:r w:rsidRPr="00413DCF">
              <w:rPr>
                <w:rFonts w:ascii="Times New Roman" w:hAnsi="Times New Roman"/>
                <w:b/>
                <w:bCs/>
                <w:color w:val="000000"/>
                <w:sz w:val="20"/>
                <w:szCs w:val="20"/>
              </w:rPr>
              <w:t xml:space="preserve"> x 10</w:t>
            </w:r>
            <w:r w:rsidRPr="00413DCF">
              <w:rPr>
                <w:rFonts w:ascii="Times New Roman" w:hAnsi="Times New Roman"/>
                <w:b/>
                <w:bCs/>
                <w:color w:val="000000"/>
                <w:sz w:val="20"/>
                <w:szCs w:val="20"/>
                <w:vertAlign w:val="superscript"/>
              </w:rPr>
              <w:t>-5</w:t>
            </w:r>
          </w:p>
          <w:p w:rsidR="00612FC5" w:rsidRPr="00413DCF" w:rsidRDefault="00612FC5" w:rsidP="002B0085">
            <w:pPr>
              <w:spacing w:after="0" w:line="240" w:lineRule="auto"/>
              <w:ind w:left="-42" w:right="-102" w:hanging="90"/>
              <w:jc w:val="center"/>
              <w:rPr>
                <w:rFonts w:ascii="Times New Roman" w:hAnsi="Times New Roman"/>
                <w:b/>
                <w:bCs/>
                <w:color w:val="000000"/>
                <w:sz w:val="20"/>
                <w:szCs w:val="20"/>
              </w:rPr>
            </w:pPr>
            <w:r w:rsidRPr="00413DCF">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spacing w:after="0" w:line="240" w:lineRule="auto"/>
              <w:ind w:left="-198" w:right="-108"/>
              <w:jc w:val="center"/>
              <w:rPr>
                <w:rFonts w:ascii="Times New Roman" w:hAnsi="Times New Roman"/>
                <w:b/>
                <w:bCs/>
                <w:color w:val="000000"/>
                <w:sz w:val="20"/>
                <w:szCs w:val="20"/>
                <w:vertAlign w:val="superscript"/>
              </w:rPr>
            </w:pPr>
            <w:r w:rsidRPr="00413DCF">
              <w:rPr>
                <w:rFonts w:ascii="Times New Roman" w:hAnsi="Times New Roman"/>
                <w:b/>
                <w:bCs/>
                <w:i/>
                <w:iCs/>
                <w:color w:val="000000"/>
                <w:sz w:val="20"/>
                <w:szCs w:val="20"/>
              </w:rPr>
              <w:t>h</w:t>
            </w:r>
            <w:r w:rsidRPr="00413DCF">
              <w:rPr>
                <w:rFonts w:ascii="Times New Roman" w:hAnsi="Times New Roman"/>
                <w:b/>
                <w:bCs/>
                <w:i/>
                <w:iCs/>
                <w:color w:val="000000"/>
                <w:sz w:val="20"/>
                <w:szCs w:val="20"/>
                <w:vertAlign w:val="subscript"/>
              </w:rPr>
              <w:t>2</w:t>
            </w:r>
          </w:p>
          <w:p w:rsidR="00612FC5" w:rsidRPr="00413DCF" w:rsidRDefault="00612FC5" w:rsidP="002B0085">
            <w:pPr>
              <w:spacing w:after="0" w:line="240" w:lineRule="auto"/>
              <w:ind w:left="-288" w:right="-108" w:firstLine="90"/>
              <w:jc w:val="center"/>
              <w:rPr>
                <w:rFonts w:ascii="Times New Roman" w:hAnsi="Times New Roman"/>
                <w:b/>
                <w:bCs/>
                <w:color w:val="000000"/>
                <w:sz w:val="20"/>
                <w:szCs w:val="20"/>
              </w:rPr>
            </w:pPr>
            <w:r w:rsidRPr="00413DCF">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tcPr>
          <w:p w:rsidR="00612FC5" w:rsidRPr="00413DCF" w:rsidRDefault="00612FC5" w:rsidP="002B0085">
            <w:pPr>
              <w:tabs>
                <w:tab w:val="left" w:pos="90"/>
              </w:tabs>
              <w:spacing w:after="0" w:line="240" w:lineRule="auto"/>
              <w:ind w:right="-108" w:hanging="90"/>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413DCF">
              <w:rPr>
                <w:rFonts w:ascii="Times New Roman" w:hAnsi="Times New Roman"/>
                <w:b/>
                <w:bCs/>
                <w:color w:val="000000"/>
                <w:sz w:val="20"/>
                <w:szCs w:val="20"/>
                <w:vertAlign w:val="superscript"/>
              </w:rPr>
              <w:t>2</w:t>
            </w:r>
          </w:p>
        </w:tc>
      </w:tr>
      <w:tr w:rsidR="00612FC5" w:rsidRPr="00413DCF" w:rsidTr="002B0085">
        <w:trPr>
          <w:trHeight w:val="260"/>
          <w:jc w:val="center"/>
        </w:trPr>
        <w:tc>
          <w:tcPr>
            <w:tcW w:w="0" w:type="auto"/>
            <w:tcBorders>
              <w:top w:val="single" w:sz="4" w:space="0" w:color="auto"/>
            </w:tcBorders>
            <w:shd w:val="clear" w:color="auto" w:fill="auto"/>
            <w:noWrap/>
            <w:vAlign w:val="center"/>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50</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212.83</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103.514</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4.606</w:t>
            </w:r>
          </w:p>
        </w:tc>
        <w:tc>
          <w:tcPr>
            <w:tcW w:w="0" w:type="auto"/>
            <w:tcBorders>
              <w:top w:val="single" w:sz="4" w:space="0" w:color="auto"/>
            </w:tcBorders>
            <w:shd w:val="clear" w:color="auto" w:fill="auto"/>
            <w:noWrap/>
            <w:vAlign w:val="bottom"/>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sz w:val="20"/>
                <w:szCs w:val="20"/>
              </w:rPr>
              <w:t>5.719</w:t>
            </w:r>
          </w:p>
        </w:tc>
        <w:tc>
          <w:tcPr>
            <w:tcW w:w="0" w:type="auto"/>
            <w:tcBorders>
              <w:top w:val="single" w:sz="4" w:space="0" w:color="auto"/>
            </w:tcBorders>
            <w:shd w:val="clear" w:color="auto" w:fill="auto"/>
            <w:noWrap/>
            <w:vAlign w:val="bottom"/>
          </w:tcPr>
          <w:p w:rsidR="00612FC5" w:rsidRPr="00413DCF" w:rsidRDefault="00612FC5" w:rsidP="009349F8">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0.946</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250.000</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8.84</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5.525</w:t>
            </w:r>
          </w:p>
        </w:tc>
        <w:tc>
          <w:tcPr>
            <w:tcW w:w="0" w:type="auto"/>
            <w:tcBorders>
              <w:top w:val="single" w:sz="4" w:space="0" w:color="auto"/>
            </w:tcBorders>
            <w:shd w:val="clear" w:color="auto" w:fill="auto"/>
            <w:noWrap/>
            <w:vAlign w:val="center"/>
          </w:tcPr>
          <w:p w:rsidR="00612FC5" w:rsidRPr="00413DCF" w:rsidRDefault="00612FC5" w:rsidP="009349F8">
            <w:pPr>
              <w:tabs>
                <w:tab w:val="left" w:pos="90"/>
              </w:tabs>
              <w:spacing w:before="60" w:after="0" w:line="240" w:lineRule="auto"/>
              <w:ind w:right="-108" w:hanging="90"/>
              <w:jc w:val="center"/>
              <w:rPr>
                <w:rFonts w:ascii="Times New Roman" w:hAnsi="Times New Roman"/>
                <w:color w:val="000000"/>
                <w:sz w:val="20"/>
                <w:szCs w:val="20"/>
              </w:rPr>
            </w:pPr>
            <w:r w:rsidRPr="00413DCF">
              <w:rPr>
                <w:rFonts w:ascii="Times New Roman" w:hAnsi="Times New Roman"/>
                <w:color w:val="000000"/>
                <w:sz w:val="20"/>
                <w:szCs w:val="20"/>
              </w:rPr>
              <w:t>0.998</w:t>
            </w:r>
          </w:p>
        </w:tc>
      </w:tr>
      <w:tr w:rsidR="00612FC5" w:rsidRPr="00413DCF" w:rsidTr="002B0085">
        <w:trPr>
          <w:trHeight w:val="197"/>
          <w:jc w:val="center"/>
        </w:trPr>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rPr>
                <w:rFonts w:ascii="Times New Roman" w:hAnsi="Times New Roman"/>
                <w:color w:val="000000"/>
                <w:sz w:val="20"/>
                <w:szCs w:val="20"/>
              </w:rPr>
            </w:pPr>
            <w:r w:rsidRPr="00413DCF">
              <w:rPr>
                <w:rFonts w:ascii="Times New Roman" w:hAnsi="Times New Roman"/>
                <w:color w:val="000000"/>
                <w:sz w:val="20"/>
                <w:szCs w:val="20"/>
              </w:rPr>
              <w:t>283.506</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rPr>
                <w:rFonts w:ascii="Times New Roman" w:hAnsi="Times New Roman"/>
                <w:color w:val="000000"/>
                <w:sz w:val="20"/>
                <w:szCs w:val="20"/>
              </w:rPr>
            </w:pPr>
            <w:r w:rsidRPr="00413DCF">
              <w:rPr>
                <w:rFonts w:ascii="Times New Roman" w:hAnsi="Times New Roman"/>
                <w:color w:val="000000"/>
                <w:sz w:val="20"/>
                <w:szCs w:val="20"/>
              </w:rPr>
              <w:t>141.254</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2.303</w:t>
            </w:r>
          </w:p>
        </w:tc>
        <w:tc>
          <w:tcPr>
            <w:tcW w:w="0" w:type="auto"/>
            <w:tcBorders>
              <w:bottom w:val="single" w:sz="4" w:space="0" w:color="auto"/>
            </w:tcBorders>
            <w:shd w:val="clear" w:color="auto" w:fill="auto"/>
            <w:noWrap/>
            <w:vAlign w:val="bottom"/>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sz w:val="20"/>
                <w:szCs w:val="20"/>
              </w:rPr>
              <w:t>3.253</w:t>
            </w:r>
          </w:p>
        </w:tc>
        <w:tc>
          <w:tcPr>
            <w:tcW w:w="0" w:type="auto"/>
            <w:tcBorders>
              <w:bottom w:val="single" w:sz="4" w:space="0" w:color="auto"/>
            </w:tcBorders>
            <w:shd w:val="clear" w:color="auto" w:fill="auto"/>
            <w:noWrap/>
            <w:vAlign w:val="bottom"/>
          </w:tcPr>
          <w:p w:rsidR="00612FC5" w:rsidRPr="00413DCF" w:rsidRDefault="00612FC5" w:rsidP="009349F8">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0.991</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333.333</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6.34</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7.042</w:t>
            </w:r>
          </w:p>
        </w:tc>
        <w:tc>
          <w:tcPr>
            <w:tcW w:w="0" w:type="auto"/>
            <w:tcBorders>
              <w:bottom w:val="single" w:sz="4" w:space="0" w:color="auto"/>
            </w:tcBorders>
            <w:shd w:val="clear" w:color="auto" w:fill="auto"/>
            <w:noWrap/>
            <w:vAlign w:val="center"/>
          </w:tcPr>
          <w:p w:rsidR="00612FC5" w:rsidRPr="00413DCF" w:rsidRDefault="00612FC5" w:rsidP="009349F8">
            <w:pPr>
              <w:tabs>
                <w:tab w:val="left" w:pos="90"/>
              </w:tabs>
              <w:spacing w:before="60" w:after="60" w:line="240" w:lineRule="auto"/>
              <w:ind w:right="-108" w:hanging="90"/>
              <w:jc w:val="center"/>
              <w:rPr>
                <w:rFonts w:ascii="Times New Roman" w:hAnsi="Times New Roman"/>
                <w:color w:val="000000"/>
                <w:sz w:val="20"/>
                <w:szCs w:val="20"/>
              </w:rPr>
            </w:pPr>
            <w:r w:rsidRPr="00413DCF">
              <w:rPr>
                <w:rFonts w:ascii="Times New Roman" w:hAnsi="Times New Roman"/>
                <w:color w:val="000000"/>
                <w:sz w:val="20"/>
                <w:szCs w:val="20"/>
              </w:rPr>
              <w:t>0.998</w:t>
            </w:r>
          </w:p>
        </w:tc>
      </w:tr>
    </w:tbl>
    <w:p w:rsidR="00F925AD" w:rsidRDefault="00F925AD" w:rsidP="00AD4592">
      <w:pPr>
        <w:tabs>
          <w:tab w:val="left" w:pos="90"/>
        </w:tabs>
        <w:spacing w:after="0" w:line="240" w:lineRule="auto"/>
        <w:jc w:val="both"/>
        <w:rPr>
          <w:rFonts w:ascii="Times New Roman" w:hAnsi="Times New Roman"/>
          <w:sz w:val="20"/>
          <w:szCs w:val="20"/>
        </w:rPr>
      </w:pPr>
    </w:p>
    <w:p w:rsidR="00F925AD" w:rsidRDefault="00F925AD" w:rsidP="00AD4592">
      <w:pPr>
        <w:tabs>
          <w:tab w:val="left" w:pos="90"/>
        </w:tabs>
        <w:spacing w:after="0" w:line="240" w:lineRule="auto"/>
        <w:jc w:val="both"/>
        <w:rPr>
          <w:rFonts w:ascii="Times New Roman" w:hAnsi="Times New Roman"/>
          <w:sz w:val="20"/>
          <w:szCs w:val="20"/>
        </w:rPr>
      </w:pPr>
    </w:p>
    <w:p w:rsidR="00F925AD" w:rsidRPr="009349F8" w:rsidRDefault="00F925AD" w:rsidP="00F925AD">
      <w:pPr>
        <w:spacing w:after="120" w:line="240" w:lineRule="auto"/>
        <w:ind w:left="706" w:hanging="706"/>
        <w:jc w:val="center"/>
        <w:rPr>
          <w:rFonts w:ascii="Times New Roman" w:hAnsi="Times New Roman"/>
          <w:sz w:val="20"/>
          <w:szCs w:val="20"/>
        </w:rPr>
      </w:pPr>
      <w:r w:rsidRPr="00413DCF">
        <w:rPr>
          <w:rFonts w:ascii="Times New Roman" w:hAnsi="Times New Roman"/>
          <w:sz w:val="20"/>
          <w:szCs w:val="20"/>
        </w:rPr>
        <w:lastRenderedPageBreak/>
        <w:t>Table 3</w:t>
      </w:r>
      <w:r>
        <w:rPr>
          <w:rFonts w:ascii="Times New Roman" w:hAnsi="Times New Roman"/>
          <w:sz w:val="20"/>
          <w:szCs w:val="20"/>
        </w:rPr>
        <w:t xml:space="preserve"> (cont’d)</w:t>
      </w:r>
      <w:r w:rsidRPr="00413DCF">
        <w:rPr>
          <w:rFonts w:ascii="Times New Roman" w:hAnsi="Times New Roman"/>
          <w:sz w:val="20"/>
          <w:szCs w:val="20"/>
        </w:rPr>
        <w:t>.</w:t>
      </w:r>
      <w:r w:rsidRPr="00413DCF">
        <w:rPr>
          <w:rFonts w:ascii="Times New Roman" w:hAnsi="Times New Roman"/>
          <w:sz w:val="20"/>
          <w:szCs w:val="20"/>
        </w:rPr>
        <w:tab/>
      </w:r>
      <w:r>
        <w:rPr>
          <w:rFonts w:ascii="Times New Roman" w:hAnsi="Times New Roman"/>
          <w:sz w:val="20"/>
          <w:szCs w:val="20"/>
        </w:rPr>
        <w:t xml:space="preserve"> </w:t>
      </w:r>
      <w:r w:rsidRPr="00413DCF">
        <w:rPr>
          <w:rFonts w:ascii="Times New Roman" w:hAnsi="Times New Roman"/>
          <w:sz w:val="20"/>
          <w:szCs w:val="20"/>
        </w:rPr>
        <w:t>Pseudo-first order and pseudo-second-order kinetic parameters for dye-CLDH system for AB29, RO16 and</w:t>
      </w:r>
      <w:r>
        <w:rPr>
          <w:rFonts w:ascii="Times New Roman" w:hAnsi="Times New Roman"/>
          <w:sz w:val="20"/>
          <w:szCs w:val="20"/>
        </w:rPr>
        <w:t xml:space="preserve"> </w:t>
      </w:r>
      <w:r w:rsidRPr="00413DCF">
        <w:rPr>
          <w:rFonts w:ascii="Times New Roman" w:hAnsi="Times New Roman"/>
          <w:sz w:val="20"/>
          <w:szCs w:val="20"/>
        </w:rPr>
        <w:t xml:space="preserve">RR120, </w:t>
      </w:r>
      <w:r w:rsidRPr="00413DCF">
        <w:rPr>
          <w:rFonts w:ascii="Times New Roman" w:hAnsi="Times New Roman"/>
          <w:i/>
          <w:sz w:val="20"/>
          <w:szCs w:val="20"/>
        </w:rPr>
        <w:t>W</w:t>
      </w:r>
      <w:r w:rsidRPr="00413DCF">
        <w:rPr>
          <w:rFonts w:ascii="Times New Roman" w:hAnsi="Times New Roman"/>
          <w:sz w:val="20"/>
          <w:szCs w:val="20"/>
        </w:rPr>
        <w:t>/</w:t>
      </w:r>
      <w:r w:rsidRPr="00413DCF">
        <w:rPr>
          <w:rFonts w:ascii="Times New Roman" w:hAnsi="Times New Roman"/>
          <w:i/>
          <w:sz w:val="20"/>
          <w:szCs w:val="20"/>
        </w:rPr>
        <w:t>V</w:t>
      </w:r>
      <w:r>
        <w:rPr>
          <w:rFonts w:ascii="Times New Roman" w:hAnsi="Times New Roman"/>
          <w:i/>
          <w:sz w:val="20"/>
          <w:szCs w:val="20"/>
        </w:rPr>
        <w:t xml:space="preserve"> </w:t>
      </w:r>
      <w:r w:rsidRPr="00413DCF">
        <w:rPr>
          <w:rFonts w:ascii="Times New Roman" w:hAnsi="Times New Roman"/>
          <w:sz w:val="20"/>
          <w:szCs w:val="20"/>
        </w:rPr>
        <w:t>= 0.2 g/L, T</w:t>
      </w:r>
      <w:r>
        <w:rPr>
          <w:rFonts w:ascii="Times New Roman" w:hAnsi="Times New Roman"/>
          <w:sz w:val="20"/>
          <w:szCs w:val="20"/>
        </w:rPr>
        <w:t xml:space="preserve"> </w:t>
      </w:r>
      <w:r w:rsidRPr="00413DCF">
        <w:rPr>
          <w:rFonts w:ascii="Times New Roman" w:hAnsi="Times New Roman"/>
          <w:sz w:val="20"/>
          <w:szCs w:val="20"/>
        </w:rPr>
        <w:t>=</w:t>
      </w:r>
      <w:r>
        <w:rPr>
          <w:rFonts w:ascii="Times New Roman" w:hAnsi="Times New Roman"/>
          <w:sz w:val="20"/>
          <w:szCs w:val="20"/>
        </w:rPr>
        <w:t xml:space="preserve"> </w:t>
      </w:r>
      <w:r w:rsidRPr="00413DCF">
        <w:rPr>
          <w:rFonts w:ascii="Times New Roman" w:hAnsi="Times New Roman"/>
          <w:sz w:val="20"/>
          <w:szCs w:val="20"/>
        </w:rPr>
        <w:t>25</w:t>
      </w:r>
      <w:r>
        <w:rPr>
          <w:rFonts w:ascii="Times New Roman" w:hAnsi="Times New Roman"/>
          <w:sz w:val="20"/>
          <w:szCs w:val="20"/>
        </w:rPr>
        <w:t xml:space="preserve"> </w:t>
      </w:r>
      <w:r w:rsidRPr="00413DCF">
        <w:rPr>
          <w:rFonts w:ascii="Times New Roman" w:hAnsi="Times New Roman"/>
          <w:sz w:val="20"/>
          <w:szCs w:val="20"/>
          <w:vertAlign w:val="superscript"/>
        </w:rPr>
        <w:t>o</w:t>
      </w:r>
      <w:r w:rsidRPr="00413DCF">
        <w:rPr>
          <w:rFonts w:ascii="Times New Roman" w:hAnsi="Times New Roman"/>
          <w:sz w:val="20"/>
          <w:szCs w:val="20"/>
        </w:rPr>
        <w:t>C</w:t>
      </w:r>
    </w:p>
    <w:tbl>
      <w:tblPr>
        <w:tblW w:w="0" w:type="auto"/>
        <w:jc w:val="center"/>
        <w:tblInd w:w="-5" w:type="dxa"/>
        <w:tblLook w:val="04A0" w:firstRow="1" w:lastRow="0" w:firstColumn="1" w:lastColumn="0" w:noHBand="0" w:noVBand="1"/>
      </w:tblPr>
      <w:tblGrid>
        <w:gridCol w:w="791"/>
        <w:gridCol w:w="866"/>
        <w:gridCol w:w="866"/>
        <w:gridCol w:w="839"/>
        <w:gridCol w:w="981"/>
        <w:gridCol w:w="666"/>
        <w:gridCol w:w="866"/>
        <w:gridCol w:w="1035"/>
        <w:gridCol w:w="1047"/>
        <w:gridCol w:w="666"/>
        <w:gridCol w:w="222"/>
      </w:tblGrid>
      <w:tr w:rsidR="00F925AD" w:rsidRPr="00413DCF" w:rsidTr="00403F52">
        <w:trPr>
          <w:gridAfter w:val="1"/>
          <w:trHeight w:val="217"/>
          <w:jc w:val="center"/>
        </w:trPr>
        <w:tc>
          <w:tcPr>
            <w:tcW w:w="0" w:type="auto"/>
            <w:gridSpan w:val="2"/>
            <w:tcBorders>
              <w:top w:val="single" w:sz="4" w:space="0" w:color="auto"/>
              <w:bottom w:val="single" w:sz="4" w:space="0" w:color="auto"/>
            </w:tcBorders>
            <w:shd w:val="clear" w:color="auto" w:fill="auto"/>
            <w:noWrap/>
            <w:vAlign w:val="center"/>
          </w:tcPr>
          <w:p w:rsidR="00F925AD" w:rsidRPr="00413DCF" w:rsidRDefault="00F925AD" w:rsidP="00403F52">
            <w:pPr>
              <w:tabs>
                <w:tab w:val="left" w:pos="702"/>
              </w:tabs>
              <w:spacing w:before="60" w:after="60" w:line="240" w:lineRule="auto"/>
              <w:rPr>
                <w:rFonts w:ascii="Times New Roman" w:hAnsi="Times New Roman"/>
                <w:b/>
                <w:bCs/>
                <w:color w:val="000000"/>
                <w:sz w:val="20"/>
                <w:szCs w:val="20"/>
              </w:rPr>
            </w:pPr>
            <w:r w:rsidRPr="00413DCF">
              <w:rPr>
                <w:rFonts w:ascii="Times New Roman" w:hAnsi="Times New Roman"/>
                <w:b/>
                <w:bCs/>
                <w:color w:val="000000"/>
                <w:sz w:val="20"/>
                <w:szCs w:val="20"/>
              </w:rPr>
              <w:t>RO16-CLDH</w:t>
            </w:r>
            <w:r w:rsidRPr="00413DCF">
              <w:rPr>
                <w:rFonts w:ascii="Times New Roman" w:hAnsi="Times New Roman"/>
                <w:b/>
                <w:bCs/>
                <w:sz w:val="20"/>
                <w:szCs w:val="20"/>
              </w:rPr>
              <w:t xml:space="preserve">                      </w:t>
            </w:r>
          </w:p>
        </w:tc>
        <w:tc>
          <w:tcPr>
            <w:tcW w:w="0" w:type="auto"/>
            <w:gridSpan w:val="4"/>
            <w:tcBorders>
              <w:top w:val="single" w:sz="4" w:space="0" w:color="auto"/>
              <w:bottom w:val="single" w:sz="4" w:space="0" w:color="auto"/>
            </w:tcBorders>
            <w:shd w:val="clear" w:color="auto" w:fill="auto"/>
            <w:vAlign w:val="center"/>
          </w:tcPr>
          <w:p w:rsidR="00F925AD" w:rsidRPr="00413DCF" w:rsidRDefault="00F925AD" w:rsidP="00403F52">
            <w:pPr>
              <w:spacing w:before="60"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Pseudo first- order</w:t>
            </w:r>
          </w:p>
        </w:tc>
        <w:tc>
          <w:tcPr>
            <w:tcW w:w="0" w:type="auto"/>
            <w:gridSpan w:val="4"/>
            <w:tcBorders>
              <w:top w:val="single" w:sz="4" w:space="0" w:color="auto"/>
              <w:bottom w:val="single" w:sz="4" w:space="0" w:color="auto"/>
            </w:tcBorders>
            <w:shd w:val="clear" w:color="auto" w:fill="auto"/>
            <w:noWrap/>
            <w:vAlign w:val="center"/>
          </w:tcPr>
          <w:p w:rsidR="00F925AD" w:rsidRPr="00413DCF" w:rsidRDefault="00F925AD" w:rsidP="00403F52">
            <w:pPr>
              <w:tabs>
                <w:tab w:val="left" w:pos="90"/>
              </w:tabs>
              <w:spacing w:before="60" w:after="60" w:line="240" w:lineRule="auto"/>
              <w:ind w:right="-108" w:hanging="90"/>
              <w:jc w:val="center"/>
              <w:rPr>
                <w:rFonts w:ascii="Times New Roman" w:hAnsi="Times New Roman"/>
                <w:b/>
                <w:bCs/>
                <w:color w:val="000000"/>
                <w:sz w:val="20"/>
                <w:szCs w:val="20"/>
              </w:rPr>
            </w:pPr>
            <w:r w:rsidRPr="00413DCF">
              <w:rPr>
                <w:rFonts w:ascii="Times New Roman" w:hAnsi="Times New Roman"/>
                <w:b/>
                <w:bCs/>
                <w:sz w:val="20"/>
                <w:szCs w:val="20"/>
              </w:rPr>
              <w:t>Pseudo second-order</w:t>
            </w:r>
          </w:p>
        </w:tc>
      </w:tr>
      <w:tr w:rsidR="00F925AD" w:rsidRPr="00413DCF" w:rsidTr="00403F52">
        <w:trPr>
          <w:gridAfter w:val="1"/>
          <w:trHeight w:val="503"/>
          <w:jc w:val="center"/>
        </w:trPr>
        <w:tc>
          <w:tcPr>
            <w:tcW w:w="0" w:type="auto"/>
            <w:tcBorders>
              <w:top w:val="single" w:sz="4" w:space="0" w:color="auto"/>
              <w:bottom w:val="single" w:sz="4" w:space="0" w:color="auto"/>
            </w:tcBorders>
            <w:shd w:val="clear" w:color="auto" w:fill="auto"/>
            <w:noWrap/>
          </w:tcPr>
          <w:p w:rsidR="00F925AD" w:rsidRPr="00413DCF" w:rsidRDefault="00F925AD" w:rsidP="00403F52">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rsidR="00F925AD" w:rsidRPr="00413DCF" w:rsidRDefault="00F925AD" w:rsidP="00403F52">
            <w:pPr>
              <w:spacing w:after="60" w:line="240" w:lineRule="auto"/>
              <w:ind w:hanging="14"/>
              <w:jc w:val="center"/>
              <w:rPr>
                <w:rFonts w:ascii="Times New Roman" w:hAnsi="Times New Roman"/>
                <w:b/>
                <w:bCs/>
                <w:color w:val="000000"/>
                <w:sz w:val="20"/>
                <w:szCs w:val="20"/>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bottom"/>
          </w:tcPr>
          <w:p w:rsidR="00F925AD" w:rsidRPr="00413DCF" w:rsidRDefault="00F925AD" w:rsidP="00403F52">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e,expt</w:t>
            </w:r>
            <w:r w:rsidRPr="00413DCF">
              <w:rPr>
                <w:rFonts w:ascii="Times New Roman" w:hAnsi="Times New Roman"/>
                <w:b/>
                <w:bCs/>
                <w:color w:val="000000"/>
                <w:sz w:val="20"/>
                <w:szCs w:val="20"/>
              </w:rPr>
              <w:t>.</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bottom"/>
          </w:tcPr>
          <w:p w:rsidR="00F925AD" w:rsidRPr="00413DCF" w:rsidRDefault="00F925AD" w:rsidP="00403F52">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tabs>
                <w:tab w:val="left" w:pos="90"/>
              </w:tabs>
              <w:spacing w:after="0" w:line="240" w:lineRule="auto"/>
              <w:ind w:right="-66" w:hanging="108"/>
              <w:jc w:val="center"/>
              <w:rPr>
                <w:rFonts w:ascii="Times New Roman" w:hAnsi="Times New Roman"/>
                <w:b/>
                <w:bCs/>
                <w:i/>
                <w:color w:val="000000"/>
                <w:sz w:val="20"/>
                <w:szCs w:val="20"/>
                <w:vertAlign w:val="subscript"/>
              </w:rPr>
            </w:pPr>
            <w:r w:rsidRPr="00413DCF">
              <w:rPr>
                <w:rFonts w:ascii="Times New Roman" w:hAnsi="Times New Roman"/>
                <w:b/>
                <w:bCs/>
                <w:i/>
                <w:color w:val="000000"/>
                <w:sz w:val="20"/>
                <w:szCs w:val="20"/>
              </w:rPr>
              <w:t>h</w:t>
            </w:r>
            <w:r w:rsidRPr="00413DCF">
              <w:rPr>
                <w:rFonts w:ascii="Times New Roman" w:hAnsi="Times New Roman"/>
                <w:b/>
                <w:bCs/>
                <w:i/>
                <w:color w:val="000000"/>
                <w:sz w:val="20"/>
                <w:szCs w:val="20"/>
                <w:vertAlign w:val="subscript"/>
              </w:rPr>
              <w:t xml:space="preserve">1 </w:t>
            </w:r>
            <w:r w:rsidRPr="00413DCF">
              <w:rPr>
                <w:rFonts w:ascii="Times New Roman" w:hAnsi="Times New Roman"/>
                <w:b/>
                <w:bCs/>
                <w:color w:val="000000"/>
                <w:sz w:val="20"/>
                <w:szCs w:val="20"/>
              </w:rPr>
              <w:t>x 10</w:t>
            </w:r>
            <w:r w:rsidRPr="00413DCF">
              <w:rPr>
                <w:rFonts w:ascii="Times New Roman" w:hAnsi="Times New Roman"/>
                <w:b/>
                <w:bCs/>
                <w:color w:val="000000"/>
                <w:sz w:val="20"/>
                <w:szCs w:val="20"/>
                <w:vertAlign w:val="superscript"/>
              </w:rPr>
              <w:t>-1</w:t>
            </w:r>
          </w:p>
          <w:p w:rsidR="00F925AD" w:rsidRPr="00413DCF" w:rsidRDefault="00F925AD" w:rsidP="00403F52">
            <w:pPr>
              <w:spacing w:after="0" w:line="240" w:lineRule="auto"/>
              <w:ind w:right="-66" w:hanging="108"/>
              <w:jc w:val="center"/>
              <w:rPr>
                <w:rFonts w:ascii="Times New Roman" w:hAnsi="Times New Roman"/>
                <w:b/>
                <w:bCs/>
                <w:color w:val="000000"/>
                <w:sz w:val="20"/>
                <w:szCs w:val="20"/>
              </w:rPr>
            </w:pPr>
            <w:r w:rsidRPr="00413DCF">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ind w:left="-108" w:right="-18"/>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k</w:t>
            </w:r>
            <w:r w:rsidRPr="00413DCF">
              <w:rPr>
                <w:rFonts w:ascii="Times New Roman" w:hAnsi="Times New Roman"/>
                <w:b/>
                <w:bCs/>
                <w:color w:val="000000"/>
                <w:sz w:val="20"/>
                <w:szCs w:val="20"/>
                <w:vertAlign w:val="subscript"/>
              </w:rPr>
              <w:t>2</w:t>
            </w:r>
            <w:r w:rsidRPr="00413DCF">
              <w:rPr>
                <w:rFonts w:ascii="Times New Roman" w:hAnsi="Times New Roman"/>
                <w:b/>
                <w:bCs/>
                <w:color w:val="000000"/>
                <w:sz w:val="20"/>
                <w:szCs w:val="20"/>
              </w:rPr>
              <w:t xml:space="preserve"> x 10</w:t>
            </w:r>
            <w:r w:rsidRPr="00413DCF">
              <w:rPr>
                <w:rFonts w:ascii="Times New Roman" w:hAnsi="Times New Roman"/>
                <w:b/>
                <w:bCs/>
                <w:color w:val="000000"/>
                <w:sz w:val="20"/>
                <w:szCs w:val="20"/>
                <w:vertAlign w:val="superscript"/>
              </w:rPr>
              <w:t>-5</w:t>
            </w:r>
          </w:p>
          <w:p w:rsidR="00F925AD" w:rsidRPr="00413DCF" w:rsidRDefault="00F925AD" w:rsidP="00403F52">
            <w:pPr>
              <w:spacing w:after="0" w:line="240" w:lineRule="auto"/>
              <w:ind w:hanging="120"/>
              <w:jc w:val="center"/>
              <w:rPr>
                <w:rFonts w:ascii="Times New Roman" w:hAnsi="Times New Roman"/>
                <w:b/>
                <w:bCs/>
                <w:color w:val="000000"/>
                <w:sz w:val="20"/>
                <w:szCs w:val="20"/>
              </w:rPr>
            </w:pPr>
            <w:r w:rsidRPr="00413DCF">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ind w:left="-127"/>
              <w:jc w:val="center"/>
              <w:rPr>
                <w:rFonts w:ascii="Times New Roman" w:hAnsi="Times New Roman"/>
                <w:b/>
                <w:bCs/>
                <w:color w:val="000000"/>
                <w:sz w:val="20"/>
                <w:szCs w:val="20"/>
                <w:vertAlign w:val="superscript"/>
              </w:rPr>
            </w:pPr>
            <w:r w:rsidRPr="00413DCF">
              <w:rPr>
                <w:rFonts w:ascii="Times New Roman" w:hAnsi="Times New Roman"/>
                <w:b/>
                <w:bCs/>
                <w:i/>
                <w:iCs/>
                <w:color w:val="000000"/>
                <w:sz w:val="20"/>
                <w:szCs w:val="20"/>
              </w:rPr>
              <w:t>h</w:t>
            </w:r>
            <w:r w:rsidRPr="00413DCF">
              <w:rPr>
                <w:rFonts w:ascii="Times New Roman" w:hAnsi="Times New Roman"/>
                <w:b/>
                <w:bCs/>
                <w:i/>
                <w:iCs/>
                <w:color w:val="000000"/>
                <w:sz w:val="20"/>
                <w:szCs w:val="20"/>
                <w:vertAlign w:val="subscript"/>
              </w:rPr>
              <w:t>2</w:t>
            </w:r>
            <w:r w:rsidRPr="00413DCF">
              <w:rPr>
                <w:rFonts w:ascii="Times New Roman" w:hAnsi="Times New Roman"/>
                <w:b/>
                <w:bCs/>
                <w:color w:val="000000"/>
                <w:sz w:val="20"/>
                <w:szCs w:val="20"/>
              </w:rPr>
              <w:t>x 10</w:t>
            </w:r>
            <w:r w:rsidRPr="00413DCF">
              <w:rPr>
                <w:rFonts w:ascii="Times New Roman" w:hAnsi="Times New Roman"/>
                <w:b/>
                <w:bCs/>
                <w:color w:val="000000"/>
                <w:sz w:val="20"/>
                <w:szCs w:val="20"/>
                <w:vertAlign w:val="superscript"/>
              </w:rPr>
              <w:t>-3</w:t>
            </w:r>
          </w:p>
          <w:p w:rsidR="00F925AD" w:rsidRPr="00413DCF" w:rsidRDefault="00F925AD" w:rsidP="00403F52">
            <w:pPr>
              <w:spacing w:after="0" w:line="240" w:lineRule="auto"/>
              <w:ind w:hanging="108"/>
              <w:jc w:val="center"/>
              <w:rPr>
                <w:rFonts w:ascii="Times New Roman" w:hAnsi="Times New Roman"/>
                <w:b/>
                <w:bCs/>
                <w:color w:val="000000"/>
                <w:sz w:val="20"/>
                <w:szCs w:val="20"/>
              </w:rPr>
            </w:pPr>
            <w:r w:rsidRPr="00413DCF">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r>
      <w:tr w:rsidR="00F925AD" w:rsidRPr="00413DCF" w:rsidTr="00403F52">
        <w:trPr>
          <w:gridAfter w:val="1"/>
          <w:trHeight w:val="233"/>
          <w:jc w:val="center"/>
        </w:trPr>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 xml:space="preserve">50 </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177.858</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ind w:hanging="36"/>
              <w:jc w:val="center"/>
              <w:rPr>
                <w:rFonts w:ascii="Times New Roman" w:hAnsi="Times New Roman"/>
                <w:color w:val="000000"/>
                <w:sz w:val="20"/>
                <w:szCs w:val="20"/>
              </w:rPr>
            </w:pPr>
            <w:r w:rsidRPr="00413DCF">
              <w:rPr>
                <w:rFonts w:ascii="Times New Roman" w:hAnsi="Times New Roman"/>
                <w:color w:val="000000"/>
                <w:sz w:val="20"/>
                <w:szCs w:val="20"/>
              </w:rPr>
              <w:t>105.196</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3.224</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2.423</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0.965</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181.818</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7.944</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2.631</w:t>
            </w:r>
          </w:p>
        </w:tc>
        <w:tc>
          <w:tcPr>
            <w:tcW w:w="0" w:type="auto"/>
            <w:tcBorders>
              <w:top w:val="single" w:sz="4" w:space="0" w:color="auto"/>
            </w:tcBorders>
            <w:shd w:val="clear" w:color="auto" w:fill="auto"/>
            <w:noWrap/>
            <w:vAlign w:val="center"/>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0.994</w:t>
            </w:r>
          </w:p>
        </w:tc>
      </w:tr>
      <w:tr w:rsidR="00F925AD" w:rsidRPr="00413DCF" w:rsidTr="00403F52">
        <w:trPr>
          <w:gridAfter w:val="1"/>
          <w:trHeight w:val="197"/>
          <w:jc w:val="center"/>
        </w:trPr>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bCs/>
                <w:color w:val="000000"/>
                <w:sz w:val="20"/>
                <w:szCs w:val="20"/>
              </w:rPr>
            </w:pPr>
            <w:r w:rsidRPr="00413DCF">
              <w:rPr>
                <w:rFonts w:ascii="Times New Roman" w:hAnsi="Times New Roman"/>
                <w:bCs/>
                <w:color w:val="000000"/>
                <w:sz w:val="20"/>
                <w:szCs w:val="20"/>
              </w:rPr>
              <w:t>268.140</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ind w:hanging="36"/>
              <w:jc w:val="center"/>
              <w:rPr>
                <w:rFonts w:ascii="Times New Roman" w:hAnsi="Times New Roman"/>
                <w:color w:val="000000"/>
                <w:sz w:val="20"/>
                <w:szCs w:val="20"/>
              </w:rPr>
            </w:pPr>
            <w:r w:rsidRPr="00413DCF">
              <w:rPr>
                <w:rFonts w:ascii="Times New Roman" w:hAnsi="Times New Roman"/>
                <w:color w:val="000000"/>
                <w:sz w:val="20"/>
                <w:szCs w:val="20"/>
              </w:rPr>
              <w:t>111.764</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3.224</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 xml:space="preserve"> 3.603</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0.958</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277.778</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 xml:space="preserve">7.840 </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6.050</w:t>
            </w:r>
          </w:p>
        </w:tc>
        <w:tc>
          <w:tcPr>
            <w:tcW w:w="0" w:type="auto"/>
            <w:tcBorders>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0.999</w:t>
            </w:r>
          </w:p>
        </w:tc>
      </w:tr>
      <w:tr w:rsidR="00F925AD" w:rsidRPr="00413DCF" w:rsidTr="00403F52">
        <w:trPr>
          <w:gridAfter w:val="1"/>
          <w:trHeight w:val="280"/>
          <w:jc w:val="center"/>
        </w:trPr>
        <w:tc>
          <w:tcPr>
            <w:tcW w:w="0" w:type="auto"/>
            <w:gridSpan w:val="2"/>
            <w:tcBorders>
              <w:top w:val="single" w:sz="4" w:space="0" w:color="auto"/>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RR120-CLDH</w:t>
            </w:r>
          </w:p>
        </w:tc>
        <w:tc>
          <w:tcPr>
            <w:tcW w:w="0" w:type="auto"/>
            <w:gridSpan w:val="4"/>
            <w:tcBorders>
              <w:top w:val="single" w:sz="4" w:space="0" w:color="auto"/>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Pseudo first-order</w:t>
            </w:r>
          </w:p>
        </w:tc>
        <w:tc>
          <w:tcPr>
            <w:tcW w:w="0" w:type="auto"/>
            <w:gridSpan w:val="4"/>
            <w:tcBorders>
              <w:top w:val="single" w:sz="4" w:space="0" w:color="auto"/>
              <w:bottom w:val="single" w:sz="4" w:space="0" w:color="auto"/>
            </w:tcBorders>
            <w:shd w:val="clear" w:color="auto" w:fill="auto"/>
            <w:noWrap/>
            <w:vAlign w:val="center"/>
          </w:tcPr>
          <w:p w:rsidR="00F925AD" w:rsidRPr="00413DCF" w:rsidRDefault="00F925AD" w:rsidP="00403F52">
            <w:pPr>
              <w:spacing w:before="60" w:after="60" w:line="240" w:lineRule="auto"/>
              <w:jc w:val="center"/>
              <w:rPr>
                <w:rFonts w:ascii="Times New Roman" w:hAnsi="Times New Roman"/>
                <w:b/>
                <w:bCs/>
                <w:color w:val="000000"/>
                <w:sz w:val="20"/>
                <w:szCs w:val="20"/>
              </w:rPr>
            </w:pPr>
            <w:r w:rsidRPr="00413DCF">
              <w:rPr>
                <w:rFonts w:ascii="Times New Roman" w:hAnsi="Times New Roman"/>
                <w:b/>
                <w:bCs/>
                <w:sz w:val="20"/>
                <w:szCs w:val="20"/>
              </w:rPr>
              <w:t>Pseudo second-order</w:t>
            </w:r>
          </w:p>
        </w:tc>
      </w:tr>
      <w:tr w:rsidR="00F925AD" w:rsidRPr="00413DCF" w:rsidTr="00403F52">
        <w:trPr>
          <w:trHeight w:val="494"/>
          <w:jc w:val="center"/>
        </w:trPr>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tabs>
                <w:tab w:val="left" w:pos="90"/>
              </w:tabs>
              <w:spacing w:after="0" w:line="240" w:lineRule="auto"/>
              <w:jc w:val="center"/>
              <w:rPr>
                <w:rFonts w:ascii="Times New Roman" w:hAnsi="Times New Roman"/>
                <w:b/>
                <w:bCs/>
                <w:sz w:val="20"/>
                <w:szCs w:val="20"/>
              </w:rPr>
            </w:pPr>
            <w:r w:rsidRPr="00413DCF">
              <w:rPr>
                <w:rFonts w:ascii="Times New Roman" w:hAnsi="Times New Roman"/>
                <w:b/>
                <w:bCs/>
                <w:sz w:val="20"/>
                <w:szCs w:val="20"/>
              </w:rPr>
              <w:t>Co</w:t>
            </w:r>
          </w:p>
          <w:p w:rsidR="00F925AD" w:rsidRPr="00413DCF" w:rsidRDefault="00F925AD" w:rsidP="00403F52">
            <w:pPr>
              <w:spacing w:after="60" w:line="240" w:lineRule="auto"/>
              <w:ind w:hanging="14"/>
              <w:jc w:val="center"/>
              <w:rPr>
                <w:rFonts w:ascii="Times New Roman" w:hAnsi="Times New Roman"/>
                <w:color w:val="000000"/>
                <w:sz w:val="20"/>
                <w:szCs w:val="20"/>
              </w:rPr>
            </w:pPr>
            <w:r w:rsidRPr="00413DCF">
              <w:rPr>
                <w:rFonts w:ascii="Times New Roman" w:hAnsi="Times New Roman"/>
                <w:b/>
                <w:bCs/>
                <w:sz w:val="20"/>
                <w:szCs w:val="20"/>
              </w:rPr>
              <w:t>(mg/L)</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e,expt</w:t>
            </w:r>
            <w:r w:rsidRPr="00413DCF">
              <w:rPr>
                <w:rFonts w:ascii="Times New Roman" w:hAnsi="Times New Roman"/>
                <w:b/>
                <w:bCs/>
                <w:color w:val="000000"/>
                <w:sz w:val="20"/>
                <w:szCs w:val="20"/>
              </w:rPr>
              <w:t>.</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tabs>
                <w:tab w:val="left" w:pos="90"/>
              </w:tabs>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i/>
                <w:sz w:val="20"/>
                <w:szCs w:val="20"/>
              </w:rPr>
              <w:t>k</w:t>
            </w:r>
            <w:r w:rsidRPr="00413DCF">
              <w:rPr>
                <w:rFonts w:ascii="Times New Roman" w:hAnsi="Times New Roman"/>
                <w:b/>
                <w:bCs/>
                <w:sz w:val="20"/>
                <w:szCs w:val="20"/>
                <w:vertAlign w:val="subscript"/>
              </w:rPr>
              <w:t xml:space="preserve">1 x </w:t>
            </w:r>
            <w:r w:rsidRPr="00413DCF">
              <w:rPr>
                <w:rFonts w:ascii="Times New Roman" w:hAnsi="Times New Roman"/>
                <w:b/>
                <w:bCs/>
                <w:sz w:val="20"/>
                <w:szCs w:val="20"/>
              </w:rPr>
              <w:t>10</w:t>
            </w:r>
            <w:r w:rsidRPr="00413DCF">
              <w:rPr>
                <w:rFonts w:ascii="Times New Roman" w:hAnsi="Times New Roman"/>
                <w:b/>
                <w:bCs/>
                <w:sz w:val="20"/>
                <w:szCs w:val="20"/>
                <w:vertAlign w:val="superscript"/>
              </w:rPr>
              <w:t>-3</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(1/min)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tabs>
                <w:tab w:val="left" w:pos="90"/>
              </w:tabs>
              <w:spacing w:after="0" w:line="240" w:lineRule="auto"/>
              <w:ind w:right="-66" w:hanging="108"/>
              <w:jc w:val="center"/>
              <w:rPr>
                <w:rFonts w:ascii="Times New Roman" w:hAnsi="Times New Roman"/>
                <w:b/>
                <w:bCs/>
                <w:i/>
                <w:color w:val="000000"/>
                <w:sz w:val="20"/>
                <w:szCs w:val="20"/>
                <w:vertAlign w:val="subscript"/>
              </w:rPr>
            </w:pPr>
            <w:r w:rsidRPr="00413DCF">
              <w:rPr>
                <w:rFonts w:ascii="Times New Roman" w:hAnsi="Times New Roman"/>
                <w:b/>
                <w:bCs/>
                <w:i/>
                <w:color w:val="000000"/>
                <w:sz w:val="20"/>
                <w:szCs w:val="20"/>
              </w:rPr>
              <w:t>h</w:t>
            </w:r>
            <w:r w:rsidRPr="00413DCF">
              <w:rPr>
                <w:rFonts w:ascii="Times New Roman" w:hAnsi="Times New Roman"/>
                <w:b/>
                <w:bCs/>
                <w:i/>
                <w:color w:val="000000"/>
                <w:sz w:val="20"/>
                <w:szCs w:val="20"/>
                <w:vertAlign w:val="subscript"/>
              </w:rPr>
              <w:t>1</w:t>
            </w:r>
          </w:p>
          <w:p w:rsidR="00F925AD" w:rsidRPr="00413DCF" w:rsidRDefault="00F925AD" w:rsidP="00403F52">
            <w:pPr>
              <w:spacing w:after="0" w:line="240" w:lineRule="auto"/>
              <w:ind w:right="-108" w:hanging="108"/>
              <w:jc w:val="center"/>
              <w:rPr>
                <w:rFonts w:ascii="Times New Roman" w:hAnsi="Times New Roman"/>
                <w:b/>
                <w:bCs/>
                <w:sz w:val="20"/>
                <w:szCs w:val="20"/>
              </w:rPr>
            </w:pPr>
            <w:r w:rsidRPr="00413DCF">
              <w:rPr>
                <w:rFonts w:ascii="Times New Roman" w:hAnsi="Times New Roman"/>
                <w:b/>
                <w:bCs/>
                <w:color w:val="000000"/>
                <w:sz w:val="20"/>
                <w:szCs w:val="20"/>
              </w:rPr>
              <w:t>(mg/g.min)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ind w:left="-108" w:right="-18"/>
              <w:jc w:val="center"/>
              <w:rPr>
                <w:rFonts w:ascii="Times New Roman" w:hAnsi="Times New Roman"/>
                <w:b/>
                <w:bCs/>
                <w:color w:val="000000"/>
                <w:sz w:val="20"/>
                <w:szCs w:val="20"/>
              </w:rPr>
            </w:pPr>
            <w:r w:rsidRPr="00413DCF">
              <w:rPr>
                <w:rFonts w:ascii="Times New Roman" w:hAnsi="Times New Roman"/>
                <w:b/>
                <w:bCs/>
                <w:i/>
                <w:color w:val="000000"/>
                <w:sz w:val="20"/>
                <w:szCs w:val="20"/>
              </w:rPr>
              <w:t>q</w:t>
            </w:r>
            <w:r w:rsidRPr="00413DCF">
              <w:rPr>
                <w:rFonts w:ascii="Times New Roman" w:hAnsi="Times New Roman"/>
                <w:b/>
                <w:bCs/>
                <w:color w:val="000000"/>
                <w:sz w:val="20"/>
                <w:szCs w:val="20"/>
                <w:vertAlign w:val="subscript"/>
              </w:rPr>
              <w:t>e</w:t>
            </w:r>
            <w:r w:rsidRPr="00413DCF">
              <w:rPr>
                <w:rFonts w:ascii="Times New Roman" w:hAnsi="Times New Roman"/>
                <w:b/>
                <w:bCs/>
                <w:color w:val="000000"/>
                <w:sz w:val="20"/>
                <w:szCs w:val="20"/>
              </w:rPr>
              <w:t xml:space="preserve">, </w:t>
            </w:r>
            <w:r w:rsidRPr="00413DCF">
              <w:rPr>
                <w:rFonts w:ascii="Times New Roman" w:hAnsi="Times New Roman"/>
                <w:b/>
                <w:bCs/>
                <w:color w:val="000000"/>
                <w:sz w:val="20"/>
                <w:szCs w:val="20"/>
                <w:vertAlign w:val="subscript"/>
              </w:rPr>
              <w:t>calc</w:t>
            </w:r>
            <w:r w:rsidRPr="00413DCF">
              <w:rPr>
                <w:rFonts w:ascii="Times New Roman" w:hAnsi="Times New Roman"/>
                <w:b/>
                <w:bCs/>
                <w:color w:val="000000"/>
                <w:sz w:val="20"/>
                <w:szCs w:val="20"/>
              </w:rPr>
              <w:t>.</w:t>
            </w:r>
          </w:p>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color w:val="000000"/>
                <w:sz w:val="20"/>
                <w:szCs w:val="20"/>
              </w:rPr>
              <w:t>(mg/g)</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ind w:right="-108" w:hanging="108"/>
              <w:jc w:val="center"/>
              <w:rPr>
                <w:rFonts w:ascii="Times New Roman" w:hAnsi="Times New Roman"/>
                <w:b/>
                <w:bCs/>
                <w:color w:val="000000"/>
                <w:sz w:val="20"/>
                <w:szCs w:val="20"/>
              </w:rPr>
            </w:pPr>
            <w:r w:rsidRPr="00413DCF">
              <w:rPr>
                <w:rFonts w:ascii="Times New Roman" w:hAnsi="Times New Roman"/>
                <w:b/>
                <w:bCs/>
                <w:i/>
                <w:color w:val="000000"/>
                <w:sz w:val="20"/>
                <w:szCs w:val="20"/>
              </w:rPr>
              <w:t>k</w:t>
            </w:r>
            <w:r w:rsidRPr="00413DCF">
              <w:rPr>
                <w:rFonts w:ascii="Times New Roman" w:hAnsi="Times New Roman"/>
                <w:b/>
                <w:bCs/>
                <w:color w:val="000000"/>
                <w:sz w:val="20"/>
                <w:szCs w:val="20"/>
                <w:vertAlign w:val="subscript"/>
              </w:rPr>
              <w:t>2</w:t>
            </w:r>
            <w:r w:rsidRPr="00413DCF">
              <w:rPr>
                <w:rFonts w:ascii="Times New Roman" w:hAnsi="Times New Roman"/>
                <w:b/>
                <w:bCs/>
                <w:color w:val="000000"/>
                <w:sz w:val="20"/>
                <w:szCs w:val="20"/>
              </w:rPr>
              <w:t xml:space="preserve"> x10-10</w:t>
            </w:r>
            <w:r w:rsidRPr="00413DCF">
              <w:rPr>
                <w:rFonts w:ascii="Times New Roman" w:hAnsi="Times New Roman"/>
                <w:b/>
                <w:bCs/>
                <w:color w:val="000000"/>
                <w:sz w:val="20"/>
                <w:szCs w:val="20"/>
                <w:vertAlign w:val="superscript"/>
              </w:rPr>
              <w:t>-4</w:t>
            </w:r>
          </w:p>
          <w:p w:rsidR="00F925AD" w:rsidRPr="00413DCF" w:rsidRDefault="00F925AD" w:rsidP="00403F52">
            <w:pPr>
              <w:spacing w:after="0" w:line="240" w:lineRule="auto"/>
              <w:ind w:right="-108" w:hanging="108"/>
              <w:jc w:val="center"/>
              <w:rPr>
                <w:rFonts w:ascii="Times New Roman" w:hAnsi="Times New Roman"/>
                <w:b/>
                <w:bCs/>
                <w:color w:val="000000"/>
                <w:sz w:val="20"/>
                <w:szCs w:val="20"/>
              </w:rPr>
            </w:pPr>
            <w:r w:rsidRPr="00413DCF">
              <w:rPr>
                <w:rFonts w:ascii="Times New Roman" w:hAnsi="Times New Roman"/>
                <w:b/>
                <w:bCs/>
                <w:color w:val="000000"/>
                <w:sz w:val="20"/>
                <w:szCs w:val="20"/>
              </w:rPr>
              <w:t>(g/mg 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ind w:left="-127" w:right="-108"/>
              <w:jc w:val="center"/>
              <w:rPr>
                <w:rFonts w:ascii="Times New Roman" w:hAnsi="Times New Roman"/>
                <w:b/>
                <w:bCs/>
                <w:color w:val="000000"/>
                <w:sz w:val="20"/>
                <w:szCs w:val="20"/>
                <w:vertAlign w:val="superscript"/>
              </w:rPr>
            </w:pPr>
            <w:r w:rsidRPr="00413DCF">
              <w:rPr>
                <w:rFonts w:ascii="Times New Roman" w:hAnsi="Times New Roman"/>
                <w:b/>
                <w:bCs/>
                <w:i/>
                <w:iCs/>
                <w:color w:val="000000"/>
                <w:sz w:val="20"/>
                <w:szCs w:val="20"/>
              </w:rPr>
              <w:t>h</w:t>
            </w:r>
            <w:r w:rsidRPr="00413DCF">
              <w:rPr>
                <w:rFonts w:ascii="Times New Roman" w:hAnsi="Times New Roman"/>
                <w:b/>
                <w:bCs/>
                <w:i/>
                <w:iCs/>
                <w:color w:val="000000"/>
                <w:sz w:val="20"/>
                <w:szCs w:val="20"/>
                <w:vertAlign w:val="subscript"/>
              </w:rPr>
              <w:t xml:space="preserve">2 </w:t>
            </w:r>
            <w:r w:rsidRPr="00413DCF">
              <w:rPr>
                <w:rFonts w:ascii="Times New Roman" w:hAnsi="Times New Roman"/>
                <w:b/>
                <w:bCs/>
                <w:color w:val="000000"/>
                <w:sz w:val="20"/>
                <w:szCs w:val="20"/>
              </w:rPr>
              <w:t>x</w:t>
            </w:r>
          </w:p>
          <w:p w:rsidR="00F925AD" w:rsidRPr="00413DCF" w:rsidRDefault="00F925AD" w:rsidP="00403F52">
            <w:pPr>
              <w:spacing w:after="0" w:line="240" w:lineRule="auto"/>
              <w:ind w:right="-108" w:hanging="15"/>
              <w:jc w:val="center"/>
              <w:rPr>
                <w:rFonts w:ascii="Times New Roman" w:hAnsi="Times New Roman"/>
                <w:b/>
                <w:bCs/>
                <w:color w:val="000000"/>
                <w:sz w:val="20"/>
                <w:szCs w:val="20"/>
              </w:rPr>
            </w:pPr>
            <w:r w:rsidRPr="00413DCF">
              <w:rPr>
                <w:rFonts w:ascii="Times New Roman" w:hAnsi="Times New Roman"/>
                <w:b/>
                <w:bCs/>
                <w:color w:val="000000"/>
                <w:sz w:val="20"/>
                <w:szCs w:val="20"/>
              </w:rPr>
              <w:t>(mg/g min)</w:t>
            </w:r>
          </w:p>
        </w:tc>
        <w:tc>
          <w:tcPr>
            <w:tcW w:w="0" w:type="auto"/>
            <w:tcBorders>
              <w:top w:val="single" w:sz="4" w:space="0" w:color="auto"/>
              <w:bottom w:val="single" w:sz="4" w:space="0" w:color="auto"/>
            </w:tcBorders>
            <w:shd w:val="clear" w:color="auto" w:fill="auto"/>
            <w:noWrap/>
            <w:vAlign w:val="center"/>
          </w:tcPr>
          <w:p w:rsidR="00F925AD" w:rsidRPr="00413DCF" w:rsidRDefault="00F925AD" w:rsidP="00403F52">
            <w:pPr>
              <w:spacing w:after="0" w:line="240" w:lineRule="auto"/>
              <w:jc w:val="center"/>
              <w:rPr>
                <w:rFonts w:ascii="Times New Roman" w:hAnsi="Times New Roman"/>
                <w:b/>
                <w:bCs/>
                <w:color w:val="000000"/>
                <w:sz w:val="20"/>
                <w:szCs w:val="20"/>
              </w:rPr>
            </w:pPr>
            <w:r w:rsidRPr="00413DCF">
              <w:rPr>
                <w:rFonts w:ascii="Times New Roman" w:hAnsi="Times New Roman"/>
                <w:b/>
                <w:bCs/>
                <w:i/>
                <w:color w:val="000000"/>
                <w:sz w:val="20"/>
                <w:szCs w:val="20"/>
              </w:rPr>
              <w:t>R</w:t>
            </w:r>
            <w:r w:rsidRPr="009349F8">
              <w:rPr>
                <w:rFonts w:ascii="Times New Roman" w:hAnsi="Times New Roman"/>
                <w:b/>
                <w:bCs/>
                <w:color w:val="000000"/>
                <w:sz w:val="20"/>
                <w:szCs w:val="20"/>
                <w:vertAlign w:val="superscript"/>
              </w:rPr>
              <w:t>2</w:t>
            </w:r>
          </w:p>
        </w:tc>
        <w:tc>
          <w:tcPr>
            <w:tcW w:w="0" w:type="auto"/>
            <w:vAlign w:val="center"/>
          </w:tcPr>
          <w:p w:rsidR="00F925AD" w:rsidRPr="00413DCF" w:rsidRDefault="00F925AD" w:rsidP="00403F52">
            <w:pPr>
              <w:spacing w:after="0" w:line="240" w:lineRule="auto"/>
              <w:jc w:val="center"/>
              <w:rPr>
                <w:rFonts w:ascii="Times New Roman" w:hAnsi="Times New Roman"/>
                <w:sz w:val="20"/>
                <w:szCs w:val="20"/>
              </w:rPr>
            </w:pPr>
          </w:p>
        </w:tc>
      </w:tr>
      <w:tr w:rsidR="00F925AD" w:rsidRPr="00413DCF" w:rsidTr="00403F52">
        <w:trPr>
          <w:gridAfter w:val="1"/>
          <w:trHeight w:val="334"/>
          <w:jc w:val="center"/>
        </w:trPr>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50</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176.155</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97.275</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4.376</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0.4256</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0.938</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181.818</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3.6</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3.824</w:t>
            </w:r>
          </w:p>
        </w:tc>
        <w:tc>
          <w:tcPr>
            <w:tcW w:w="0" w:type="auto"/>
            <w:tcBorders>
              <w:top w:val="single" w:sz="4" w:space="0" w:color="auto"/>
            </w:tcBorders>
            <w:shd w:val="clear" w:color="auto" w:fill="auto"/>
            <w:noWrap/>
            <w:vAlign w:val="center"/>
            <w:hideMark/>
          </w:tcPr>
          <w:p w:rsidR="00F925AD" w:rsidRPr="00413DCF" w:rsidRDefault="00F925AD" w:rsidP="00403F52">
            <w:pPr>
              <w:spacing w:before="60" w:after="0" w:line="240" w:lineRule="auto"/>
              <w:jc w:val="center"/>
              <w:rPr>
                <w:rFonts w:ascii="Times New Roman" w:hAnsi="Times New Roman"/>
                <w:color w:val="000000"/>
                <w:sz w:val="20"/>
                <w:szCs w:val="20"/>
              </w:rPr>
            </w:pPr>
            <w:r w:rsidRPr="00413DCF">
              <w:rPr>
                <w:rFonts w:ascii="Times New Roman" w:hAnsi="Times New Roman"/>
                <w:color w:val="000000"/>
                <w:sz w:val="20"/>
                <w:szCs w:val="20"/>
              </w:rPr>
              <w:t>1.000</w:t>
            </w:r>
          </w:p>
        </w:tc>
      </w:tr>
      <w:tr w:rsidR="00F925AD" w:rsidRPr="00413DCF" w:rsidTr="00403F52">
        <w:trPr>
          <w:gridAfter w:val="1"/>
          <w:trHeight w:val="253"/>
          <w:jc w:val="center"/>
        </w:trPr>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256.074</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168.578</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6.909</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1.1647</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0.992</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344.828</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ind w:hanging="120"/>
              <w:jc w:val="center"/>
              <w:rPr>
                <w:rFonts w:ascii="Times New Roman" w:hAnsi="Times New Roman"/>
                <w:color w:val="000000"/>
                <w:sz w:val="20"/>
                <w:szCs w:val="20"/>
              </w:rPr>
            </w:pPr>
            <w:r w:rsidRPr="00413DCF">
              <w:rPr>
                <w:rFonts w:ascii="Times New Roman" w:hAnsi="Times New Roman"/>
                <w:color w:val="000000"/>
                <w:sz w:val="20"/>
                <w:szCs w:val="20"/>
              </w:rPr>
              <w:t>0.58</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11.136</w:t>
            </w:r>
          </w:p>
        </w:tc>
        <w:tc>
          <w:tcPr>
            <w:tcW w:w="0" w:type="auto"/>
            <w:tcBorders>
              <w:bottom w:val="single" w:sz="4" w:space="0" w:color="auto"/>
            </w:tcBorders>
            <w:shd w:val="clear" w:color="auto" w:fill="auto"/>
            <w:noWrap/>
            <w:vAlign w:val="center"/>
            <w:hideMark/>
          </w:tcPr>
          <w:p w:rsidR="00F925AD" w:rsidRPr="00413DCF" w:rsidRDefault="00F925AD" w:rsidP="00403F52">
            <w:pPr>
              <w:spacing w:before="60" w:after="60" w:line="240" w:lineRule="auto"/>
              <w:jc w:val="center"/>
              <w:rPr>
                <w:rFonts w:ascii="Times New Roman" w:hAnsi="Times New Roman"/>
                <w:color w:val="000000"/>
                <w:sz w:val="20"/>
                <w:szCs w:val="20"/>
              </w:rPr>
            </w:pPr>
            <w:r w:rsidRPr="00413DCF">
              <w:rPr>
                <w:rFonts w:ascii="Times New Roman" w:hAnsi="Times New Roman"/>
                <w:color w:val="000000"/>
                <w:sz w:val="20"/>
                <w:szCs w:val="20"/>
              </w:rPr>
              <w:t>1.000</w:t>
            </w:r>
          </w:p>
        </w:tc>
      </w:tr>
    </w:tbl>
    <w:p w:rsidR="00F925AD" w:rsidRDefault="00F925AD" w:rsidP="00F925AD">
      <w:pPr>
        <w:tabs>
          <w:tab w:val="left" w:pos="90"/>
        </w:tabs>
        <w:spacing w:after="0" w:line="240" w:lineRule="auto"/>
        <w:jc w:val="both"/>
        <w:rPr>
          <w:rFonts w:ascii="Times New Roman" w:hAnsi="Times New Roman"/>
          <w:sz w:val="20"/>
          <w:szCs w:val="20"/>
        </w:rPr>
      </w:pPr>
    </w:p>
    <w:p w:rsidR="00F925AD" w:rsidRDefault="00F925AD" w:rsidP="00F925AD">
      <w:pPr>
        <w:tabs>
          <w:tab w:val="left" w:pos="90"/>
        </w:tabs>
        <w:spacing w:after="0" w:line="240" w:lineRule="auto"/>
        <w:jc w:val="both"/>
        <w:rPr>
          <w:rFonts w:ascii="Times New Roman" w:hAnsi="Times New Roman"/>
          <w:sz w:val="20"/>
          <w:szCs w:val="20"/>
        </w:rPr>
      </w:pPr>
    </w:p>
    <w:p w:rsidR="00F925AD" w:rsidRDefault="00F925AD" w:rsidP="00F925AD">
      <w:pPr>
        <w:tabs>
          <w:tab w:val="left" w:pos="90"/>
        </w:tabs>
        <w:spacing w:after="0" w:line="240" w:lineRule="auto"/>
        <w:jc w:val="both"/>
        <w:rPr>
          <w:rFonts w:ascii="Times New Roman" w:hAnsi="Times New Roman"/>
          <w:sz w:val="20"/>
          <w:szCs w:val="20"/>
        </w:rPr>
      </w:pPr>
    </w:p>
    <w:p w:rsidR="00F925AD" w:rsidRDefault="00F925AD" w:rsidP="00F925AD">
      <w:pPr>
        <w:spacing w:after="0" w:line="240" w:lineRule="auto"/>
        <w:ind w:left="709" w:hanging="709"/>
        <w:jc w:val="center"/>
        <w:rPr>
          <w:rFonts w:ascii="Times New Roman" w:hAnsi="Times New Roman"/>
          <w:sz w:val="20"/>
          <w:szCs w:val="20"/>
        </w:rPr>
      </w:pPr>
      <w:r>
        <w:rPr>
          <w:rFonts w:ascii="Times New Roman" w:hAnsi="Times New Roman"/>
          <w:sz w:val="20"/>
          <w:szCs w:val="20"/>
        </w:rPr>
        <w:t>Table 4</w:t>
      </w:r>
      <w:r w:rsidRPr="007418B1">
        <w:rPr>
          <w:rFonts w:ascii="Times New Roman" w:hAnsi="Times New Roman"/>
          <w:sz w:val="20"/>
          <w:szCs w:val="20"/>
        </w:rPr>
        <w:t xml:space="preserve">. </w:t>
      </w:r>
      <w:r>
        <w:rPr>
          <w:rFonts w:ascii="Times New Roman" w:hAnsi="Times New Roman"/>
          <w:sz w:val="20"/>
          <w:szCs w:val="20"/>
        </w:rPr>
        <w:t xml:space="preserve"> </w:t>
      </w:r>
      <w:r w:rsidRPr="007418B1">
        <w:rPr>
          <w:rFonts w:ascii="Times New Roman" w:hAnsi="Times New Roman"/>
          <w:sz w:val="20"/>
          <w:szCs w:val="20"/>
        </w:rPr>
        <w:t xml:space="preserve">Intraparticle diffusion constants at different initial dye concentrations at 25 </w:t>
      </w:r>
      <w:r w:rsidRPr="007418B1">
        <w:rPr>
          <w:rFonts w:ascii="Times New Roman" w:hAnsi="Times New Roman"/>
          <w:sz w:val="20"/>
          <w:szCs w:val="20"/>
          <w:vertAlign w:val="superscript"/>
        </w:rPr>
        <w:t>o</w:t>
      </w:r>
      <w:r w:rsidRPr="007418B1">
        <w:rPr>
          <w:rFonts w:ascii="Times New Roman" w:hAnsi="Times New Roman"/>
          <w:sz w:val="20"/>
          <w:szCs w:val="20"/>
        </w:rPr>
        <w:t xml:space="preserve">C for dye-LDH </w:t>
      </w:r>
    </w:p>
    <w:p w:rsidR="00F925AD" w:rsidRPr="009349F8" w:rsidRDefault="00F925AD" w:rsidP="00F925AD">
      <w:pPr>
        <w:spacing w:after="120" w:line="240" w:lineRule="auto"/>
        <w:ind w:left="706" w:hanging="706"/>
        <w:jc w:val="center"/>
        <w:rPr>
          <w:rFonts w:ascii="Times New Roman" w:hAnsi="Times New Roman"/>
          <w:sz w:val="20"/>
          <w:szCs w:val="20"/>
        </w:rPr>
      </w:pPr>
      <w:r w:rsidRPr="007418B1">
        <w:rPr>
          <w:rFonts w:ascii="Times New Roman" w:hAnsi="Times New Roman"/>
          <w:sz w:val="20"/>
          <w:szCs w:val="20"/>
        </w:rPr>
        <w:t xml:space="preserve">and dye-CLDH system for AB29, RO16 and RR120; </w:t>
      </w:r>
      <w:r w:rsidRPr="007418B1">
        <w:rPr>
          <w:rFonts w:ascii="Times New Roman" w:hAnsi="Times New Roman"/>
          <w:i/>
          <w:sz w:val="20"/>
          <w:szCs w:val="20"/>
        </w:rPr>
        <w:t>W</w:t>
      </w:r>
      <w:r w:rsidRPr="007418B1">
        <w:rPr>
          <w:rFonts w:ascii="Times New Roman" w:hAnsi="Times New Roman"/>
          <w:sz w:val="20"/>
          <w:szCs w:val="20"/>
        </w:rPr>
        <w:t>/</w:t>
      </w:r>
      <w:r w:rsidRPr="007418B1">
        <w:rPr>
          <w:rFonts w:ascii="Times New Roman" w:hAnsi="Times New Roman"/>
          <w:i/>
          <w:sz w:val="20"/>
          <w:szCs w:val="20"/>
        </w:rPr>
        <w:t>V</w:t>
      </w:r>
      <w:r>
        <w:rPr>
          <w:rFonts w:ascii="Times New Roman" w:hAnsi="Times New Roman"/>
          <w:i/>
          <w:sz w:val="20"/>
          <w:szCs w:val="20"/>
        </w:rPr>
        <w:t xml:space="preserve"> </w:t>
      </w:r>
      <w:r w:rsidRPr="007418B1">
        <w:rPr>
          <w:rFonts w:ascii="Times New Roman" w:hAnsi="Times New Roman"/>
          <w:sz w:val="20"/>
          <w:szCs w:val="20"/>
        </w:rPr>
        <w:t>=</w:t>
      </w:r>
      <w:r>
        <w:rPr>
          <w:rFonts w:ascii="Times New Roman" w:hAnsi="Times New Roman"/>
          <w:sz w:val="20"/>
          <w:szCs w:val="20"/>
        </w:rPr>
        <w:t xml:space="preserve"> </w:t>
      </w:r>
      <w:r w:rsidRPr="007418B1">
        <w:rPr>
          <w:rFonts w:ascii="Times New Roman" w:hAnsi="Times New Roman"/>
          <w:sz w:val="20"/>
          <w:szCs w:val="20"/>
        </w:rPr>
        <w:t>0.2 g/L, T</w:t>
      </w:r>
      <w:r>
        <w:rPr>
          <w:rFonts w:ascii="Times New Roman" w:hAnsi="Times New Roman"/>
          <w:sz w:val="20"/>
          <w:szCs w:val="20"/>
        </w:rPr>
        <w:t xml:space="preserve"> </w:t>
      </w:r>
      <w:r w:rsidRPr="007418B1">
        <w:rPr>
          <w:rFonts w:ascii="Times New Roman" w:hAnsi="Times New Roman"/>
          <w:sz w:val="20"/>
          <w:szCs w:val="20"/>
        </w:rPr>
        <w:t>=</w:t>
      </w:r>
      <w:r>
        <w:rPr>
          <w:rFonts w:ascii="Times New Roman" w:hAnsi="Times New Roman"/>
          <w:sz w:val="20"/>
          <w:szCs w:val="20"/>
        </w:rPr>
        <w:t xml:space="preserve"> </w:t>
      </w:r>
      <w:r w:rsidRPr="007418B1">
        <w:rPr>
          <w:rFonts w:ascii="Times New Roman" w:hAnsi="Times New Roman"/>
          <w:sz w:val="20"/>
          <w:szCs w:val="20"/>
        </w:rPr>
        <w:t>25</w:t>
      </w:r>
      <w:r w:rsidRPr="007418B1">
        <w:rPr>
          <w:rFonts w:ascii="Times New Roman" w:hAnsi="Times New Roman"/>
          <w:sz w:val="20"/>
          <w:szCs w:val="20"/>
          <w:vertAlign w:val="superscript"/>
        </w:rPr>
        <w:t>o</w:t>
      </w:r>
      <w:r w:rsidRPr="007418B1">
        <w:rPr>
          <w:rFonts w:ascii="Times New Roman" w:hAnsi="Times New Roman"/>
          <w:sz w:val="20"/>
          <w:szCs w:val="20"/>
        </w:rPr>
        <w:t>C</w:t>
      </w:r>
    </w:p>
    <w:tbl>
      <w:tblPr>
        <w:tblW w:w="9023" w:type="dxa"/>
        <w:jc w:val="center"/>
        <w:tblInd w:w="-155" w:type="dxa"/>
        <w:tblLook w:val="04A0" w:firstRow="1" w:lastRow="0" w:firstColumn="1" w:lastColumn="0" w:noHBand="0" w:noVBand="1"/>
      </w:tblPr>
      <w:tblGrid>
        <w:gridCol w:w="783"/>
        <w:gridCol w:w="720"/>
        <w:gridCol w:w="1440"/>
        <w:gridCol w:w="900"/>
        <w:gridCol w:w="704"/>
        <w:gridCol w:w="16"/>
        <w:gridCol w:w="956"/>
        <w:gridCol w:w="672"/>
        <w:gridCol w:w="1152"/>
        <w:gridCol w:w="866"/>
        <w:gridCol w:w="764"/>
        <w:gridCol w:w="50"/>
      </w:tblGrid>
      <w:tr w:rsidR="00F925AD" w:rsidRPr="001B629D" w:rsidTr="00403F52">
        <w:trPr>
          <w:gridAfter w:val="1"/>
          <w:wAfter w:w="50" w:type="dxa"/>
          <w:trHeight w:val="350"/>
          <w:jc w:val="center"/>
        </w:trPr>
        <w:tc>
          <w:tcPr>
            <w:tcW w:w="783" w:type="dxa"/>
            <w:tcBorders>
              <w:top w:val="single" w:sz="4" w:space="0" w:color="auto"/>
            </w:tcBorders>
            <w:shd w:val="clear" w:color="auto" w:fill="auto"/>
            <w:vAlign w:val="center"/>
          </w:tcPr>
          <w:p w:rsidR="00F925AD" w:rsidRDefault="00F925AD" w:rsidP="00403F52">
            <w:pPr>
              <w:pStyle w:val="ListParagraph"/>
              <w:spacing w:after="0" w:line="240" w:lineRule="auto"/>
              <w:ind w:left="0"/>
              <w:rPr>
                <w:rFonts w:ascii="Times New Roman" w:eastAsia="Calibri" w:hAnsi="Times New Roman"/>
                <w:b/>
                <w:bCs/>
                <w:sz w:val="20"/>
                <w:szCs w:val="20"/>
              </w:rPr>
            </w:pPr>
          </w:p>
          <w:p w:rsidR="00F925AD" w:rsidRPr="00311A24" w:rsidRDefault="00F925AD" w:rsidP="00403F52">
            <w:pPr>
              <w:pStyle w:val="ListParagraph"/>
              <w:spacing w:after="0" w:line="240" w:lineRule="auto"/>
              <w:ind w:left="0"/>
              <w:rPr>
                <w:rFonts w:ascii="Times New Roman" w:eastAsia="Calibri" w:hAnsi="Times New Roman"/>
                <w:b/>
                <w:bCs/>
                <w:sz w:val="20"/>
                <w:szCs w:val="20"/>
              </w:rPr>
            </w:pPr>
            <w:r w:rsidRPr="00311A24">
              <w:rPr>
                <w:rFonts w:ascii="Times New Roman" w:eastAsia="Calibri" w:hAnsi="Times New Roman"/>
                <w:b/>
                <w:bCs/>
                <w:sz w:val="20"/>
                <w:szCs w:val="20"/>
              </w:rPr>
              <w:t>Dye</w:t>
            </w:r>
          </w:p>
        </w:tc>
        <w:tc>
          <w:tcPr>
            <w:tcW w:w="720" w:type="dxa"/>
            <w:vMerge w:val="restart"/>
            <w:tcBorders>
              <w:top w:val="single" w:sz="4" w:space="0" w:color="auto"/>
            </w:tcBorders>
            <w:shd w:val="clear" w:color="auto" w:fill="auto"/>
          </w:tcPr>
          <w:p w:rsidR="00F925AD" w:rsidRDefault="00F925AD" w:rsidP="00403F52">
            <w:pPr>
              <w:spacing w:after="0" w:line="240" w:lineRule="auto"/>
              <w:jc w:val="center"/>
              <w:rPr>
                <w:rFonts w:ascii="Times New Roman" w:hAnsi="Times New Roman"/>
                <w:b/>
                <w:bCs/>
                <w:color w:val="000000"/>
                <w:sz w:val="20"/>
                <w:szCs w:val="20"/>
              </w:rPr>
            </w:pPr>
          </w:p>
          <w:p w:rsidR="00F925AD" w:rsidRDefault="00F925AD" w:rsidP="00403F52">
            <w:pPr>
              <w:spacing w:after="0" w:line="240" w:lineRule="auto"/>
              <w:jc w:val="center"/>
              <w:rPr>
                <w:rFonts w:ascii="Times New Roman" w:hAnsi="Times New Roman"/>
                <w:b/>
                <w:bCs/>
                <w:color w:val="000000"/>
                <w:sz w:val="20"/>
                <w:szCs w:val="20"/>
              </w:rPr>
            </w:pPr>
          </w:p>
          <w:p w:rsidR="00F925AD" w:rsidRDefault="00F925AD" w:rsidP="00403F52">
            <w:pPr>
              <w:spacing w:after="0" w:line="240" w:lineRule="auto"/>
              <w:jc w:val="center"/>
              <w:rPr>
                <w:rFonts w:ascii="Times New Roman" w:hAnsi="Times New Roman"/>
                <w:b/>
                <w:bCs/>
                <w:color w:val="000000"/>
                <w:sz w:val="20"/>
                <w:szCs w:val="20"/>
              </w:rPr>
            </w:pPr>
          </w:p>
          <w:p w:rsidR="00F925AD" w:rsidRPr="00311A24" w:rsidRDefault="00F925AD" w:rsidP="00403F52">
            <w:pPr>
              <w:spacing w:after="0" w:line="240" w:lineRule="auto"/>
              <w:jc w:val="center"/>
              <w:rPr>
                <w:rFonts w:ascii="Times New Roman" w:hAnsi="Times New Roman"/>
                <w:b/>
                <w:bCs/>
                <w:color w:val="000000"/>
                <w:sz w:val="20"/>
                <w:szCs w:val="20"/>
                <w:vertAlign w:val="subscript"/>
              </w:rPr>
            </w:pPr>
            <w:r w:rsidRPr="00311A24">
              <w:rPr>
                <w:rFonts w:ascii="Times New Roman" w:hAnsi="Times New Roman"/>
                <w:b/>
                <w:bCs/>
                <w:color w:val="000000"/>
                <w:sz w:val="20"/>
                <w:szCs w:val="20"/>
              </w:rPr>
              <w:t>C</w:t>
            </w:r>
            <w:r w:rsidRPr="00311A24">
              <w:rPr>
                <w:rFonts w:ascii="Times New Roman" w:hAnsi="Times New Roman"/>
                <w:b/>
                <w:bCs/>
                <w:color w:val="000000"/>
                <w:sz w:val="20"/>
                <w:szCs w:val="20"/>
                <w:vertAlign w:val="subscript"/>
              </w:rPr>
              <w:t>o</w:t>
            </w:r>
          </w:p>
          <w:p w:rsidR="00F925AD" w:rsidRPr="00311A24" w:rsidRDefault="00F925AD" w:rsidP="00403F52">
            <w:pPr>
              <w:spacing w:after="60" w:line="240" w:lineRule="auto"/>
              <w:jc w:val="center"/>
              <w:rPr>
                <w:rFonts w:ascii="Times New Roman" w:eastAsia="Calibri" w:hAnsi="Times New Roman"/>
                <w:b/>
                <w:bCs/>
                <w:sz w:val="20"/>
                <w:szCs w:val="20"/>
              </w:rPr>
            </w:pPr>
            <w:r w:rsidRPr="00311A24">
              <w:rPr>
                <w:rFonts w:ascii="Times New Roman" w:hAnsi="Times New Roman"/>
                <w:b/>
                <w:bCs/>
                <w:sz w:val="20"/>
                <w:szCs w:val="20"/>
              </w:rPr>
              <w:t>mg/L</w:t>
            </w:r>
          </w:p>
        </w:tc>
        <w:tc>
          <w:tcPr>
            <w:tcW w:w="3044" w:type="dxa"/>
            <w:gridSpan w:val="3"/>
            <w:tcBorders>
              <w:top w:val="single" w:sz="4" w:space="0" w:color="auto"/>
              <w:bottom w:val="single" w:sz="4" w:space="0" w:color="auto"/>
            </w:tcBorders>
            <w:shd w:val="clear" w:color="auto" w:fill="auto"/>
            <w:noWrap/>
            <w:vAlign w:val="center"/>
          </w:tcPr>
          <w:p w:rsidR="00F925AD" w:rsidRPr="00311A24" w:rsidRDefault="00F925AD" w:rsidP="00403F52">
            <w:pPr>
              <w:tabs>
                <w:tab w:val="left" w:pos="90"/>
              </w:tabs>
              <w:spacing w:after="0" w:line="240" w:lineRule="auto"/>
              <w:jc w:val="center"/>
              <w:rPr>
                <w:rFonts w:ascii="Times New Roman" w:hAnsi="Times New Roman"/>
                <w:b/>
                <w:bCs/>
                <w:i/>
                <w:color w:val="000000"/>
                <w:sz w:val="20"/>
                <w:szCs w:val="20"/>
              </w:rPr>
            </w:pPr>
            <w:r w:rsidRPr="00311A24">
              <w:rPr>
                <w:rFonts w:ascii="Times New Roman" w:hAnsi="Times New Roman"/>
                <w:b/>
                <w:bCs/>
                <w:sz w:val="20"/>
                <w:szCs w:val="20"/>
              </w:rPr>
              <w:t>Intraparticle diffusion model</w:t>
            </w:r>
          </w:p>
        </w:tc>
        <w:tc>
          <w:tcPr>
            <w:tcW w:w="972" w:type="dxa"/>
            <w:gridSpan w:val="2"/>
            <w:tcBorders>
              <w:top w:val="single" w:sz="4" w:space="0" w:color="auto"/>
            </w:tcBorders>
            <w:shd w:val="clear" w:color="auto" w:fill="auto"/>
            <w:vAlign w:val="center"/>
          </w:tcPr>
          <w:p w:rsidR="00F925AD" w:rsidRDefault="00F925AD" w:rsidP="00403F52">
            <w:pPr>
              <w:tabs>
                <w:tab w:val="left" w:pos="90"/>
              </w:tabs>
              <w:spacing w:after="0" w:line="240" w:lineRule="auto"/>
              <w:rPr>
                <w:rFonts w:ascii="Times New Roman" w:hAnsi="Times New Roman"/>
                <w:b/>
                <w:bCs/>
                <w:color w:val="000000"/>
                <w:sz w:val="20"/>
                <w:szCs w:val="20"/>
              </w:rPr>
            </w:pPr>
          </w:p>
          <w:p w:rsidR="00F925AD" w:rsidRPr="00311A24" w:rsidRDefault="00F925AD" w:rsidP="00403F52">
            <w:pPr>
              <w:tabs>
                <w:tab w:val="left" w:pos="90"/>
              </w:tabs>
              <w:spacing w:after="0" w:line="240" w:lineRule="auto"/>
              <w:rPr>
                <w:rFonts w:ascii="Times New Roman" w:hAnsi="Times New Roman"/>
                <w:b/>
                <w:bCs/>
                <w:color w:val="000000"/>
                <w:sz w:val="20"/>
                <w:szCs w:val="20"/>
              </w:rPr>
            </w:pPr>
            <w:r w:rsidRPr="00311A24">
              <w:rPr>
                <w:rFonts w:ascii="Times New Roman" w:hAnsi="Times New Roman"/>
                <w:b/>
                <w:bCs/>
                <w:color w:val="000000"/>
                <w:sz w:val="20"/>
                <w:szCs w:val="20"/>
              </w:rPr>
              <w:t>Dye</w:t>
            </w:r>
          </w:p>
        </w:tc>
        <w:tc>
          <w:tcPr>
            <w:tcW w:w="672" w:type="dxa"/>
            <w:vMerge w:val="restart"/>
            <w:tcBorders>
              <w:top w:val="single" w:sz="4" w:space="0" w:color="auto"/>
            </w:tcBorders>
            <w:shd w:val="clear" w:color="auto" w:fill="auto"/>
            <w:noWrap/>
            <w:vAlign w:val="center"/>
          </w:tcPr>
          <w:p w:rsidR="00F925AD" w:rsidRDefault="00F925AD" w:rsidP="00403F52">
            <w:pPr>
              <w:spacing w:after="0" w:line="240" w:lineRule="auto"/>
              <w:rPr>
                <w:rFonts w:ascii="Times New Roman" w:hAnsi="Times New Roman"/>
                <w:b/>
                <w:bCs/>
                <w:color w:val="000000"/>
                <w:sz w:val="20"/>
                <w:szCs w:val="20"/>
              </w:rPr>
            </w:pPr>
          </w:p>
          <w:p w:rsidR="00F925AD" w:rsidRDefault="00F925AD" w:rsidP="00403F52">
            <w:pPr>
              <w:spacing w:after="0" w:line="240" w:lineRule="auto"/>
              <w:rPr>
                <w:rFonts w:ascii="Times New Roman" w:hAnsi="Times New Roman"/>
                <w:b/>
                <w:bCs/>
                <w:color w:val="000000"/>
                <w:sz w:val="20"/>
                <w:szCs w:val="20"/>
              </w:rPr>
            </w:pPr>
          </w:p>
          <w:p w:rsidR="00F925AD" w:rsidRDefault="00F925AD" w:rsidP="00403F52">
            <w:pPr>
              <w:spacing w:after="0" w:line="240" w:lineRule="auto"/>
              <w:rPr>
                <w:rFonts w:ascii="Times New Roman" w:hAnsi="Times New Roman"/>
                <w:b/>
                <w:bCs/>
                <w:color w:val="000000"/>
                <w:sz w:val="20"/>
                <w:szCs w:val="20"/>
              </w:rPr>
            </w:pPr>
          </w:p>
          <w:p w:rsidR="00F925AD" w:rsidRPr="00311A24" w:rsidRDefault="00F925AD" w:rsidP="00403F52">
            <w:pPr>
              <w:spacing w:after="0" w:line="240" w:lineRule="auto"/>
              <w:rPr>
                <w:rFonts w:ascii="Times New Roman" w:hAnsi="Times New Roman"/>
                <w:b/>
                <w:bCs/>
                <w:sz w:val="20"/>
                <w:szCs w:val="20"/>
              </w:rPr>
            </w:pPr>
            <w:r w:rsidRPr="00311A24">
              <w:rPr>
                <w:rFonts w:ascii="Times New Roman" w:hAnsi="Times New Roman"/>
                <w:b/>
                <w:bCs/>
                <w:color w:val="000000"/>
                <w:sz w:val="20"/>
                <w:szCs w:val="20"/>
              </w:rPr>
              <w:t>C</w:t>
            </w:r>
            <w:r w:rsidRPr="00311A24">
              <w:rPr>
                <w:rFonts w:ascii="Times New Roman" w:hAnsi="Times New Roman"/>
                <w:b/>
                <w:bCs/>
                <w:color w:val="000000"/>
                <w:sz w:val="20"/>
                <w:szCs w:val="20"/>
                <w:vertAlign w:val="subscript"/>
              </w:rPr>
              <w:t>o</w:t>
            </w:r>
          </w:p>
          <w:p w:rsidR="00F925AD" w:rsidRPr="00311A24" w:rsidRDefault="00F925AD" w:rsidP="00403F52">
            <w:pPr>
              <w:spacing w:after="60" w:line="240" w:lineRule="auto"/>
              <w:jc w:val="center"/>
              <w:rPr>
                <w:rFonts w:ascii="Times New Roman" w:hAnsi="Times New Roman"/>
                <w:b/>
                <w:bCs/>
                <w:sz w:val="20"/>
                <w:szCs w:val="20"/>
              </w:rPr>
            </w:pPr>
            <w:r w:rsidRPr="00311A24">
              <w:rPr>
                <w:rFonts w:ascii="Times New Roman" w:hAnsi="Times New Roman"/>
                <w:b/>
                <w:bCs/>
                <w:sz w:val="20"/>
                <w:szCs w:val="20"/>
              </w:rPr>
              <w:t>mg/L</w:t>
            </w:r>
          </w:p>
        </w:tc>
        <w:tc>
          <w:tcPr>
            <w:tcW w:w="2782" w:type="dxa"/>
            <w:gridSpan w:val="3"/>
            <w:tcBorders>
              <w:top w:val="single" w:sz="4" w:space="0" w:color="auto"/>
              <w:bottom w:val="single" w:sz="4" w:space="0" w:color="auto"/>
            </w:tcBorders>
            <w:shd w:val="clear" w:color="auto" w:fill="auto"/>
            <w:vAlign w:val="center"/>
          </w:tcPr>
          <w:p w:rsidR="00F925AD" w:rsidRPr="00311A24" w:rsidRDefault="00F925AD" w:rsidP="00403F52">
            <w:pPr>
              <w:tabs>
                <w:tab w:val="left" w:pos="90"/>
              </w:tabs>
              <w:spacing w:before="60" w:after="0" w:line="240" w:lineRule="auto"/>
              <w:jc w:val="center"/>
              <w:rPr>
                <w:rFonts w:ascii="Times New Roman" w:hAnsi="Times New Roman"/>
                <w:b/>
                <w:bCs/>
                <w:i/>
                <w:color w:val="000000"/>
                <w:sz w:val="20"/>
                <w:szCs w:val="20"/>
              </w:rPr>
            </w:pPr>
            <w:r w:rsidRPr="00311A24">
              <w:rPr>
                <w:rFonts w:ascii="Times New Roman" w:hAnsi="Times New Roman"/>
                <w:b/>
                <w:bCs/>
                <w:sz w:val="20"/>
                <w:szCs w:val="20"/>
              </w:rPr>
              <w:t>Intraparticle diffusion model</w:t>
            </w:r>
          </w:p>
        </w:tc>
      </w:tr>
      <w:tr w:rsidR="00F925AD" w:rsidRPr="001B629D" w:rsidTr="00403F52">
        <w:trPr>
          <w:trHeight w:val="602"/>
          <w:jc w:val="center"/>
        </w:trPr>
        <w:tc>
          <w:tcPr>
            <w:tcW w:w="783" w:type="dxa"/>
            <w:tcBorders>
              <w:bottom w:val="single" w:sz="4" w:space="0" w:color="auto"/>
            </w:tcBorders>
            <w:vAlign w:val="center"/>
          </w:tcPr>
          <w:p w:rsidR="00F925AD" w:rsidRPr="00311A24" w:rsidRDefault="00F925AD" w:rsidP="00403F52">
            <w:pPr>
              <w:spacing w:after="0" w:line="240" w:lineRule="auto"/>
              <w:rPr>
                <w:rFonts w:ascii="Times New Roman" w:hAnsi="Times New Roman"/>
                <w:b/>
                <w:bCs/>
                <w:sz w:val="20"/>
                <w:szCs w:val="20"/>
              </w:rPr>
            </w:pPr>
            <w:r w:rsidRPr="00311A24">
              <w:rPr>
                <w:rFonts w:ascii="Times New Roman" w:hAnsi="Times New Roman"/>
                <w:b/>
                <w:bCs/>
                <w:sz w:val="20"/>
                <w:szCs w:val="20"/>
              </w:rPr>
              <w:t>LDH</w:t>
            </w:r>
          </w:p>
        </w:tc>
        <w:tc>
          <w:tcPr>
            <w:tcW w:w="720" w:type="dxa"/>
            <w:vMerge/>
            <w:tcBorders>
              <w:bottom w:val="single" w:sz="4" w:space="0" w:color="auto"/>
            </w:tcBorders>
            <w:shd w:val="clear" w:color="auto" w:fill="auto"/>
            <w:noWrap/>
            <w:vAlign w:val="center"/>
            <w:hideMark/>
          </w:tcPr>
          <w:p w:rsidR="00F925AD" w:rsidRPr="00311A24" w:rsidRDefault="00F925AD" w:rsidP="00403F52">
            <w:pPr>
              <w:spacing w:after="0" w:line="240" w:lineRule="auto"/>
              <w:ind w:hanging="18"/>
              <w:jc w:val="center"/>
              <w:rPr>
                <w:rFonts w:ascii="Times New Roman" w:hAnsi="Times New Roman"/>
                <w:b/>
                <w:bCs/>
                <w:sz w:val="20"/>
                <w:szCs w:val="20"/>
              </w:rPr>
            </w:pPr>
          </w:p>
        </w:tc>
        <w:tc>
          <w:tcPr>
            <w:tcW w:w="1440" w:type="dxa"/>
            <w:tcBorders>
              <w:top w:val="single" w:sz="4" w:space="0" w:color="auto"/>
              <w:bottom w:val="single" w:sz="4" w:space="0" w:color="auto"/>
            </w:tcBorders>
            <w:shd w:val="clear" w:color="auto" w:fill="auto"/>
            <w:noWrap/>
            <w:vAlign w:val="center"/>
          </w:tcPr>
          <w:p w:rsidR="00F925AD" w:rsidRPr="00311A24" w:rsidRDefault="00F925AD" w:rsidP="00403F52">
            <w:pPr>
              <w:spacing w:after="0" w:line="240" w:lineRule="auto"/>
              <w:ind w:right="-108"/>
              <w:jc w:val="center"/>
              <w:rPr>
                <w:rFonts w:ascii="Times New Roman" w:hAnsi="Times New Roman"/>
                <w:b/>
                <w:bCs/>
                <w:sz w:val="20"/>
                <w:szCs w:val="20"/>
                <w:vertAlign w:val="subscript"/>
              </w:rPr>
            </w:pPr>
            <w:r w:rsidRPr="00311A24">
              <w:rPr>
                <w:rFonts w:ascii="Times New Roman" w:hAnsi="Times New Roman"/>
                <w:b/>
                <w:bCs/>
                <w:i/>
                <w:sz w:val="20"/>
                <w:szCs w:val="20"/>
              </w:rPr>
              <w:t>k</w:t>
            </w:r>
            <w:r w:rsidRPr="00311A24">
              <w:rPr>
                <w:rFonts w:ascii="Times New Roman" w:hAnsi="Times New Roman"/>
                <w:b/>
                <w:bCs/>
                <w:sz w:val="20"/>
                <w:szCs w:val="20"/>
                <w:vertAlign w:val="subscript"/>
              </w:rPr>
              <w:t>p</w:t>
            </w:r>
          </w:p>
          <w:p w:rsidR="00F925AD" w:rsidRPr="00311A24" w:rsidRDefault="00F925AD" w:rsidP="00403F52">
            <w:pPr>
              <w:spacing w:after="0" w:line="240" w:lineRule="auto"/>
              <w:ind w:left="-18" w:right="-108" w:hanging="18"/>
              <w:jc w:val="center"/>
              <w:rPr>
                <w:rFonts w:ascii="Times New Roman" w:hAnsi="Times New Roman"/>
                <w:b/>
                <w:bCs/>
                <w:sz w:val="20"/>
                <w:szCs w:val="20"/>
              </w:rPr>
            </w:pPr>
            <w:r w:rsidRPr="00311A24">
              <w:rPr>
                <w:rFonts w:ascii="Times New Roman" w:hAnsi="Times New Roman"/>
                <w:b/>
                <w:bCs/>
                <w:sz w:val="20"/>
                <w:szCs w:val="20"/>
              </w:rPr>
              <w:t>(mg/g.min</w:t>
            </w:r>
            <w:r w:rsidRPr="00311A24">
              <w:rPr>
                <w:rFonts w:ascii="Times New Roman" w:hAnsi="Times New Roman"/>
                <w:b/>
                <w:bCs/>
                <w:sz w:val="20"/>
                <w:szCs w:val="20"/>
                <w:vertAlign w:val="superscript"/>
              </w:rPr>
              <w:t>0.5</w:t>
            </w:r>
            <w:r w:rsidRPr="00311A24">
              <w:rPr>
                <w:rFonts w:ascii="Times New Roman" w:hAnsi="Times New Roman"/>
                <w:b/>
                <w:bCs/>
                <w:sz w:val="20"/>
                <w:szCs w:val="20"/>
              </w:rPr>
              <w:t>)</w:t>
            </w:r>
          </w:p>
        </w:tc>
        <w:tc>
          <w:tcPr>
            <w:tcW w:w="900" w:type="dxa"/>
            <w:tcBorders>
              <w:top w:val="single" w:sz="4" w:space="0" w:color="auto"/>
              <w:bottom w:val="single" w:sz="4" w:space="0" w:color="auto"/>
            </w:tcBorders>
            <w:shd w:val="clear" w:color="auto" w:fill="auto"/>
            <w:vAlign w:val="center"/>
          </w:tcPr>
          <w:p w:rsidR="00F925AD" w:rsidRPr="00311A24" w:rsidRDefault="00F925AD" w:rsidP="00403F52">
            <w:pPr>
              <w:spacing w:after="0" w:line="240" w:lineRule="auto"/>
              <w:jc w:val="center"/>
              <w:rPr>
                <w:rFonts w:ascii="Times New Roman" w:hAnsi="Times New Roman"/>
                <w:b/>
                <w:bCs/>
                <w:sz w:val="20"/>
                <w:szCs w:val="20"/>
              </w:rPr>
            </w:pPr>
            <w:r w:rsidRPr="00311A24">
              <w:rPr>
                <w:rFonts w:ascii="Times New Roman" w:hAnsi="Times New Roman"/>
                <w:b/>
                <w:bCs/>
                <w:sz w:val="20"/>
                <w:szCs w:val="20"/>
              </w:rPr>
              <w:t>C</w:t>
            </w:r>
          </w:p>
        </w:tc>
        <w:tc>
          <w:tcPr>
            <w:tcW w:w="720" w:type="dxa"/>
            <w:gridSpan w:val="2"/>
            <w:tcBorders>
              <w:top w:val="single" w:sz="4" w:space="0" w:color="auto"/>
              <w:bottom w:val="single" w:sz="4" w:space="0" w:color="auto"/>
            </w:tcBorders>
            <w:shd w:val="clear" w:color="auto" w:fill="auto"/>
            <w:noWrap/>
            <w:vAlign w:val="center"/>
            <w:hideMark/>
          </w:tcPr>
          <w:p w:rsidR="00F925AD" w:rsidRPr="00311A24" w:rsidRDefault="00F925AD" w:rsidP="00403F52">
            <w:pPr>
              <w:spacing w:after="0" w:line="240" w:lineRule="auto"/>
              <w:jc w:val="center"/>
              <w:rPr>
                <w:rFonts w:ascii="Times New Roman" w:hAnsi="Times New Roman"/>
                <w:b/>
                <w:bCs/>
                <w:sz w:val="20"/>
                <w:szCs w:val="20"/>
              </w:rPr>
            </w:pPr>
            <w:r w:rsidRPr="00311A24">
              <w:rPr>
                <w:rFonts w:ascii="Times New Roman" w:hAnsi="Times New Roman"/>
                <w:b/>
                <w:bCs/>
                <w:i/>
                <w:sz w:val="20"/>
                <w:szCs w:val="20"/>
              </w:rPr>
              <w:t>R</w:t>
            </w:r>
            <w:r w:rsidRPr="00311A24">
              <w:rPr>
                <w:rFonts w:ascii="Times New Roman" w:hAnsi="Times New Roman"/>
                <w:b/>
                <w:bCs/>
                <w:sz w:val="20"/>
                <w:szCs w:val="20"/>
              </w:rPr>
              <w:t>²</w:t>
            </w:r>
          </w:p>
        </w:tc>
        <w:tc>
          <w:tcPr>
            <w:tcW w:w="956" w:type="dxa"/>
            <w:tcBorders>
              <w:bottom w:val="single" w:sz="4" w:space="0" w:color="auto"/>
            </w:tcBorders>
            <w:shd w:val="clear" w:color="auto" w:fill="auto"/>
            <w:vAlign w:val="center"/>
          </w:tcPr>
          <w:p w:rsidR="00F925AD" w:rsidRPr="00311A24" w:rsidRDefault="00F925AD" w:rsidP="00403F52">
            <w:pPr>
              <w:spacing w:after="0" w:line="240" w:lineRule="auto"/>
              <w:rPr>
                <w:rFonts w:ascii="Times New Roman" w:hAnsi="Times New Roman"/>
                <w:b/>
                <w:bCs/>
                <w:sz w:val="20"/>
                <w:szCs w:val="20"/>
              </w:rPr>
            </w:pPr>
            <w:r w:rsidRPr="00311A24">
              <w:rPr>
                <w:rFonts w:ascii="Times New Roman" w:hAnsi="Times New Roman"/>
                <w:b/>
                <w:bCs/>
                <w:sz w:val="20"/>
                <w:szCs w:val="20"/>
              </w:rPr>
              <w:t>CLDH</w:t>
            </w:r>
          </w:p>
        </w:tc>
        <w:tc>
          <w:tcPr>
            <w:tcW w:w="672" w:type="dxa"/>
            <w:vMerge/>
            <w:tcBorders>
              <w:bottom w:val="single" w:sz="4" w:space="0" w:color="auto"/>
            </w:tcBorders>
            <w:shd w:val="clear" w:color="auto" w:fill="auto"/>
            <w:vAlign w:val="center"/>
          </w:tcPr>
          <w:p w:rsidR="00F925AD" w:rsidRPr="00311A24" w:rsidRDefault="00F925AD" w:rsidP="00403F52">
            <w:pPr>
              <w:spacing w:after="0" w:line="240" w:lineRule="auto"/>
              <w:jc w:val="center"/>
              <w:rPr>
                <w:rFonts w:ascii="Times New Roman" w:hAnsi="Times New Roman"/>
                <w:b/>
                <w:bCs/>
                <w:sz w:val="20"/>
                <w:szCs w:val="20"/>
              </w:rPr>
            </w:pPr>
          </w:p>
        </w:tc>
        <w:tc>
          <w:tcPr>
            <w:tcW w:w="1152" w:type="dxa"/>
            <w:tcBorders>
              <w:top w:val="single" w:sz="4" w:space="0" w:color="auto"/>
              <w:bottom w:val="single" w:sz="4" w:space="0" w:color="auto"/>
            </w:tcBorders>
            <w:shd w:val="clear" w:color="auto" w:fill="auto"/>
            <w:vAlign w:val="center"/>
          </w:tcPr>
          <w:p w:rsidR="00F925AD" w:rsidRPr="00311A24" w:rsidRDefault="00F925AD" w:rsidP="00403F52">
            <w:pPr>
              <w:spacing w:after="0" w:line="240" w:lineRule="auto"/>
              <w:ind w:right="-108"/>
              <w:jc w:val="center"/>
              <w:rPr>
                <w:rFonts w:ascii="Times New Roman" w:hAnsi="Times New Roman"/>
                <w:b/>
                <w:bCs/>
                <w:sz w:val="20"/>
                <w:szCs w:val="20"/>
                <w:vertAlign w:val="subscript"/>
              </w:rPr>
            </w:pPr>
            <w:r w:rsidRPr="00311A24">
              <w:rPr>
                <w:rFonts w:ascii="Times New Roman" w:hAnsi="Times New Roman"/>
                <w:b/>
                <w:bCs/>
                <w:i/>
                <w:sz w:val="20"/>
                <w:szCs w:val="20"/>
              </w:rPr>
              <w:t>k</w:t>
            </w:r>
            <w:r w:rsidRPr="00311A24">
              <w:rPr>
                <w:rFonts w:ascii="Times New Roman" w:hAnsi="Times New Roman"/>
                <w:b/>
                <w:bCs/>
                <w:sz w:val="20"/>
                <w:szCs w:val="20"/>
                <w:vertAlign w:val="subscript"/>
              </w:rPr>
              <w:t>p</w:t>
            </w:r>
          </w:p>
          <w:p w:rsidR="00F925AD" w:rsidRPr="00311A24" w:rsidRDefault="00F925AD" w:rsidP="00403F52">
            <w:pPr>
              <w:spacing w:after="0" w:line="240" w:lineRule="auto"/>
              <w:ind w:right="-108" w:hanging="108"/>
              <w:jc w:val="center"/>
              <w:rPr>
                <w:rFonts w:ascii="Times New Roman" w:hAnsi="Times New Roman"/>
                <w:b/>
                <w:bCs/>
                <w:sz w:val="20"/>
                <w:szCs w:val="20"/>
              </w:rPr>
            </w:pPr>
            <w:r w:rsidRPr="00311A24">
              <w:rPr>
                <w:rFonts w:ascii="Times New Roman" w:hAnsi="Times New Roman"/>
                <w:b/>
                <w:bCs/>
                <w:sz w:val="20"/>
                <w:szCs w:val="20"/>
              </w:rPr>
              <w:t>(mg/g.min</w:t>
            </w:r>
            <w:r w:rsidRPr="00311A24">
              <w:rPr>
                <w:rFonts w:ascii="Times New Roman" w:hAnsi="Times New Roman"/>
                <w:b/>
                <w:bCs/>
                <w:sz w:val="20"/>
                <w:szCs w:val="20"/>
                <w:vertAlign w:val="superscript"/>
              </w:rPr>
              <w:t>0.5</w:t>
            </w:r>
            <w:r w:rsidRPr="00311A24">
              <w:rPr>
                <w:rFonts w:ascii="Times New Roman" w:hAnsi="Times New Roman"/>
                <w:b/>
                <w:bCs/>
                <w:sz w:val="20"/>
                <w:szCs w:val="20"/>
              </w:rPr>
              <w:t>)</w:t>
            </w:r>
          </w:p>
        </w:tc>
        <w:tc>
          <w:tcPr>
            <w:tcW w:w="866" w:type="dxa"/>
            <w:tcBorders>
              <w:top w:val="single" w:sz="4" w:space="0" w:color="auto"/>
              <w:bottom w:val="single" w:sz="4" w:space="0" w:color="auto"/>
            </w:tcBorders>
            <w:shd w:val="clear" w:color="auto" w:fill="auto"/>
            <w:noWrap/>
            <w:vAlign w:val="center"/>
            <w:hideMark/>
          </w:tcPr>
          <w:p w:rsidR="00F925AD" w:rsidRPr="00311A24" w:rsidRDefault="00F925AD" w:rsidP="00403F52">
            <w:pPr>
              <w:spacing w:after="0" w:line="240" w:lineRule="auto"/>
              <w:jc w:val="center"/>
              <w:rPr>
                <w:rFonts w:ascii="Times New Roman" w:hAnsi="Times New Roman"/>
                <w:b/>
                <w:bCs/>
                <w:sz w:val="20"/>
                <w:szCs w:val="20"/>
              </w:rPr>
            </w:pPr>
            <w:r w:rsidRPr="00311A24">
              <w:rPr>
                <w:rFonts w:ascii="Times New Roman" w:hAnsi="Times New Roman"/>
                <w:b/>
                <w:bCs/>
                <w:sz w:val="20"/>
                <w:szCs w:val="20"/>
              </w:rPr>
              <w:t>C</w:t>
            </w:r>
          </w:p>
        </w:tc>
        <w:tc>
          <w:tcPr>
            <w:tcW w:w="814" w:type="dxa"/>
            <w:gridSpan w:val="2"/>
            <w:tcBorders>
              <w:top w:val="single" w:sz="4" w:space="0" w:color="auto"/>
              <w:bottom w:val="single" w:sz="4" w:space="0" w:color="auto"/>
            </w:tcBorders>
            <w:shd w:val="clear" w:color="auto" w:fill="auto"/>
            <w:noWrap/>
            <w:vAlign w:val="center"/>
            <w:hideMark/>
          </w:tcPr>
          <w:p w:rsidR="00F925AD" w:rsidRPr="00311A24" w:rsidRDefault="00F925AD" w:rsidP="00403F52">
            <w:pPr>
              <w:spacing w:after="0" w:line="240" w:lineRule="auto"/>
              <w:jc w:val="center"/>
              <w:rPr>
                <w:rFonts w:ascii="Times New Roman" w:hAnsi="Times New Roman"/>
                <w:b/>
                <w:bCs/>
                <w:sz w:val="20"/>
                <w:szCs w:val="20"/>
              </w:rPr>
            </w:pPr>
            <w:r w:rsidRPr="00311A24">
              <w:rPr>
                <w:rFonts w:ascii="Times New Roman" w:hAnsi="Times New Roman"/>
                <w:b/>
                <w:bCs/>
                <w:i/>
                <w:sz w:val="20"/>
                <w:szCs w:val="20"/>
              </w:rPr>
              <w:t>R</w:t>
            </w:r>
            <w:r w:rsidRPr="00311A24">
              <w:rPr>
                <w:rFonts w:ascii="Times New Roman" w:hAnsi="Times New Roman"/>
                <w:b/>
                <w:bCs/>
                <w:sz w:val="20"/>
                <w:szCs w:val="20"/>
              </w:rPr>
              <w:t>²</w:t>
            </w:r>
          </w:p>
        </w:tc>
      </w:tr>
      <w:tr w:rsidR="00F925AD" w:rsidRPr="001B629D" w:rsidTr="00403F52">
        <w:trPr>
          <w:trHeight w:val="300"/>
          <w:jc w:val="center"/>
        </w:trPr>
        <w:tc>
          <w:tcPr>
            <w:tcW w:w="783" w:type="dxa"/>
            <w:vMerge w:val="restart"/>
            <w:tcBorders>
              <w:top w:val="single" w:sz="4" w:space="0" w:color="auto"/>
            </w:tcBorders>
            <w:vAlign w:val="center"/>
          </w:tcPr>
          <w:p w:rsidR="00F925AD" w:rsidRPr="001B629D" w:rsidRDefault="00F925AD" w:rsidP="00403F52">
            <w:pPr>
              <w:spacing w:after="0" w:line="240" w:lineRule="auto"/>
              <w:rPr>
                <w:rFonts w:ascii="Times New Roman" w:hAnsi="Times New Roman"/>
                <w:sz w:val="20"/>
                <w:szCs w:val="20"/>
              </w:rPr>
            </w:pPr>
            <w:r w:rsidRPr="001B629D">
              <w:rPr>
                <w:rFonts w:ascii="Times New Roman" w:hAnsi="Times New Roman"/>
                <w:sz w:val="20"/>
                <w:szCs w:val="20"/>
              </w:rPr>
              <w:t>AB29</w:t>
            </w:r>
          </w:p>
        </w:tc>
        <w:tc>
          <w:tcPr>
            <w:tcW w:w="720" w:type="dxa"/>
            <w:tcBorders>
              <w:top w:val="single" w:sz="4" w:space="0" w:color="auto"/>
            </w:tcBorders>
            <w:shd w:val="clear" w:color="auto" w:fill="auto"/>
            <w:noWrap/>
            <w:vAlign w:val="bottom"/>
            <w:hideMark/>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440" w:type="dxa"/>
            <w:tcBorders>
              <w:top w:val="single" w:sz="4" w:space="0" w:color="auto"/>
            </w:tcBorders>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1.710</w:t>
            </w:r>
          </w:p>
        </w:tc>
        <w:tc>
          <w:tcPr>
            <w:tcW w:w="900" w:type="dxa"/>
            <w:tcBorders>
              <w:top w:val="single" w:sz="4" w:space="0" w:color="auto"/>
            </w:tcBorders>
            <w:shd w:val="clear" w:color="auto" w:fill="auto"/>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107.401</w:t>
            </w:r>
          </w:p>
        </w:tc>
        <w:tc>
          <w:tcPr>
            <w:tcW w:w="720" w:type="dxa"/>
            <w:gridSpan w:val="2"/>
            <w:tcBorders>
              <w:top w:val="single" w:sz="4" w:space="0" w:color="auto"/>
            </w:tcBorders>
            <w:shd w:val="clear" w:color="auto" w:fill="auto"/>
            <w:noWrap/>
            <w:vAlign w:val="bottom"/>
            <w:hideMark/>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0.892</w:t>
            </w:r>
          </w:p>
        </w:tc>
        <w:tc>
          <w:tcPr>
            <w:tcW w:w="956" w:type="dxa"/>
            <w:vMerge w:val="restart"/>
            <w:tcBorders>
              <w:top w:val="single" w:sz="4" w:space="0" w:color="auto"/>
            </w:tcBorders>
            <w:shd w:val="clear" w:color="auto" w:fill="auto"/>
            <w:vAlign w:val="center"/>
          </w:tcPr>
          <w:p w:rsidR="00F925AD" w:rsidRPr="001B629D" w:rsidRDefault="00F925AD" w:rsidP="00403F52">
            <w:pPr>
              <w:spacing w:after="0" w:line="240" w:lineRule="auto"/>
              <w:rPr>
                <w:rFonts w:ascii="Times New Roman" w:hAnsi="Times New Roman"/>
                <w:sz w:val="20"/>
                <w:szCs w:val="20"/>
              </w:rPr>
            </w:pPr>
            <w:r w:rsidRPr="001B629D">
              <w:rPr>
                <w:rFonts w:ascii="Times New Roman" w:hAnsi="Times New Roman"/>
                <w:sz w:val="20"/>
                <w:szCs w:val="20"/>
              </w:rPr>
              <w:t>AB29</w:t>
            </w:r>
          </w:p>
        </w:tc>
        <w:tc>
          <w:tcPr>
            <w:tcW w:w="672" w:type="dxa"/>
            <w:tcBorders>
              <w:top w:val="single" w:sz="4" w:space="0" w:color="auto"/>
            </w:tcBorders>
            <w:shd w:val="clear" w:color="auto" w:fill="auto"/>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152" w:type="dxa"/>
            <w:tcBorders>
              <w:top w:val="single" w:sz="4" w:space="0" w:color="auto"/>
            </w:tcBorders>
            <w:shd w:val="clear" w:color="auto" w:fill="auto"/>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bCs/>
                <w:sz w:val="20"/>
                <w:szCs w:val="20"/>
              </w:rPr>
              <w:t>4.396</w:t>
            </w:r>
          </w:p>
        </w:tc>
        <w:tc>
          <w:tcPr>
            <w:tcW w:w="866" w:type="dxa"/>
            <w:tcBorders>
              <w:top w:val="single" w:sz="4" w:space="0" w:color="auto"/>
            </w:tcBorders>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bCs/>
                <w:sz w:val="20"/>
                <w:szCs w:val="20"/>
              </w:rPr>
              <w:t>104.172</w:t>
            </w:r>
          </w:p>
        </w:tc>
        <w:tc>
          <w:tcPr>
            <w:tcW w:w="814" w:type="dxa"/>
            <w:gridSpan w:val="2"/>
            <w:tcBorders>
              <w:top w:val="single" w:sz="4" w:space="0" w:color="auto"/>
            </w:tcBorders>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bCs/>
                <w:sz w:val="20"/>
                <w:szCs w:val="20"/>
              </w:rPr>
              <w:t>0.983</w:t>
            </w:r>
          </w:p>
        </w:tc>
      </w:tr>
      <w:tr w:rsidR="00F925AD" w:rsidRPr="001B629D" w:rsidTr="00403F52">
        <w:trPr>
          <w:trHeight w:val="300"/>
          <w:jc w:val="center"/>
        </w:trPr>
        <w:tc>
          <w:tcPr>
            <w:tcW w:w="783" w:type="dxa"/>
            <w:vMerge/>
            <w:tcBorders>
              <w:top w:val="single" w:sz="4" w:space="0" w:color="auto"/>
            </w:tcBorders>
            <w:vAlign w:val="center"/>
          </w:tcPr>
          <w:p w:rsidR="00F925AD" w:rsidRPr="001B629D" w:rsidRDefault="00F925AD" w:rsidP="00403F52">
            <w:pPr>
              <w:spacing w:after="0" w:line="240" w:lineRule="auto"/>
              <w:rPr>
                <w:rFonts w:ascii="Times New Roman" w:hAnsi="Times New Roman"/>
                <w:sz w:val="20"/>
                <w:szCs w:val="20"/>
              </w:rPr>
            </w:pPr>
          </w:p>
        </w:tc>
        <w:tc>
          <w:tcPr>
            <w:tcW w:w="720" w:type="dxa"/>
            <w:shd w:val="clear" w:color="auto" w:fill="auto"/>
            <w:noWrap/>
            <w:vAlign w:val="center"/>
            <w:hideMark/>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440" w:type="dxa"/>
            <w:shd w:val="clear" w:color="auto" w:fill="auto"/>
            <w:noWrap/>
            <w:vAlign w:val="center"/>
          </w:tcPr>
          <w:p w:rsidR="00F925AD" w:rsidRPr="001B629D" w:rsidRDefault="00F925AD" w:rsidP="00403F52">
            <w:pPr>
              <w:spacing w:after="60" w:line="240" w:lineRule="auto"/>
              <w:jc w:val="center"/>
              <w:rPr>
                <w:rFonts w:ascii="Times New Roman" w:hAnsi="Times New Roman"/>
                <w:i/>
                <w:sz w:val="20"/>
                <w:szCs w:val="20"/>
              </w:rPr>
            </w:pPr>
            <w:r w:rsidRPr="001B629D">
              <w:rPr>
                <w:rFonts w:ascii="Times New Roman" w:hAnsi="Times New Roman"/>
                <w:sz w:val="20"/>
                <w:szCs w:val="20"/>
              </w:rPr>
              <w:t>1.333</w:t>
            </w:r>
          </w:p>
        </w:tc>
        <w:tc>
          <w:tcPr>
            <w:tcW w:w="900" w:type="dxa"/>
            <w:shd w:val="clear" w:color="auto" w:fill="auto"/>
            <w:vAlign w:val="center"/>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151.071</w:t>
            </w:r>
          </w:p>
        </w:tc>
        <w:tc>
          <w:tcPr>
            <w:tcW w:w="720" w:type="dxa"/>
            <w:gridSpan w:val="2"/>
            <w:shd w:val="clear" w:color="auto" w:fill="auto"/>
            <w:noWrap/>
            <w:vAlign w:val="center"/>
            <w:hideMark/>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0.746</w:t>
            </w:r>
          </w:p>
        </w:tc>
        <w:tc>
          <w:tcPr>
            <w:tcW w:w="956" w:type="dxa"/>
            <w:vMerge/>
            <w:tcBorders>
              <w:top w:val="single" w:sz="4" w:space="0" w:color="auto"/>
            </w:tcBorders>
            <w:shd w:val="clear" w:color="auto" w:fill="auto"/>
            <w:vAlign w:val="center"/>
          </w:tcPr>
          <w:p w:rsidR="00F925AD" w:rsidRPr="001B629D" w:rsidRDefault="00F925AD" w:rsidP="00403F52">
            <w:pPr>
              <w:spacing w:after="0" w:line="240" w:lineRule="auto"/>
              <w:rPr>
                <w:rFonts w:ascii="Times New Roman" w:hAnsi="Times New Roman"/>
                <w:sz w:val="20"/>
                <w:szCs w:val="20"/>
              </w:rPr>
            </w:pPr>
          </w:p>
        </w:tc>
        <w:tc>
          <w:tcPr>
            <w:tcW w:w="672" w:type="dxa"/>
            <w:shd w:val="clear" w:color="auto" w:fill="auto"/>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152" w:type="dxa"/>
            <w:shd w:val="clear" w:color="auto" w:fill="auto"/>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bCs/>
                <w:sz w:val="20"/>
                <w:szCs w:val="20"/>
              </w:rPr>
              <w:t>6.209</w:t>
            </w:r>
          </w:p>
        </w:tc>
        <w:tc>
          <w:tcPr>
            <w:tcW w:w="866" w:type="dxa"/>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bCs/>
                <w:sz w:val="20"/>
                <w:szCs w:val="20"/>
              </w:rPr>
              <w:t>127.031</w:t>
            </w:r>
          </w:p>
        </w:tc>
        <w:tc>
          <w:tcPr>
            <w:tcW w:w="814" w:type="dxa"/>
            <w:gridSpan w:val="2"/>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bCs/>
                <w:sz w:val="20"/>
                <w:szCs w:val="20"/>
              </w:rPr>
              <w:t>0.974</w:t>
            </w:r>
          </w:p>
        </w:tc>
      </w:tr>
      <w:tr w:rsidR="00F925AD" w:rsidRPr="001B629D" w:rsidTr="00403F52">
        <w:trPr>
          <w:trHeight w:val="289"/>
          <w:jc w:val="center"/>
        </w:trPr>
        <w:tc>
          <w:tcPr>
            <w:tcW w:w="783" w:type="dxa"/>
            <w:vMerge w:val="restart"/>
            <w:vAlign w:val="center"/>
          </w:tcPr>
          <w:p w:rsidR="00F925AD" w:rsidRPr="001B629D" w:rsidRDefault="00F925AD" w:rsidP="00403F52">
            <w:pPr>
              <w:spacing w:after="0" w:line="240" w:lineRule="auto"/>
              <w:rPr>
                <w:rFonts w:ascii="Times New Roman" w:hAnsi="Times New Roman"/>
                <w:sz w:val="20"/>
                <w:szCs w:val="20"/>
              </w:rPr>
            </w:pPr>
            <w:r w:rsidRPr="001B629D">
              <w:rPr>
                <w:rFonts w:ascii="Times New Roman" w:hAnsi="Times New Roman"/>
                <w:sz w:val="20"/>
                <w:szCs w:val="20"/>
              </w:rPr>
              <w:t>RO16</w:t>
            </w:r>
          </w:p>
        </w:tc>
        <w:tc>
          <w:tcPr>
            <w:tcW w:w="720" w:type="dxa"/>
            <w:shd w:val="clear" w:color="auto" w:fill="auto"/>
            <w:noWrap/>
            <w:vAlign w:val="bottom"/>
            <w:hideMark/>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440" w:type="dxa"/>
            <w:shd w:val="clear" w:color="auto" w:fill="auto"/>
            <w:noWrap/>
            <w:vAlign w:val="bottom"/>
            <w:hideMark/>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0.4251</w:t>
            </w:r>
          </w:p>
        </w:tc>
        <w:tc>
          <w:tcPr>
            <w:tcW w:w="900" w:type="dxa"/>
            <w:shd w:val="clear" w:color="auto" w:fill="auto"/>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91.001</w:t>
            </w:r>
          </w:p>
        </w:tc>
        <w:tc>
          <w:tcPr>
            <w:tcW w:w="720" w:type="dxa"/>
            <w:gridSpan w:val="2"/>
            <w:shd w:val="clear" w:color="auto" w:fill="auto"/>
            <w:noWrap/>
            <w:vAlign w:val="bottom"/>
            <w:hideMark/>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0.955</w:t>
            </w:r>
          </w:p>
        </w:tc>
        <w:tc>
          <w:tcPr>
            <w:tcW w:w="956" w:type="dxa"/>
            <w:vMerge w:val="restart"/>
            <w:shd w:val="clear" w:color="auto" w:fill="auto"/>
            <w:vAlign w:val="center"/>
          </w:tcPr>
          <w:p w:rsidR="00F925AD" w:rsidRPr="001B629D" w:rsidRDefault="00F925AD" w:rsidP="00403F52">
            <w:pPr>
              <w:spacing w:after="0" w:line="240" w:lineRule="auto"/>
              <w:ind w:left="-108" w:right="-98" w:firstLine="8"/>
              <w:rPr>
                <w:rFonts w:ascii="Times New Roman" w:hAnsi="Times New Roman"/>
                <w:sz w:val="20"/>
                <w:szCs w:val="20"/>
              </w:rPr>
            </w:pPr>
            <w:r>
              <w:rPr>
                <w:rFonts w:ascii="Times New Roman" w:hAnsi="Times New Roman"/>
                <w:sz w:val="20"/>
                <w:szCs w:val="20"/>
              </w:rPr>
              <w:t xml:space="preserve">  </w:t>
            </w:r>
            <w:r w:rsidRPr="001B629D">
              <w:rPr>
                <w:rFonts w:ascii="Times New Roman" w:hAnsi="Times New Roman"/>
                <w:sz w:val="20"/>
                <w:szCs w:val="20"/>
              </w:rPr>
              <w:t>RO16</w:t>
            </w:r>
          </w:p>
        </w:tc>
        <w:tc>
          <w:tcPr>
            <w:tcW w:w="672" w:type="dxa"/>
            <w:shd w:val="clear" w:color="auto" w:fill="auto"/>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152" w:type="dxa"/>
            <w:shd w:val="clear" w:color="auto" w:fill="auto"/>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2.929</w:t>
            </w:r>
          </w:p>
        </w:tc>
        <w:tc>
          <w:tcPr>
            <w:tcW w:w="866" w:type="dxa"/>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77.801</w:t>
            </w:r>
          </w:p>
        </w:tc>
        <w:tc>
          <w:tcPr>
            <w:tcW w:w="814" w:type="dxa"/>
            <w:gridSpan w:val="2"/>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0.965</w:t>
            </w:r>
          </w:p>
        </w:tc>
      </w:tr>
      <w:tr w:rsidR="00F925AD" w:rsidRPr="001B629D" w:rsidTr="00403F52">
        <w:trPr>
          <w:trHeight w:val="262"/>
          <w:jc w:val="center"/>
        </w:trPr>
        <w:tc>
          <w:tcPr>
            <w:tcW w:w="783" w:type="dxa"/>
            <w:vMerge/>
            <w:vAlign w:val="center"/>
          </w:tcPr>
          <w:p w:rsidR="00F925AD" w:rsidRPr="001B629D" w:rsidRDefault="00F925AD" w:rsidP="00403F52">
            <w:pPr>
              <w:spacing w:after="0" w:line="240" w:lineRule="auto"/>
              <w:rPr>
                <w:rFonts w:ascii="Times New Roman" w:hAnsi="Times New Roman"/>
                <w:sz w:val="20"/>
                <w:szCs w:val="20"/>
              </w:rPr>
            </w:pPr>
          </w:p>
        </w:tc>
        <w:tc>
          <w:tcPr>
            <w:tcW w:w="720" w:type="dxa"/>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440" w:type="dxa"/>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0.8052</w:t>
            </w:r>
          </w:p>
        </w:tc>
        <w:tc>
          <w:tcPr>
            <w:tcW w:w="900" w:type="dxa"/>
            <w:shd w:val="clear" w:color="auto" w:fill="auto"/>
            <w:vAlign w:val="center"/>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123.98</w:t>
            </w:r>
          </w:p>
        </w:tc>
        <w:tc>
          <w:tcPr>
            <w:tcW w:w="720" w:type="dxa"/>
            <w:gridSpan w:val="2"/>
            <w:shd w:val="clear" w:color="auto" w:fill="auto"/>
            <w:noWrap/>
            <w:vAlign w:val="center"/>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0.973</w:t>
            </w:r>
          </w:p>
        </w:tc>
        <w:tc>
          <w:tcPr>
            <w:tcW w:w="956" w:type="dxa"/>
            <w:vMerge/>
            <w:shd w:val="clear" w:color="auto" w:fill="auto"/>
          </w:tcPr>
          <w:p w:rsidR="00F925AD" w:rsidRPr="001B629D" w:rsidRDefault="00F925AD" w:rsidP="00403F52">
            <w:pPr>
              <w:spacing w:after="0" w:line="240" w:lineRule="auto"/>
              <w:rPr>
                <w:rFonts w:ascii="Times New Roman" w:hAnsi="Times New Roman"/>
                <w:sz w:val="20"/>
                <w:szCs w:val="20"/>
              </w:rPr>
            </w:pPr>
          </w:p>
        </w:tc>
        <w:tc>
          <w:tcPr>
            <w:tcW w:w="672" w:type="dxa"/>
            <w:shd w:val="clear" w:color="auto" w:fill="auto"/>
            <w:vAlign w:val="center"/>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152" w:type="dxa"/>
            <w:shd w:val="clear" w:color="auto" w:fill="auto"/>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2.643</w:t>
            </w:r>
          </w:p>
        </w:tc>
        <w:tc>
          <w:tcPr>
            <w:tcW w:w="866" w:type="dxa"/>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132.03</w:t>
            </w:r>
          </w:p>
        </w:tc>
        <w:tc>
          <w:tcPr>
            <w:tcW w:w="814" w:type="dxa"/>
            <w:gridSpan w:val="2"/>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0.952</w:t>
            </w:r>
          </w:p>
        </w:tc>
      </w:tr>
      <w:tr w:rsidR="00F925AD" w:rsidRPr="001B629D" w:rsidTr="00403F52">
        <w:trPr>
          <w:trHeight w:val="251"/>
          <w:jc w:val="center"/>
        </w:trPr>
        <w:tc>
          <w:tcPr>
            <w:tcW w:w="783" w:type="dxa"/>
            <w:vMerge w:val="restart"/>
            <w:vAlign w:val="center"/>
          </w:tcPr>
          <w:p w:rsidR="00F925AD" w:rsidRPr="001B629D" w:rsidRDefault="00F925AD" w:rsidP="00403F52">
            <w:pPr>
              <w:spacing w:after="0" w:line="240" w:lineRule="auto"/>
              <w:rPr>
                <w:rFonts w:ascii="Times New Roman" w:hAnsi="Times New Roman"/>
                <w:sz w:val="20"/>
                <w:szCs w:val="20"/>
              </w:rPr>
            </w:pPr>
            <w:r w:rsidRPr="001B629D">
              <w:rPr>
                <w:rFonts w:ascii="Times New Roman" w:hAnsi="Times New Roman"/>
                <w:sz w:val="20"/>
                <w:szCs w:val="20"/>
              </w:rPr>
              <w:t>RR120</w:t>
            </w:r>
          </w:p>
        </w:tc>
        <w:tc>
          <w:tcPr>
            <w:tcW w:w="720" w:type="dxa"/>
            <w:shd w:val="clear" w:color="auto" w:fill="auto"/>
            <w:noWrap/>
            <w:vAlign w:val="center"/>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440" w:type="dxa"/>
            <w:shd w:val="clear" w:color="auto" w:fill="auto"/>
            <w:noWrap/>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color w:val="000000"/>
                <w:sz w:val="20"/>
                <w:szCs w:val="20"/>
              </w:rPr>
              <w:t>2.608</w:t>
            </w:r>
          </w:p>
        </w:tc>
        <w:tc>
          <w:tcPr>
            <w:tcW w:w="900" w:type="dxa"/>
            <w:shd w:val="clear" w:color="auto" w:fill="auto"/>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color w:val="000000"/>
                <w:sz w:val="20"/>
                <w:szCs w:val="20"/>
              </w:rPr>
              <w:t>83.250</w:t>
            </w:r>
          </w:p>
        </w:tc>
        <w:tc>
          <w:tcPr>
            <w:tcW w:w="720" w:type="dxa"/>
            <w:gridSpan w:val="2"/>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0.985</w:t>
            </w:r>
          </w:p>
        </w:tc>
        <w:tc>
          <w:tcPr>
            <w:tcW w:w="956" w:type="dxa"/>
            <w:vMerge w:val="restart"/>
            <w:shd w:val="clear" w:color="auto" w:fill="auto"/>
            <w:vAlign w:val="center"/>
          </w:tcPr>
          <w:p w:rsidR="00F925AD" w:rsidRPr="001B629D" w:rsidRDefault="00F925AD" w:rsidP="00403F52">
            <w:pPr>
              <w:spacing w:after="0" w:line="240" w:lineRule="auto"/>
              <w:rPr>
                <w:rFonts w:ascii="Times New Roman" w:hAnsi="Times New Roman"/>
                <w:sz w:val="20"/>
                <w:szCs w:val="20"/>
              </w:rPr>
            </w:pPr>
            <w:r w:rsidRPr="001B629D">
              <w:rPr>
                <w:rFonts w:ascii="Times New Roman" w:hAnsi="Times New Roman"/>
                <w:sz w:val="20"/>
                <w:szCs w:val="20"/>
              </w:rPr>
              <w:t>RR120</w:t>
            </w:r>
          </w:p>
        </w:tc>
        <w:tc>
          <w:tcPr>
            <w:tcW w:w="672" w:type="dxa"/>
            <w:shd w:val="clear" w:color="auto" w:fill="auto"/>
            <w:vAlign w:val="center"/>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50</w:t>
            </w:r>
          </w:p>
        </w:tc>
        <w:tc>
          <w:tcPr>
            <w:tcW w:w="1152" w:type="dxa"/>
            <w:shd w:val="clear" w:color="auto" w:fill="auto"/>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4.095</w:t>
            </w:r>
          </w:p>
        </w:tc>
        <w:tc>
          <w:tcPr>
            <w:tcW w:w="866" w:type="dxa"/>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83.252</w:t>
            </w:r>
          </w:p>
        </w:tc>
        <w:tc>
          <w:tcPr>
            <w:tcW w:w="814" w:type="dxa"/>
            <w:gridSpan w:val="2"/>
            <w:shd w:val="clear" w:color="auto" w:fill="auto"/>
            <w:noWrap/>
            <w:vAlign w:val="bottom"/>
          </w:tcPr>
          <w:p w:rsidR="00F925AD" w:rsidRPr="001B629D" w:rsidRDefault="00F925AD" w:rsidP="00403F52">
            <w:pPr>
              <w:spacing w:before="60" w:after="0" w:line="240" w:lineRule="auto"/>
              <w:jc w:val="center"/>
              <w:rPr>
                <w:rFonts w:ascii="Times New Roman" w:hAnsi="Times New Roman"/>
                <w:sz w:val="20"/>
                <w:szCs w:val="20"/>
              </w:rPr>
            </w:pPr>
            <w:r w:rsidRPr="001B629D">
              <w:rPr>
                <w:rFonts w:ascii="Times New Roman" w:hAnsi="Times New Roman"/>
                <w:sz w:val="20"/>
                <w:szCs w:val="20"/>
              </w:rPr>
              <w:t>0.979</w:t>
            </w:r>
          </w:p>
        </w:tc>
      </w:tr>
      <w:tr w:rsidR="00F925AD" w:rsidRPr="001B629D" w:rsidTr="00403F52">
        <w:trPr>
          <w:trHeight w:val="262"/>
          <w:jc w:val="center"/>
        </w:trPr>
        <w:tc>
          <w:tcPr>
            <w:tcW w:w="783" w:type="dxa"/>
            <w:vMerge/>
            <w:tcBorders>
              <w:bottom w:val="single" w:sz="4" w:space="0" w:color="auto"/>
            </w:tcBorders>
            <w:vAlign w:val="center"/>
          </w:tcPr>
          <w:p w:rsidR="00F925AD" w:rsidRPr="001B629D" w:rsidRDefault="00F925AD" w:rsidP="00403F52">
            <w:pPr>
              <w:spacing w:after="0" w:line="240" w:lineRule="auto"/>
              <w:rPr>
                <w:rFonts w:ascii="Times New Roman" w:hAnsi="Times New Roman"/>
                <w:sz w:val="20"/>
                <w:szCs w:val="20"/>
              </w:rPr>
            </w:pPr>
          </w:p>
        </w:tc>
        <w:tc>
          <w:tcPr>
            <w:tcW w:w="720" w:type="dxa"/>
            <w:tcBorders>
              <w:bottom w:val="single" w:sz="4" w:space="0" w:color="auto"/>
            </w:tcBorders>
            <w:shd w:val="clear" w:color="auto" w:fill="auto"/>
            <w:noWrap/>
            <w:vAlign w:val="center"/>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440" w:type="dxa"/>
            <w:tcBorders>
              <w:bottom w:val="single" w:sz="4" w:space="0" w:color="auto"/>
            </w:tcBorders>
            <w:shd w:val="clear" w:color="auto" w:fill="auto"/>
            <w:noWrap/>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color w:val="000000"/>
                <w:sz w:val="20"/>
                <w:szCs w:val="20"/>
              </w:rPr>
              <w:t>2.302</w:t>
            </w:r>
          </w:p>
        </w:tc>
        <w:tc>
          <w:tcPr>
            <w:tcW w:w="900" w:type="dxa"/>
            <w:tcBorders>
              <w:bottom w:val="single" w:sz="4" w:space="0" w:color="auto"/>
            </w:tcBorders>
            <w:shd w:val="clear" w:color="auto" w:fill="auto"/>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color w:val="000000"/>
                <w:sz w:val="20"/>
                <w:szCs w:val="20"/>
              </w:rPr>
              <w:t>77.438</w:t>
            </w:r>
          </w:p>
        </w:tc>
        <w:tc>
          <w:tcPr>
            <w:tcW w:w="720" w:type="dxa"/>
            <w:gridSpan w:val="2"/>
            <w:tcBorders>
              <w:bottom w:val="single" w:sz="4" w:space="0" w:color="auto"/>
            </w:tcBorders>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0.957</w:t>
            </w:r>
          </w:p>
        </w:tc>
        <w:tc>
          <w:tcPr>
            <w:tcW w:w="956" w:type="dxa"/>
            <w:vMerge/>
            <w:tcBorders>
              <w:bottom w:val="single" w:sz="4" w:space="0" w:color="auto"/>
            </w:tcBorders>
            <w:shd w:val="clear" w:color="auto" w:fill="auto"/>
          </w:tcPr>
          <w:p w:rsidR="00F925AD" w:rsidRPr="001B629D" w:rsidRDefault="00F925AD" w:rsidP="00403F52">
            <w:pPr>
              <w:spacing w:after="0" w:line="240" w:lineRule="auto"/>
              <w:jc w:val="center"/>
              <w:rPr>
                <w:rFonts w:ascii="Times New Roman" w:hAnsi="Times New Roman"/>
                <w:sz w:val="20"/>
                <w:szCs w:val="20"/>
              </w:rPr>
            </w:pPr>
          </w:p>
        </w:tc>
        <w:tc>
          <w:tcPr>
            <w:tcW w:w="672" w:type="dxa"/>
            <w:tcBorders>
              <w:bottom w:val="single" w:sz="4" w:space="0" w:color="auto"/>
            </w:tcBorders>
            <w:shd w:val="clear" w:color="auto" w:fill="auto"/>
            <w:vAlign w:val="center"/>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100</w:t>
            </w:r>
          </w:p>
        </w:tc>
        <w:tc>
          <w:tcPr>
            <w:tcW w:w="1152" w:type="dxa"/>
            <w:tcBorders>
              <w:bottom w:val="single" w:sz="4" w:space="0" w:color="auto"/>
            </w:tcBorders>
            <w:shd w:val="clear" w:color="auto" w:fill="auto"/>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6.073</w:t>
            </w:r>
          </w:p>
        </w:tc>
        <w:tc>
          <w:tcPr>
            <w:tcW w:w="866" w:type="dxa"/>
            <w:tcBorders>
              <w:bottom w:val="single" w:sz="4" w:space="0" w:color="auto"/>
            </w:tcBorders>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122.76</w:t>
            </w:r>
          </w:p>
        </w:tc>
        <w:tc>
          <w:tcPr>
            <w:tcW w:w="814" w:type="dxa"/>
            <w:gridSpan w:val="2"/>
            <w:tcBorders>
              <w:bottom w:val="single" w:sz="4" w:space="0" w:color="auto"/>
            </w:tcBorders>
            <w:shd w:val="clear" w:color="auto" w:fill="auto"/>
            <w:noWrap/>
            <w:vAlign w:val="bottom"/>
          </w:tcPr>
          <w:p w:rsidR="00F925AD" w:rsidRPr="001B629D" w:rsidRDefault="00F925AD" w:rsidP="00403F52">
            <w:pPr>
              <w:spacing w:after="60" w:line="240" w:lineRule="auto"/>
              <w:jc w:val="center"/>
              <w:rPr>
                <w:rFonts w:ascii="Times New Roman" w:hAnsi="Times New Roman"/>
                <w:sz w:val="20"/>
                <w:szCs w:val="20"/>
              </w:rPr>
            </w:pPr>
            <w:r w:rsidRPr="001B629D">
              <w:rPr>
                <w:rFonts w:ascii="Times New Roman" w:hAnsi="Times New Roman"/>
                <w:sz w:val="20"/>
                <w:szCs w:val="20"/>
              </w:rPr>
              <w:t>0.978</w:t>
            </w:r>
          </w:p>
        </w:tc>
      </w:tr>
    </w:tbl>
    <w:p w:rsidR="00F925AD" w:rsidRDefault="00F925AD" w:rsidP="00F925AD">
      <w:pPr>
        <w:tabs>
          <w:tab w:val="left" w:pos="90"/>
        </w:tabs>
        <w:spacing w:after="0" w:line="240" w:lineRule="auto"/>
        <w:jc w:val="both"/>
        <w:rPr>
          <w:rFonts w:ascii="Times New Roman" w:hAnsi="Times New Roman"/>
          <w:sz w:val="20"/>
          <w:szCs w:val="20"/>
        </w:rPr>
      </w:pPr>
    </w:p>
    <w:p w:rsidR="00F925AD" w:rsidRDefault="00F925AD" w:rsidP="00F925AD">
      <w:pPr>
        <w:tabs>
          <w:tab w:val="left" w:pos="90"/>
        </w:tabs>
        <w:spacing w:after="0" w:line="240" w:lineRule="auto"/>
        <w:jc w:val="both"/>
        <w:rPr>
          <w:rFonts w:ascii="Times New Roman" w:hAnsi="Times New Roman"/>
          <w:sz w:val="20"/>
          <w:szCs w:val="20"/>
        </w:rPr>
      </w:pPr>
    </w:p>
    <w:p w:rsidR="00AD4592" w:rsidRPr="00CF2D3A" w:rsidRDefault="00AD4592" w:rsidP="00AD4592">
      <w:pPr>
        <w:tabs>
          <w:tab w:val="left" w:pos="90"/>
        </w:tabs>
        <w:spacing w:after="0" w:line="240" w:lineRule="auto"/>
        <w:jc w:val="both"/>
        <w:rPr>
          <w:rFonts w:ascii="Times New Roman" w:hAnsi="Times New Roman"/>
          <w:sz w:val="20"/>
          <w:szCs w:val="20"/>
        </w:rPr>
      </w:pPr>
      <w:r w:rsidRPr="00CF2D3A">
        <w:rPr>
          <w:rFonts w:ascii="Times New Roman" w:hAnsi="Times New Roman"/>
          <w:sz w:val="20"/>
          <w:szCs w:val="20"/>
        </w:rPr>
        <w:t xml:space="preserve">To understand this trend, factors that influence dye binding capacity to adsorbent have to be considered. These factors include the characteristics and chemistry of the dye such as molecule structure, molecular weight, spatial and steric effect, all of which exert influence on the adsorption onto adsorbent either singly or in concert with other factors present in the aqueous environment. In this case AB9 and RO16, having smaller size than RR120 would be more unhindered during adsorption compared to the bulkier RR120 in terms of spatial and steric effect, even though RR120 has six sulfonic groups </w:t>
      </w:r>
      <m:oMath>
        <m:sSubSup>
          <m:sSubSupPr>
            <m:ctrlPr>
              <w:rPr>
                <w:rFonts w:ascii="Cambria Math" w:eastAsia="Calibri" w:hAnsi="Cambria Math"/>
                <w:i/>
                <w:sz w:val="20"/>
                <w:szCs w:val="20"/>
              </w:rPr>
            </m:ctrlPr>
          </m:sSubSupPr>
          <m:e>
            <m:r>
              <m:rPr>
                <m:sty m:val="p"/>
              </m:rPr>
              <w:rPr>
                <w:rFonts w:ascii="Cambria Math" w:eastAsia="Calibri" w:hAnsi="Cambria Math"/>
                <w:sz w:val="20"/>
                <w:szCs w:val="20"/>
              </w:rPr>
              <m:t xml:space="preserve"> (SO</m:t>
            </m:r>
          </m:e>
          <m:sub>
            <m:r>
              <w:rPr>
                <w:rFonts w:ascii="Cambria Math" w:eastAsia="Calibri" w:hAnsi="Cambria Math"/>
                <w:sz w:val="20"/>
                <w:szCs w:val="20"/>
              </w:rPr>
              <m:t>3</m:t>
            </m:r>
          </m:sub>
          <m:sup>
            <m:r>
              <w:rPr>
                <w:rFonts w:ascii="Cambria Math" w:eastAsia="Calibri" w:hAnsi="Cambria Math"/>
                <w:sz w:val="20"/>
                <w:szCs w:val="20"/>
              </w:rPr>
              <m:t>-</m:t>
            </m:r>
          </m:sup>
        </m:sSubSup>
      </m:oMath>
      <w:r w:rsidRPr="00CF2D3A">
        <w:rPr>
          <w:rFonts w:ascii="Times New Roman" w:hAnsi="Times New Roman"/>
          <w:sz w:val="20"/>
          <w:szCs w:val="20"/>
        </w:rPr>
        <w:t>) compared to two in AB29 and RO16. As a result RR120 would have less mobility in attaching itself to adsorbent, even though the sulfonic groups render negative charge to the RR120, thus enhancing the dye ability to attach itself onto positively-charged adsorbent. In terms of negative charges, AB29 would be expected to have similar binding capacity. The fact that acid dye AB29 displayed better binding capacity than vinylsulphone reactive dye RO16 is probably due to a side reaction of RO16 in water. The vinylsulphone group (-CH</w:t>
      </w:r>
      <w:r w:rsidRPr="00CF2D3A">
        <w:rPr>
          <w:rFonts w:ascii="Times New Roman" w:hAnsi="Times New Roman"/>
          <w:sz w:val="20"/>
          <w:szCs w:val="20"/>
          <w:vertAlign w:val="subscript"/>
        </w:rPr>
        <w:t>2</w:t>
      </w:r>
      <w:r w:rsidRPr="00CF2D3A">
        <w:rPr>
          <w:rFonts w:ascii="Times New Roman" w:hAnsi="Times New Roman"/>
          <w:sz w:val="20"/>
          <w:szCs w:val="20"/>
        </w:rPr>
        <w:t>CH</w:t>
      </w:r>
      <w:r w:rsidRPr="00CF2D3A">
        <w:rPr>
          <w:rFonts w:ascii="Times New Roman" w:hAnsi="Times New Roman"/>
          <w:sz w:val="20"/>
          <w:szCs w:val="20"/>
          <w:vertAlign w:val="subscript"/>
        </w:rPr>
        <w:t>2</w:t>
      </w:r>
      <w:r w:rsidRPr="00686F3F">
        <w:rPr>
          <w:rFonts w:ascii="Times New Roman" w:hAnsi="Times New Roman"/>
          <w:sz w:val="20"/>
          <w:szCs w:val="20"/>
        </w:rPr>
        <w:t>SO</w:t>
      </w:r>
      <w:r w:rsidRPr="00686F3F">
        <w:rPr>
          <w:rFonts w:ascii="Times New Roman" w:hAnsi="Times New Roman"/>
          <w:sz w:val="20"/>
          <w:szCs w:val="20"/>
          <w:vertAlign w:val="subscript"/>
        </w:rPr>
        <w:t>2</w:t>
      </w:r>
      <w:r w:rsidRPr="00CF2D3A">
        <w:rPr>
          <w:rFonts w:ascii="Times New Roman" w:hAnsi="Times New Roman"/>
          <w:sz w:val="20"/>
          <w:szCs w:val="20"/>
          <w:vertAlign w:val="subscript"/>
        </w:rPr>
        <w:t xml:space="preserve"> </w:t>
      </w:r>
      <w:r w:rsidRPr="00CF2D3A">
        <w:rPr>
          <w:rFonts w:ascii="Times New Roman" w:hAnsi="Times New Roman"/>
          <w:color w:val="000000"/>
          <w:sz w:val="20"/>
          <w:szCs w:val="20"/>
          <w:shd w:val="clear" w:color="auto" w:fill="FFFFFF"/>
        </w:rPr>
        <w:t xml:space="preserve">-) in RO16 is electron attracting group which induces electron deficiency on the terminal carbon atom, initiating a nucleophilic (addition reaction) attack by electron rich hydroxyl ion, </w:t>
      </w:r>
      <m:oMath>
        <m:sSup>
          <m:sSupPr>
            <m:ctrlPr>
              <w:rPr>
                <w:rFonts w:ascii="Cambria Math" w:hAnsi="Cambria Math"/>
                <w:i/>
                <w:sz w:val="20"/>
                <w:szCs w:val="20"/>
                <w:lang w:val="en-GB" w:eastAsia="en-GB"/>
              </w:rPr>
            </m:ctrlPr>
          </m:sSupPr>
          <m:e>
            <m:r>
              <m:rPr>
                <m:sty m:val="p"/>
              </m:rPr>
              <w:rPr>
                <w:rFonts w:ascii="Cambria Math" w:hAnsi="Cambria Math"/>
                <w:sz w:val="20"/>
                <w:szCs w:val="20"/>
                <w:lang w:val="en-GB" w:eastAsia="en-GB"/>
              </w:rPr>
              <m:t>OH</m:t>
            </m:r>
          </m:e>
          <m:sup>
            <m:r>
              <w:rPr>
                <w:rFonts w:ascii="Cambria Math" w:hAnsi="Cambria Math"/>
                <w:sz w:val="20"/>
                <w:szCs w:val="20"/>
                <w:lang w:val="en-GB" w:eastAsia="en-GB"/>
              </w:rPr>
              <m:t>-</m:t>
            </m:r>
          </m:sup>
        </m:sSup>
      </m:oMath>
      <w:r w:rsidRPr="00CF2D3A">
        <w:rPr>
          <w:rFonts w:ascii="Times New Roman" w:hAnsi="Times New Roman"/>
          <w:sz w:val="20"/>
          <w:szCs w:val="20"/>
        </w:rPr>
        <w:t xml:space="preserve"> from water. This hydrolysis can be represented by the reaction:</w:t>
      </w:r>
    </w:p>
    <w:p w:rsidR="00AD4592" w:rsidRPr="00CF2D3A" w:rsidRDefault="00AD4592" w:rsidP="00AD4592">
      <w:pPr>
        <w:tabs>
          <w:tab w:val="left" w:pos="90"/>
        </w:tabs>
        <w:spacing w:after="0" w:line="240" w:lineRule="auto"/>
        <w:rPr>
          <w:rFonts w:ascii="Times New Roman" w:hAnsi="Times New Roman"/>
          <w:sz w:val="20"/>
          <w:szCs w:val="20"/>
        </w:rPr>
      </w:pPr>
      <w:r w:rsidRPr="00CF2D3A">
        <w:rPr>
          <w:rFonts w:ascii="Times New Roman" w:hAnsi="Times New Roman"/>
          <w:color w:val="000000"/>
          <w:sz w:val="20"/>
          <w:szCs w:val="20"/>
          <w:shd w:val="clear" w:color="auto" w:fill="FFFFFF"/>
        </w:rPr>
        <w:t xml:space="preserve"> </w:t>
      </w:r>
    </w:p>
    <w:p w:rsidR="00AD4592" w:rsidRPr="00CF2D3A" w:rsidRDefault="00AD4592" w:rsidP="00AD4592">
      <w:pPr>
        <w:tabs>
          <w:tab w:val="left" w:pos="90"/>
        </w:tabs>
        <w:spacing w:after="0" w:line="240" w:lineRule="auto"/>
        <w:jc w:val="both"/>
        <w:rPr>
          <w:rFonts w:ascii="Times New Roman" w:hAnsi="Times New Roman"/>
          <w:sz w:val="20"/>
          <w:szCs w:val="20"/>
        </w:rPr>
      </w:pPr>
      <w:r>
        <w:rPr>
          <w:rFonts w:ascii="Times New Roman" w:hAnsi="Times New Roman"/>
          <w:noProof/>
          <w:color w:val="000000"/>
          <w:sz w:val="20"/>
          <w:szCs w:val="20"/>
          <w:lang w:bidi="ar-SA"/>
        </w:rPr>
        <mc:AlternateContent>
          <mc:Choice Requires="wps">
            <w:drawing>
              <wp:anchor distT="0" distB="0" distL="114300" distR="114300" simplePos="0" relativeHeight="251700736" behindDoc="0" locked="0" layoutInCell="1" allowOverlap="1" wp14:anchorId="06B4D157" wp14:editId="61CFA882">
                <wp:simplePos x="0" y="0"/>
                <wp:positionH relativeFrom="column">
                  <wp:posOffset>2029917</wp:posOffset>
                </wp:positionH>
                <wp:positionV relativeFrom="paragraph">
                  <wp:posOffset>84125</wp:posOffset>
                </wp:positionV>
                <wp:extent cx="573110" cy="6439"/>
                <wp:effectExtent l="0" t="57150" r="36830" b="88900"/>
                <wp:wrapNone/>
                <wp:docPr id="5" name="Straight Arrow Connector 5"/>
                <wp:cNvGraphicFramePr/>
                <a:graphic xmlns:a="http://schemas.openxmlformats.org/drawingml/2006/main">
                  <a:graphicData uri="http://schemas.microsoft.com/office/word/2010/wordprocessingShape">
                    <wps:wsp>
                      <wps:cNvCnPr/>
                      <wps:spPr>
                        <a:xfrm>
                          <a:off x="0" y="0"/>
                          <a:ext cx="573110"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159.85pt;margin-top:6.6pt;width:45.15pt;height:.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" strokecolor="black [3040]">
                <v:stroke endarrow="block"/>
              </v:shape>
            </w:pict>
          </mc:Fallback>
        </mc:AlternateContent>
      </w:r>
      <w:r>
        <w:rPr>
          <w:rFonts w:ascii="Times New Roman" w:hAnsi="Times New Roman"/>
          <w:color w:val="000000"/>
          <w:sz w:val="20"/>
          <w:szCs w:val="20"/>
        </w:rPr>
        <w:t xml:space="preserve">            </w:t>
      </w:r>
      <w:r w:rsidRPr="00397A31">
        <w:rPr>
          <w:rFonts w:ascii="Times New Roman" w:hAnsi="Times New Roman"/>
          <w:color w:val="000000"/>
          <w:sz w:val="20"/>
          <w:szCs w:val="20"/>
        </w:rPr>
        <w:t>Dye-SO</w:t>
      </w:r>
      <w:r w:rsidRPr="00397A31">
        <w:rPr>
          <w:rFonts w:ascii="Times New Roman" w:hAnsi="Times New Roman"/>
          <w:color w:val="000000"/>
          <w:sz w:val="20"/>
          <w:szCs w:val="20"/>
          <w:vertAlign w:val="subscript"/>
        </w:rPr>
        <w:t>2</w:t>
      </w:r>
      <w:r w:rsidRPr="00397A31">
        <w:rPr>
          <w:rFonts w:ascii="Times New Roman" w:hAnsi="Times New Roman"/>
          <w:color w:val="000000"/>
          <w:sz w:val="20"/>
          <w:szCs w:val="20"/>
        </w:rPr>
        <w:t>CH = CH</w:t>
      </w:r>
      <w:r w:rsidRPr="00397A31">
        <w:rPr>
          <w:rFonts w:ascii="Times New Roman" w:hAnsi="Times New Roman"/>
          <w:color w:val="000000"/>
          <w:sz w:val="20"/>
          <w:szCs w:val="20"/>
          <w:vertAlign w:val="subscript"/>
        </w:rPr>
        <w:t>2</w:t>
      </w:r>
      <w:r w:rsidRPr="00CF2D3A">
        <w:rPr>
          <w:rFonts w:ascii="Times New Roman" w:hAnsi="Times New Roman"/>
          <w:color w:val="000000"/>
          <w:sz w:val="20"/>
          <w:szCs w:val="20"/>
        </w:rPr>
        <w:t> </w:t>
      </w:r>
      <w:r w:rsidRPr="00397A31">
        <w:rPr>
          <w:rFonts w:ascii="Times New Roman" w:hAnsi="Times New Roman"/>
          <w:color w:val="000000"/>
          <w:sz w:val="20"/>
          <w:szCs w:val="20"/>
        </w:rPr>
        <w:t>+ H-OH</w:t>
      </w:r>
      <w:r w:rsidRPr="00CF2D3A">
        <w:rPr>
          <w:rFonts w:ascii="Times New Roman" w:hAnsi="Times New Roman"/>
          <w:color w:val="000000"/>
          <w:sz w:val="20"/>
          <w:szCs w:val="20"/>
        </w:rPr>
        <w:t> </w:t>
      </w:r>
      <w:r w:rsidRPr="00397A31">
        <w:rPr>
          <w:rFonts w:ascii="Times New Roman" w:hAnsi="Times New Roman"/>
          <w:color w:val="000000"/>
          <w:sz w:val="20"/>
          <w:szCs w:val="20"/>
        </w:rPr>
        <w:t> </w:t>
      </w:r>
      <w:r>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sidRPr="00CF2D3A">
        <w:rPr>
          <w:rFonts w:ascii="Times New Roman" w:hAnsi="Times New Roman"/>
          <w:color w:val="000000"/>
          <w:sz w:val="20"/>
          <w:szCs w:val="20"/>
        </w:rPr>
        <w:t xml:space="preserve"> </w:t>
      </w:r>
      <w:r w:rsidRPr="00397A31">
        <w:rPr>
          <w:rFonts w:ascii="Times New Roman" w:hAnsi="Times New Roman"/>
          <w:color w:val="000000"/>
          <w:sz w:val="20"/>
          <w:szCs w:val="20"/>
        </w:rPr>
        <w:t>Dye-SO</w:t>
      </w:r>
      <w:r w:rsidRPr="00397A31">
        <w:rPr>
          <w:rFonts w:ascii="Times New Roman" w:hAnsi="Times New Roman"/>
          <w:color w:val="000000"/>
          <w:sz w:val="20"/>
          <w:szCs w:val="20"/>
          <w:vertAlign w:val="subscript"/>
        </w:rPr>
        <w:t>2</w:t>
      </w:r>
      <w:r w:rsidRPr="00C75AEA">
        <w:rPr>
          <w:rFonts w:ascii="Times New Roman" w:hAnsi="Times New Roman"/>
          <w:color w:val="000000"/>
          <w:sz w:val="20"/>
          <w:szCs w:val="20"/>
        </w:rPr>
        <w:t>-</w:t>
      </w:r>
      <w:r w:rsidRPr="00397A31">
        <w:rPr>
          <w:rFonts w:ascii="Times New Roman" w:hAnsi="Times New Roman"/>
          <w:color w:val="000000"/>
          <w:sz w:val="20"/>
          <w:szCs w:val="20"/>
        </w:rPr>
        <w:t>CH</w:t>
      </w:r>
      <w:r w:rsidRPr="00397A31">
        <w:rPr>
          <w:rFonts w:ascii="Times New Roman" w:hAnsi="Times New Roman"/>
          <w:color w:val="000000"/>
          <w:sz w:val="20"/>
          <w:szCs w:val="20"/>
          <w:vertAlign w:val="subscript"/>
        </w:rPr>
        <w:t>2</w:t>
      </w:r>
      <w:r w:rsidRPr="00397A31">
        <w:rPr>
          <w:rFonts w:ascii="Times New Roman" w:hAnsi="Times New Roman"/>
          <w:color w:val="000000"/>
          <w:sz w:val="20"/>
          <w:szCs w:val="20"/>
        </w:rPr>
        <w:t>-</w:t>
      </w:r>
      <w:r w:rsidRPr="00C75AEA">
        <w:rPr>
          <w:rFonts w:ascii="Times New Roman" w:hAnsi="Times New Roman"/>
          <w:color w:val="000000"/>
          <w:sz w:val="20"/>
          <w:szCs w:val="20"/>
        </w:rPr>
        <w:t>CH2</w:t>
      </w:r>
      <w:r>
        <w:rPr>
          <w:rFonts w:ascii="Times New Roman" w:hAnsi="Times New Roman"/>
          <w:color w:val="000000"/>
          <w:sz w:val="20"/>
          <w:szCs w:val="20"/>
        </w:rPr>
        <w:t>-</w:t>
      </w:r>
      <w:r w:rsidRPr="00C75AEA">
        <w:rPr>
          <w:rFonts w:ascii="Times New Roman" w:hAnsi="Times New Roman"/>
          <w:color w:val="000000"/>
          <w:sz w:val="20"/>
          <w:szCs w:val="20"/>
        </w:rPr>
        <w:t>OH</w:t>
      </w:r>
      <w:r w:rsidRPr="00CF2D3A">
        <w:rPr>
          <w:rFonts w:ascii="Times New Roman" w:hAnsi="Times New Roman"/>
          <w:color w:val="000000"/>
          <w:sz w:val="20"/>
          <w:szCs w:val="20"/>
        </w:rPr>
        <w:t xml:space="preserve"> </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t xml:space="preserve">         (8)</w:t>
      </w:r>
    </w:p>
    <w:p w:rsidR="00AD4592" w:rsidRPr="00CF2D3A" w:rsidRDefault="00AD4592" w:rsidP="00AD4592">
      <w:pPr>
        <w:tabs>
          <w:tab w:val="left" w:pos="90"/>
        </w:tabs>
        <w:spacing w:after="0" w:line="240" w:lineRule="auto"/>
        <w:jc w:val="both"/>
        <w:rPr>
          <w:rFonts w:ascii="Times New Roman" w:hAnsi="Times New Roman"/>
          <w:color w:val="000000"/>
          <w:sz w:val="20"/>
          <w:szCs w:val="20"/>
        </w:rPr>
      </w:pPr>
    </w:p>
    <w:p w:rsidR="00AD4592" w:rsidRDefault="00AD4592" w:rsidP="00AD4592">
      <w:pPr>
        <w:tabs>
          <w:tab w:val="left" w:pos="90"/>
        </w:tabs>
        <w:spacing w:after="0" w:line="240" w:lineRule="auto"/>
        <w:jc w:val="both"/>
        <w:rPr>
          <w:rFonts w:ascii="Times New Roman" w:hAnsi="Times New Roman"/>
          <w:color w:val="000000"/>
          <w:sz w:val="20"/>
          <w:szCs w:val="20"/>
        </w:rPr>
      </w:pPr>
      <w:r w:rsidRPr="00CF2D3A">
        <w:rPr>
          <w:rFonts w:ascii="Times New Roman" w:hAnsi="Times New Roman"/>
          <w:color w:val="000000"/>
          <w:sz w:val="20"/>
          <w:szCs w:val="20"/>
        </w:rPr>
        <w:lastRenderedPageBreak/>
        <w:t>As a</w:t>
      </w:r>
      <w:r>
        <w:rPr>
          <w:rFonts w:ascii="Times New Roman" w:hAnsi="Times New Roman"/>
          <w:color w:val="000000"/>
          <w:sz w:val="20"/>
          <w:szCs w:val="20"/>
        </w:rPr>
        <w:t xml:space="preserve"> result of this hydrolysis, </w:t>
      </w:r>
      <w:r w:rsidRPr="00CF2D3A">
        <w:rPr>
          <w:rFonts w:ascii="Times New Roman" w:hAnsi="Times New Roman"/>
          <w:color w:val="000000"/>
          <w:sz w:val="20"/>
          <w:szCs w:val="20"/>
        </w:rPr>
        <w:t xml:space="preserve">RO16 is less available for binding sites on LDH/CLDH with an overall reduction in binding capacity of RO16. </w:t>
      </w:r>
    </w:p>
    <w:p w:rsidR="00AD4592" w:rsidRDefault="00AD4592" w:rsidP="00AD4592">
      <w:pPr>
        <w:tabs>
          <w:tab w:val="left" w:pos="90"/>
        </w:tabs>
        <w:spacing w:after="0" w:line="240" w:lineRule="auto"/>
        <w:jc w:val="both"/>
        <w:rPr>
          <w:rFonts w:ascii="Times New Roman" w:hAnsi="Times New Roman"/>
          <w:color w:val="000000"/>
          <w:sz w:val="20"/>
          <w:szCs w:val="20"/>
        </w:rPr>
      </w:pPr>
    </w:p>
    <w:p w:rsidR="00AD4592" w:rsidRPr="00413DCF" w:rsidRDefault="00AD4592" w:rsidP="00AD4592">
      <w:pPr>
        <w:tabs>
          <w:tab w:val="left" w:pos="90"/>
        </w:tabs>
        <w:spacing w:after="0" w:line="240" w:lineRule="auto"/>
        <w:jc w:val="both"/>
        <w:rPr>
          <w:rFonts w:ascii="Times New Roman" w:hAnsi="Times New Roman"/>
          <w:color w:val="000000"/>
          <w:sz w:val="20"/>
          <w:szCs w:val="20"/>
        </w:rPr>
      </w:pPr>
      <w:r w:rsidRPr="00CF2D3A">
        <w:rPr>
          <w:rFonts w:ascii="Times New Roman" w:hAnsi="Times New Roman"/>
          <w:color w:val="000000"/>
          <w:sz w:val="20"/>
          <w:szCs w:val="20"/>
        </w:rPr>
        <w:t>T</w:t>
      </w:r>
      <w:r w:rsidRPr="00CF2D3A">
        <w:rPr>
          <w:rFonts w:ascii="Times New Roman" w:hAnsi="Times New Roman"/>
          <w:sz w:val="20"/>
          <w:szCs w:val="20"/>
        </w:rPr>
        <w:t xml:space="preserve">he resulting IPD linear plots of </w:t>
      </w:r>
      <w:r w:rsidRPr="00CF2D3A">
        <w:rPr>
          <w:rFonts w:ascii="Times New Roman" w:hAnsi="Times New Roman"/>
          <w:i/>
          <w:sz w:val="20"/>
          <w:szCs w:val="20"/>
        </w:rPr>
        <w:t>q</w:t>
      </w:r>
      <w:r w:rsidRPr="00CF2D3A">
        <w:rPr>
          <w:rFonts w:ascii="Times New Roman" w:hAnsi="Times New Roman"/>
          <w:sz w:val="20"/>
          <w:szCs w:val="20"/>
          <w:vertAlign w:val="subscript"/>
        </w:rPr>
        <w:t>t</w:t>
      </w:r>
      <w:r w:rsidRPr="00CF2D3A">
        <w:rPr>
          <w:rFonts w:ascii="Times New Roman" w:hAnsi="Times New Roman"/>
          <w:sz w:val="20"/>
          <w:szCs w:val="20"/>
        </w:rPr>
        <w:t xml:space="preserve"> versus </w:t>
      </w:r>
      <w:r w:rsidRPr="00CF2D3A">
        <w:rPr>
          <w:rFonts w:ascii="Times New Roman" w:hAnsi="Times New Roman"/>
          <w:i/>
          <w:sz w:val="20"/>
          <w:szCs w:val="20"/>
        </w:rPr>
        <w:t>t</w:t>
      </w:r>
      <w:r w:rsidRPr="00CF2D3A">
        <w:rPr>
          <w:rFonts w:ascii="Times New Roman" w:hAnsi="Times New Roman"/>
          <w:sz w:val="20"/>
          <w:szCs w:val="20"/>
          <w:vertAlign w:val="superscript"/>
        </w:rPr>
        <w:t xml:space="preserve">0.5 </w:t>
      </w:r>
      <w:r w:rsidRPr="00CF2D3A">
        <w:rPr>
          <w:rFonts w:ascii="Times New Roman" w:hAnsi="Times New Roman"/>
          <w:sz w:val="20"/>
          <w:szCs w:val="20"/>
        </w:rPr>
        <w:t>(not shown)</w:t>
      </w:r>
      <w:r>
        <w:rPr>
          <w:rFonts w:ascii="Times New Roman" w:hAnsi="Times New Roman"/>
          <w:color w:val="000000"/>
          <w:sz w:val="20"/>
          <w:szCs w:val="20"/>
        </w:rPr>
        <w:t xml:space="preserve"> show</w:t>
      </w:r>
      <w:r w:rsidRPr="00CF2D3A">
        <w:rPr>
          <w:rFonts w:ascii="Times New Roman" w:hAnsi="Times New Roman"/>
          <w:color w:val="000000"/>
          <w:sz w:val="20"/>
          <w:szCs w:val="20"/>
        </w:rPr>
        <w:t xml:space="preserve"> the existence of two or three-staged linear curves, none of which pass through the origin. This is an indication that IPD was not the sole rate limiting step. Moreover, </w:t>
      </w:r>
      <w:r w:rsidRPr="00CF2D3A">
        <w:rPr>
          <w:rFonts w:ascii="Times New Roman" w:hAnsi="Times New Roman"/>
          <w:sz w:val="20"/>
          <w:szCs w:val="20"/>
        </w:rPr>
        <w:t xml:space="preserve">the existence a two or three-linear phases for each concentration implies that most likely the adsorption process involved more than one rate equation.  </w:t>
      </w:r>
    </w:p>
    <w:p w:rsidR="00612FC5" w:rsidRDefault="00612FC5" w:rsidP="00AD4592">
      <w:pPr>
        <w:autoSpaceDE w:val="0"/>
        <w:autoSpaceDN w:val="0"/>
        <w:adjustRightInd w:val="0"/>
        <w:spacing w:after="0" w:line="240" w:lineRule="auto"/>
        <w:jc w:val="both"/>
        <w:rPr>
          <w:rFonts w:ascii="Times New Roman" w:hAnsi="Times New Roman"/>
          <w:sz w:val="20"/>
          <w:szCs w:val="20"/>
        </w:rPr>
      </w:pPr>
    </w:p>
    <w:p w:rsidR="009349F8" w:rsidRPr="00CF2D3A" w:rsidRDefault="009349F8" w:rsidP="00612FC5">
      <w:pPr>
        <w:autoSpaceDE w:val="0"/>
        <w:autoSpaceDN w:val="0"/>
        <w:adjustRightInd w:val="0"/>
        <w:spacing w:after="0" w:line="240" w:lineRule="auto"/>
        <w:jc w:val="both"/>
        <w:rPr>
          <w:rFonts w:ascii="Times New Roman" w:hAnsi="Times New Roman"/>
          <w:sz w:val="20"/>
          <w:szCs w:val="20"/>
        </w:rPr>
      </w:pPr>
    </w:p>
    <w:p w:rsidR="00612FC5" w:rsidRPr="00CF2D3A" w:rsidRDefault="00612FC5" w:rsidP="00612FC5">
      <w:pPr>
        <w:autoSpaceDE w:val="0"/>
        <w:autoSpaceDN w:val="0"/>
        <w:adjustRightInd w:val="0"/>
        <w:spacing w:after="0" w:line="240" w:lineRule="auto"/>
        <w:jc w:val="both"/>
        <w:rPr>
          <w:rFonts w:ascii="Times New Roman" w:hAnsi="Times New Roman"/>
          <w:color w:val="000000"/>
          <w:sz w:val="20"/>
          <w:szCs w:val="20"/>
        </w:rPr>
      </w:pPr>
      <w:r w:rsidRPr="00CF2D3A">
        <w:rPr>
          <w:rFonts w:ascii="Times New Roman" w:hAnsi="Times New Roman"/>
          <w:sz w:val="20"/>
          <w:szCs w:val="20"/>
        </w:rPr>
        <w:t>The calculated values of IPD rate constant,</w:t>
      </w:r>
      <w:r w:rsidRPr="00CF2D3A">
        <w:rPr>
          <w:rFonts w:ascii="Times New Roman" w:hAnsi="Times New Roman"/>
          <w:i/>
          <w:sz w:val="20"/>
          <w:szCs w:val="20"/>
        </w:rPr>
        <w:t xml:space="preserve"> k</w:t>
      </w:r>
      <w:r w:rsidRPr="00CF2D3A">
        <w:rPr>
          <w:rFonts w:ascii="Times New Roman" w:hAnsi="Times New Roman"/>
          <w:sz w:val="20"/>
          <w:szCs w:val="20"/>
          <w:vertAlign w:val="subscript"/>
        </w:rPr>
        <w:t>p</w:t>
      </w:r>
      <w:r w:rsidRPr="00CF2D3A">
        <w:rPr>
          <w:rFonts w:ascii="Times New Roman" w:hAnsi="Times New Roman"/>
          <w:sz w:val="20"/>
          <w:szCs w:val="20"/>
        </w:rPr>
        <w:t xml:space="preserve">, </w:t>
      </w:r>
      <w:r w:rsidRPr="00CF2D3A">
        <w:rPr>
          <w:rFonts w:ascii="Times New Roman" w:hAnsi="Times New Roman"/>
          <w:color w:val="000000"/>
          <w:sz w:val="20"/>
          <w:szCs w:val="20"/>
        </w:rPr>
        <w:t xml:space="preserve">C </w:t>
      </w:r>
      <w:r w:rsidRPr="00CF2D3A">
        <w:rPr>
          <w:rFonts w:ascii="Times New Roman" w:hAnsi="Times New Roman"/>
          <w:sz w:val="20"/>
          <w:szCs w:val="20"/>
        </w:rPr>
        <w:t xml:space="preserve">and the </w:t>
      </w:r>
      <w:r w:rsidRPr="00CF2D3A">
        <w:rPr>
          <w:rFonts w:ascii="Times New Roman" w:hAnsi="Times New Roman"/>
          <w:i/>
          <w:sz w:val="20"/>
          <w:szCs w:val="20"/>
        </w:rPr>
        <w:t>R</w:t>
      </w:r>
      <w:r w:rsidRPr="00CF2D3A">
        <w:rPr>
          <w:rFonts w:ascii="Times New Roman" w:hAnsi="Times New Roman"/>
          <w:sz w:val="20"/>
          <w:szCs w:val="20"/>
          <w:vertAlign w:val="superscript"/>
        </w:rPr>
        <w:t>2</w:t>
      </w:r>
      <w:r>
        <w:rPr>
          <w:rFonts w:ascii="Times New Roman" w:hAnsi="Times New Roman"/>
          <w:sz w:val="20"/>
          <w:szCs w:val="20"/>
        </w:rPr>
        <w:t xml:space="preserve"> values summarized in Table 4</w:t>
      </w:r>
      <w:r w:rsidRPr="00CF2D3A">
        <w:rPr>
          <w:rFonts w:ascii="Times New Roman" w:hAnsi="Times New Roman"/>
          <w:sz w:val="20"/>
          <w:szCs w:val="20"/>
        </w:rPr>
        <w:t xml:space="preserve"> were obtained through fitting the experimenal data at second </w:t>
      </w:r>
      <w:r>
        <w:rPr>
          <w:rFonts w:ascii="Times New Roman" w:hAnsi="Times New Roman"/>
          <w:sz w:val="20"/>
          <w:szCs w:val="20"/>
        </w:rPr>
        <w:t>linear portion of Equation</w:t>
      </w:r>
      <w:r w:rsidRPr="00CF2D3A">
        <w:rPr>
          <w:rFonts w:ascii="Times New Roman" w:hAnsi="Times New Roman"/>
          <w:sz w:val="20"/>
          <w:szCs w:val="20"/>
        </w:rPr>
        <w:t xml:space="preserve"> (3</w:t>
      </w:r>
      <w:r w:rsidRPr="00AE7C8F">
        <w:rPr>
          <w:rFonts w:ascii="Times New Roman" w:hAnsi="Times New Roman"/>
          <w:sz w:val="20"/>
          <w:szCs w:val="20"/>
        </w:rPr>
        <w:t xml:space="preserve">)[24]. </w:t>
      </w:r>
      <w:r w:rsidRPr="00AE7C8F">
        <w:rPr>
          <w:rFonts w:ascii="Times New Roman" w:hAnsi="Times New Roman"/>
          <w:color w:val="000000"/>
          <w:sz w:val="20"/>
          <w:szCs w:val="20"/>
        </w:rPr>
        <w:t xml:space="preserve">The correlation coefficients for IPD diffusion model obtained are between </w:t>
      </w:r>
      <w:r w:rsidRPr="00AE7C8F">
        <w:rPr>
          <w:rFonts w:ascii="Times New Roman" w:hAnsi="Times New Roman"/>
          <w:sz w:val="20"/>
          <w:szCs w:val="20"/>
        </w:rPr>
        <w:t xml:space="preserve">0.746 and 0.979. The </w:t>
      </w:r>
      <w:r w:rsidRPr="00AE7C8F">
        <w:rPr>
          <w:rFonts w:ascii="Times New Roman" w:hAnsi="Times New Roman"/>
          <w:i/>
          <w:sz w:val="20"/>
          <w:szCs w:val="20"/>
        </w:rPr>
        <w:t>R</w:t>
      </w:r>
      <w:r w:rsidRPr="00AE7C8F">
        <w:rPr>
          <w:rFonts w:ascii="Times New Roman" w:hAnsi="Times New Roman"/>
          <w:sz w:val="20"/>
          <w:szCs w:val="20"/>
          <w:vertAlign w:val="superscript"/>
        </w:rPr>
        <w:t>2</w:t>
      </w:r>
      <w:r w:rsidRPr="00AE7C8F">
        <w:rPr>
          <w:rFonts w:ascii="Times New Roman" w:hAnsi="Times New Roman"/>
          <w:sz w:val="20"/>
          <w:szCs w:val="20"/>
        </w:rPr>
        <w:t xml:space="preserve">-values are quite high and some are close to unity indicating the validity of application of this model. The values of IPD rate constant, </w:t>
      </w:r>
      <w:r w:rsidRPr="00AE7C8F">
        <w:rPr>
          <w:rFonts w:ascii="Times New Roman" w:hAnsi="Times New Roman"/>
          <w:i/>
          <w:sz w:val="20"/>
          <w:szCs w:val="20"/>
        </w:rPr>
        <w:t>k</w:t>
      </w:r>
      <w:r w:rsidRPr="00AE7C8F">
        <w:rPr>
          <w:rFonts w:ascii="Times New Roman" w:hAnsi="Times New Roman"/>
          <w:i/>
          <w:sz w:val="20"/>
          <w:szCs w:val="20"/>
          <w:vertAlign w:val="subscript"/>
        </w:rPr>
        <w:t>p</w:t>
      </w:r>
      <w:r w:rsidRPr="00AE7C8F">
        <w:rPr>
          <w:rFonts w:ascii="Times New Roman" w:hAnsi="Times New Roman"/>
          <w:sz w:val="20"/>
          <w:szCs w:val="20"/>
        </w:rPr>
        <w:t xml:space="preserve"> decreased with decreasing initial dye concentration which provided the driving force in overcoming the resistance due to mass transfer [24</w:t>
      </w:r>
      <w:r>
        <w:rPr>
          <w:rFonts w:ascii="Times New Roman" w:hAnsi="Times New Roman"/>
          <w:sz w:val="20"/>
          <w:szCs w:val="20"/>
        </w:rPr>
        <w:t xml:space="preserve">] </w:t>
      </w:r>
      <w:r w:rsidRPr="00AE7C8F">
        <w:rPr>
          <w:rFonts w:ascii="Times New Roman" w:hAnsi="Times New Roman"/>
          <w:sz w:val="20"/>
          <w:szCs w:val="20"/>
        </w:rPr>
        <w:t>and was found to be correlated with the initial dye concentration.</w:t>
      </w:r>
      <w:r w:rsidRPr="00AE7C8F">
        <w:rPr>
          <w:rFonts w:ascii="Times New Roman" w:hAnsi="Times New Roman"/>
          <w:color w:val="000000"/>
          <w:sz w:val="20"/>
          <w:szCs w:val="20"/>
        </w:rPr>
        <w:t xml:space="preserve"> The values of </w:t>
      </w:r>
      <w:r w:rsidRPr="00AE7C8F">
        <w:rPr>
          <w:rFonts w:ascii="Times New Roman" w:hAnsi="Times New Roman"/>
          <w:i/>
          <w:color w:val="000000"/>
          <w:sz w:val="20"/>
          <w:szCs w:val="20"/>
        </w:rPr>
        <w:t>C</w:t>
      </w:r>
      <w:r w:rsidRPr="00AE7C8F">
        <w:rPr>
          <w:rFonts w:ascii="Times New Roman" w:hAnsi="Times New Roman"/>
          <w:color w:val="000000"/>
          <w:sz w:val="20"/>
          <w:szCs w:val="20"/>
        </w:rPr>
        <w:t xml:space="preserve"> give an idea about the thickn</w:t>
      </w:r>
      <w:r>
        <w:rPr>
          <w:rFonts w:ascii="Times New Roman" w:hAnsi="Times New Roman"/>
          <w:color w:val="000000"/>
          <w:sz w:val="20"/>
          <w:szCs w:val="20"/>
        </w:rPr>
        <w:t>ess of the boundary layer, i.e.</w:t>
      </w:r>
      <w:r w:rsidRPr="00AE7C8F">
        <w:rPr>
          <w:rFonts w:ascii="Times New Roman" w:hAnsi="Times New Roman"/>
          <w:color w:val="000000"/>
          <w:sz w:val="20"/>
          <w:szCs w:val="20"/>
        </w:rPr>
        <w:t xml:space="preserve"> the larger the intercept the greater is the boundary layer effect (mass resistance), and the greater is the contribution of the surface adsorption in the rate limiting step[25]. </w:t>
      </w:r>
      <w:r w:rsidRPr="00AE7C8F">
        <w:rPr>
          <w:rFonts w:ascii="Times New Roman" w:hAnsi="Times New Roman"/>
          <w:sz w:val="20"/>
          <w:szCs w:val="20"/>
        </w:rPr>
        <w:t>In conclusion the</w:t>
      </w:r>
      <w:r w:rsidRPr="00CF2D3A">
        <w:rPr>
          <w:rFonts w:ascii="Times New Roman" w:hAnsi="Times New Roman"/>
          <w:sz w:val="20"/>
          <w:szCs w:val="20"/>
        </w:rPr>
        <w:t xml:space="preserve"> adsorption mechanism of dye uptake by LDH is quite a complex process and cannot be explained by a single kinetic model alone, but could have involved more than single type of kinetic mechanism, </w:t>
      </w:r>
      <w:r w:rsidRPr="00CF2D3A">
        <w:rPr>
          <w:rFonts w:ascii="Times New Roman" w:hAnsi="Times New Roman"/>
          <w:color w:val="000000"/>
          <w:sz w:val="20"/>
          <w:szCs w:val="20"/>
        </w:rPr>
        <w:t xml:space="preserve">all of which may be operating simultaneously </w:t>
      </w:r>
      <w:r w:rsidRPr="00AE7C8F">
        <w:rPr>
          <w:rFonts w:ascii="Times New Roman" w:hAnsi="Times New Roman"/>
          <w:color w:val="000000"/>
          <w:sz w:val="20"/>
          <w:szCs w:val="20"/>
        </w:rPr>
        <w:t>[26][27].</w:t>
      </w:r>
    </w:p>
    <w:p w:rsidR="00C04765" w:rsidRPr="00CC003A" w:rsidRDefault="00C04765" w:rsidP="00612FC5">
      <w:pPr>
        <w:autoSpaceDE w:val="0"/>
        <w:autoSpaceDN w:val="0"/>
        <w:adjustRightInd w:val="0"/>
        <w:spacing w:after="0" w:line="240" w:lineRule="auto"/>
        <w:jc w:val="both"/>
        <w:rPr>
          <w:rFonts w:ascii="Times New Roman" w:hAnsi="Times New Roman"/>
          <w:sz w:val="20"/>
          <w:szCs w:val="20"/>
        </w:rPr>
      </w:pPr>
    </w:p>
    <w:p w:rsidR="00612FC5" w:rsidRPr="00CF2D3A" w:rsidRDefault="00612FC5" w:rsidP="00612FC5">
      <w:pPr>
        <w:autoSpaceDE w:val="0"/>
        <w:autoSpaceDN w:val="0"/>
        <w:adjustRightInd w:val="0"/>
        <w:spacing w:after="0" w:line="240" w:lineRule="auto"/>
        <w:jc w:val="both"/>
        <w:rPr>
          <w:rFonts w:ascii="Times New Roman" w:hAnsi="Times New Roman"/>
          <w:b/>
          <w:sz w:val="20"/>
          <w:szCs w:val="20"/>
        </w:rPr>
      </w:pPr>
      <w:r w:rsidRPr="00CF2D3A">
        <w:rPr>
          <w:rFonts w:ascii="Times New Roman" w:hAnsi="Times New Roman"/>
          <w:b/>
          <w:sz w:val="20"/>
          <w:szCs w:val="20"/>
        </w:rPr>
        <w:t>Mechanisms of adsorption by CLDH</w:t>
      </w:r>
    </w:p>
    <w:p w:rsidR="00612FC5" w:rsidRPr="00CF2D3A" w:rsidRDefault="00612FC5" w:rsidP="00612FC5">
      <w:pPr>
        <w:autoSpaceDE w:val="0"/>
        <w:autoSpaceDN w:val="0"/>
        <w:adjustRightInd w:val="0"/>
        <w:spacing w:after="0" w:line="240" w:lineRule="auto"/>
        <w:jc w:val="both"/>
        <w:rPr>
          <w:rFonts w:ascii="Times New Roman" w:hAnsi="Times New Roman"/>
          <w:sz w:val="20"/>
          <w:szCs w:val="20"/>
        </w:rPr>
      </w:pPr>
      <w:r w:rsidRPr="00CF2D3A">
        <w:rPr>
          <w:rFonts w:ascii="Times New Roman" w:hAnsi="Times New Roman"/>
          <w:sz w:val="20"/>
          <w:szCs w:val="20"/>
        </w:rPr>
        <w:t>Results on dye removal had shown that CLDH exhibited better efficiency than its precursor LDH in removing anionic dyes from solution. The resulting calcined LDH (CLDH) has higher specific surface areas compared to its precursor LDH. Since adsorption is a surface phenomenon, this could be a major factor accounting for the significant increase in the anionic dye affinity for CLDH.  During calcination process, fine pores and channels were generated as H</w:t>
      </w:r>
      <w:r w:rsidRPr="00CF2D3A">
        <w:rPr>
          <w:rFonts w:ascii="Times New Roman" w:hAnsi="Times New Roman"/>
          <w:sz w:val="20"/>
          <w:szCs w:val="20"/>
          <w:vertAlign w:val="subscript"/>
        </w:rPr>
        <w:t>2</w:t>
      </w:r>
      <w:r w:rsidRPr="00CF2D3A">
        <w:rPr>
          <w:rFonts w:ascii="Times New Roman" w:hAnsi="Times New Roman"/>
          <w:sz w:val="20"/>
          <w:szCs w:val="20"/>
        </w:rPr>
        <w:t>O vapor and NO</w:t>
      </w:r>
      <w:r w:rsidRPr="00CF2D3A">
        <w:rPr>
          <w:rFonts w:ascii="Times New Roman" w:hAnsi="Times New Roman"/>
          <w:sz w:val="20"/>
          <w:szCs w:val="20"/>
          <w:vertAlign w:val="subscript"/>
        </w:rPr>
        <w:t>2</w:t>
      </w:r>
      <w:r w:rsidRPr="00CF2D3A">
        <w:rPr>
          <w:rFonts w:ascii="Times New Roman" w:hAnsi="Times New Roman"/>
          <w:sz w:val="20"/>
          <w:szCs w:val="20"/>
        </w:rPr>
        <w:t xml:space="preserve">/NO gas were evolved, resulting in the creation of chimneys and channels in the particles, which ultimately  resulted in the increase in specific surface area and smaller pores in the mesoporous CLDH particles.  </w:t>
      </w:r>
    </w:p>
    <w:p w:rsidR="00612FC5" w:rsidRPr="00CF2D3A" w:rsidRDefault="00612FC5" w:rsidP="00612FC5">
      <w:pPr>
        <w:autoSpaceDE w:val="0"/>
        <w:autoSpaceDN w:val="0"/>
        <w:adjustRightInd w:val="0"/>
        <w:spacing w:after="0" w:line="240" w:lineRule="auto"/>
        <w:ind w:firstLine="720"/>
        <w:jc w:val="both"/>
        <w:rPr>
          <w:rFonts w:ascii="Times New Roman" w:hAnsi="Times New Roman"/>
          <w:sz w:val="20"/>
          <w:szCs w:val="20"/>
        </w:rPr>
      </w:pPr>
    </w:p>
    <w:p w:rsidR="00612FC5" w:rsidRPr="00AE7C8F" w:rsidRDefault="00612FC5" w:rsidP="00612FC5">
      <w:pPr>
        <w:autoSpaceDE w:val="0"/>
        <w:autoSpaceDN w:val="0"/>
        <w:adjustRightInd w:val="0"/>
        <w:spacing w:after="0" w:line="240" w:lineRule="auto"/>
        <w:jc w:val="both"/>
        <w:rPr>
          <w:rFonts w:ascii="Times New Roman" w:hAnsi="Times New Roman"/>
          <w:sz w:val="20"/>
          <w:szCs w:val="20"/>
        </w:rPr>
      </w:pPr>
      <w:r w:rsidRPr="00CF2D3A">
        <w:rPr>
          <w:rFonts w:ascii="Times New Roman" w:hAnsi="Times New Roman"/>
          <w:sz w:val="20"/>
          <w:szCs w:val="20"/>
        </w:rPr>
        <w:t xml:space="preserve">The diffactograms of </w:t>
      </w:r>
      <w:r>
        <w:rPr>
          <w:rFonts w:ascii="Times New Roman" w:hAnsi="Times New Roman"/>
          <w:sz w:val="20"/>
          <w:szCs w:val="20"/>
        </w:rPr>
        <w:t xml:space="preserve">calcined materials shown in Figure </w:t>
      </w:r>
      <w:r w:rsidRPr="00CF2D3A">
        <w:rPr>
          <w:rFonts w:ascii="Times New Roman" w:hAnsi="Times New Roman"/>
          <w:sz w:val="20"/>
          <w:szCs w:val="20"/>
        </w:rPr>
        <w:t xml:space="preserve">3 show that the CLDH displayed its ‘memory effect’ by reconstructing to its former LDH structure as evident through the re-emergence of (003) and (006) reflections.  This is further supported by the observed of somewhat broadened, less symmetrical peaks with reduced intensity in comparison to the original LDH, indicating less ordered platelet–like structure and crystallinity [5], typical of </w:t>
      </w:r>
      <w:r w:rsidRPr="00AE7C8F">
        <w:rPr>
          <w:rFonts w:ascii="Times New Roman" w:hAnsi="Times New Roman"/>
          <w:sz w:val="20"/>
          <w:szCs w:val="20"/>
        </w:rPr>
        <w:t>post adsorption products following rehydration and reconstruction. It has been postulated that intercalation via reconstruction had played a role in this process of adsorption by CLDH according to Eq. (8), given the relatively slow increase in dye adsorption as dye c</w:t>
      </w:r>
      <w:r>
        <w:rPr>
          <w:rFonts w:ascii="Times New Roman" w:hAnsi="Times New Roman"/>
          <w:sz w:val="20"/>
          <w:szCs w:val="20"/>
        </w:rPr>
        <w:t>oncentration was increased (Figure</w:t>
      </w:r>
      <w:r w:rsidRPr="00AE7C8F">
        <w:rPr>
          <w:rFonts w:ascii="Times New Roman" w:hAnsi="Times New Roman"/>
          <w:sz w:val="20"/>
          <w:szCs w:val="20"/>
        </w:rPr>
        <w:t xml:space="preserve"> 6). This 'memory effect' may be construed as a reconstruction reaction expressed as expressed by the preceding</w:t>
      </w:r>
      <w:r>
        <w:rPr>
          <w:rFonts w:ascii="Times New Roman" w:hAnsi="Times New Roman"/>
          <w:sz w:val="20"/>
          <w:szCs w:val="20"/>
        </w:rPr>
        <w:t xml:space="preserve"> Equation</w:t>
      </w:r>
      <w:r w:rsidRPr="00AE7C8F">
        <w:rPr>
          <w:rFonts w:ascii="Times New Roman" w:hAnsi="Times New Roman"/>
          <w:sz w:val="20"/>
          <w:szCs w:val="20"/>
        </w:rPr>
        <w:t xml:space="preserve"> (8) [21].</w:t>
      </w:r>
    </w:p>
    <w:p w:rsidR="00612FC5" w:rsidRPr="00AE7C8F" w:rsidRDefault="00612FC5" w:rsidP="00612FC5">
      <w:pPr>
        <w:autoSpaceDE w:val="0"/>
        <w:autoSpaceDN w:val="0"/>
        <w:adjustRightInd w:val="0"/>
        <w:spacing w:after="0" w:line="240" w:lineRule="auto"/>
        <w:ind w:firstLine="720"/>
        <w:jc w:val="both"/>
        <w:rPr>
          <w:rFonts w:ascii="Times New Roman" w:hAnsi="Times New Roman"/>
          <w:sz w:val="20"/>
          <w:szCs w:val="20"/>
        </w:rPr>
      </w:pPr>
    </w:p>
    <w:p w:rsidR="00612FC5" w:rsidRDefault="00612FC5" w:rsidP="00612FC5">
      <w:pPr>
        <w:autoSpaceDE w:val="0"/>
        <w:autoSpaceDN w:val="0"/>
        <w:adjustRightInd w:val="0"/>
        <w:spacing w:after="0" w:line="240" w:lineRule="auto"/>
        <w:jc w:val="both"/>
        <w:rPr>
          <w:rFonts w:ascii="Times New Roman" w:hAnsi="Times New Roman"/>
          <w:sz w:val="20"/>
          <w:szCs w:val="20"/>
        </w:rPr>
      </w:pPr>
      <w:r w:rsidRPr="00AE7C8F">
        <w:rPr>
          <w:rFonts w:ascii="Times New Roman" w:hAnsi="Times New Roman"/>
          <w:noProof/>
          <w:sz w:val="20"/>
          <w:szCs w:val="20"/>
        </w:rPr>
        <w:t>I</w:t>
      </w:r>
      <w:r w:rsidRPr="00AE7C8F">
        <w:rPr>
          <w:rFonts w:ascii="Times New Roman" w:hAnsi="Times New Roman"/>
          <w:color w:val="000000"/>
          <w:sz w:val="20"/>
          <w:szCs w:val="20"/>
        </w:rPr>
        <w:t>t may be concluded that under prevailing conditions</w:t>
      </w:r>
      <w:r w:rsidRPr="00AE7C8F">
        <w:rPr>
          <w:rFonts w:ascii="Times New Roman" w:hAnsi="Times New Roman"/>
          <w:sz w:val="20"/>
          <w:szCs w:val="20"/>
        </w:rPr>
        <w:t>, external surface adsorption appeared to be the main mechanism in the adsorption. Furthermore, the peaks corresponding to MgO in CLDH still remained in all CLDH products, indicating that   reconstruction was not complete.</w:t>
      </w:r>
    </w:p>
    <w:p w:rsidR="00612FC5" w:rsidRPr="00311A24" w:rsidRDefault="00612FC5" w:rsidP="00612FC5">
      <w:pPr>
        <w:autoSpaceDE w:val="0"/>
        <w:autoSpaceDN w:val="0"/>
        <w:adjustRightInd w:val="0"/>
        <w:spacing w:after="0" w:line="240" w:lineRule="auto"/>
        <w:jc w:val="both"/>
        <w:rPr>
          <w:rFonts w:ascii="Times New Roman" w:hAnsi="Times New Roman"/>
          <w:sz w:val="20"/>
          <w:szCs w:val="20"/>
        </w:rPr>
      </w:pPr>
    </w:p>
    <w:p w:rsidR="00612FC5" w:rsidRPr="00CF2D3A" w:rsidRDefault="00612FC5" w:rsidP="00612FC5">
      <w:pPr>
        <w:autoSpaceDE w:val="0"/>
        <w:autoSpaceDN w:val="0"/>
        <w:adjustRightInd w:val="0"/>
        <w:spacing w:after="0" w:line="240" w:lineRule="auto"/>
        <w:outlineLvl w:val="0"/>
        <w:rPr>
          <w:rFonts w:ascii="Times New Roman" w:hAnsi="Times New Roman"/>
          <w:b/>
          <w:sz w:val="20"/>
          <w:szCs w:val="20"/>
        </w:rPr>
      </w:pPr>
      <w:r w:rsidRPr="00CF2D3A">
        <w:rPr>
          <w:rFonts w:ascii="Times New Roman" w:hAnsi="Times New Roman"/>
          <w:b/>
          <w:sz w:val="20"/>
          <w:szCs w:val="20"/>
        </w:rPr>
        <w:t>Regeneration and recyclability</w:t>
      </w:r>
    </w:p>
    <w:p w:rsidR="00612FC5" w:rsidRPr="00311A24" w:rsidRDefault="00612FC5" w:rsidP="00612FC5">
      <w:pPr>
        <w:autoSpaceDE w:val="0"/>
        <w:autoSpaceDN w:val="0"/>
        <w:adjustRightInd w:val="0"/>
        <w:spacing w:after="0" w:line="240" w:lineRule="auto"/>
        <w:jc w:val="both"/>
        <w:rPr>
          <w:rFonts w:ascii="Times New Roman" w:hAnsi="Times New Roman"/>
          <w:color w:val="000000"/>
          <w:sz w:val="20"/>
          <w:szCs w:val="20"/>
        </w:rPr>
      </w:pPr>
      <w:r w:rsidRPr="00CF2D3A">
        <w:rPr>
          <w:rFonts w:ascii="Times New Roman" w:hAnsi="Times New Roman"/>
          <w:sz w:val="20"/>
          <w:szCs w:val="20"/>
        </w:rPr>
        <w:t xml:space="preserve">Regeneration of adsorbent for possible reuse gives an advantage commercially and economically to an adsorbent.  The results from four cycles </w:t>
      </w:r>
      <w:r>
        <w:rPr>
          <w:rFonts w:ascii="Times New Roman" w:hAnsi="Times New Roman"/>
          <w:sz w:val="20"/>
          <w:szCs w:val="20"/>
        </w:rPr>
        <w:t>of regeneration were</w:t>
      </w:r>
      <w:r w:rsidRPr="00CF2D3A">
        <w:rPr>
          <w:rFonts w:ascii="Times New Roman" w:hAnsi="Times New Roman"/>
          <w:sz w:val="20"/>
          <w:szCs w:val="20"/>
        </w:rPr>
        <w:t xml:space="preserve"> obtained from calcination-hydration process whereby the adsorbed dyes was combusted during calcination, followed by rehydration of the regenerated adsorbent LDH in </w:t>
      </w:r>
      <w:r w:rsidRPr="00AE7C8F">
        <w:rPr>
          <w:rFonts w:ascii="Times New Roman" w:hAnsi="Times New Roman"/>
          <w:sz w:val="20"/>
          <w:szCs w:val="20"/>
        </w:rPr>
        <w:t xml:space="preserve">the dye solution. </w:t>
      </w:r>
      <w:r w:rsidRPr="00AE7C8F">
        <w:rPr>
          <w:rFonts w:ascii="Times New Roman" w:hAnsi="Times New Roman"/>
          <w:color w:val="000000"/>
          <w:sz w:val="20"/>
          <w:szCs w:val="20"/>
        </w:rPr>
        <w:t xml:space="preserve"> As shown in </w:t>
      </w:r>
      <w:r>
        <w:rPr>
          <w:rFonts w:ascii="Times New Roman" w:hAnsi="Times New Roman"/>
          <w:color w:val="000000"/>
          <w:sz w:val="20"/>
          <w:szCs w:val="20"/>
        </w:rPr>
        <w:t xml:space="preserve">Figure </w:t>
      </w:r>
      <w:r w:rsidRPr="00AE7C8F">
        <w:rPr>
          <w:rFonts w:ascii="Times New Roman" w:hAnsi="Times New Roman"/>
          <w:color w:val="000000"/>
          <w:sz w:val="20"/>
          <w:szCs w:val="20"/>
        </w:rPr>
        <w:t>7, the thermally treated   LDHs, exhibited progressive loss in percentage dye removal after each cycle. This percentage loss varied for each dye. After four cycles the efficiency has been re</w:t>
      </w:r>
      <w:r>
        <w:rPr>
          <w:rFonts w:ascii="Times New Roman" w:hAnsi="Times New Roman"/>
          <w:color w:val="000000"/>
          <w:sz w:val="20"/>
          <w:szCs w:val="20"/>
        </w:rPr>
        <w:t xml:space="preserve">duced to almost 10 – </w:t>
      </w:r>
      <w:r w:rsidRPr="00AE7C8F">
        <w:rPr>
          <w:rFonts w:ascii="Times New Roman" w:hAnsi="Times New Roman"/>
          <w:color w:val="000000"/>
          <w:sz w:val="20"/>
          <w:szCs w:val="20"/>
        </w:rPr>
        <w:t>25 %, and may be regarded as uneconomical for further regeneration. A possible reason for the reduced efficiency is the reduced crystallinity of adsorbent, after undergoing repeated calcination-hydration process [28].</w:t>
      </w:r>
    </w:p>
    <w:p w:rsidR="00612FC5" w:rsidRDefault="00612FC5" w:rsidP="00612FC5">
      <w:pPr>
        <w:autoSpaceDE w:val="0"/>
        <w:autoSpaceDN w:val="0"/>
        <w:adjustRightInd w:val="0"/>
        <w:spacing w:after="0" w:line="240" w:lineRule="auto"/>
        <w:jc w:val="both"/>
        <w:outlineLvl w:val="0"/>
        <w:rPr>
          <w:rFonts w:ascii="Times New Roman" w:hAnsi="Times New Roman"/>
          <w:sz w:val="20"/>
          <w:szCs w:val="20"/>
        </w:rPr>
      </w:pPr>
      <w:r>
        <w:rPr>
          <w:rFonts w:ascii="Times New Roman" w:hAnsi="Times New Roman"/>
          <w:sz w:val="20"/>
          <w:szCs w:val="20"/>
        </w:rPr>
        <w:t xml:space="preserve"> </w:t>
      </w:r>
      <w:bookmarkStart w:id="0" w:name="_GoBack"/>
      <w:bookmarkEnd w:id="0"/>
    </w:p>
    <w:p w:rsidR="00CC003A" w:rsidRPr="00CC003A" w:rsidRDefault="00CC003A" w:rsidP="00612FC5">
      <w:pPr>
        <w:autoSpaceDE w:val="0"/>
        <w:autoSpaceDN w:val="0"/>
        <w:adjustRightInd w:val="0"/>
        <w:spacing w:after="0" w:line="240" w:lineRule="auto"/>
        <w:jc w:val="both"/>
        <w:outlineLvl w:val="0"/>
        <w:rPr>
          <w:rFonts w:ascii="Times New Roman" w:hAnsi="Times New Roman"/>
          <w:sz w:val="20"/>
          <w:szCs w:val="20"/>
        </w:rPr>
      </w:pPr>
    </w:p>
    <w:p w:rsidR="00612FC5" w:rsidRPr="009102B0" w:rsidRDefault="00612FC5" w:rsidP="00612FC5">
      <w:pPr>
        <w:spacing w:after="0" w:line="240" w:lineRule="auto"/>
        <w:jc w:val="center"/>
        <w:outlineLvl w:val="0"/>
        <w:rPr>
          <w:rFonts w:ascii="Times New Roman" w:hAnsi="Times New Roman"/>
          <w:b/>
          <w:noProof/>
          <w:sz w:val="20"/>
          <w:szCs w:val="20"/>
        </w:rPr>
      </w:pPr>
      <w:r>
        <w:rPr>
          <w:rFonts w:ascii="Times New Roman" w:hAnsi="Times New Roman"/>
          <w:b/>
          <w:noProof/>
          <w:sz w:val="20"/>
          <w:szCs w:val="20"/>
        </w:rPr>
        <w:t xml:space="preserve"> </w:t>
      </w:r>
    </w:p>
    <w:tbl>
      <w:tblPr>
        <w:tblW w:w="8910" w:type="dxa"/>
        <w:tblInd w:w="175" w:type="dxa"/>
        <w:tblLayout w:type="fixed"/>
        <w:tblLook w:val="04A0" w:firstRow="1" w:lastRow="0" w:firstColumn="1" w:lastColumn="0" w:noHBand="0" w:noVBand="1"/>
      </w:tblPr>
      <w:tblGrid>
        <w:gridCol w:w="2970"/>
        <w:gridCol w:w="3150"/>
        <w:gridCol w:w="2790"/>
      </w:tblGrid>
      <w:tr w:rsidR="00612FC5" w:rsidRPr="009102B0" w:rsidTr="002B0085">
        <w:tc>
          <w:tcPr>
            <w:tcW w:w="2970" w:type="dxa"/>
            <w:shd w:val="clear" w:color="auto" w:fill="auto"/>
          </w:tcPr>
          <w:p w:rsidR="00612FC5" w:rsidRPr="00F3757A" w:rsidRDefault="00612FC5" w:rsidP="002B0085">
            <w:pPr>
              <w:spacing w:after="0" w:line="240" w:lineRule="auto"/>
              <w:rPr>
                <w:rFonts w:ascii="Times New Roman" w:hAnsi="Times New Roman"/>
                <w:noProof/>
                <w:sz w:val="20"/>
                <w:szCs w:val="20"/>
                <w:lang w:eastAsia="en-MY"/>
              </w:rPr>
            </w:pPr>
            <w:r>
              <w:rPr>
                <w:noProof/>
                <w:lang w:bidi="ar-SA"/>
              </w:rPr>
              <mc:AlternateContent>
                <mc:Choice Requires="wps">
                  <w:drawing>
                    <wp:anchor distT="0" distB="0" distL="114300" distR="114300" simplePos="0" relativeHeight="251677184" behindDoc="0" locked="0" layoutInCell="1" allowOverlap="1" wp14:anchorId="70EADE1B" wp14:editId="7D579CF4">
                      <wp:simplePos x="0" y="0"/>
                      <wp:positionH relativeFrom="column">
                        <wp:posOffset>1278890</wp:posOffset>
                      </wp:positionH>
                      <wp:positionV relativeFrom="paragraph">
                        <wp:posOffset>64770</wp:posOffset>
                      </wp:positionV>
                      <wp:extent cx="453390" cy="236220"/>
                      <wp:effectExtent l="0" t="0" r="0" b="0"/>
                      <wp:wrapNone/>
                      <wp:docPr id="3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236220"/>
                              </a:xfrm>
                              <a:prstGeom prst="rect">
                                <a:avLst/>
                              </a:prstGeom>
                              <a:solidFill>
                                <a:sysClr val="window" lastClr="FFFFFF"/>
                              </a:solidFill>
                              <a:ln w="6350">
                                <a:noFill/>
                              </a:ln>
                              <a:effectLst/>
                            </wps:spPr>
                            <wps:txbx>
                              <w:txbxContent>
                                <w:p w:rsidR="003347B8" w:rsidRPr="00682021" w:rsidRDefault="003347B8" w:rsidP="00612FC5">
                                  <w:pPr>
                                    <w:rPr>
                                      <w:rFonts w:ascii="Times New Roman" w:hAnsi="Times New Roman"/>
                                      <w:sz w:val="16"/>
                                      <w:szCs w:val="16"/>
                                    </w:rPr>
                                  </w:pPr>
                                  <w:r w:rsidRPr="00682021">
                                    <w:rPr>
                                      <w:rFonts w:ascii="Times New Roman" w:hAnsi="Times New Roman"/>
                                      <w:sz w:val="16"/>
                                      <w:szCs w:val="16"/>
                                    </w:rPr>
                                    <w:t>RO16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4" type="#_x0000_t202" style="position:absolute;margin-left:100.7pt;margin-top:5.1pt;width:35.7pt;height:1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" fillcolor="window" stroked="f" strokeweight=".5pt">
                      <v:path arrowok="t"/>
                      <v:textbox>
                        <w:txbxContent>
                          <w:p w:rsidR="003347B8" w:rsidRPr="00682021" w:rsidRDefault="003347B8" w:rsidP="00612FC5">
                            <w:pPr>
                              <w:rPr>
                                <w:rFonts w:ascii="Times New Roman" w:hAnsi="Times New Roman"/>
                                <w:sz w:val="16"/>
                                <w:szCs w:val="16"/>
                              </w:rPr>
                            </w:pPr>
                            <w:r w:rsidRPr="00682021">
                              <w:rPr>
                                <w:rFonts w:ascii="Times New Roman" w:hAnsi="Times New Roman"/>
                                <w:sz w:val="16"/>
                                <w:szCs w:val="16"/>
                              </w:rPr>
                              <w:t>RO16</w:t>
                            </w:r>
                          </w:p>
                        </w:txbxContent>
                      </v:textbox>
                    </v:shape>
                  </w:pict>
                </mc:Fallback>
              </mc:AlternateContent>
            </w:r>
            <w:r w:rsidRPr="00F3757A">
              <w:rPr>
                <w:rFonts w:ascii="Times New Roman" w:hAnsi="Times New Roman"/>
                <w:noProof/>
                <w:sz w:val="20"/>
                <w:szCs w:val="20"/>
                <w:lang w:bidi="ar-SA"/>
              </w:rPr>
              <w:drawing>
                <wp:inline distT="0" distB="0" distL="0" distR="0" wp14:anchorId="252D331B" wp14:editId="520E4D07">
                  <wp:extent cx="1734820" cy="1849120"/>
                  <wp:effectExtent l="0" t="0" r="0" b="0"/>
                  <wp:docPr id="54"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0" w:type="dxa"/>
            <w:shd w:val="clear" w:color="auto" w:fill="auto"/>
          </w:tcPr>
          <w:p w:rsidR="00612FC5" w:rsidRPr="00F3757A" w:rsidRDefault="00612FC5" w:rsidP="002B0085">
            <w:pPr>
              <w:spacing w:after="0" w:line="240" w:lineRule="auto"/>
              <w:ind w:hanging="18"/>
              <w:jc w:val="center"/>
              <w:rPr>
                <w:rFonts w:ascii="Times New Roman" w:hAnsi="Times New Roman"/>
                <w:b/>
                <w:noProof/>
                <w:sz w:val="20"/>
                <w:szCs w:val="20"/>
                <w:vertAlign w:val="subscript"/>
              </w:rPr>
            </w:pPr>
            <w:r w:rsidRPr="00F3757A">
              <w:rPr>
                <w:rFonts w:ascii="Times New Roman" w:hAnsi="Times New Roman"/>
                <w:noProof/>
                <w:sz w:val="20"/>
                <w:szCs w:val="20"/>
                <w:lang w:bidi="ar-SA"/>
              </w:rPr>
              <w:drawing>
                <wp:inline distT="0" distB="0" distL="0" distR="0" wp14:anchorId="6F25DB59" wp14:editId="1A5CD547">
                  <wp:extent cx="1895475" cy="1867535"/>
                  <wp:effectExtent l="0" t="0" r="0" b="0"/>
                  <wp:docPr id="55" name="Chart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790" w:type="dxa"/>
            <w:shd w:val="clear" w:color="auto" w:fill="auto"/>
          </w:tcPr>
          <w:p w:rsidR="00612FC5" w:rsidRPr="00F3757A" w:rsidRDefault="00612FC5" w:rsidP="002B0085">
            <w:pPr>
              <w:spacing w:after="0" w:line="240" w:lineRule="auto"/>
              <w:ind w:hanging="18"/>
              <w:jc w:val="center"/>
              <w:rPr>
                <w:rFonts w:ascii="Times New Roman" w:hAnsi="Times New Roman"/>
                <w:noProof/>
                <w:sz w:val="20"/>
                <w:szCs w:val="20"/>
              </w:rPr>
            </w:pPr>
            <w:r>
              <w:rPr>
                <w:noProof/>
                <w:lang w:bidi="ar-SA"/>
              </w:rPr>
              <mc:AlternateContent>
                <mc:Choice Requires="wps">
                  <w:drawing>
                    <wp:anchor distT="0" distB="0" distL="114300" distR="114300" simplePos="0" relativeHeight="251680256" behindDoc="0" locked="0" layoutInCell="1" allowOverlap="1" wp14:anchorId="35CF4379" wp14:editId="6B5C5A23">
                      <wp:simplePos x="0" y="0"/>
                      <wp:positionH relativeFrom="column">
                        <wp:posOffset>240665</wp:posOffset>
                      </wp:positionH>
                      <wp:positionV relativeFrom="paragraph">
                        <wp:posOffset>1502410</wp:posOffset>
                      </wp:positionV>
                      <wp:extent cx="1415415" cy="188595"/>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88595"/>
                              </a:xfrm>
                              <a:prstGeom prst="rect">
                                <a:avLst/>
                              </a:prstGeom>
                              <a:solidFill>
                                <a:sysClr val="window" lastClr="FFFFFF"/>
                              </a:solidFill>
                              <a:ln w="6350">
                                <a:noFill/>
                              </a:ln>
                              <a:effectLst/>
                            </wps:spPr>
                            <wps:txbx>
                              <w:txbxContent>
                                <w:p w:rsidR="003347B8" w:rsidRPr="00180468" w:rsidRDefault="003347B8" w:rsidP="00612FC5">
                                  <w:pPr>
                                    <w:rPr>
                                      <w:rFonts w:ascii="Times New Roman" w:hAnsi="Times New Roman"/>
                                      <w:sz w:val="16"/>
                                      <w:szCs w:val="16"/>
                                    </w:rPr>
                                  </w:pPr>
                                  <w:r>
                                    <w:rPr>
                                      <w:rFonts w:ascii="Times New Roman" w:hAnsi="Times New Roman"/>
                                      <w:sz w:val="16"/>
                                      <w:szCs w:val="16"/>
                                    </w:rPr>
                                    <w:t xml:space="preserve">    0        1        2          3        4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left:0;text-align:left;margin-left:18.95pt;margin-top:118.3pt;width:111.45pt;height:14.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" fillcolor="window" stroked="f" strokeweight=".5pt">
                      <v:path arrowok="t"/>
                      <v:textbox>
                        <w:txbxContent>
                          <w:p w:rsidR="003347B8" w:rsidRPr="00180468" w:rsidRDefault="003347B8" w:rsidP="00612FC5">
                            <w:pPr>
                              <w:rPr>
                                <w:rFonts w:ascii="Times New Roman" w:hAnsi="Times New Roman"/>
                                <w:sz w:val="16"/>
                                <w:szCs w:val="16"/>
                              </w:rPr>
                            </w:pPr>
                            <w:r>
                              <w:rPr>
                                <w:rFonts w:ascii="Times New Roman" w:hAnsi="Times New Roman"/>
                                <w:sz w:val="16"/>
                                <w:szCs w:val="16"/>
                              </w:rPr>
                              <w:t xml:space="preserve">    0        1        2          3        4     </w:t>
                            </w:r>
                          </w:p>
                        </w:txbxContent>
                      </v:textbox>
                    </v:shape>
                  </w:pict>
                </mc:Fallback>
              </mc:AlternateContent>
            </w:r>
            <w:r w:rsidRPr="00F3757A">
              <w:rPr>
                <w:rFonts w:ascii="Times New Roman" w:hAnsi="Times New Roman"/>
                <w:noProof/>
                <w:sz w:val="20"/>
                <w:szCs w:val="20"/>
                <w:lang w:bidi="ar-SA"/>
              </w:rPr>
              <w:drawing>
                <wp:inline distT="0" distB="0" distL="0" distR="0" wp14:anchorId="50FAE11B" wp14:editId="439AB455">
                  <wp:extent cx="1727200" cy="1849120"/>
                  <wp:effectExtent l="0" t="0" r="0" b="0"/>
                  <wp:docPr id="56" name="Char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612FC5" w:rsidRPr="009102B0" w:rsidRDefault="00612FC5" w:rsidP="00612FC5">
      <w:pPr>
        <w:autoSpaceDE w:val="0"/>
        <w:autoSpaceDN w:val="0"/>
        <w:adjustRightInd w:val="0"/>
        <w:spacing w:after="0" w:line="240" w:lineRule="auto"/>
        <w:jc w:val="both"/>
        <w:rPr>
          <w:rFonts w:ascii="Times New Roman" w:hAnsi="Times New Roman"/>
          <w:bCs/>
          <w:sz w:val="20"/>
          <w:szCs w:val="20"/>
        </w:rPr>
      </w:pPr>
    </w:p>
    <w:p w:rsidR="00612FC5" w:rsidRPr="009560AB" w:rsidRDefault="00612FC5" w:rsidP="00612FC5">
      <w:pPr>
        <w:spacing w:after="0" w:line="240" w:lineRule="auto"/>
        <w:jc w:val="center"/>
        <w:rPr>
          <w:rFonts w:ascii="Times New Roman" w:hAnsi="Times New Roman"/>
          <w:b/>
          <w:sz w:val="18"/>
          <w:szCs w:val="18"/>
        </w:rPr>
      </w:pPr>
      <w:r w:rsidRPr="008062CD">
        <w:rPr>
          <w:rFonts w:ascii="Times New Roman" w:hAnsi="Times New Roman"/>
          <w:i/>
          <w:noProof/>
          <w:sz w:val="18"/>
          <w:szCs w:val="18"/>
          <w:lang w:eastAsia="en-MY"/>
        </w:rPr>
        <w:t>C</w:t>
      </w:r>
      <w:r w:rsidRPr="009560AB">
        <w:rPr>
          <w:rFonts w:ascii="Times New Roman" w:hAnsi="Times New Roman"/>
          <w:noProof/>
          <w:sz w:val="18"/>
          <w:szCs w:val="18"/>
          <w:lang w:eastAsia="en-MY"/>
        </w:rPr>
        <w:t xml:space="preserve">o= 50 mg/L; </w:t>
      </w:r>
      <w:r w:rsidRPr="008062CD">
        <w:rPr>
          <w:rFonts w:ascii="Times New Roman" w:hAnsi="Times New Roman"/>
          <w:i/>
          <w:noProof/>
          <w:sz w:val="18"/>
          <w:szCs w:val="18"/>
          <w:lang w:eastAsia="en-MY"/>
        </w:rPr>
        <w:t>W</w:t>
      </w:r>
      <w:r w:rsidRPr="009560AB">
        <w:rPr>
          <w:rFonts w:ascii="Times New Roman" w:hAnsi="Times New Roman"/>
          <w:noProof/>
          <w:sz w:val="18"/>
          <w:szCs w:val="18"/>
          <w:lang w:eastAsia="en-MY"/>
        </w:rPr>
        <w:t>/</w:t>
      </w:r>
      <w:r w:rsidRPr="008062CD">
        <w:rPr>
          <w:rFonts w:ascii="Times New Roman" w:hAnsi="Times New Roman"/>
          <w:i/>
          <w:noProof/>
          <w:sz w:val="18"/>
          <w:szCs w:val="18"/>
          <w:lang w:eastAsia="en-MY"/>
        </w:rPr>
        <w:t>V</w:t>
      </w:r>
      <w:r w:rsidRPr="009560AB">
        <w:rPr>
          <w:rFonts w:ascii="Times New Roman" w:hAnsi="Times New Roman"/>
          <w:noProof/>
          <w:sz w:val="18"/>
          <w:szCs w:val="18"/>
          <w:lang w:eastAsia="en-MY"/>
        </w:rPr>
        <w:t xml:space="preserve">= 0.1 g/50 mL, 25 </w:t>
      </w:r>
      <w:r w:rsidRPr="009560AB">
        <w:rPr>
          <w:rFonts w:ascii="Times New Roman" w:hAnsi="Times New Roman"/>
          <w:noProof/>
          <w:sz w:val="18"/>
          <w:szCs w:val="18"/>
          <w:vertAlign w:val="superscript"/>
          <w:lang w:eastAsia="en-MY"/>
        </w:rPr>
        <w:t>o</w:t>
      </w:r>
      <w:r w:rsidRPr="009560AB">
        <w:rPr>
          <w:rFonts w:ascii="Times New Roman" w:hAnsi="Times New Roman"/>
          <w:noProof/>
          <w:sz w:val="18"/>
          <w:szCs w:val="18"/>
          <w:lang w:eastAsia="en-MY"/>
        </w:rPr>
        <w:t>C</w:t>
      </w:r>
    </w:p>
    <w:p w:rsidR="00612FC5" w:rsidRPr="00CC003A" w:rsidRDefault="00612FC5" w:rsidP="00612FC5">
      <w:pPr>
        <w:spacing w:after="0" w:line="240" w:lineRule="auto"/>
        <w:jc w:val="center"/>
        <w:rPr>
          <w:rFonts w:ascii="Times New Roman" w:hAnsi="Times New Roman"/>
          <w:sz w:val="20"/>
          <w:szCs w:val="20"/>
        </w:rPr>
      </w:pPr>
    </w:p>
    <w:p w:rsidR="00CC003A" w:rsidRPr="00CC003A" w:rsidRDefault="00CC003A" w:rsidP="00612FC5">
      <w:pPr>
        <w:spacing w:after="0" w:line="240" w:lineRule="auto"/>
        <w:jc w:val="center"/>
        <w:rPr>
          <w:rFonts w:ascii="Times New Roman" w:hAnsi="Times New Roman"/>
          <w:sz w:val="20"/>
          <w:szCs w:val="20"/>
        </w:rPr>
      </w:pPr>
    </w:p>
    <w:p w:rsidR="00612FC5" w:rsidRPr="00CC003A" w:rsidRDefault="00612FC5" w:rsidP="00612FC5">
      <w:pPr>
        <w:spacing w:after="0" w:line="240" w:lineRule="auto"/>
        <w:jc w:val="center"/>
        <w:rPr>
          <w:rFonts w:ascii="Times New Roman" w:hAnsi="Times New Roman"/>
          <w:noProof/>
          <w:sz w:val="20"/>
          <w:szCs w:val="20"/>
        </w:rPr>
      </w:pPr>
      <w:r w:rsidRPr="00CC003A">
        <w:rPr>
          <w:rFonts w:ascii="Times New Roman" w:hAnsi="Times New Roman"/>
          <w:noProof/>
          <w:sz w:val="20"/>
          <w:szCs w:val="20"/>
        </w:rPr>
        <w:t>Figure 7</w:t>
      </w:r>
      <w:r w:rsidR="00CC003A">
        <w:rPr>
          <w:rFonts w:ascii="Times New Roman" w:hAnsi="Times New Roman"/>
          <w:noProof/>
          <w:sz w:val="20"/>
          <w:szCs w:val="20"/>
        </w:rPr>
        <w:t xml:space="preserve">.  </w:t>
      </w:r>
      <w:r w:rsidRPr="00CC003A">
        <w:rPr>
          <w:rFonts w:ascii="Times New Roman" w:hAnsi="Times New Roman"/>
          <w:noProof/>
          <w:sz w:val="20"/>
          <w:szCs w:val="20"/>
        </w:rPr>
        <w:t xml:space="preserve">Regeneration of CLDH after adsorption by  RO16,  RR120  and AB29              </w:t>
      </w:r>
    </w:p>
    <w:p w:rsidR="00612FC5" w:rsidRDefault="00612FC5" w:rsidP="00612FC5">
      <w:pPr>
        <w:autoSpaceDE w:val="0"/>
        <w:autoSpaceDN w:val="0"/>
        <w:adjustRightInd w:val="0"/>
        <w:spacing w:after="0" w:line="240" w:lineRule="auto"/>
        <w:jc w:val="both"/>
        <w:rPr>
          <w:rFonts w:ascii="Times New Roman" w:hAnsi="Times New Roman"/>
          <w:color w:val="000000"/>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404360" w:rsidRDefault="00404360" w:rsidP="00404360">
      <w:pPr>
        <w:autoSpaceDE w:val="0"/>
        <w:autoSpaceDN w:val="0"/>
        <w:adjustRightInd w:val="0"/>
        <w:spacing w:after="0" w:line="240" w:lineRule="auto"/>
        <w:jc w:val="both"/>
        <w:rPr>
          <w:rFonts w:ascii="Times New Roman" w:hAnsi="Times New Roman"/>
          <w:sz w:val="20"/>
          <w:szCs w:val="20"/>
        </w:rPr>
      </w:pPr>
      <w:r>
        <w:rPr>
          <w:rFonts w:ascii="Times New Roman" w:hAnsi="Times New Roman"/>
          <w:color w:val="000000"/>
          <w:sz w:val="20"/>
          <w:szCs w:val="20"/>
        </w:rPr>
        <w:t xml:space="preserve">The adsorption of AB29, RO16 and RR120 was much more efficient by </w:t>
      </w:r>
      <w:r>
        <w:rPr>
          <w:rFonts w:ascii="Times New Roman" w:hAnsi="Times New Roman"/>
          <w:sz w:val="20"/>
          <w:szCs w:val="20"/>
        </w:rPr>
        <w:t>CLDHs than LDHs. Similarly, the adsorption capacities of CLDHs were much higher than that of its precursor LDHs. The affinity towards dye removal follows the order: AB29 &gt; RO16 &gt; RR120. Therefore CLDHs may be recommended for use in sequestering higher concentration of anionic dyes, while LDHs may be more appropriately used for low concentrations. The kinetics of adsorption of anionic dyes was well described by PSO reaction while PFO reaction and IPD kinetics may have contributed to the overall mechanism of dye uptake. Reconstruction of LDH via rehydration and intercalation was evident from X-ray diffraction and FTIR spectroscopy analysis. Recycling and reuse of LDH/CLDH was possible, until the fourth cycle when this is no longer economical. For better performance, only the second and third cycle may be considered when the percentage dye removal could still be maintained at 50 – 66 % for these dyes.</w:t>
      </w:r>
    </w:p>
    <w:p w:rsidR="006768E9" w:rsidRPr="00F447A7" w:rsidRDefault="006768E9" w:rsidP="0040436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El Gaini, L. Lakraimi, M</w:t>
      </w:r>
      <w:r>
        <w:rPr>
          <w:rFonts w:ascii="Times New Roman" w:hAnsi="Times New Roman"/>
          <w:sz w:val="20"/>
          <w:szCs w:val="20"/>
        </w:rPr>
        <w:t xml:space="preserve">., Sebbar, E., Meghea, A., and </w:t>
      </w:r>
      <w:r w:rsidRPr="00F766FF">
        <w:rPr>
          <w:rFonts w:ascii="Times New Roman" w:hAnsi="Times New Roman"/>
          <w:sz w:val="20"/>
          <w:szCs w:val="20"/>
        </w:rPr>
        <w:t xml:space="preserve">Bakasse, M. (2009). Removal of indigo carmine dye from water to Mg–Al–CO3-calcined layered double hydroxides. </w:t>
      </w:r>
      <w:r w:rsidRPr="00F766FF">
        <w:rPr>
          <w:rFonts w:ascii="Times New Roman" w:hAnsi="Times New Roman"/>
          <w:i/>
          <w:iCs/>
          <w:sz w:val="20"/>
          <w:szCs w:val="20"/>
        </w:rPr>
        <w:t>Journal of Hazardous Materials</w:t>
      </w:r>
      <w:r>
        <w:rPr>
          <w:rFonts w:ascii="Times New Roman" w:hAnsi="Times New Roman"/>
          <w:sz w:val="20"/>
          <w:szCs w:val="20"/>
        </w:rPr>
        <w:t xml:space="preserve">, 161: </w:t>
      </w:r>
      <w:r w:rsidRPr="00F766FF">
        <w:rPr>
          <w:rFonts w:ascii="Times New Roman" w:hAnsi="Times New Roman"/>
          <w:sz w:val="20"/>
          <w:szCs w:val="20"/>
        </w:rPr>
        <w:t>627</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632.</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Lazaridis, N. K., Karapantsios, T. D.</w:t>
      </w:r>
      <w:r>
        <w:rPr>
          <w:rFonts w:ascii="Times New Roman" w:hAnsi="Times New Roman"/>
          <w:sz w:val="20"/>
          <w:szCs w:val="20"/>
        </w:rPr>
        <w:t xml:space="preserve"> and Georgantas, D. (2003). </w:t>
      </w:r>
      <w:r w:rsidRPr="00F766FF">
        <w:rPr>
          <w:rFonts w:ascii="Times New Roman" w:hAnsi="Times New Roman"/>
          <w:sz w:val="20"/>
          <w:szCs w:val="20"/>
        </w:rPr>
        <w:t xml:space="preserve">Kinetic analysis for the removal of a reactive dye from aqueous solution onto hydrotalcite by adsorption. </w:t>
      </w:r>
      <w:r w:rsidRPr="00F766FF">
        <w:rPr>
          <w:rFonts w:ascii="Times New Roman" w:hAnsi="Times New Roman"/>
          <w:i/>
          <w:iCs/>
          <w:sz w:val="20"/>
          <w:szCs w:val="20"/>
        </w:rPr>
        <w:t>Water Research</w:t>
      </w:r>
      <w:r>
        <w:rPr>
          <w:rFonts w:ascii="Times New Roman" w:hAnsi="Times New Roman"/>
          <w:sz w:val="20"/>
          <w:szCs w:val="20"/>
        </w:rPr>
        <w:t xml:space="preserve">, 37: </w:t>
      </w:r>
      <w:r w:rsidRPr="00F766FF">
        <w:rPr>
          <w:rFonts w:ascii="Times New Roman" w:hAnsi="Times New Roman"/>
          <w:sz w:val="20"/>
          <w:szCs w:val="20"/>
        </w:rPr>
        <w:t>3023</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3033.</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Abdelkader, N. B-H., Bentouami, A. Derriche, Z., Bettahara, N., de Menorval, L-C. Chemical. (2011). Synthesis and characterization of Mg–Fe layer double hydroxides and its application on adsorption of Orange G from aqueous solution. </w:t>
      </w:r>
      <w:r w:rsidRPr="00F766FF">
        <w:rPr>
          <w:rFonts w:ascii="Times New Roman" w:hAnsi="Times New Roman"/>
          <w:i/>
          <w:iCs/>
          <w:sz w:val="20"/>
          <w:szCs w:val="20"/>
        </w:rPr>
        <w:t>Engineering Journal</w:t>
      </w:r>
      <w:r>
        <w:rPr>
          <w:rFonts w:ascii="Times New Roman" w:hAnsi="Times New Roman"/>
          <w:sz w:val="20"/>
          <w:szCs w:val="20"/>
        </w:rPr>
        <w:t xml:space="preserve">, 169: </w:t>
      </w:r>
      <w:r w:rsidRPr="00F766FF">
        <w:rPr>
          <w:rFonts w:ascii="Times New Roman" w:hAnsi="Times New Roman"/>
          <w:sz w:val="20"/>
          <w:szCs w:val="20"/>
        </w:rPr>
        <w:t>231</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238</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Das, J., Das, D. K. M. and</w:t>
      </w:r>
      <w:r w:rsidRPr="00F766FF">
        <w:rPr>
          <w:rFonts w:ascii="Times New Roman" w:hAnsi="Times New Roman"/>
          <w:sz w:val="20"/>
          <w:szCs w:val="20"/>
        </w:rPr>
        <w:t xml:space="preserve"> Parida, K. M. (2006). Preparation and characterization of Mg–Al hydrotalcite-like compounds containing cerium, </w:t>
      </w:r>
      <w:r w:rsidRPr="00F766FF">
        <w:rPr>
          <w:rFonts w:ascii="Times New Roman" w:hAnsi="Times New Roman"/>
          <w:i/>
          <w:iCs/>
          <w:sz w:val="20"/>
          <w:szCs w:val="20"/>
        </w:rPr>
        <w:t>Journal of Colloid and Interface Science</w:t>
      </w:r>
      <w:r>
        <w:rPr>
          <w:rFonts w:ascii="Times New Roman" w:hAnsi="Times New Roman"/>
          <w:sz w:val="20"/>
          <w:szCs w:val="20"/>
        </w:rPr>
        <w:t xml:space="preserve">, 301: </w:t>
      </w:r>
      <w:r w:rsidRPr="00F766FF">
        <w:rPr>
          <w:rFonts w:ascii="Times New Roman" w:hAnsi="Times New Roman"/>
          <w:sz w:val="20"/>
          <w:szCs w:val="20"/>
        </w:rPr>
        <w:t>569</w:t>
      </w:r>
      <w:r>
        <w:rPr>
          <w:rFonts w:ascii="Times New Roman" w:hAnsi="Times New Roman"/>
          <w:sz w:val="20"/>
          <w:szCs w:val="20"/>
        </w:rPr>
        <w:t xml:space="preserve"> </w:t>
      </w:r>
      <w:r w:rsidRPr="00F766FF">
        <w:rPr>
          <w:rFonts w:ascii="Times New Roman" w:hAnsi="Times New Roman"/>
          <w:sz w:val="20"/>
          <w:szCs w:val="20"/>
        </w:rPr>
        <w:t>–574.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Auxilio, A. R</w:t>
      </w:r>
      <w:r>
        <w:rPr>
          <w:rFonts w:ascii="Times New Roman" w:hAnsi="Times New Roman"/>
          <w:sz w:val="20"/>
          <w:szCs w:val="20"/>
        </w:rPr>
        <w:t xml:space="preserve">., Andrews, P. C., Junk, P. C. and </w:t>
      </w:r>
      <w:r w:rsidRPr="00F766FF">
        <w:rPr>
          <w:rFonts w:ascii="Times New Roman" w:hAnsi="Times New Roman"/>
          <w:sz w:val="20"/>
          <w:szCs w:val="20"/>
        </w:rPr>
        <w:t xml:space="preserve">Spiccia, L. (2009). The adsorption behavior of C.I. Acid Blue 9 onto calcined Mg–Al layered double hydroxides. </w:t>
      </w:r>
      <w:r w:rsidRPr="00F766FF">
        <w:rPr>
          <w:rFonts w:ascii="Times New Roman" w:hAnsi="Times New Roman"/>
          <w:i/>
          <w:iCs/>
          <w:sz w:val="20"/>
          <w:szCs w:val="20"/>
        </w:rPr>
        <w:t>Dyes and Pigments</w:t>
      </w:r>
      <w:r>
        <w:rPr>
          <w:rFonts w:ascii="Times New Roman" w:hAnsi="Times New Roman"/>
          <w:sz w:val="20"/>
          <w:szCs w:val="20"/>
        </w:rPr>
        <w:t xml:space="preserve">, 81: </w:t>
      </w:r>
      <w:r w:rsidRPr="00F766FF">
        <w:rPr>
          <w:rFonts w:ascii="Times New Roman" w:hAnsi="Times New Roman"/>
          <w:sz w:val="20"/>
          <w:szCs w:val="20"/>
        </w:rPr>
        <w:t>103</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112</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Das, J., Das, D. K. M. and</w:t>
      </w:r>
      <w:r w:rsidRPr="00F766FF">
        <w:rPr>
          <w:rFonts w:ascii="Times New Roman" w:hAnsi="Times New Roman"/>
          <w:sz w:val="20"/>
          <w:szCs w:val="20"/>
        </w:rPr>
        <w:t xml:space="preserve"> Parida, K. M. (2006). Preparation and characterization of Mg–Al hydrotalcite-like compounds containing cerium, </w:t>
      </w:r>
      <w:r w:rsidRPr="00F766FF">
        <w:rPr>
          <w:rFonts w:ascii="Times New Roman" w:hAnsi="Times New Roman"/>
          <w:i/>
          <w:iCs/>
          <w:sz w:val="20"/>
          <w:szCs w:val="20"/>
        </w:rPr>
        <w:t>Journal of Colloid and Interface Science</w:t>
      </w:r>
      <w:r>
        <w:rPr>
          <w:rFonts w:ascii="Times New Roman" w:hAnsi="Times New Roman"/>
          <w:sz w:val="20"/>
          <w:szCs w:val="20"/>
        </w:rPr>
        <w:t xml:space="preserve">, 301: </w:t>
      </w:r>
      <w:r w:rsidRPr="00F766FF">
        <w:rPr>
          <w:rFonts w:ascii="Times New Roman" w:hAnsi="Times New Roman"/>
          <w:sz w:val="20"/>
          <w:szCs w:val="20"/>
        </w:rPr>
        <w:t>569</w:t>
      </w:r>
      <w:r>
        <w:rPr>
          <w:rFonts w:ascii="Times New Roman" w:hAnsi="Times New Roman"/>
          <w:sz w:val="20"/>
          <w:szCs w:val="20"/>
        </w:rPr>
        <w:t xml:space="preserve"> </w:t>
      </w:r>
      <w:r w:rsidRPr="00F766FF">
        <w:rPr>
          <w:rFonts w:ascii="Times New Roman" w:hAnsi="Times New Roman"/>
          <w:sz w:val="20"/>
          <w:szCs w:val="20"/>
        </w:rPr>
        <w:t>–574.</w:t>
      </w:r>
    </w:p>
    <w:p w:rsidR="00404360" w:rsidRPr="00F766FF"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Lagergren, S. (1898). </w:t>
      </w:r>
      <w:r w:rsidRPr="00F766FF">
        <w:rPr>
          <w:rFonts w:ascii="Times New Roman" w:hAnsi="Times New Roman"/>
          <w:sz w:val="20"/>
          <w:szCs w:val="20"/>
        </w:rPr>
        <w:t>About the theory of so called adsorption of soluble substances. K. Sven. Vetenskapsakad. Handl., Ban</w:t>
      </w:r>
      <w:r>
        <w:rPr>
          <w:rFonts w:ascii="Times New Roman" w:hAnsi="Times New Roman"/>
          <w:sz w:val="20"/>
          <w:szCs w:val="20"/>
        </w:rPr>
        <w:t xml:space="preserve">d 24, 1 – </w:t>
      </w:r>
      <w:r w:rsidRPr="00F766FF">
        <w:rPr>
          <w:rFonts w:ascii="Times New Roman" w:hAnsi="Times New Roman"/>
          <w:sz w:val="20"/>
          <w:szCs w:val="20"/>
        </w:rPr>
        <w:t>39.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Ho, Y. S. (2006). Review of second-order models for adsorption systems. </w:t>
      </w:r>
      <w:r w:rsidRPr="00F766FF">
        <w:rPr>
          <w:rFonts w:ascii="Times New Roman" w:hAnsi="Times New Roman"/>
          <w:i/>
          <w:iCs/>
          <w:sz w:val="20"/>
          <w:szCs w:val="20"/>
        </w:rPr>
        <w:t>Journal of Hazardous Materials</w:t>
      </w:r>
      <w:r>
        <w:rPr>
          <w:rFonts w:ascii="Times New Roman" w:hAnsi="Times New Roman"/>
          <w:sz w:val="20"/>
          <w:szCs w:val="20"/>
        </w:rPr>
        <w:t xml:space="preserve">, 136: </w:t>
      </w:r>
      <w:r w:rsidRPr="00F766FF">
        <w:rPr>
          <w:rFonts w:ascii="Times New Roman" w:hAnsi="Times New Roman"/>
          <w:sz w:val="20"/>
          <w:szCs w:val="20"/>
        </w:rPr>
        <w:t>681</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689.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lastRenderedPageBreak/>
        <w:t>Weber, W.</w:t>
      </w:r>
      <w:r>
        <w:rPr>
          <w:rFonts w:ascii="Times New Roman" w:hAnsi="Times New Roman"/>
          <w:sz w:val="20"/>
          <w:szCs w:val="20"/>
        </w:rPr>
        <w:t xml:space="preserve"> </w:t>
      </w:r>
      <w:r w:rsidRPr="00F766FF">
        <w:rPr>
          <w:rFonts w:ascii="Times New Roman" w:hAnsi="Times New Roman"/>
          <w:sz w:val="20"/>
          <w:szCs w:val="20"/>
        </w:rPr>
        <w:t>J. and Morris, J.</w:t>
      </w:r>
      <w:r>
        <w:rPr>
          <w:rFonts w:ascii="Times New Roman" w:hAnsi="Times New Roman"/>
          <w:sz w:val="20"/>
          <w:szCs w:val="20"/>
        </w:rPr>
        <w:t xml:space="preserve"> C. (1963). </w:t>
      </w:r>
      <w:r w:rsidRPr="00F766FF">
        <w:rPr>
          <w:rFonts w:ascii="Times New Roman" w:hAnsi="Times New Roman"/>
          <w:sz w:val="20"/>
          <w:szCs w:val="20"/>
        </w:rPr>
        <w:t xml:space="preserve"> Kinetics of Adsorp</w:t>
      </w:r>
      <w:r>
        <w:rPr>
          <w:rFonts w:ascii="Times New Roman" w:hAnsi="Times New Roman"/>
          <w:sz w:val="20"/>
          <w:szCs w:val="20"/>
        </w:rPr>
        <w:t xml:space="preserve">tion on Carbon from Solution. </w:t>
      </w:r>
      <w:r w:rsidRPr="00F766FF">
        <w:rPr>
          <w:rFonts w:ascii="Times New Roman" w:hAnsi="Times New Roman"/>
          <w:i/>
          <w:iCs/>
          <w:sz w:val="20"/>
          <w:szCs w:val="20"/>
        </w:rPr>
        <w:t>Journal of the Sanitary Engineering Division</w:t>
      </w:r>
      <w:r>
        <w:rPr>
          <w:rFonts w:ascii="Times New Roman" w:hAnsi="Times New Roman"/>
          <w:sz w:val="20"/>
          <w:szCs w:val="20"/>
        </w:rPr>
        <w:t>, 89(2): 31 – 60.</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Reichle, W. T. (1986). Synthesis of anionic clay minerals (mixed metal hydroxides, hydrotalcite). </w:t>
      </w:r>
      <w:r w:rsidRPr="00F766FF">
        <w:rPr>
          <w:rFonts w:ascii="Times New Roman" w:hAnsi="Times New Roman"/>
          <w:i/>
          <w:iCs/>
          <w:sz w:val="20"/>
          <w:szCs w:val="20"/>
        </w:rPr>
        <w:t>Solid State Ionics</w:t>
      </w:r>
      <w:r>
        <w:rPr>
          <w:rFonts w:ascii="Times New Roman" w:hAnsi="Times New Roman"/>
          <w:sz w:val="20"/>
          <w:szCs w:val="20"/>
        </w:rPr>
        <w:t xml:space="preserve">, 22: </w:t>
      </w:r>
      <w:r w:rsidRPr="00F766FF">
        <w:rPr>
          <w:rFonts w:ascii="Times New Roman" w:hAnsi="Times New Roman"/>
          <w:sz w:val="20"/>
          <w:szCs w:val="20"/>
        </w:rPr>
        <w:t>135</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141.</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Foran</w:t>
      </w:r>
      <w:r>
        <w:rPr>
          <w:rFonts w:ascii="Times New Roman" w:hAnsi="Times New Roman"/>
          <w:sz w:val="20"/>
          <w:szCs w:val="20"/>
        </w:rPr>
        <w:t xml:space="preserve">o, C., Hibino, T., Lerouxa, F. </w:t>
      </w:r>
      <w:r w:rsidRPr="00F766FF">
        <w:rPr>
          <w:rFonts w:ascii="Times New Roman" w:hAnsi="Times New Roman"/>
          <w:sz w:val="20"/>
          <w:szCs w:val="20"/>
        </w:rPr>
        <w:t xml:space="preserve">C. </w:t>
      </w:r>
      <w:r>
        <w:rPr>
          <w:rFonts w:ascii="Times New Roman" w:hAnsi="Times New Roman"/>
          <w:sz w:val="20"/>
          <w:szCs w:val="20"/>
        </w:rPr>
        <w:t xml:space="preserve">and Taviot-Gue, H. (2006). </w:t>
      </w:r>
      <w:r w:rsidRPr="00F766FF">
        <w:rPr>
          <w:rFonts w:ascii="Times New Roman" w:hAnsi="Times New Roman"/>
          <w:sz w:val="20"/>
          <w:szCs w:val="20"/>
        </w:rPr>
        <w:t xml:space="preserve">Layered double hydroxides. </w:t>
      </w:r>
      <w:r w:rsidRPr="00F766FF">
        <w:rPr>
          <w:rFonts w:ascii="Times New Roman" w:hAnsi="Times New Roman"/>
          <w:i/>
          <w:iCs/>
          <w:sz w:val="20"/>
          <w:szCs w:val="20"/>
        </w:rPr>
        <w:t>Developments in Clay Science</w:t>
      </w:r>
      <w:r>
        <w:rPr>
          <w:rFonts w:ascii="Times New Roman" w:hAnsi="Times New Roman"/>
          <w:sz w:val="20"/>
          <w:szCs w:val="20"/>
        </w:rPr>
        <w:t xml:space="preserve">, 1: </w:t>
      </w:r>
      <w:r w:rsidRPr="00F766FF">
        <w:rPr>
          <w:rFonts w:ascii="Times New Roman" w:hAnsi="Times New Roman"/>
          <w:sz w:val="20"/>
          <w:szCs w:val="20"/>
        </w:rPr>
        <w:t>1021</w:t>
      </w:r>
      <w:r>
        <w:rPr>
          <w:rFonts w:ascii="Times New Roman" w:hAnsi="Times New Roman"/>
          <w:sz w:val="20"/>
          <w:szCs w:val="20"/>
        </w:rPr>
        <w:t xml:space="preserve"> – </w:t>
      </w:r>
      <w:r w:rsidRPr="00F766FF">
        <w:rPr>
          <w:rFonts w:ascii="Times New Roman" w:hAnsi="Times New Roman"/>
          <w:sz w:val="20"/>
          <w:szCs w:val="20"/>
        </w:rPr>
        <w:t>1095.</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Kameda, T., Yamazaki, T. and</w:t>
      </w:r>
      <w:r w:rsidRPr="00F766FF">
        <w:rPr>
          <w:rFonts w:ascii="Times New Roman" w:hAnsi="Times New Roman"/>
          <w:sz w:val="20"/>
          <w:szCs w:val="20"/>
        </w:rPr>
        <w:t xml:space="preserve"> Yoshioka, T. (2009). Preparation of MgAl layered double hydroxide intercalated with 2,7-Naphthalene Disulfonate and its selective uptake of aromatic compounds from aqueous solutions. </w:t>
      </w:r>
      <w:r w:rsidRPr="00F766FF">
        <w:rPr>
          <w:rFonts w:ascii="Times New Roman" w:hAnsi="Times New Roman"/>
          <w:i/>
          <w:iCs/>
          <w:sz w:val="20"/>
          <w:szCs w:val="20"/>
        </w:rPr>
        <w:t>Bulletin of the Chemical Society of Japan</w:t>
      </w:r>
      <w:r>
        <w:rPr>
          <w:rFonts w:ascii="Times New Roman" w:hAnsi="Times New Roman"/>
          <w:sz w:val="20"/>
          <w:szCs w:val="20"/>
        </w:rPr>
        <w:t xml:space="preserve">, 82: </w:t>
      </w:r>
      <w:r w:rsidRPr="00F766FF">
        <w:rPr>
          <w:rFonts w:ascii="Times New Roman" w:hAnsi="Times New Roman"/>
          <w:sz w:val="20"/>
          <w:szCs w:val="20"/>
        </w:rPr>
        <w:t>1436</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1440</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Mahmoodi, N. M., Hayati, B. and</w:t>
      </w:r>
      <w:r w:rsidRPr="00F766FF">
        <w:rPr>
          <w:rFonts w:ascii="Times New Roman" w:hAnsi="Times New Roman"/>
          <w:sz w:val="20"/>
          <w:szCs w:val="20"/>
        </w:rPr>
        <w:t xml:space="preserve"> Arami, M. (2012). Kinetic, equilibrium and thermodynamic studies of ternary system dye removal using a biopolymer. </w:t>
      </w:r>
      <w:r w:rsidRPr="00F766FF">
        <w:rPr>
          <w:rFonts w:ascii="Times New Roman" w:hAnsi="Times New Roman"/>
          <w:i/>
          <w:iCs/>
          <w:sz w:val="20"/>
          <w:szCs w:val="20"/>
        </w:rPr>
        <w:t>Industrial Crops and Products</w:t>
      </w:r>
      <w:r>
        <w:rPr>
          <w:rFonts w:ascii="Times New Roman" w:hAnsi="Times New Roman"/>
          <w:sz w:val="20"/>
          <w:szCs w:val="20"/>
        </w:rPr>
        <w:t xml:space="preserve">, 35: </w:t>
      </w:r>
      <w:r w:rsidRPr="00F766FF">
        <w:rPr>
          <w:rFonts w:ascii="Times New Roman" w:hAnsi="Times New Roman"/>
          <w:sz w:val="20"/>
          <w:szCs w:val="20"/>
        </w:rPr>
        <w:t>295</w:t>
      </w:r>
      <w:r>
        <w:rPr>
          <w:rFonts w:ascii="Times New Roman" w:hAnsi="Times New Roman"/>
          <w:sz w:val="20"/>
          <w:szCs w:val="20"/>
        </w:rPr>
        <w:t xml:space="preserve"> </w:t>
      </w:r>
      <w:r w:rsidRPr="00F766FF">
        <w:rPr>
          <w:rFonts w:ascii="Times New Roman" w:hAnsi="Times New Roman"/>
          <w:sz w:val="20"/>
          <w:szCs w:val="20"/>
        </w:rPr>
        <w:t>– 301.</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F766FF">
        <w:rPr>
          <w:rFonts w:ascii="Times New Roman" w:hAnsi="Times New Roman"/>
          <w:sz w:val="20"/>
          <w:szCs w:val="20"/>
        </w:rPr>
        <w:t xml:space="preserve">Senthilkumaar, S., Kalaamani, P., </w:t>
      </w:r>
      <w:r>
        <w:rPr>
          <w:rFonts w:ascii="Times New Roman" w:hAnsi="Times New Roman"/>
          <w:sz w:val="20"/>
          <w:szCs w:val="20"/>
        </w:rPr>
        <w:t>Porkodi, K., Varadarajan, P. R.</w:t>
      </w:r>
      <w:r w:rsidRPr="00F766FF">
        <w:rPr>
          <w:rFonts w:ascii="Times New Roman" w:hAnsi="Times New Roman"/>
          <w:sz w:val="20"/>
          <w:szCs w:val="20"/>
        </w:rPr>
        <w:t xml:space="preserve"> and Subburaam, C. V. (2006). Adsorption of dissolved reactive red dye from aqueous phase onto activated carbon prepared from agricultural waste. </w:t>
      </w:r>
      <w:r>
        <w:rPr>
          <w:rFonts w:ascii="Times New Roman" w:hAnsi="Times New Roman"/>
          <w:i/>
          <w:iCs/>
          <w:sz w:val="20"/>
          <w:szCs w:val="20"/>
        </w:rPr>
        <w:t>Bioresource</w:t>
      </w:r>
      <w:r w:rsidRPr="00F766FF">
        <w:rPr>
          <w:rFonts w:ascii="Times New Roman" w:hAnsi="Times New Roman"/>
          <w:i/>
          <w:iCs/>
          <w:sz w:val="20"/>
          <w:szCs w:val="20"/>
        </w:rPr>
        <w:t xml:space="preserve"> Technology</w:t>
      </w:r>
      <w:r>
        <w:rPr>
          <w:rFonts w:ascii="Times New Roman" w:hAnsi="Times New Roman"/>
          <w:sz w:val="20"/>
          <w:szCs w:val="20"/>
        </w:rPr>
        <w:t xml:space="preserve">, 97: </w:t>
      </w:r>
      <w:r w:rsidRPr="00F766FF">
        <w:rPr>
          <w:rFonts w:ascii="Times New Roman" w:hAnsi="Times New Roman"/>
          <w:sz w:val="20"/>
          <w:szCs w:val="20"/>
        </w:rPr>
        <w:t>1618</w:t>
      </w:r>
      <w:r>
        <w:rPr>
          <w:rFonts w:ascii="Times New Roman" w:hAnsi="Times New Roman"/>
          <w:sz w:val="20"/>
          <w:szCs w:val="20"/>
        </w:rPr>
        <w:t xml:space="preserve"> </w:t>
      </w:r>
      <w:r w:rsidRPr="00F766FF">
        <w:rPr>
          <w:rFonts w:ascii="Times New Roman" w:hAnsi="Times New Roman"/>
          <w:sz w:val="20"/>
          <w:szCs w:val="20"/>
        </w:rPr>
        <w:t>–</w:t>
      </w:r>
      <w:r>
        <w:rPr>
          <w:rFonts w:ascii="Times New Roman" w:hAnsi="Times New Roman"/>
          <w:sz w:val="20"/>
          <w:szCs w:val="20"/>
        </w:rPr>
        <w:t xml:space="preserve"> </w:t>
      </w:r>
      <w:r w:rsidRPr="00F766FF">
        <w:rPr>
          <w:rFonts w:ascii="Times New Roman" w:hAnsi="Times New Roman"/>
          <w:sz w:val="20"/>
          <w:szCs w:val="20"/>
        </w:rPr>
        <w:t>1625.</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Yu, L. and</w:t>
      </w:r>
      <w:r w:rsidRPr="00945591">
        <w:rPr>
          <w:rFonts w:ascii="Times New Roman" w:hAnsi="Times New Roman"/>
          <w:sz w:val="20"/>
          <w:szCs w:val="20"/>
        </w:rPr>
        <w:t xml:space="preserve"> Luo, Y. (2014). The adsorption mechanism of anionic and cationic dyes by Jerusalem artichoke stalk-based mesoporous activated carbon. </w:t>
      </w:r>
      <w:r w:rsidRPr="00945591">
        <w:rPr>
          <w:rFonts w:ascii="Times New Roman" w:hAnsi="Times New Roman"/>
          <w:i/>
          <w:iCs/>
          <w:sz w:val="20"/>
          <w:szCs w:val="20"/>
        </w:rPr>
        <w:t>Journal of Environmental Chemical Engineering</w:t>
      </w:r>
      <w:r>
        <w:rPr>
          <w:rFonts w:ascii="Times New Roman" w:hAnsi="Times New Roman"/>
          <w:sz w:val="20"/>
          <w:szCs w:val="20"/>
        </w:rPr>
        <w:t>, 2:</w:t>
      </w:r>
      <w:r w:rsidRPr="00945591">
        <w:rPr>
          <w:rFonts w:ascii="Times New Roman" w:hAnsi="Times New Roman"/>
          <w:sz w:val="20"/>
          <w:szCs w:val="20"/>
        </w:rPr>
        <w:t xml:space="preserve"> 220</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229.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Das, J., Das, D. K. M. and</w:t>
      </w:r>
      <w:r w:rsidRPr="00945591">
        <w:rPr>
          <w:rFonts w:ascii="Times New Roman" w:hAnsi="Times New Roman"/>
          <w:sz w:val="20"/>
          <w:szCs w:val="20"/>
        </w:rPr>
        <w:t xml:space="preserve"> Parida, K. M. (2006). Preparation and characterization of Mg–Al hydrotalcite-li</w:t>
      </w:r>
      <w:r>
        <w:rPr>
          <w:rFonts w:ascii="Times New Roman" w:hAnsi="Times New Roman"/>
          <w:sz w:val="20"/>
          <w:szCs w:val="20"/>
        </w:rPr>
        <w:t xml:space="preserve">ke compounds containing cerium. </w:t>
      </w:r>
      <w:r w:rsidRPr="00945591">
        <w:rPr>
          <w:rFonts w:ascii="Times New Roman" w:hAnsi="Times New Roman"/>
          <w:i/>
          <w:iCs/>
          <w:sz w:val="20"/>
          <w:szCs w:val="20"/>
        </w:rPr>
        <w:t>Journal of Colloid and Interface Science</w:t>
      </w:r>
      <w:r>
        <w:rPr>
          <w:rFonts w:ascii="Times New Roman" w:hAnsi="Times New Roman"/>
          <w:sz w:val="20"/>
          <w:szCs w:val="20"/>
        </w:rPr>
        <w:t xml:space="preserve">, 301: </w:t>
      </w:r>
      <w:r w:rsidRPr="00945591">
        <w:rPr>
          <w:rFonts w:ascii="Times New Roman" w:hAnsi="Times New Roman"/>
          <w:sz w:val="20"/>
          <w:szCs w:val="20"/>
        </w:rPr>
        <w:t>569</w:t>
      </w:r>
      <w:r>
        <w:rPr>
          <w:rFonts w:ascii="Times New Roman" w:hAnsi="Times New Roman"/>
          <w:sz w:val="20"/>
          <w:szCs w:val="20"/>
        </w:rPr>
        <w:t xml:space="preserve"> </w:t>
      </w:r>
      <w:r w:rsidRPr="00945591">
        <w:rPr>
          <w:rFonts w:ascii="Times New Roman" w:hAnsi="Times New Roman"/>
          <w:sz w:val="20"/>
          <w:szCs w:val="20"/>
        </w:rPr>
        <w:t>–574.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 xml:space="preserve">Bouhent, M. M., Derriche, Z., Denoyel, R., Prevot, V., and Forano, C. (2011). Thermodynamical and structural insights of orange II adsorption by MgRAlNO3 layered double hydroxides. </w:t>
      </w:r>
      <w:r w:rsidRPr="00945591">
        <w:rPr>
          <w:rFonts w:ascii="Times New Roman" w:hAnsi="Times New Roman"/>
          <w:i/>
          <w:iCs/>
          <w:sz w:val="20"/>
          <w:szCs w:val="20"/>
        </w:rPr>
        <w:t>Journal of Solid State Chemistry,</w:t>
      </w:r>
      <w:r>
        <w:rPr>
          <w:rFonts w:ascii="Times New Roman" w:hAnsi="Times New Roman"/>
          <w:sz w:val="20"/>
          <w:szCs w:val="20"/>
        </w:rPr>
        <w:t xml:space="preserve"> 184: </w:t>
      </w:r>
      <w:r w:rsidRPr="00945591">
        <w:rPr>
          <w:rFonts w:ascii="Times New Roman" w:hAnsi="Times New Roman"/>
          <w:sz w:val="20"/>
          <w:szCs w:val="20"/>
        </w:rPr>
        <w:t>1016</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1024.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Bouraada, M., Belhalfaoui, F. </w:t>
      </w:r>
      <w:r w:rsidRPr="00945591">
        <w:rPr>
          <w:rFonts w:ascii="Times New Roman" w:hAnsi="Times New Roman"/>
          <w:sz w:val="20"/>
          <w:szCs w:val="20"/>
        </w:rPr>
        <w:t xml:space="preserve">and Ouali, M. S. (2009). Sorption study of an acid dye from an aqueous solution on modified Mg–Al layered double hydroxides. </w:t>
      </w:r>
      <w:r w:rsidRPr="00945591">
        <w:rPr>
          <w:rFonts w:ascii="Times New Roman" w:hAnsi="Times New Roman"/>
          <w:i/>
          <w:iCs/>
          <w:sz w:val="20"/>
          <w:szCs w:val="20"/>
        </w:rPr>
        <w:t>Journal of Hazardous Materials</w:t>
      </w:r>
      <w:r>
        <w:rPr>
          <w:rFonts w:ascii="Times New Roman" w:hAnsi="Times New Roman"/>
          <w:sz w:val="20"/>
          <w:szCs w:val="20"/>
        </w:rPr>
        <w:t xml:space="preserve">, 163: </w:t>
      </w:r>
      <w:r w:rsidRPr="00945591">
        <w:rPr>
          <w:rFonts w:ascii="Times New Roman" w:hAnsi="Times New Roman"/>
          <w:sz w:val="20"/>
          <w:szCs w:val="20"/>
        </w:rPr>
        <w:t>463</w:t>
      </w:r>
      <w:r>
        <w:rPr>
          <w:rFonts w:ascii="Times New Roman" w:hAnsi="Times New Roman"/>
          <w:sz w:val="20"/>
          <w:szCs w:val="20"/>
        </w:rPr>
        <w:t xml:space="preserve"> </w:t>
      </w:r>
      <w:r w:rsidRPr="00945591">
        <w:rPr>
          <w:rFonts w:ascii="Times New Roman" w:hAnsi="Times New Roman"/>
          <w:sz w:val="20"/>
          <w:szCs w:val="20"/>
        </w:rPr>
        <w:t>–467.</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 xml:space="preserve">Extremera, R., Pavlovic, I., Pérez, M. R., and Barriga, C. (2012). Removal of acid orange 10 by calcined Mg/Al layered double hydroxides from water and recovery of the adsorbed dye. </w:t>
      </w:r>
      <w:r w:rsidRPr="00945591">
        <w:rPr>
          <w:rFonts w:ascii="Times New Roman" w:hAnsi="Times New Roman"/>
          <w:i/>
          <w:iCs/>
          <w:sz w:val="20"/>
          <w:szCs w:val="20"/>
        </w:rPr>
        <w:t>Chemical Engineering Journal</w:t>
      </w:r>
      <w:r>
        <w:rPr>
          <w:rFonts w:ascii="Times New Roman" w:hAnsi="Times New Roman"/>
          <w:sz w:val="20"/>
          <w:szCs w:val="20"/>
        </w:rPr>
        <w:t xml:space="preserve">, 213: </w:t>
      </w:r>
      <w:r w:rsidRPr="00945591">
        <w:rPr>
          <w:rFonts w:ascii="Times New Roman" w:hAnsi="Times New Roman"/>
          <w:sz w:val="20"/>
          <w:szCs w:val="20"/>
        </w:rPr>
        <w:t>392</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400</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Zhu, M-X., Li, Y-P., X</w:t>
      </w:r>
      <w:r>
        <w:rPr>
          <w:rFonts w:ascii="Times New Roman" w:hAnsi="Times New Roman"/>
          <w:sz w:val="20"/>
          <w:szCs w:val="20"/>
        </w:rPr>
        <w:t xml:space="preserve">ie, M. and Xin, H-Z. (2005). </w:t>
      </w:r>
      <w:r w:rsidRPr="00945591">
        <w:rPr>
          <w:rFonts w:ascii="Times New Roman" w:hAnsi="Times New Roman"/>
          <w:sz w:val="20"/>
          <w:szCs w:val="20"/>
        </w:rPr>
        <w:t>Sorption of an anionic dye by uncalcined and calci</w:t>
      </w:r>
      <w:r>
        <w:rPr>
          <w:rFonts w:ascii="Times New Roman" w:hAnsi="Times New Roman"/>
          <w:sz w:val="20"/>
          <w:szCs w:val="20"/>
        </w:rPr>
        <w:t xml:space="preserve">ned layered double hydroxides: A case study. </w:t>
      </w:r>
      <w:r w:rsidRPr="00945591">
        <w:rPr>
          <w:rFonts w:ascii="Times New Roman" w:hAnsi="Times New Roman"/>
          <w:i/>
          <w:iCs/>
          <w:sz w:val="20"/>
          <w:szCs w:val="20"/>
        </w:rPr>
        <w:t>Journal of Hazardous Materials</w:t>
      </w:r>
      <w:r>
        <w:rPr>
          <w:rFonts w:ascii="Times New Roman" w:hAnsi="Times New Roman"/>
          <w:sz w:val="20"/>
          <w:szCs w:val="20"/>
        </w:rPr>
        <w:t xml:space="preserve">, 120: </w:t>
      </w:r>
      <w:r w:rsidRPr="00945591">
        <w:rPr>
          <w:rFonts w:ascii="Times New Roman" w:hAnsi="Times New Roman"/>
          <w:sz w:val="20"/>
          <w:szCs w:val="20"/>
        </w:rPr>
        <w:t>163</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171</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945591">
        <w:rPr>
          <w:rFonts w:ascii="Times New Roman" w:hAnsi="Times New Roman"/>
          <w:sz w:val="20"/>
          <w:szCs w:val="20"/>
        </w:rPr>
        <w:t>Ni, Z. M., Xia, S.</w:t>
      </w:r>
      <w:r>
        <w:rPr>
          <w:rFonts w:ascii="Times New Roman" w:hAnsi="Times New Roman"/>
          <w:sz w:val="20"/>
          <w:szCs w:val="20"/>
        </w:rPr>
        <w:t xml:space="preserve"> J., Wang, L. G., Xing, F. F. and</w:t>
      </w:r>
      <w:r w:rsidRPr="00945591">
        <w:rPr>
          <w:rFonts w:ascii="Times New Roman" w:hAnsi="Times New Roman"/>
          <w:sz w:val="20"/>
          <w:szCs w:val="20"/>
        </w:rPr>
        <w:t xml:space="preserve"> Pan, G. X. (2007). Treatment of methyl orange by calcined layered double h</w:t>
      </w:r>
      <w:r>
        <w:rPr>
          <w:rFonts w:ascii="Times New Roman" w:hAnsi="Times New Roman"/>
          <w:sz w:val="20"/>
          <w:szCs w:val="20"/>
        </w:rPr>
        <w:t>ydroxides in aqueous solution: A</w:t>
      </w:r>
      <w:r w:rsidRPr="00945591">
        <w:rPr>
          <w:rFonts w:ascii="Times New Roman" w:hAnsi="Times New Roman"/>
          <w:sz w:val="20"/>
          <w:szCs w:val="20"/>
        </w:rPr>
        <w:t xml:space="preserve">dsorption property and kinetic studies. </w:t>
      </w:r>
      <w:r w:rsidRPr="00945591">
        <w:rPr>
          <w:rFonts w:ascii="Times New Roman" w:hAnsi="Times New Roman"/>
          <w:i/>
          <w:iCs/>
          <w:sz w:val="20"/>
          <w:szCs w:val="20"/>
        </w:rPr>
        <w:t>Journal of Colloid and Interface Science</w:t>
      </w:r>
      <w:r>
        <w:rPr>
          <w:rFonts w:ascii="Times New Roman" w:hAnsi="Times New Roman"/>
          <w:sz w:val="20"/>
          <w:szCs w:val="20"/>
        </w:rPr>
        <w:t>, 316:</w:t>
      </w:r>
      <w:r w:rsidRPr="00945591">
        <w:rPr>
          <w:rFonts w:ascii="Times New Roman" w:hAnsi="Times New Roman"/>
          <w:sz w:val="20"/>
          <w:szCs w:val="20"/>
        </w:rPr>
        <w:t xml:space="preserve"> 284</w:t>
      </w:r>
      <w:r>
        <w:rPr>
          <w:rFonts w:ascii="Times New Roman" w:hAnsi="Times New Roman"/>
          <w:sz w:val="20"/>
          <w:szCs w:val="20"/>
        </w:rPr>
        <w:t xml:space="preserve"> </w:t>
      </w:r>
      <w:r w:rsidRPr="00945591">
        <w:rPr>
          <w:rFonts w:ascii="Times New Roman" w:hAnsi="Times New Roman"/>
          <w:sz w:val="20"/>
          <w:szCs w:val="20"/>
        </w:rPr>
        <w:t>–</w:t>
      </w:r>
      <w:r>
        <w:rPr>
          <w:rFonts w:ascii="Times New Roman" w:hAnsi="Times New Roman"/>
          <w:sz w:val="20"/>
          <w:szCs w:val="20"/>
        </w:rPr>
        <w:t xml:space="preserve"> </w:t>
      </w:r>
      <w:r w:rsidRPr="00945591">
        <w:rPr>
          <w:rFonts w:ascii="Times New Roman" w:hAnsi="Times New Roman"/>
          <w:sz w:val="20"/>
          <w:szCs w:val="20"/>
        </w:rPr>
        <w:t>291.</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Crepaldi, E. L</w:t>
      </w:r>
      <w:r>
        <w:rPr>
          <w:rFonts w:ascii="Times New Roman" w:hAnsi="Times New Roman"/>
          <w:sz w:val="20"/>
          <w:szCs w:val="20"/>
        </w:rPr>
        <w:t xml:space="preserve">., Tronto, J., Cardoso, L. P. and Valim, J. B. (2002). </w:t>
      </w:r>
      <w:r w:rsidRPr="007E0899">
        <w:rPr>
          <w:rFonts w:ascii="Times New Roman" w:hAnsi="Times New Roman"/>
          <w:sz w:val="20"/>
          <w:szCs w:val="20"/>
        </w:rPr>
        <w:t xml:space="preserve">Sorption of terephthalate anions by calcined and uncalcined hydrotalcite-like compounds. </w:t>
      </w:r>
      <w:r w:rsidRPr="007E0899">
        <w:rPr>
          <w:rFonts w:ascii="Times New Roman" w:hAnsi="Times New Roman"/>
          <w:i/>
          <w:iCs/>
          <w:sz w:val="20"/>
          <w:szCs w:val="20"/>
        </w:rPr>
        <w:t>Colloids and Surfaces A: Physicochemical and Engineering Aspects</w:t>
      </w:r>
      <w:r>
        <w:rPr>
          <w:rFonts w:ascii="Times New Roman" w:hAnsi="Times New Roman"/>
          <w:sz w:val="20"/>
          <w:szCs w:val="20"/>
        </w:rPr>
        <w:t xml:space="preserve">, 211: </w:t>
      </w:r>
      <w:r w:rsidRPr="007E0899">
        <w:rPr>
          <w:rFonts w:ascii="Times New Roman" w:hAnsi="Times New Roman"/>
          <w:sz w:val="20"/>
          <w:szCs w:val="20"/>
        </w:rPr>
        <w:t>103</w:t>
      </w:r>
      <w:r>
        <w:rPr>
          <w:rFonts w:ascii="Times New Roman" w:hAnsi="Times New Roman"/>
          <w:sz w:val="20"/>
          <w:szCs w:val="20"/>
        </w:rPr>
        <w:t xml:space="preserve"> </w:t>
      </w:r>
      <w:r w:rsidRPr="007E0899">
        <w:rPr>
          <w:rFonts w:ascii="Times New Roman" w:hAnsi="Times New Roman"/>
          <w:sz w:val="20"/>
          <w:szCs w:val="20"/>
        </w:rPr>
        <w:t>–114.</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Ferreira, O. P., Alves, O. L., Gouveia, D. X., Filh</w:t>
      </w:r>
      <w:r>
        <w:rPr>
          <w:rFonts w:ascii="Times New Roman" w:hAnsi="Times New Roman"/>
          <w:sz w:val="20"/>
          <w:szCs w:val="20"/>
        </w:rPr>
        <w:t>o, A. G. S., de Paiva, J. A. C.</w:t>
      </w:r>
      <w:r w:rsidRPr="007E0899">
        <w:rPr>
          <w:rFonts w:ascii="Times New Roman" w:hAnsi="Times New Roman"/>
          <w:sz w:val="20"/>
          <w:szCs w:val="20"/>
        </w:rPr>
        <w:t xml:space="preserve"> and Filho, J. M. (2004). Thermal decomposition and structural reconstruction effect on Mg–Fe-based hydrotalcite compounds. </w:t>
      </w:r>
      <w:r w:rsidRPr="007E0899">
        <w:rPr>
          <w:rFonts w:ascii="Times New Roman" w:hAnsi="Times New Roman"/>
          <w:i/>
          <w:iCs/>
          <w:sz w:val="20"/>
          <w:szCs w:val="20"/>
        </w:rPr>
        <w:t>Journal of Solid State Chemistry</w:t>
      </w:r>
      <w:r>
        <w:rPr>
          <w:rFonts w:ascii="Times New Roman" w:hAnsi="Times New Roman"/>
          <w:sz w:val="20"/>
          <w:szCs w:val="20"/>
        </w:rPr>
        <w:t xml:space="preserve">, 177: </w:t>
      </w:r>
      <w:r w:rsidRPr="007E0899">
        <w:rPr>
          <w:rFonts w:ascii="Times New Roman" w:hAnsi="Times New Roman"/>
          <w:sz w:val="20"/>
          <w:szCs w:val="20"/>
        </w:rPr>
        <w:t>3058</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3069.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 xml:space="preserve">Naveen, </w:t>
      </w:r>
      <w:r>
        <w:rPr>
          <w:rFonts w:ascii="Times New Roman" w:hAnsi="Times New Roman"/>
          <w:sz w:val="20"/>
          <w:szCs w:val="20"/>
        </w:rPr>
        <w:t>N., Saravanan, P., Baskar, G. and</w:t>
      </w:r>
      <w:r w:rsidRPr="007E0899">
        <w:rPr>
          <w:rFonts w:ascii="Times New Roman" w:hAnsi="Times New Roman"/>
          <w:sz w:val="20"/>
          <w:szCs w:val="20"/>
        </w:rPr>
        <w:t xml:space="preserve"> Sahadevan, R. (2011). Equilibrium and kinetic modeling on the removal of Reactive Red 120 using positively charged Hydrilla verticillata. </w:t>
      </w:r>
      <w:r w:rsidRPr="007E0899">
        <w:rPr>
          <w:rFonts w:ascii="Times New Roman" w:hAnsi="Times New Roman"/>
          <w:i/>
          <w:iCs/>
          <w:sz w:val="20"/>
          <w:szCs w:val="20"/>
        </w:rPr>
        <w:t>Journal of the Taiwan Institute of Chemical Engineers</w:t>
      </w:r>
      <w:r>
        <w:rPr>
          <w:rFonts w:ascii="Times New Roman" w:hAnsi="Times New Roman"/>
          <w:sz w:val="20"/>
          <w:szCs w:val="20"/>
        </w:rPr>
        <w:t xml:space="preserve">, 42: </w:t>
      </w:r>
      <w:r w:rsidRPr="007E0899">
        <w:rPr>
          <w:rFonts w:ascii="Times New Roman" w:hAnsi="Times New Roman"/>
          <w:sz w:val="20"/>
          <w:szCs w:val="20"/>
        </w:rPr>
        <w:t>463</w:t>
      </w:r>
      <w:r>
        <w:rPr>
          <w:rFonts w:ascii="Times New Roman" w:hAnsi="Times New Roman"/>
          <w:sz w:val="20"/>
          <w:szCs w:val="20"/>
        </w:rPr>
        <w:t xml:space="preserve"> – 469.</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Kobiraj, R</w:t>
      </w:r>
      <w:r>
        <w:rPr>
          <w:rFonts w:ascii="Times New Roman" w:hAnsi="Times New Roman"/>
          <w:sz w:val="20"/>
          <w:szCs w:val="20"/>
        </w:rPr>
        <w:t>., Gupta, N., Kushwaha, A. K. and</w:t>
      </w:r>
      <w:r w:rsidRPr="007E0899">
        <w:rPr>
          <w:rFonts w:ascii="Times New Roman" w:hAnsi="Times New Roman"/>
          <w:sz w:val="20"/>
          <w:szCs w:val="20"/>
        </w:rPr>
        <w:t xml:space="preserve"> </w:t>
      </w:r>
      <w:r>
        <w:rPr>
          <w:rFonts w:ascii="Times New Roman" w:hAnsi="Times New Roman"/>
          <w:sz w:val="20"/>
          <w:szCs w:val="20"/>
        </w:rPr>
        <w:t>Chattophadhyaya, M. C. (2012). D</w:t>
      </w:r>
      <w:r w:rsidRPr="007E0899">
        <w:rPr>
          <w:rFonts w:ascii="Times New Roman" w:hAnsi="Times New Roman"/>
          <w:sz w:val="20"/>
          <w:szCs w:val="20"/>
        </w:rPr>
        <w:t>etermination of equilibrium, kinetic and thermodynamic parameters for the adsorption of the brilliant green dye from aqueous solutions onto eggshell powder</w:t>
      </w:r>
      <w:r w:rsidRPr="007E0899">
        <w:rPr>
          <w:rFonts w:ascii="Times New Roman" w:hAnsi="Times New Roman"/>
          <w:i/>
          <w:iCs/>
          <w:sz w:val="20"/>
          <w:szCs w:val="20"/>
        </w:rPr>
        <w:t>. Indian Journal of Chemical Technology</w:t>
      </w:r>
      <w:r>
        <w:rPr>
          <w:rFonts w:ascii="Times New Roman" w:hAnsi="Times New Roman"/>
          <w:sz w:val="20"/>
          <w:szCs w:val="20"/>
        </w:rPr>
        <w:t xml:space="preserve">, 20: </w:t>
      </w:r>
      <w:r w:rsidRPr="007E0899">
        <w:rPr>
          <w:rFonts w:ascii="Times New Roman" w:hAnsi="Times New Roman"/>
          <w:sz w:val="20"/>
          <w:szCs w:val="20"/>
        </w:rPr>
        <w:t>26</w:t>
      </w:r>
      <w:r>
        <w:rPr>
          <w:rFonts w:ascii="Times New Roman" w:hAnsi="Times New Roman"/>
          <w:sz w:val="20"/>
          <w:szCs w:val="20"/>
        </w:rPr>
        <w:t xml:space="preserve"> – </w:t>
      </w:r>
      <w:r w:rsidRPr="007E0899">
        <w:rPr>
          <w:rFonts w:ascii="Times New Roman" w:hAnsi="Times New Roman"/>
          <w:sz w:val="20"/>
          <w:szCs w:val="20"/>
        </w:rPr>
        <w:t>31</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Greluk, M. and</w:t>
      </w:r>
      <w:r w:rsidRPr="007E0899">
        <w:rPr>
          <w:rFonts w:ascii="Times New Roman" w:hAnsi="Times New Roman"/>
          <w:sz w:val="20"/>
          <w:szCs w:val="20"/>
        </w:rPr>
        <w:t xml:space="preserve"> Hubicki, Z. (2010).Kinetics, isotherm and thermodynamic studies of Reactive Black 5 removal by acid acrylic resins. </w:t>
      </w:r>
      <w:r w:rsidRPr="007E0899">
        <w:rPr>
          <w:rFonts w:ascii="Times New Roman" w:hAnsi="Times New Roman"/>
          <w:i/>
          <w:iCs/>
          <w:sz w:val="20"/>
          <w:szCs w:val="20"/>
        </w:rPr>
        <w:t>Chemical Engineering Journal</w:t>
      </w:r>
      <w:r>
        <w:rPr>
          <w:rFonts w:ascii="Times New Roman" w:hAnsi="Times New Roman"/>
          <w:sz w:val="20"/>
          <w:szCs w:val="20"/>
        </w:rPr>
        <w:t xml:space="preserve"> 162: </w:t>
      </w:r>
      <w:r w:rsidRPr="007E0899">
        <w:rPr>
          <w:rFonts w:ascii="Times New Roman" w:hAnsi="Times New Roman"/>
          <w:sz w:val="20"/>
          <w:szCs w:val="20"/>
        </w:rPr>
        <w:t>919</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926</w:t>
      </w:r>
      <w:r>
        <w:rPr>
          <w:rFonts w:ascii="Times New Roman" w:hAnsi="Times New Roman"/>
          <w:sz w:val="20"/>
          <w:szCs w:val="20"/>
        </w:rPr>
        <w:t>.</w:t>
      </w:r>
    </w:p>
    <w:p w:rsidR="00404360"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Baccar, R., Blánquez, P., Bou</w:t>
      </w:r>
      <w:r>
        <w:rPr>
          <w:rFonts w:ascii="Times New Roman" w:hAnsi="Times New Roman"/>
          <w:sz w:val="20"/>
          <w:szCs w:val="20"/>
        </w:rPr>
        <w:t>zid, J., Feki, M., Attiya, H. and</w:t>
      </w:r>
      <w:r w:rsidRPr="007E0899">
        <w:rPr>
          <w:rFonts w:ascii="Times New Roman" w:hAnsi="Times New Roman"/>
          <w:sz w:val="20"/>
          <w:szCs w:val="20"/>
        </w:rPr>
        <w:t xml:space="preserve"> Sarrà, M. (2013).  Mode</w:t>
      </w:r>
      <w:r>
        <w:rPr>
          <w:rFonts w:ascii="Times New Roman" w:hAnsi="Times New Roman"/>
          <w:sz w:val="20"/>
          <w:szCs w:val="20"/>
        </w:rPr>
        <w:t>l</w:t>
      </w:r>
      <w:r w:rsidRPr="007E0899">
        <w:rPr>
          <w:rFonts w:ascii="Times New Roman" w:hAnsi="Times New Roman"/>
          <w:sz w:val="20"/>
          <w:szCs w:val="20"/>
        </w:rPr>
        <w:t xml:space="preserve">ling of adsorption isotherms and kinetics of a tannery dye onto an carbon prepared from an agricultural by-product activated carbon prepared from an agricultural by-product. </w:t>
      </w:r>
      <w:r w:rsidRPr="007E0899">
        <w:rPr>
          <w:rFonts w:ascii="Times New Roman" w:hAnsi="Times New Roman"/>
          <w:i/>
          <w:iCs/>
          <w:sz w:val="20"/>
          <w:szCs w:val="20"/>
        </w:rPr>
        <w:t>Fuel Processing Technology</w:t>
      </w:r>
      <w:r>
        <w:rPr>
          <w:rFonts w:ascii="Times New Roman" w:hAnsi="Times New Roman"/>
          <w:sz w:val="20"/>
          <w:szCs w:val="20"/>
        </w:rPr>
        <w:t>, 106:</w:t>
      </w:r>
      <w:r w:rsidRPr="007E0899">
        <w:rPr>
          <w:rFonts w:ascii="Times New Roman" w:hAnsi="Times New Roman"/>
          <w:sz w:val="20"/>
          <w:szCs w:val="20"/>
        </w:rPr>
        <w:t xml:space="preserve"> 408</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415.</w:t>
      </w:r>
    </w:p>
    <w:p w:rsidR="00404360" w:rsidRPr="007E0899" w:rsidRDefault="00404360" w:rsidP="00404360">
      <w:pPr>
        <w:pStyle w:val="ListParagraph"/>
        <w:numPr>
          <w:ilvl w:val="0"/>
          <w:numId w:val="30"/>
        </w:numPr>
        <w:spacing w:after="0" w:line="240" w:lineRule="auto"/>
        <w:ind w:left="360"/>
        <w:contextualSpacing w:val="0"/>
        <w:jc w:val="both"/>
        <w:rPr>
          <w:rFonts w:ascii="Times New Roman" w:hAnsi="Times New Roman"/>
          <w:sz w:val="20"/>
          <w:szCs w:val="20"/>
        </w:rPr>
      </w:pPr>
      <w:r w:rsidRPr="007E0899">
        <w:rPr>
          <w:rFonts w:ascii="Times New Roman" w:hAnsi="Times New Roman"/>
          <w:sz w:val="20"/>
          <w:szCs w:val="20"/>
        </w:rPr>
        <w:t>Ulibarri, M.</w:t>
      </w:r>
      <w:r>
        <w:rPr>
          <w:rFonts w:ascii="Times New Roman" w:hAnsi="Times New Roman"/>
          <w:sz w:val="20"/>
          <w:szCs w:val="20"/>
        </w:rPr>
        <w:t xml:space="preserve"> </w:t>
      </w:r>
      <w:r w:rsidRPr="007E0899">
        <w:rPr>
          <w:rFonts w:ascii="Times New Roman" w:hAnsi="Times New Roman"/>
          <w:sz w:val="20"/>
          <w:szCs w:val="20"/>
        </w:rPr>
        <w:t>A., Pavlo</w:t>
      </w:r>
      <w:r>
        <w:rPr>
          <w:rFonts w:ascii="Times New Roman" w:hAnsi="Times New Roman"/>
          <w:sz w:val="20"/>
          <w:szCs w:val="20"/>
        </w:rPr>
        <w:t xml:space="preserve">vic, I.. Barriga, C. Hermos´ın and </w:t>
      </w:r>
      <w:r w:rsidRPr="007E0899">
        <w:rPr>
          <w:rFonts w:ascii="Times New Roman" w:hAnsi="Times New Roman"/>
          <w:sz w:val="20"/>
          <w:szCs w:val="20"/>
        </w:rPr>
        <w:t>Cornejo,</w:t>
      </w:r>
      <w:r>
        <w:rPr>
          <w:rFonts w:ascii="Times New Roman" w:hAnsi="Times New Roman"/>
          <w:sz w:val="20"/>
          <w:szCs w:val="20"/>
        </w:rPr>
        <w:t xml:space="preserve"> </w:t>
      </w:r>
      <w:r w:rsidRPr="007E0899">
        <w:rPr>
          <w:rFonts w:ascii="Times New Roman" w:hAnsi="Times New Roman"/>
          <w:sz w:val="20"/>
          <w:szCs w:val="20"/>
        </w:rPr>
        <w:t>M.</w:t>
      </w:r>
      <w:r>
        <w:rPr>
          <w:rFonts w:ascii="Times New Roman" w:hAnsi="Times New Roman"/>
          <w:sz w:val="20"/>
          <w:szCs w:val="20"/>
        </w:rPr>
        <w:t xml:space="preserve"> </w:t>
      </w:r>
      <w:r w:rsidRPr="007E0899">
        <w:rPr>
          <w:rFonts w:ascii="Times New Roman" w:hAnsi="Times New Roman"/>
          <w:sz w:val="20"/>
          <w:szCs w:val="20"/>
        </w:rPr>
        <w:t>C. (2001). Adsorption of anionic species on hydrotalcite-like compounds: effect of interlaye</w:t>
      </w:r>
      <w:r>
        <w:rPr>
          <w:rFonts w:ascii="Times New Roman" w:hAnsi="Times New Roman"/>
          <w:sz w:val="20"/>
          <w:szCs w:val="20"/>
        </w:rPr>
        <w:t xml:space="preserve">r anion and crystallinity, </w:t>
      </w:r>
      <w:r w:rsidRPr="007E0899">
        <w:rPr>
          <w:rFonts w:ascii="Times New Roman" w:hAnsi="Times New Roman"/>
          <w:i/>
          <w:iCs/>
          <w:sz w:val="20"/>
          <w:szCs w:val="20"/>
        </w:rPr>
        <w:t>Applied Clay Science</w:t>
      </w:r>
      <w:r>
        <w:rPr>
          <w:rFonts w:ascii="Times New Roman" w:hAnsi="Times New Roman"/>
          <w:sz w:val="20"/>
          <w:szCs w:val="20"/>
        </w:rPr>
        <w:t xml:space="preserve">, 18: </w:t>
      </w:r>
      <w:r w:rsidRPr="007E0899">
        <w:rPr>
          <w:rFonts w:ascii="Times New Roman" w:hAnsi="Times New Roman"/>
          <w:sz w:val="20"/>
          <w:szCs w:val="20"/>
        </w:rPr>
        <w:t>17</w:t>
      </w:r>
      <w:r>
        <w:rPr>
          <w:rFonts w:ascii="Times New Roman" w:hAnsi="Times New Roman"/>
          <w:sz w:val="20"/>
          <w:szCs w:val="20"/>
        </w:rPr>
        <w:t xml:space="preserve"> </w:t>
      </w:r>
      <w:r w:rsidRPr="007E0899">
        <w:rPr>
          <w:rFonts w:ascii="Times New Roman" w:hAnsi="Times New Roman"/>
          <w:sz w:val="20"/>
          <w:szCs w:val="20"/>
        </w:rPr>
        <w:t>–</w:t>
      </w:r>
      <w:r>
        <w:rPr>
          <w:rFonts w:ascii="Times New Roman" w:hAnsi="Times New Roman"/>
          <w:sz w:val="20"/>
          <w:szCs w:val="20"/>
        </w:rPr>
        <w:t xml:space="preserve"> </w:t>
      </w:r>
      <w:r w:rsidRPr="007E0899">
        <w:rPr>
          <w:rFonts w:ascii="Times New Roman" w:hAnsi="Times New Roman"/>
          <w:sz w:val="20"/>
          <w:szCs w:val="20"/>
        </w:rPr>
        <w:t>27.</w:t>
      </w:r>
    </w:p>
    <w:p w:rsidR="00A74A7E" w:rsidRPr="00404360" w:rsidRDefault="00404360" w:rsidP="00404360">
      <w:pPr>
        <w:spacing w:after="0" w:line="240" w:lineRule="auto"/>
        <w:ind w:left="360" w:hanging="360"/>
        <w:jc w:val="both"/>
        <w:rPr>
          <w:rFonts w:ascii="Times New Roman" w:hAnsi="Times New Roman"/>
          <w:sz w:val="20"/>
          <w:szCs w:val="20"/>
        </w:rPr>
      </w:pPr>
      <w:r>
        <w:rPr>
          <w:rFonts w:ascii="Times New Roman" w:hAnsi="Times New Roman"/>
          <w:sz w:val="20"/>
          <w:szCs w:val="20"/>
        </w:rPr>
        <w:t xml:space="preserve"> </w:t>
      </w:r>
    </w:p>
    <w:sectPr w:rsidR="00A74A7E" w:rsidRPr="00404360" w:rsidSect="00673251">
      <w:headerReference w:type="even" r:id="rId29"/>
      <w:headerReference w:type="default" r:id="rId30"/>
      <w:footerReference w:type="even" r:id="rId31"/>
      <w:footerReference w:type="default" r:id="rId32"/>
      <w:pgSz w:w="12240" w:h="15840" w:code="1"/>
      <w:pgMar w:top="1800" w:right="1469" w:bottom="1699" w:left="1440" w:header="706" w:footer="706" w:gutter="0"/>
      <w:pgNumType w:start="7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7B8" w:rsidRDefault="003347B8" w:rsidP="00FB4C59">
      <w:pPr>
        <w:spacing w:after="0" w:line="240" w:lineRule="auto"/>
      </w:pPr>
      <w:r>
        <w:separator/>
      </w:r>
    </w:p>
  </w:endnote>
  <w:endnote w:type="continuationSeparator" w:id="0">
    <w:p w:rsidR="003347B8" w:rsidRDefault="003347B8"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S6F00">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neGulliverA">
    <w:altName w:val="MS Mincho"/>
    <w:panose1 w:val="00000000000000000000"/>
    <w:charset w:val="80"/>
    <w:family w:val="auto"/>
    <w:notTrueType/>
    <w:pitch w:val="default"/>
    <w:sig w:usb0="00000003" w:usb1="08070000" w:usb2="00000010" w:usb3="00000000" w:csb0="00020001" w:csb1="00000000"/>
  </w:font>
  <w:font w:name="MTSYN">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dvGulliv-R">
    <w:altName w:val="MS Mincho"/>
    <w:panose1 w:val="00000000000000000000"/>
    <w:charset w:val="00"/>
    <w:family w:val="auto"/>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sig w:usb0="00000003" w:usb1="00000000" w:usb2="00000000" w:usb3="00000000" w:csb0="00000009" w:csb1="00000000"/>
  </w:font>
  <w:font w:name="GulliverRM">
    <w:altName w:val="Arial Unicode MS"/>
    <w:panose1 w:val="00000000000000000000"/>
    <w:charset w:val="00"/>
    <w:family w:val="auto"/>
    <w:notTrueType/>
    <w:pitch w:val="default"/>
    <w:sig w:usb0="00000003" w:usb1="09070000" w:usb2="00000010" w:usb3="00000000" w:csb0="000A0001" w:csb1="00000000"/>
  </w:font>
  <w:font w:name="AdvOT863180fb">
    <w:altName w:val="Arial Unicode MS"/>
    <w:panose1 w:val="00000000000000000000"/>
    <w:charset w:val="00"/>
    <w:family w:val="roman"/>
    <w:notTrueType/>
    <w:pitch w:val="default"/>
    <w:sig w:usb0="00000003" w:usb1="08080000" w:usb2="00000010" w:usb3="00000000" w:csb0="00100001"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3347B8" w:rsidRPr="00FE5CEF" w:rsidRDefault="003347B8">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673251">
          <w:rPr>
            <w:rFonts w:ascii="Times New Roman" w:hAnsi="Times New Roman"/>
            <w:noProof/>
          </w:rPr>
          <w:t>790</w:t>
        </w:r>
        <w:r w:rsidRPr="00FE5CEF">
          <w:rPr>
            <w:rFonts w:ascii="Times New Roman" w:hAnsi="Times New Roman"/>
            <w:noProof/>
          </w:rPr>
          <w:fldChar w:fldCharType="end"/>
        </w:r>
      </w:p>
    </w:sdtContent>
  </w:sdt>
  <w:p w:rsidR="003347B8" w:rsidRDefault="00334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3347B8" w:rsidRPr="00FE5CEF" w:rsidRDefault="003347B8">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673251">
          <w:rPr>
            <w:rFonts w:ascii="Times New Roman" w:hAnsi="Times New Roman"/>
            <w:noProof/>
          </w:rPr>
          <w:t>791</w:t>
        </w:r>
        <w:r w:rsidRPr="00FE5CEF">
          <w:rPr>
            <w:rFonts w:ascii="Times New Roman" w:hAnsi="Times New Roman"/>
            <w:noProof/>
          </w:rPr>
          <w:fldChar w:fldCharType="end"/>
        </w:r>
      </w:p>
    </w:sdtContent>
  </w:sdt>
  <w:p w:rsidR="003347B8" w:rsidRPr="004B43FF" w:rsidRDefault="003347B8">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7B8" w:rsidRDefault="003347B8" w:rsidP="00FB4C59">
      <w:pPr>
        <w:spacing w:after="0" w:line="240" w:lineRule="auto"/>
      </w:pPr>
      <w:r>
        <w:separator/>
      </w:r>
    </w:p>
  </w:footnote>
  <w:footnote w:type="continuationSeparator" w:id="0">
    <w:p w:rsidR="003347B8" w:rsidRDefault="003347B8"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B8" w:rsidRPr="00E52EBD" w:rsidRDefault="003347B8" w:rsidP="00E52EBD">
    <w:pPr>
      <w:suppressAutoHyphens/>
      <w:spacing w:after="0" w:line="240" w:lineRule="auto"/>
      <w:ind w:left="1530" w:hanging="1530"/>
      <w:rPr>
        <w:rFonts w:ascii="Times New Roman" w:eastAsia="Arial" w:hAnsi="Times New Roman"/>
        <w:bCs/>
        <w:sz w:val="20"/>
        <w:szCs w:val="20"/>
        <w:lang w:eastAsia="ar-SA"/>
      </w:rPr>
    </w:pPr>
    <w:r>
      <w:rPr>
        <w:rFonts w:ascii="Times New Roman" w:hAnsi="Times New Roman"/>
        <w:sz w:val="20"/>
        <w:szCs w:val="20"/>
      </w:rPr>
      <w:t>Siti Mariam et al</w:t>
    </w:r>
    <w:r w:rsidRPr="00E52EBD">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E52EBD">
      <w:rPr>
        <w:rFonts w:ascii="Times New Roman" w:eastAsia="Arial" w:hAnsi="Times New Roman"/>
        <w:bCs/>
        <w:sz w:val="20"/>
        <w:szCs w:val="20"/>
        <w:lang w:eastAsia="ar-SA"/>
      </w:rPr>
      <w:t>ADSORPTION OF ANIONIC DYES FROM AQUEOUS SOLUTIONS BY CALCINED AND UNCALCINED Mg/Al LAYERED DOUBLE HYDROXIDE</w:t>
    </w:r>
  </w:p>
  <w:p w:rsidR="003347B8" w:rsidRDefault="003347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B8" w:rsidRDefault="003347B8"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20</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(201</w:t>
    </w:r>
    <w:r>
      <w:rPr>
        <w:rFonts w:ascii="Times New Roman" w:hAnsi="Times New Roman"/>
        <w:i/>
        <w:lang w:val="en-US"/>
      </w:rPr>
      <w:t>6</w:t>
    </w:r>
    <w:r w:rsidRPr="00D75B35">
      <w:rPr>
        <w:rFonts w:ascii="Times New Roman" w:hAnsi="Times New Roman"/>
        <w:i/>
      </w:rPr>
      <w:t xml:space="preserve">): </w:t>
    </w:r>
    <w:r w:rsidR="00673251">
      <w:rPr>
        <w:rFonts w:ascii="Times New Roman" w:hAnsi="Times New Roman"/>
        <w:i/>
        <w:lang w:val="en-US"/>
      </w:rPr>
      <w:t>777</w:t>
    </w:r>
    <w:r>
      <w:rPr>
        <w:rFonts w:ascii="Times New Roman" w:hAnsi="Times New Roman"/>
        <w:i/>
        <w:lang w:val="en-US"/>
      </w:rPr>
      <w:t xml:space="preserve"> -</w:t>
    </w:r>
    <w:r w:rsidR="00270CF4">
      <w:rPr>
        <w:rFonts w:ascii="Times New Roman" w:hAnsi="Times New Roman"/>
        <w:i/>
        <w:lang w:val="en-US"/>
      </w:rPr>
      <w:t xml:space="preserve"> </w:t>
    </w:r>
    <w:r w:rsidR="00673251">
      <w:rPr>
        <w:rFonts w:ascii="Times New Roman" w:hAnsi="Times New Roman"/>
        <w:i/>
        <w:lang w:val="en-US"/>
      </w:rPr>
      <w:t>791</w:t>
    </w:r>
  </w:p>
  <w:p w:rsidR="003347B8" w:rsidRDefault="003347B8" w:rsidP="00584A9B">
    <w:pPr>
      <w:pStyle w:val="Header"/>
      <w:jc w:val="right"/>
      <w:rPr>
        <w:rFonts w:ascii="Times New Roman" w:hAnsi="Times New Roman"/>
        <w:i/>
        <w:lang w:val="en-US"/>
      </w:rPr>
    </w:pPr>
    <w:r>
      <w:rPr>
        <w:rFonts w:ascii="Times New Roman" w:hAnsi="Times New Roman"/>
        <w:i/>
        <w:lang w:val="en-US"/>
      </w:rPr>
      <w:t>DOI: http://dx.doi.org/</w:t>
    </w:r>
    <w:r w:rsidR="00270CF4">
      <w:rPr>
        <w:rFonts w:ascii="Times New Roman" w:hAnsi="Times New Roman"/>
        <w:i/>
        <w:lang w:val="en-US"/>
      </w:rPr>
      <w:t>10.17576/mjas-2016-2004-</w:t>
    </w:r>
    <w:r w:rsidR="00673251">
      <w:rPr>
        <w:rFonts w:ascii="Times New Roman" w:hAnsi="Times New Roman"/>
        <w:i/>
        <w:lang w:val="en-US"/>
      </w:rPr>
      <w:t>10</w:t>
    </w:r>
  </w:p>
  <w:p w:rsidR="003347B8" w:rsidRPr="00584A9B" w:rsidRDefault="003347B8"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2528F"/>
    <w:multiLevelType w:val="hybridMultilevel"/>
    <w:tmpl w:val="14F6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F26F4"/>
    <w:multiLevelType w:val="hybridMultilevel"/>
    <w:tmpl w:val="1C78B29A"/>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F03B6"/>
    <w:multiLevelType w:val="hybridMultilevel"/>
    <w:tmpl w:val="D8FA8038"/>
    <w:lvl w:ilvl="0" w:tplc="1DACD24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23B16A9"/>
    <w:multiLevelType w:val="hybridMultilevel"/>
    <w:tmpl w:val="E13679AA"/>
    <w:lvl w:ilvl="0" w:tplc="1F8A4EB4">
      <w:start w:val="1"/>
      <w:numFmt w:val="lowerRoman"/>
      <w:lvlText w:val="%1)"/>
      <w:lvlJc w:val="left"/>
      <w:pPr>
        <w:ind w:left="828" w:hanging="72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4">
    <w:nsid w:val="12EC1007"/>
    <w:multiLevelType w:val="hybridMultilevel"/>
    <w:tmpl w:val="29BED756"/>
    <w:lvl w:ilvl="0" w:tplc="21E00C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02265"/>
    <w:multiLevelType w:val="hybridMultilevel"/>
    <w:tmpl w:val="E4F87B66"/>
    <w:lvl w:ilvl="0" w:tplc="3C7CAB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445CB"/>
    <w:multiLevelType w:val="hybridMultilevel"/>
    <w:tmpl w:val="8690E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A461C6"/>
    <w:multiLevelType w:val="hybridMultilevel"/>
    <w:tmpl w:val="5ADAC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07309"/>
    <w:multiLevelType w:val="hybridMultilevel"/>
    <w:tmpl w:val="C126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nsid w:val="2CE22680"/>
    <w:multiLevelType w:val="hybridMultilevel"/>
    <w:tmpl w:val="35C07340"/>
    <w:lvl w:ilvl="0" w:tplc="8A0A45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F561C5"/>
    <w:multiLevelType w:val="hybridMultilevel"/>
    <w:tmpl w:val="EB8278C2"/>
    <w:lvl w:ilvl="0" w:tplc="216CB0F8">
      <w:start w:val="1"/>
      <w:numFmt w:val="lowerRoman"/>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56239A"/>
    <w:multiLevelType w:val="hybridMultilevel"/>
    <w:tmpl w:val="FF3C4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A85CB7"/>
    <w:multiLevelType w:val="hybridMultilevel"/>
    <w:tmpl w:val="4E68695C"/>
    <w:lvl w:ilvl="0" w:tplc="D81677F4">
      <w:start w:val="8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A1C71"/>
    <w:multiLevelType w:val="hybridMultilevel"/>
    <w:tmpl w:val="A9C22676"/>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CEF700D"/>
    <w:multiLevelType w:val="hybridMultilevel"/>
    <w:tmpl w:val="0AD8517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4623726A"/>
    <w:multiLevelType w:val="hybridMultilevel"/>
    <w:tmpl w:val="2644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39636D"/>
    <w:multiLevelType w:val="hybridMultilevel"/>
    <w:tmpl w:val="2420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8823A8"/>
    <w:multiLevelType w:val="hybridMultilevel"/>
    <w:tmpl w:val="534E6CCA"/>
    <w:lvl w:ilvl="0" w:tplc="0F5EC7EA">
      <w:start w:val="1"/>
      <w:numFmt w:val="bullet"/>
      <w:lvlText w:val=""/>
      <w:lvlJc w:val="left"/>
      <w:pPr>
        <w:ind w:left="720" w:hanging="360"/>
      </w:pPr>
      <w:rPr>
        <w:rFonts w:ascii="Symbol" w:hAnsi="Symbol" w:hint="default"/>
        <w:color w:val="00206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FE60D1"/>
    <w:multiLevelType w:val="hybridMultilevel"/>
    <w:tmpl w:val="C0BA10D2"/>
    <w:lvl w:ilvl="0" w:tplc="BE765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544712"/>
    <w:multiLevelType w:val="hybridMultilevel"/>
    <w:tmpl w:val="96D0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B875E4"/>
    <w:multiLevelType w:val="hybridMultilevel"/>
    <w:tmpl w:val="1C78B29A"/>
    <w:lvl w:ilvl="0" w:tplc="E7960370">
      <w:start w:val="1"/>
      <w:numFmt w:val="lowerRoman"/>
      <w:lvlText w:val="%1)"/>
      <w:lvlJc w:val="left"/>
      <w:pPr>
        <w:ind w:left="720" w:hanging="360"/>
      </w:pPr>
      <w:rPr>
        <w:rFonts w:ascii="AdvPS6F00" w:eastAsia="Calibri" w:hAnsi="AdvPS6F00" w:cs="AdvPS6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C11D00"/>
    <w:multiLevelType w:val="hybridMultilevel"/>
    <w:tmpl w:val="8FF4019E"/>
    <w:lvl w:ilvl="0" w:tplc="7A0E0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1D7333"/>
    <w:multiLevelType w:val="hybridMultilevel"/>
    <w:tmpl w:val="86AA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D43FB3"/>
    <w:multiLevelType w:val="hybridMultilevel"/>
    <w:tmpl w:val="465C8922"/>
    <w:lvl w:ilvl="0" w:tplc="4606AB7A">
      <w:start w:val="1"/>
      <w:numFmt w:val="bullet"/>
      <w:lvlText w:val=""/>
      <w:lvlJc w:val="left"/>
      <w:pPr>
        <w:ind w:left="720" w:hanging="360"/>
      </w:pPr>
      <w:rPr>
        <w:rFonts w:ascii="Symbol" w:hAnsi="Symbol" w:hint="default"/>
        <w:color w:val="0070C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2A139F"/>
    <w:multiLevelType w:val="hybridMultilevel"/>
    <w:tmpl w:val="C248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16F45"/>
    <w:multiLevelType w:val="hybridMultilevel"/>
    <w:tmpl w:val="3A369D7A"/>
    <w:lvl w:ilvl="0" w:tplc="FE46687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D00144"/>
    <w:multiLevelType w:val="hybridMultilevel"/>
    <w:tmpl w:val="9B3AAD8C"/>
    <w:lvl w:ilvl="0" w:tplc="E1482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B64DA5"/>
    <w:multiLevelType w:val="multilevel"/>
    <w:tmpl w:val="CBA0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AE20582"/>
    <w:multiLevelType w:val="hybridMultilevel"/>
    <w:tmpl w:val="526C7116"/>
    <w:lvl w:ilvl="0" w:tplc="EB5850AC">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B95989"/>
    <w:multiLevelType w:val="hybridMultilevel"/>
    <w:tmpl w:val="3756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4"/>
  </w:num>
  <w:num w:numId="4">
    <w:abstractNumId w:val="11"/>
  </w:num>
  <w:num w:numId="5">
    <w:abstractNumId w:val="4"/>
  </w:num>
  <w:num w:numId="6">
    <w:abstractNumId w:val="24"/>
  </w:num>
  <w:num w:numId="7">
    <w:abstractNumId w:val="18"/>
  </w:num>
  <w:num w:numId="8">
    <w:abstractNumId w:val="26"/>
  </w:num>
  <w:num w:numId="9">
    <w:abstractNumId w:val="0"/>
  </w:num>
  <w:num w:numId="10">
    <w:abstractNumId w:val="13"/>
  </w:num>
  <w:num w:numId="11">
    <w:abstractNumId w:val="5"/>
  </w:num>
  <w:num w:numId="12">
    <w:abstractNumId w:val="19"/>
  </w:num>
  <w:num w:numId="13">
    <w:abstractNumId w:val="25"/>
  </w:num>
  <w:num w:numId="14">
    <w:abstractNumId w:val="1"/>
  </w:num>
  <w:num w:numId="15">
    <w:abstractNumId w:val="22"/>
  </w:num>
  <w:num w:numId="16">
    <w:abstractNumId w:val="2"/>
  </w:num>
  <w:num w:numId="17">
    <w:abstractNumId w:val="21"/>
  </w:num>
  <w:num w:numId="18">
    <w:abstractNumId w:val="31"/>
  </w:num>
  <w:num w:numId="19">
    <w:abstractNumId w:val="8"/>
  </w:num>
  <w:num w:numId="20">
    <w:abstractNumId w:val="12"/>
  </w:num>
  <w:num w:numId="21">
    <w:abstractNumId w:val="10"/>
  </w:num>
  <w:num w:numId="22">
    <w:abstractNumId w:val="23"/>
  </w:num>
  <w:num w:numId="23">
    <w:abstractNumId w:val="27"/>
  </w:num>
  <w:num w:numId="24">
    <w:abstractNumId w:val="6"/>
  </w:num>
  <w:num w:numId="25">
    <w:abstractNumId w:val="9"/>
  </w:num>
  <w:num w:numId="26">
    <w:abstractNumId w:val="3"/>
  </w:num>
  <w:num w:numId="27">
    <w:abstractNumId w:val="29"/>
  </w:num>
  <w:num w:numId="28">
    <w:abstractNumId w:val="16"/>
  </w:num>
  <w:num w:numId="29">
    <w:abstractNumId w:val="7"/>
  </w:num>
  <w:num w:numId="30">
    <w:abstractNumId w:val="17"/>
  </w:num>
  <w:num w:numId="31">
    <w:abstractNumId w:val="2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A2F5F"/>
    <w:rsid w:val="000C49FF"/>
    <w:rsid w:val="000D7CEA"/>
    <w:rsid w:val="000F77DA"/>
    <w:rsid w:val="001068E8"/>
    <w:rsid w:val="00117BCD"/>
    <w:rsid w:val="001D035A"/>
    <w:rsid w:val="001D3855"/>
    <w:rsid w:val="001D6F2C"/>
    <w:rsid w:val="001E6286"/>
    <w:rsid w:val="00253F77"/>
    <w:rsid w:val="00270CF4"/>
    <w:rsid w:val="00281D65"/>
    <w:rsid w:val="0028516A"/>
    <w:rsid w:val="00286A1F"/>
    <w:rsid w:val="002B0085"/>
    <w:rsid w:val="002B188F"/>
    <w:rsid w:val="002B3BD8"/>
    <w:rsid w:val="002F3F91"/>
    <w:rsid w:val="00304767"/>
    <w:rsid w:val="00304B34"/>
    <w:rsid w:val="00331953"/>
    <w:rsid w:val="003347B8"/>
    <w:rsid w:val="00361BAF"/>
    <w:rsid w:val="00367D1F"/>
    <w:rsid w:val="0039241A"/>
    <w:rsid w:val="00393A5D"/>
    <w:rsid w:val="003972AD"/>
    <w:rsid w:val="003D585B"/>
    <w:rsid w:val="003E0260"/>
    <w:rsid w:val="003E7DA6"/>
    <w:rsid w:val="003F12FF"/>
    <w:rsid w:val="00404360"/>
    <w:rsid w:val="004760D4"/>
    <w:rsid w:val="00494C46"/>
    <w:rsid w:val="004B43FF"/>
    <w:rsid w:val="00502641"/>
    <w:rsid w:val="00583520"/>
    <w:rsid w:val="00584A9B"/>
    <w:rsid w:val="005C6768"/>
    <w:rsid w:val="005E4871"/>
    <w:rsid w:val="00612FC5"/>
    <w:rsid w:val="00634C25"/>
    <w:rsid w:val="00635B1A"/>
    <w:rsid w:val="006416AB"/>
    <w:rsid w:val="00673251"/>
    <w:rsid w:val="006768E9"/>
    <w:rsid w:val="00687982"/>
    <w:rsid w:val="006B3EC8"/>
    <w:rsid w:val="006B72B0"/>
    <w:rsid w:val="006D695E"/>
    <w:rsid w:val="006F699A"/>
    <w:rsid w:val="00725A6A"/>
    <w:rsid w:val="007943F3"/>
    <w:rsid w:val="007A738C"/>
    <w:rsid w:val="007B1349"/>
    <w:rsid w:val="007E25BD"/>
    <w:rsid w:val="008023F6"/>
    <w:rsid w:val="00802C35"/>
    <w:rsid w:val="0082181A"/>
    <w:rsid w:val="0086006E"/>
    <w:rsid w:val="008B470E"/>
    <w:rsid w:val="008E1211"/>
    <w:rsid w:val="008E5BBF"/>
    <w:rsid w:val="008E6968"/>
    <w:rsid w:val="008F0B7B"/>
    <w:rsid w:val="009349F8"/>
    <w:rsid w:val="00A14DB9"/>
    <w:rsid w:val="00A4762A"/>
    <w:rsid w:val="00A74A7E"/>
    <w:rsid w:val="00AA111F"/>
    <w:rsid w:val="00AD1B8A"/>
    <w:rsid w:val="00AD4592"/>
    <w:rsid w:val="00AE713F"/>
    <w:rsid w:val="00B1121C"/>
    <w:rsid w:val="00B25B65"/>
    <w:rsid w:val="00B2770A"/>
    <w:rsid w:val="00B314AD"/>
    <w:rsid w:val="00B75BF6"/>
    <w:rsid w:val="00B962C3"/>
    <w:rsid w:val="00BA1F7B"/>
    <w:rsid w:val="00BA5B30"/>
    <w:rsid w:val="00BB58AF"/>
    <w:rsid w:val="00BB65A5"/>
    <w:rsid w:val="00BE7C30"/>
    <w:rsid w:val="00C01598"/>
    <w:rsid w:val="00C04765"/>
    <w:rsid w:val="00C055BF"/>
    <w:rsid w:val="00C2226A"/>
    <w:rsid w:val="00C94D92"/>
    <w:rsid w:val="00C97340"/>
    <w:rsid w:val="00CA513F"/>
    <w:rsid w:val="00CC003A"/>
    <w:rsid w:val="00CF05FF"/>
    <w:rsid w:val="00D21B92"/>
    <w:rsid w:val="00D340BB"/>
    <w:rsid w:val="00D505D5"/>
    <w:rsid w:val="00D75B35"/>
    <w:rsid w:val="00D76E09"/>
    <w:rsid w:val="00D9736F"/>
    <w:rsid w:val="00D9792A"/>
    <w:rsid w:val="00DD377F"/>
    <w:rsid w:val="00DF15CC"/>
    <w:rsid w:val="00E25547"/>
    <w:rsid w:val="00E3287E"/>
    <w:rsid w:val="00E52EBD"/>
    <w:rsid w:val="00E604BB"/>
    <w:rsid w:val="00E66197"/>
    <w:rsid w:val="00E7201A"/>
    <w:rsid w:val="00E973B4"/>
    <w:rsid w:val="00F31093"/>
    <w:rsid w:val="00F412AF"/>
    <w:rsid w:val="00F43667"/>
    <w:rsid w:val="00F447A7"/>
    <w:rsid w:val="00F5178D"/>
    <w:rsid w:val="00F925AD"/>
    <w:rsid w:val="00FB4C59"/>
    <w:rsid w:val="00FE0572"/>
    <w:rsid w:val="00FE2028"/>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612FC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12FC5"/>
    <w:pPr>
      <w:autoSpaceDE w:val="0"/>
      <w:autoSpaceDN w:val="0"/>
      <w:adjustRightInd w:val="0"/>
    </w:pPr>
    <w:rPr>
      <w:rFonts w:ascii="Times New Roman" w:eastAsia="Times New Roman" w:hAnsi="Times New Roman"/>
      <w:color w:val="000000"/>
      <w:sz w:val="24"/>
      <w:szCs w:val="24"/>
    </w:rPr>
  </w:style>
  <w:style w:type="character" w:customStyle="1" w:styleId="A0">
    <w:name w:val="A0"/>
    <w:uiPriority w:val="99"/>
    <w:rsid w:val="00612FC5"/>
    <w:rPr>
      <w:rFonts w:cs="Myriad Pro"/>
      <w:i/>
      <w:iCs/>
      <w:color w:val="000000"/>
      <w:sz w:val="20"/>
      <w:szCs w:val="20"/>
    </w:rPr>
  </w:style>
  <w:style w:type="character" w:styleId="PlaceholderText">
    <w:name w:val="Placeholder Text"/>
    <w:uiPriority w:val="99"/>
    <w:semiHidden/>
    <w:rsid w:val="00612FC5"/>
    <w:rPr>
      <w:color w:val="808080"/>
    </w:rPr>
  </w:style>
  <w:style w:type="paragraph" w:styleId="Caption">
    <w:name w:val="caption"/>
    <w:basedOn w:val="Normal"/>
    <w:next w:val="Normal"/>
    <w:uiPriority w:val="35"/>
    <w:unhideWhenUsed/>
    <w:qFormat/>
    <w:rsid w:val="00612FC5"/>
    <w:pPr>
      <w:spacing w:after="160" w:line="240" w:lineRule="auto"/>
    </w:pPr>
    <w:rPr>
      <w:rFonts w:ascii="Calibri" w:hAnsi="Calibri"/>
      <w:b/>
      <w:bCs/>
      <w:color w:val="404040"/>
      <w:sz w:val="16"/>
      <w:szCs w:val="16"/>
      <w:lang w:val="en-MY" w:bidi="ar-SA"/>
    </w:rPr>
  </w:style>
  <w:style w:type="table" w:customStyle="1" w:styleId="TableGrid1">
    <w:name w:val="Table Grid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12FC5"/>
  </w:style>
  <w:style w:type="character" w:styleId="Hyperlink">
    <w:name w:val="Hyperlink"/>
    <w:uiPriority w:val="99"/>
    <w:unhideWhenUsed/>
    <w:rsid w:val="00612FC5"/>
    <w:rPr>
      <w:strike w:val="0"/>
      <w:dstrike w:val="0"/>
      <w:color w:val="0156AA"/>
      <w:u w:val="none"/>
      <w:effect w:val="none"/>
    </w:rPr>
  </w:style>
  <w:style w:type="character" w:customStyle="1" w:styleId="hit">
    <w:name w:val="hit"/>
    <w:rsid w:val="00612FC5"/>
    <w:rPr>
      <w:shd w:val="clear" w:color="auto" w:fill="FFFF99"/>
    </w:rPr>
  </w:style>
  <w:style w:type="character" w:styleId="CommentReference">
    <w:name w:val="annotation reference"/>
    <w:uiPriority w:val="99"/>
    <w:semiHidden/>
    <w:unhideWhenUsed/>
    <w:rsid w:val="00612FC5"/>
    <w:rPr>
      <w:sz w:val="16"/>
      <w:szCs w:val="16"/>
    </w:rPr>
  </w:style>
  <w:style w:type="paragraph" w:styleId="CommentText">
    <w:name w:val="annotation text"/>
    <w:basedOn w:val="Normal"/>
    <w:link w:val="CommentTextChar"/>
    <w:uiPriority w:val="99"/>
    <w:semiHidden/>
    <w:unhideWhenUsed/>
    <w:rsid w:val="00612FC5"/>
    <w:pPr>
      <w:spacing w:after="160" w:line="300" w:lineRule="auto"/>
    </w:pPr>
    <w:rPr>
      <w:rFonts w:ascii="Calibri" w:hAnsi="Calibri"/>
      <w:sz w:val="20"/>
      <w:szCs w:val="20"/>
      <w:lang w:val="en-MY" w:eastAsia="x-none" w:bidi="ar-SA"/>
    </w:rPr>
  </w:style>
  <w:style w:type="character" w:customStyle="1" w:styleId="CommentTextChar">
    <w:name w:val="Comment Text Char"/>
    <w:basedOn w:val="DefaultParagraphFont"/>
    <w:link w:val="CommentText"/>
    <w:uiPriority w:val="99"/>
    <w:semiHidden/>
    <w:rsid w:val="00612FC5"/>
    <w:rPr>
      <w:rFonts w:ascii="Calibri" w:eastAsia="Times New Roman" w:hAnsi="Calibri"/>
      <w:lang w:val="en-MY" w:eastAsia="x-none"/>
    </w:rPr>
  </w:style>
  <w:style w:type="paragraph" w:styleId="CommentSubject">
    <w:name w:val="annotation subject"/>
    <w:basedOn w:val="CommentText"/>
    <w:next w:val="CommentText"/>
    <w:link w:val="CommentSubjectChar"/>
    <w:uiPriority w:val="99"/>
    <w:semiHidden/>
    <w:unhideWhenUsed/>
    <w:rsid w:val="00612FC5"/>
    <w:rPr>
      <w:b/>
      <w:bCs/>
    </w:rPr>
  </w:style>
  <w:style w:type="character" w:customStyle="1" w:styleId="CommentSubjectChar">
    <w:name w:val="Comment Subject Char"/>
    <w:basedOn w:val="CommentTextChar"/>
    <w:link w:val="CommentSubject"/>
    <w:uiPriority w:val="99"/>
    <w:semiHidden/>
    <w:rsid w:val="00612FC5"/>
    <w:rPr>
      <w:rFonts w:ascii="Calibri" w:eastAsia="Times New Roman" w:hAnsi="Calibri"/>
      <w:b/>
      <w:bCs/>
      <w:lang w:val="en-MY" w:eastAsia="x-none"/>
    </w:rPr>
  </w:style>
  <w:style w:type="numbering" w:customStyle="1" w:styleId="NoList1">
    <w:name w:val="No List1"/>
    <w:next w:val="NoList"/>
    <w:uiPriority w:val="99"/>
    <w:semiHidden/>
    <w:unhideWhenUsed/>
    <w:rsid w:val="00612FC5"/>
  </w:style>
  <w:style w:type="table" w:customStyle="1" w:styleId="TableGrid3">
    <w:name w:val="Table Grid3"/>
    <w:basedOn w:val="TableNormal"/>
    <w:next w:val="TableGrid"/>
    <w:uiPriority w:val="3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content">
    <w:name w:val="mcontent"/>
    <w:basedOn w:val="DefaultParagraphFont"/>
    <w:rsid w:val="00612FC5"/>
  </w:style>
  <w:style w:type="table" w:customStyle="1" w:styleId="TableGrid11">
    <w:name w:val="Table Grid11"/>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12FC5"/>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612FC5"/>
    <w:rPr>
      <w:rFonts w:ascii="Calibri" w:hAnsi="Calibri"/>
      <w:sz w:val="22"/>
      <w:szCs w:val="22"/>
    </w:rPr>
  </w:style>
  <w:style w:type="table" w:customStyle="1" w:styleId="TableGrid21">
    <w:name w:val="Table Grid21"/>
    <w:basedOn w:val="TableNormal"/>
    <w:next w:val="TableGrid"/>
    <w:uiPriority w:val="5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12FC5"/>
  </w:style>
  <w:style w:type="character" w:customStyle="1" w:styleId="ilad1">
    <w:name w:val="il_ad1"/>
    <w:rsid w:val="00612FC5"/>
    <w:rPr>
      <w:strike w:val="0"/>
      <w:dstrike w:val="0"/>
      <w:vanish w:val="0"/>
      <w:webHidden w:val="0"/>
      <w:color w:val="BF5F00"/>
      <w:u w:val="none"/>
      <w:effect w:val="none"/>
      <w:specVanish w:val="0"/>
    </w:rPr>
  </w:style>
  <w:style w:type="table" w:customStyle="1" w:styleId="TableGrid4">
    <w:name w:val="Table Grid4"/>
    <w:basedOn w:val="TableNormal"/>
    <w:next w:val="TableGrid"/>
    <w:uiPriority w:val="39"/>
    <w:rsid w:val="00612FC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612FC5"/>
  </w:style>
  <w:style w:type="paragraph" w:customStyle="1" w:styleId="citation">
    <w:name w:val="citation"/>
    <w:basedOn w:val="Normal"/>
    <w:rsid w:val="00612FC5"/>
    <w:pPr>
      <w:spacing w:before="100" w:beforeAutospacing="1" w:after="100" w:afterAutospacing="1" w:line="240" w:lineRule="auto"/>
    </w:pPr>
    <w:rPr>
      <w:rFonts w:ascii="Times New Roman" w:hAnsi="Times New Roman"/>
      <w:sz w:val="24"/>
      <w:szCs w:val="24"/>
      <w:lang w:bidi="ar-SA"/>
    </w:rPr>
  </w:style>
  <w:style w:type="character" w:customStyle="1" w:styleId="a">
    <w:name w:val="a"/>
    <w:basedOn w:val="DefaultParagraphFont"/>
    <w:rsid w:val="00612FC5"/>
  </w:style>
  <w:style w:type="character" w:customStyle="1" w:styleId="a1">
    <w:name w:val="a1"/>
    <w:rsid w:val="00612FC5"/>
    <w:rPr>
      <w:bdr w:val="none" w:sz="0" w:space="0" w:color="auto" w:frame="1"/>
    </w:rPr>
  </w:style>
  <w:style w:type="character" w:styleId="FollowedHyperlink">
    <w:name w:val="FollowedHyperlink"/>
    <w:uiPriority w:val="99"/>
    <w:semiHidden/>
    <w:unhideWhenUsed/>
    <w:rsid w:val="00612FC5"/>
    <w:rPr>
      <w:color w:val="800080"/>
      <w:u w:val="single"/>
    </w:rPr>
  </w:style>
  <w:style w:type="character" w:customStyle="1" w:styleId="uri">
    <w:name w:val="uri"/>
    <w:rsid w:val="00612FC5"/>
    <w:rPr>
      <w:rFonts w:ascii="Arial" w:hAnsi="Arial" w:cs="Arial" w:hint="default"/>
      <w:b w:val="0"/>
      <w:bCs w:val="0"/>
      <w:strike w:val="0"/>
      <w:dstrike w:val="0"/>
      <w:color w:val="0E7744"/>
      <w:sz w:val="24"/>
      <w:szCs w:val="24"/>
      <w:u w:val="none"/>
      <w:effect w:val="none"/>
    </w:rPr>
  </w:style>
  <w:style w:type="character" w:customStyle="1" w:styleId="sectiontitle">
    <w:name w:val="sectiontitle"/>
    <w:basedOn w:val="DefaultParagraphFont"/>
    <w:rsid w:val="00612FC5"/>
  </w:style>
  <w:style w:type="character" w:customStyle="1" w:styleId="ndesc">
    <w:name w:val="ndesc"/>
    <w:basedOn w:val="DefaultParagraphFont"/>
    <w:rsid w:val="00612FC5"/>
  </w:style>
  <w:style w:type="character" w:customStyle="1" w:styleId="dnntitle14pxp004v12">
    <w:name w:val="dnntitle14px_p004v12"/>
    <w:basedOn w:val="DefaultParagraphFont"/>
    <w:rsid w:val="00612FC5"/>
  </w:style>
  <w:style w:type="character" w:customStyle="1" w:styleId="ilad">
    <w:name w:val="il_ad"/>
    <w:basedOn w:val="DefaultParagraphFont"/>
    <w:rsid w:val="00612FC5"/>
  </w:style>
  <w:style w:type="character" w:customStyle="1" w:styleId="l62">
    <w:name w:val="l62"/>
    <w:rsid w:val="00612FC5"/>
    <w:rPr>
      <w:vanish w:val="0"/>
      <w:webHidden w:val="0"/>
      <w:bdr w:val="none" w:sz="0" w:space="0" w:color="auto" w:frame="1"/>
      <w:specVanish w:val="0"/>
    </w:rPr>
  </w:style>
  <w:style w:type="character" w:customStyle="1" w:styleId="l72">
    <w:name w:val="l72"/>
    <w:rsid w:val="00612FC5"/>
    <w:rPr>
      <w:vanish w:val="0"/>
      <w:webHidden w:val="0"/>
      <w:bdr w:val="none" w:sz="0" w:space="0" w:color="auto" w:frame="1"/>
      <w:specVanish w:val="0"/>
    </w:rPr>
  </w:style>
  <w:style w:type="character" w:customStyle="1" w:styleId="l92">
    <w:name w:val="l92"/>
    <w:rsid w:val="00612FC5"/>
    <w:rPr>
      <w:vanish w:val="0"/>
      <w:webHidden w:val="0"/>
      <w:bdr w:val="none" w:sz="0" w:space="0" w:color="auto" w:frame="1"/>
      <w:specVanish w:val="0"/>
    </w:rPr>
  </w:style>
  <w:style w:type="character" w:customStyle="1" w:styleId="l102">
    <w:name w:val="l102"/>
    <w:rsid w:val="00612FC5"/>
    <w:rPr>
      <w:vanish w:val="0"/>
      <w:webHidden w:val="0"/>
      <w:bdr w:val="none" w:sz="0" w:space="0" w:color="auto" w:frame="1"/>
      <w:specVanish w:val="0"/>
    </w:rPr>
  </w:style>
  <w:style w:type="character" w:customStyle="1" w:styleId="l112">
    <w:name w:val="l112"/>
    <w:rsid w:val="00612FC5"/>
    <w:rPr>
      <w:vanish w:val="0"/>
      <w:webHidden w:val="0"/>
      <w:bdr w:val="none" w:sz="0" w:space="0" w:color="auto" w:frame="1"/>
      <w:specVanish w:val="0"/>
    </w:rPr>
  </w:style>
  <w:style w:type="character" w:customStyle="1" w:styleId="l15">
    <w:name w:val="l15"/>
    <w:rsid w:val="00612FC5"/>
    <w:rPr>
      <w:vanish w:val="0"/>
      <w:webHidden w:val="0"/>
      <w:bdr w:val="none" w:sz="0" w:space="0" w:color="auto" w:frame="1"/>
      <w:specVanish w:val="0"/>
    </w:rPr>
  </w:style>
  <w:style w:type="character" w:customStyle="1" w:styleId="googqs-tidbit1">
    <w:name w:val="goog_qs-tidbit1"/>
    <w:rsid w:val="00612FC5"/>
    <w:rPr>
      <w:vanish w:val="0"/>
      <w:webHidden w:val="0"/>
      <w:specVanish w:val="0"/>
    </w:rPr>
  </w:style>
  <w:style w:type="paragraph" w:customStyle="1" w:styleId="clearbullet">
    <w:name w:val="clearbullet"/>
    <w:basedOn w:val="Default"/>
    <w:next w:val="Default"/>
    <w:uiPriority w:val="99"/>
    <w:rsid w:val="00612FC5"/>
    <w:rPr>
      <w:rFonts w:ascii="Symbol" w:eastAsia="Calibri" w:hAnsi="Symbol"/>
      <w:color w:val="auto"/>
    </w:rPr>
  </w:style>
  <w:style w:type="character" w:customStyle="1" w:styleId="texhtml">
    <w:name w:val="texhtml"/>
    <w:rsid w:val="00612FC5"/>
    <w:rPr>
      <w:sz w:val="28"/>
      <w:szCs w:val="28"/>
    </w:rPr>
  </w:style>
  <w:style w:type="character" w:customStyle="1" w:styleId="z-TopofFormChar">
    <w:name w:val="z-Top of Form Char"/>
    <w:link w:val="z-TopofForm"/>
    <w:uiPriority w:val="99"/>
    <w:semiHidden/>
    <w:rsid w:val="00612FC5"/>
    <w:rPr>
      <w:rFonts w:ascii="Arial"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612FC5"/>
    <w:pPr>
      <w:pBdr>
        <w:bottom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TopofFormChar1">
    <w:name w:val="z-Top of Form Char1"/>
    <w:basedOn w:val="DefaultParagraphFont"/>
    <w:uiPriority w:val="99"/>
    <w:semiHidden/>
    <w:rsid w:val="00612FC5"/>
    <w:rPr>
      <w:rFonts w:ascii="Arial" w:eastAsia="Times New Roman" w:hAnsi="Arial" w:cs="Arial"/>
      <w:vanish/>
      <w:sz w:val="16"/>
      <w:szCs w:val="16"/>
      <w:lang w:bidi="en-US"/>
    </w:rPr>
  </w:style>
  <w:style w:type="character" w:customStyle="1" w:styleId="z-BottomofFormChar">
    <w:name w:val="z-Bottom of Form Char"/>
    <w:link w:val="z-BottomofForm"/>
    <w:uiPriority w:val="99"/>
    <w:semiHidden/>
    <w:rsid w:val="00612FC5"/>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612FC5"/>
    <w:pPr>
      <w:pBdr>
        <w:top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BottomofFormChar1">
    <w:name w:val="z-Bottom of Form Char1"/>
    <w:basedOn w:val="DefaultParagraphFont"/>
    <w:uiPriority w:val="99"/>
    <w:semiHidden/>
    <w:rsid w:val="00612FC5"/>
    <w:rPr>
      <w:rFonts w:ascii="Arial" w:eastAsia="Times New Roman" w:hAnsi="Arial" w:cs="Arial"/>
      <w:vanish/>
      <w:sz w:val="16"/>
      <w:szCs w:val="16"/>
      <w:lang w:bidi="en-US"/>
    </w:rPr>
  </w:style>
  <w:style w:type="character" w:customStyle="1" w:styleId="nojs">
    <w:name w:val="nojs"/>
    <w:basedOn w:val="DefaultParagraphFont"/>
    <w:rsid w:val="00612FC5"/>
  </w:style>
  <w:style w:type="character" w:customStyle="1" w:styleId="mmctxt">
    <w:name w:val="mmctxt"/>
    <w:basedOn w:val="DefaultParagraphFont"/>
    <w:rsid w:val="00612FC5"/>
  </w:style>
  <w:style w:type="character" w:customStyle="1" w:styleId="underline">
    <w:name w:val="underline"/>
    <w:rsid w:val="00612FC5"/>
    <w:rPr>
      <w:u w:val="single"/>
    </w:rPr>
  </w:style>
  <w:style w:type="character" w:customStyle="1" w:styleId="smallcaps">
    <w:name w:val="smallcaps"/>
    <w:basedOn w:val="DefaultParagraphFont"/>
    <w:rsid w:val="00612FC5"/>
  </w:style>
  <w:style w:type="paragraph" w:customStyle="1" w:styleId="volissue">
    <w:name w:val="volissue"/>
    <w:basedOn w:val="Normal"/>
    <w:rsid w:val="00612FC5"/>
    <w:pPr>
      <w:spacing w:before="100" w:beforeAutospacing="1" w:after="100" w:afterAutospacing="1" w:line="240" w:lineRule="auto"/>
    </w:pPr>
    <w:rPr>
      <w:rFonts w:ascii="Times New Roman" w:hAnsi="Times New Roman"/>
      <w:sz w:val="24"/>
      <w:szCs w:val="24"/>
      <w:lang w:val="en-MY" w:eastAsia="en-MY" w:bidi="ar-SA"/>
    </w:rPr>
  </w:style>
  <w:style w:type="paragraph" w:customStyle="1" w:styleId="Pa8">
    <w:name w:val="Pa8"/>
    <w:basedOn w:val="Default"/>
    <w:next w:val="Default"/>
    <w:uiPriority w:val="99"/>
    <w:rsid w:val="00612FC5"/>
    <w:pPr>
      <w:spacing w:line="181" w:lineRule="atLeast"/>
    </w:pPr>
    <w:rPr>
      <w:rFonts w:eastAsia="Calibri"/>
      <w:color w:val="auto"/>
    </w:rPr>
  </w:style>
  <w:style w:type="paragraph" w:customStyle="1" w:styleId="Pa9">
    <w:name w:val="Pa9"/>
    <w:basedOn w:val="Default"/>
    <w:next w:val="Default"/>
    <w:uiPriority w:val="99"/>
    <w:rsid w:val="00612FC5"/>
    <w:pPr>
      <w:spacing w:line="181" w:lineRule="atLeast"/>
    </w:pPr>
    <w:rPr>
      <w:rFonts w:eastAsia="Calibri"/>
      <w:color w:val="auto"/>
    </w:rPr>
  </w:style>
  <w:style w:type="character" w:customStyle="1" w:styleId="A9">
    <w:name w:val="A9"/>
    <w:uiPriority w:val="99"/>
    <w:rsid w:val="00612FC5"/>
    <w:rPr>
      <w:color w:val="000000"/>
      <w:sz w:val="10"/>
      <w:szCs w:val="10"/>
    </w:rPr>
  </w:style>
  <w:style w:type="character" w:customStyle="1" w:styleId="A4">
    <w:name w:val="A4"/>
    <w:uiPriority w:val="99"/>
    <w:rsid w:val="00612FC5"/>
    <w:rPr>
      <w:b/>
      <w:bCs/>
      <w:color w:val="000000"/>
      <w:sz w:val="20"/>
      <w:szCs w:val="20"/>
    </w:rPr>
  </w:style>
  <w:style w:type="character" w:customStyle="1" w:styleId="A5">
    <w:name w:val="A5"/>
    <w:uiPriority w:val="99"/>
    <w:rsid w:val="00612FC5"/>
    <w:rPr>
      <w:b/>
      <w:bCs/>
      <w:color w:val="000000"/>
      <w:sz w:val="11"/>
      <w:szCs w:val="11"/>
    </w:rPr>
  </w:style>
  <w:style w:type="character" w:customStyle="1" w:styleId="previewtxtsprite">
    <w:name w:val="previewtxtsprite"/>
    <w:basedOn w:val="DefaultParagraphFont"/>
    <w:rsid w:val="00612FC5"/>
  </w:style>
  <w:style w:type="character" w:customStyle="1" w:styleId="pdficonsmall">
    <w:name w:val="pdficonsmall"/>
    <w:basedOn w:val="DefaultParagraphFont"/>
    <w:rsid w:val="00612FC5"/>
  </w:style>
  <w:style w:type="character" w:customStyle="1" w:styleId="spritesubiconscidir">
    <w:name w:val="sprite_subicon_sci_dir"/>
    <w:basedOn w:val="DefaultParagraphFont"/>
    <w:rsid w:val="00612FC5"/>
  </w:style>
  <w:style w:type="character" w:customStyle="1" w:styleId="hw">
    <w:name w:val="hw"/>
    <w:basedOn w:val="DefaultParagraphFont"/>
    <w:rsid w:val="00612FC5"/>
  </w:style>
  <w:style w:type="character" w:customStyle="1" w:styleId="rgctlv">
    <w:name w:val="rg_ctlv"/>
    <w:basedOn w:val="DefaultParagraphFont"/>
    <w:rsid w:val="00612FC5"/>
  </w:style>
  <w:style w:type="numbering" w:customStyle="1" w:styleId="NoList11">
    <w:name w:val="No List11"/>
    <w:next w:val="NoList"/>
    <w:uiPriority w:val="99"/>
    <w:semiHidden/>
    <w:unhideWhenUsed/>
    <w:rsid w:val="00612FC5"/>
  </w:style>
  <w:style w:type="table" w:customStyle="1" w:styleId="TableGrid12">
    <w:name w:val="Table Grid12"/>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journalname">
    <w:name w:val="citation_journal_name"/>
    <w:basedOn w:val="DefaultParagraphFont"/>
    <w:rsid w:val="00612FC5"/>
  </w:style>
  <w:style w:type="character" w:customStyle="1" w:styleId="citationvolumenumber">
    <w:name w:val="citation_volume_number"/>
    <w:basedOn w:val="DefaultParagraphFont"/>
    <w:rsid w:val="00612FC5"/>
  </w:style>
  <w:style w:type="character" w:customStyle="1" w:styleId="citationissuenumber">
    <w:name w:val="citation_issue_number"/>
    <w:basedOn w:val="DefaultParagraphFont"/>
    <w:rsid w:val="00612FC5"/>
  </w:style>
  <w:style w:type="character" w:customStyle="1" w:styleId="citationstartpage">
    <w:name w:val="citation_start_page"/>
    <w:basedOn w:val="DefaultParagraphFont"/>
    <w:rsid w:val="00612FC5"/>
  </w:style>
  <w:style w:type="character" w:customStyle="1" w:styleId="citationendpage">
    <w:name w:val="citation_end_page"/>
    <w:basedOn w:val="DefaultParagraphFont"/>
    <w:rsid w:val="00612FC5"/>
  </w:style>
  <w:style w:type="character" w:customStyle="1" w:styleId="st">
    <w:name w:val="st"/>
    <w:basedOn w:val="DefaultParagraphFont"/>
    <w:rsid w:val="00612FC5"/>
  </w:style>
  <w:style w:type="character" w:customStyle="1" w:styleId="yshortcuts">
    <w:name w:val="yshortcuts"/>
    <w:basedOn w:val="DefaultParagraphFont"/>
    <w:rsid w:val="00612FC5"/>
  </w:style>
  <w:style w:type="paragraph" w:styleId="DocumentMap">
    <w:name w:val="Document Map"/>
    <w:basedOn w:val="Normal"/>
    <w:link w:val="DocumentMapChar"/>
    <w:uiPriority w:val="99"/>
    <w:semiHidden/>
    <w:unhideWhenUsed/>
    <w:rsid w:val="00612FC5"/>
    <w:pPr>
      <w:spacing w:after="0" w:line="240" w:lineRule="auto"/>
    </w:pPr>
    <w:rPr>
      <w:rFonts w:ascii="Tahoma" w:eastAsia="Calibri" w:hAnsi="Tahoma"/>
      <w:sz w:val="16"/>
      <w:szCs w:val="16"/>
      <w:lang w:val="en-MY" w:eastAsia="x-none" w:bidi="ar-SA"/>
    </w:rPr>
  </w:style>
  <w:style w:type="character" w:customStyle="1" w:styleId="DocumentMapChar">
    <w:name w:val="Document Map Char"/>
    <w:basedOn w:val="DefaultParagraphFont"/>
    <w:link w:val="DocumentMap"/>
    <w:uiPriority w:val="99"/>
    <w:semiHidden/>
    <w:rsid w:val="00612FC5"/>
    <w:rPr>
      <w:rFonts w:ascii="Tahoma" w:hAnsi="Tahoma"/>
      <w:sz w:val="16"/>
      <w:szCs w:val="16"/>
      <w:lang w:val="en-MY" w:eastAsia="x-none"/>
    </w:rPr>
  </w:style>
  <w:style w:type="paragraph" w:customStyle="1" w:styleId="IEEEAbstractHeading">
    <w:name w:val="IEEE Abstract Heading"/>
    <w:basedOn w:val="IEEEAbtract"/>
    <w:next w:val="IEEEAbtract"/>
    <w:link w:val="IEEEAbstractHeadingChar"/>
    <w:rsid w:val="00612FC5"/>
    <w:rPr>
      <w:i/>
    </w:rPr>
  </w:style>
  <w:style w:type="character" w:customStyle="1" w:styleId="IEEEAbstractHeadingChar">
    <w:name w:val="IEEE Abstract Heading Char"/>
    <w:link w:val="IEEEAbstractHeading"/>
    <w:rsid w:val="00612FC5"/>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612FC5"/>
    <w:pPr>
      <w:adjustRightInd w:val="0"/>
      <w:snapToGrid w:val="0"/>
      <w:spacing w:after="0" w:line="240" w:lineRule="auto"/>
      <w:jc w:val="both"/>
    </w:pPr>
    <w:rPr>
      <w:rFonts w:ascii="Times New Roman" w:eastAsia="SimSun" w:hAnsi="Times New Roman"/>
      <w:b/>
      <w:sz w:val="18"/>
      <w:szCs w:val="24"/>
      <w:lang w:val="en-GB" w:eastAsia="en-GB" w:bidi="ar-SA"/>
    </w:rPr>
  </w:style>
  <w:style w:type="character" w:customStyle="1" w:styleId="IEEEAbtractChar">
    <w:name w:val="IEEE Abtract Char"/>
    <w:link w:val="IEEEAbtract"/>
    <w:rsid w:val="00612FC5"/>
    <w:rPr>
      <w:rFonts w:ascii="Times New Roman" w:eastAsia="SimSun" w:hAnsi="Times New Roman"/>
      <w:b/>
      <w:sz w:val="18"/>
      <w:szCs w:val="24"/>
      <w:lang w:val="en-GB" w:eastAsia="en-GB"/>
    </w:rPr>
  </w:style>
  <w:style w:type="character" w:customStyle="1" w:styleId="apple-style-span">
    <w:name w:val="apple-style-span"/>
    <w:basedOn w:val="DefaultParagraphFont"/>
    <w:rsid w:val="00612FC5"/>
  </w:style>
  <w:style w:type="paragraph" w:customStyle="1" w:styleId="IEEEReferenceItem">
    <w:name w:val="IEEE Reference Item"/>
    <w:basedOn w:val="Normal"/>
    <w:rsid w:val="00612FC5"/>
    <w:pPr>
      <w:tabs>
        <w:tab w:val="num" w:pos="432"/>
      </w:tabs>
      <w:autoSpaceDE w:val="0"/>
      <w:autoSpaceDN w:val="0"/>
      <w:adjustRightInd w:val="0"/>
      <w:snapToGrid w:val="0"/>
      <w:spacing w:after="0" w:line="240" w:lineRule="auto"/>
      <w:ind w:left="432" w:hanging="432"/>
      <w:jc w:val="both"/>
    </w:pPr>
    <w:rPr>
      <w:rFonts w:ascii="Times New Roman" w:eastAsia="SimSun" w:hAnsi="Times New Roman"/>
      <w:color w:val="000000"/>
      <w:sz w:val="16"/>
      <w:szCs w:val="20"/>
      <w:lang w:bidi="ar-SA"/>
    </w:rPr>
  </w:style>
  <w:style w:type="paragraph" w:styleId="BodyText">
    <w:name w:val="Body Text"/>
    <w:basedOn w:val="Normal"/>
    <w:link w:val="BodyTextChar"/>
    <w:rsid w:val="00612FC5"/>
    <w:pPr>
      <w:spacing w:after="120" w:line="228" w:lineRule="auto"/>
      <w:ind w:firstLine="288"/>
      <w:jc w:val="both"/>
    </w:pPr>
    <w:rPr>
      <w:rFonts w:ascii="Times New Roman" w:eastAsia="SimSun" w:hAnsi="Times New Roman"/>
      <w:spacing w:val="-1"/>
      <w:sz w:val="20"/>
      <w:szCs w:val="20"/>
      <w:lang w:val="x-none" w:eastAsia="x-none" w:bidi="ar-SA"/>
    </w:rPr>
  </w:style>
  <w:style w:type="character" w:customStyle="1" w:styleId="BodyTextChar">
    <w:name w:val="Body Text Char"/>
    <w:basedOn w:val="DefaultParagraphFont"/>
    <w:link w:val="BodyText"/>
    <w:rsid w:val="00612FC5"/>
    <w:rPr>
      <w:rFonts w:ascii="Times New Roman" w:eastAsia="SimSun" w:hAnsi="Times New Roman"/>
      <w:spacing w:val="-1"/>
      <w:lang w:val="x-none" w:eastAsia="x-none"/>
    </w:rPr>
  </w:style>
  <w:style w:type="character" w:styleId="HTMLCite">
    <w:name w:val="HTML Cite"/>
    <w:uiPriority w:val="99"/>
    <w:semiHidden/>
    <w:unhideWhenUsed/>
    <w:rsid w:val="00612FC5"/>
    <w:rPr>
      <w:i/>
      <w:iCs/>
    </w:rPr>
  </w:style>
  <w:style w:type="paragraph" w:customStyle="1" w:styleId="commentsmetadata1">
    <w:name w:val="commentsmetadata1"/>
    <w:basedOn w:val="Normal"/>
    <w:rsid w:val="00612FC5"/>
    <w:pPr>
      <w:spacing w:before="100" w:beforeAutospacing="1" w:after="150" w:line="315" w:lineRule="atLeast"/>
    </w:pPr>
    <w:rPr>
      <w:rFonts w:ascii="Times New Roman" w:hAnsi="Times New Roman"/>
      <w:sz w:val="15"/>
      <w:szCs w:val="15"/>
      <w:lang w:bidi="ar-SA"/>
    </w:rPr>
  </w:style>
  <w:style w:type="table" w:customStyle="1" w:styleId="TableGrid5">
    <w:name w:val="Table Grid5"/>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612FC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12FC5"/>
    <w:pPr>
      <w:autoSpaceDE w:val="0"/>
      <w:autoSpaceDN w:val="0"/>
      <w:adjustRightInd w:val="0"/>
    </w:pPr>
    <w:rPr>
      <w:rFonts w:ascii="Times New Roman" w:eastAsia="Times New Roman" w:hAnsi="Times New Roman"/>
      <w:color w:val="000000"/>
      <w:sz w:val="24"/>
      <w:szCs w:val="24"/>
    </w:rPr>
  </w:style>
  <w:style w:type="character" w:customStyle="1" w:styleId="A0">
    <w:name w:val="A0"/>
    <w:uiPriority w:val="99"/>
    <w:rsid w:val="00612FC5"/>
    <w:rPr>
      <w:rFonts w:cs="Myriad Pro"/>
      <w:i/>
      <w:iCs/>
      <w:color w:val="000000"/>
      <w:sz w:val="20"/>
      <w:szCs w:val="20"/>
    </w:rPr>
  </w:style>
  <w:style w:type="character" w:styleId="PlaceholderText">
    <w:name w:val="Placeholder Text"/>
    <w:uiPriority w:val="99"/>
    <w:semiHidden/>
    <w:rsid w:val="00612FC5"/>
    <w:rPr>
      <w:color w:val="808080"/>
    </w:rPr>
  </w:style>
  <w:style w:type="paragraph" w:styleId="Caption">
    <w:name w:val="caption"/>
    <w:basedOn w:val="Normal"/>
    <w:next w:val="Normal"/>
    <w:uiPriority w:val="35"/>
    <w:unhideWhenUsed/>
    <w:qFormat/>
    <w:rsid w:val="00612FC5"/>
    <w:pPr>
      <w:spacing w:after="160" w:line="240" w:lineRule="auto"/>
    </w:pPr>
    <w:rPr>
      <w:rFonts w:ascii="Calibri" w:hAnsi="Calibri"/>
      <w:b/>
      <w:bCs/>
      <w:color w:val="404040"/>
      <w:sz w:val="16"/>
      <w:szCs w:val="16"/>
      <w:lang w:val="en-MY" w:bidi="ar-SA"/>
    </w:rPr>
  </w:style>
  <w:style w:type="table" w:customStyle="1" w:styleId="TableGrid1">
    <w:name w:val="Table Grid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12FC5"/>
  </w:style>
  <w:style w:type="character" w:styleId="Hyperlink">
    <w:name w:val="Hyperlink"/>
    <w:uiPriority w:val="99"/>
    <w:unhideWhenUsed/>
    <w:rsid w:val="00612FC5"/>
    <w:rPr>
      <w:strike w:val="0"/>
      <w:dstrike w:val="0"/>
      <w:color w:val="0156AA"/>
      <w:u w:val="none"/>
      <w:effect w:val="none"/>
    </w:rPr>
  </w:style>
  <w:style w:type="character" w:customStyle="1" w:styleId="hit">
    <w:name w:val="hit"/>
    <w:rsid w:val="00612FC5"/>
    <w:rPr>
      <w:shd w:val="clear" w:color="auto" w:fill="FFFF99"/>
    </w:rPr>
  </w:style>
  <w:style w:type="character" w:styleId="CommentReference">
    <w:name w:val="annotation reference"/>
    <w:uiPriority w:val="99"/>
    <w:semiHidden/>
    <w:unhideWhenUsed/>
    <w:rsid w:val="00612FC5"/>
    <w:rPr>
      <w:sz w:val="16"/>
      <w:szCs w:val="16"/>
    </w:rPr>
  </w:style>
  <w:style w:type="paragraph" w:styleId="CommentText">
    <w:name w:val="annotation text"/>
    <w:basedOn w:val="Normal"/>
    <w:link w:val="CommentTextChar"/>
    <w:uiPriority w:val="99"/>
    <w:semiHidden/>
    <w:unhideWhenUsed/>
    <w:rsid w:val="00612FC5"/>
    <w:pPr>
      <w:spacing w:after="160" w:line="300" w:lineRule="auto"/>
    </w:pPr>
    <w:rPr>
      <w:rFonts w:ascii="Calibri" w:hAnsi="Calibri"/>
      <w:sz w:val="20"/>
      <w:szCs w:val="20"/>
      <w:lang w:val="en-MY" w:eastAsia="x-none" w:bidi="ar-SA"/>
    </w:rPr>
  </w:style>
  <w:style w:type="character" w:customStyle="1" w:styleId="CommentTextChar">
    <w:name w:val="Comment Text Char"/>
    <w:basedOn w:val="DefaultParagraphFont"/>
    <w:link w:val="CommentText"/>
    <w:uiPriority w:val="99"/>
    <w:semiHidden/>
    <w:rsid w:val="00612FC5"/>
    <w:rPr>
      <w:rFonts w:ascii="Calibri" w:eastAsia="Times New Roman" w:hAnsi="Calibri"/>
      <w:lang w:val="en-MY" w:eastAsia="x-none"/>
    </w:rPr>
  </w:style>
  <w:style w:type="paragraph" w:styleId="CommentSubject">
    <w:name w:val="annotation subject"/>
    <w:basedOn w:val="CommentText"/>
    <w:next w:val="CommentText"/>
    <w:link w:val="CommentSubjectChar"/>
    <w:uiPriority w:val="99"/>
    <w:semiHidden/>
    <w:unhideWhenUsed/>
    <w:rsid w:val="00612FC5"/>
    <w:rPr>
      <w:b/>
      <w:bCs/>
    </w:rPr>
  </w:style>
  <w:style w:type="character" w:customStyle="1" w:styleId="CommentSubjectChar">
    <w:name w:val="Comment Subject Char"/>
    <w:basedOn w:val="CommentTextChar"/>
    <w:link w:val="CommentSubject"/>
    <w:uiPriority w:val="99"/>
    <w:semiHidden/>
    <w:rsid w:val="00612FC5"/>
    <w:rPr>
      <w:rFonts w:ascii="Calibri" w:eastAsia="Times New Roman" w:hAnsi="Calibri"/>
      <w:b/>
      <w:bCs/>
      <w:lang w:val="en-MY" w:eastAsia="x-none"/>
    </w:rPr>
  </w:style>
  <w:style w:type="numbering" w:customStyle="1" w:styleId="NoList1">
    <w:name w:val="No List1"/>
    <w:next w:val="NoList"/>
    <w:uiPriority w:val="99"/>
    <w:semiHidden/>
    <w:unhideWhenUsed/>
    <w:rsid w:val="00612FC5"/>
  </w:style>
  <w:style w:type="table" w:customStyle="1" w:styleId="TableGrid3">
    <w:name w:val="Table Grid3"/>
    <w:basedOn w:val="TableNormal"/>
    <w:next w:val="TableGrid"/>
    <w:uiPriority w:val="3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content">
    <w:name w:val="mcontent"/>
    <w:basedOn w:val="DefaultParagraphFont"/>
    <w:rsid w:val="00612FC5"/>
  </w:style>
  <w:style w:type="table" w:customStyle="1" w:styleId="TableGrid11">
    <w:name w:val="Table Grid11"/>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12FC5"/>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612FC5"/>
    <w:rPr>
      <w:rFonts w:ascii="Calibri" w:hAnsi="Calibri"/>
      <w:sz w:val="22"/>
      <w:szCs w:val="22"/>
    </w:rPr>
  </w:style>
  <w:style w:type="table" w:customStyle="1" w:styleId="TableGrid21">
    <w:name w:val="Table Grid21"/>
    <w:basedOn w:val="TableNormal"/>
    <w:next w:val="TableGrid"/>
    <w:uiPriority w:val="59"/>
    <w:rsid w:val="00612FC5"/>
    <w:pPr>
      <w:spacing w:beforeAutospacing="1" w:afterAutospacing="1"/>
      <w:ind w:hanging="720"/>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12FC5"/>
  </w:style>
  <w:style w:type="character" w:customStyle="1" w:styleId="ilad1">
    <w:name w:val="il_ad1"/>
    <w:rsid w:val="00612FC5"/>
    <w:rPr>
      <w:strike w:val="0"/>
      <w:dstrike w:val="0"/>
      <w:vanish w:val="0"/>
      <w:webHidden w:val="0"/>
      <w:color w:val="BF5F00"/>
      <w:u w:val="none"/>
      <w:effect w:val="none"/>
      <w:specVanish w:val="0"/>
    </w:rPr>
  </w:style>
  <w:style w:type="table" w:customStyle="1" w:styleId="TableGrid4">
    <w:name w:val="Table Grid4"/>
    <w:basedOn w:val="TableNormal"/>
    <w:next w:val="TableGrid"/>
    <w:uiPriority w:val="39"/>
    <w:rsid w:val="00612FC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612FC5"/>
  </w:style>
  <w:style w:type="paragraph" w:customStyle="1" w:styleId="citation">
    <w:name w:val="citation"/>
    <w:basedOn w:val="Normal"/>
    <w:rsid w:val="00612FC5"/>
    <w:pPr>
      <w:spacing w:before="100" w:beforeAutospacing="1" w:after="100" w:afterAutospacing="1" w:line="240" w:lineRule="auto"/>
    </w:pPr>
    <w:rPr>
      <w:rFonts w:ascii="Times New Roman" w:hAnsi="Times New Roman"/>
      <w:sz w:val="24"/>
      <w:szCs w:val="24"/>
      <w:lang w:bidi="ar-SA"/>
    </w:rPr>
  </w:style>
  <w:style w:type="character" w:customStyle="1" w:styleId="a">
    <w:name w:val="a"/>
    <w:basedOn w:val="DefaultParagraphFont"/>
    <w:rsid w:val="00612FC5"/>
  </w:style>
  <w:style w:type="character" w:customStyle="1" w:styleId="a1">
    <w:name w:val="a1"/>
    <w:rsid w:val="00612FC5"/>
    <w:rPr>
      <w:bdr w:val="none" w:sz="0" w:space="0" w:color="auto" w:frame="1"/>
    </w:rPr>
  </w:style>
  <w:style w:type="character" w:styleId="FollowedHyperlink">
    <w:name w:val="FollowedHyperlink"/>
    <w:uiPriority w:val="99"/>
    <w:semiHidden/>
    <w:unhideWhenUsed/>
    <w:rsid w:val="00612FC5"/>
    <w:rPr>
      <w:color w:val="800080"/>
      <w:u w:val="single"/>
    </w:rPr>
  </w:style>
  <w:style w:type="character" w:customStyle="1" w:styleId="uri">
    <w:name w:val="uri"/>
    <w:rsid w:val="00612FC5"/>
    <w:rPr>
      <w:rFonts w:ascii="Arial" w:hAnsi="Arial" w:cs="Arial" w:hint="default"/>
      <w:b w:val="0"/>
      <w:bCs w:val="0"/>
      <w:strike w:val="0"/>
      <w:dstrike w:val="0"/>
      <w:color w:val="0E7744"/>
      <w:sz w:val="24"/>
      <w:szCs w:val="24"/>
      <w:u w:val="none"/>
      <w:effect w:val="none"/>
    </w:rPr>
  </w:style>
  <w:style w:type="character" w:customStyle="1" w:styleId="sectiontitle">
    <w:name w:val="sectiontitle"/>
    <w:basedOn w:val="DefaultParagraphFont"/>
    <w:rsid w:val="00612FC5"/>
  </w:style>
  <w:style w:type="character" w:customStyle="1" w:styleId="ndesc">
    <w:name w:val="ndesc"/>
    <w:basedOn w:val="DefaultParagraphFont"/>
    <w:rsid w:val="00612FC5"/>
  </w:style>
  <w:style w:type="character" w:customStyle="1" w:styleId="dnntitle14pxp004v12">
    <w:name w:val="dnntitle14px_p004v12"/>
    <w:basedOn w:val="DefaultParagraphFont"/>
    <w:rsid w:val="00612FC5"/>
  </w:style>
  <w:style w:type="character" w:customStyle="1" w:styleId="ilad">
    <w:name w:val="il_ad"/>
    <w:basedOn w:val="DefaultParagraphFont"/>
    <w:rsid w:val="00612FC5"/>
  </w:style>
  <w:style w:type="character" w:customStyle="1" w:styleId="l62">
    <w:name w:val="l62"/>
    <w:rsid w:val="00612FC5"/>
    <w:rPr>
      <w:vanish w:val="0"/>
      <w:webHidden w:val="0"/>
      <w:bdr w:val="none" w:sz="0" w:space="0" w:color="auto" w:frame="1"/>
      <w:specVanish w:val="0"/>
    </w:rPr>
  </w:style>
  <w:style w:type="character" w:customStyle="1" w:styleId="l72">
    <w:name w:val="l72"/>
    <w:rsid w:val="00612FC5"/>
    <w:rPr>
      <w:vanish w:val="0"/>
      <w:webHidden w:val="0"/>
      <w:bdr w:val="none" w:sz="0" w:space="0" w:color="auto" w:frame="1"/>
      <w:specVanish w:val="0"/>
    </w:rPr>
  </w:style>
  <w:style w:type="character" w:customStyle="1" w:styleId="l92">
    <w:name w:val="l92"/>
    <w:rsid w:val="00612FC5"/>
    <w:rPr>
      <w:vanish w:val="0"/>
      <w:webHidden w:val="0"/>
      <w:bdr w:val="none" w:sz="0" w:space="0" w:color="auto" w:frame="1"/>
      <w:specVanish w:val="0"/>
    </w:rPr>
  </w:style>
  <w:style w:type="character" w:customStyle="1" w:styleId="l102">
    <w:name w:val="l102"/>
    <w:rsid w:val="00612FC5"/>
    <w:rPr>
      <w:vanish w:val="0"/>
      <w:webHidden w:val="0"/>
      <w:bdr w:val="none" w:sz="0" w:space="0" w:color="auto" w:frame="1"/>
      <w:specVanish w:val="0"/>
    </w:rPr>
  </w:style>
  <w:style w:type="character" w:customStyle="1" w:styleId="l112">
    <w:name w:val="l112"/>
    <w:rsid w:val="00612FC5"/>
    <w:rPr>
      <w:vanish w:val="0"/>
      <w:webHidden w:val="0"/>
      <w:bdr w:val="none" w:sz="0" w:space="0" w:color="auto" w:frame="1"/>
      <w:specVanish w:val="0"/>
    </w:rPr>
  </w:style>
  <w:style w:type="character" w:customStyle="1" w:styleId="l15">
    <w:name w:val="l15"/>
    <w:rsid w:val="00612FC5"/>
    <w:rPr>
      <w:vanish w:val="0"/>
      <w:webHidden w:val="0"/>
      <w:bdr w:val="none" w:sz="0" w:space="0" w:color="auto" w:frame="1"/>
      <w:specVanish w:val="0"/>
    </w:rPr>
  </w:style>
  <w:style w:type="character" w:customStyle="1" w:styleId="googqs-tidbit1">
    <w:name w:val="goog_qs-tidbit1"/>
    <w:rsid w:val="00612FC5"/>
    <w:rPr>
      <w:vanish w:val="0"/>
      <w:webHidden w:val="0"/>
      <w:specVanish w:val="0"/>
    </w:rPr>
  </w:style>
  <w:style w:type="paragraph" w:customStyle="1" w:styleId="clearbullet">
    <w:name w:val="clearbullet"/>
    <w:basedOn w:val="Default"/>
    <w:next w:val="Default"/>
    <w:uiPriority w:val="99"/>
    <w:rsid w:val="00612FC5"/>
    <w:rPr>
      <w:rFonts w:ascii="Symbol" w:eastAsia="Calibri" w:hAnsi="Symbol"/>
      <w:color w:val="auto"/>
    </w:rPr>
  </w:style>
  <w:style w:type="character" w:customStyle="1" w:styleId="texhtml">
    <w:name w:val="texhtml"/>
    <w:rsid w:val="00612FC5"/>
    <w:rPr>
      <w:sz w:val="28"/>
      <w:szCs w:val="28"/>
    </w:rPr>
  </w:style>
  <w:style w:type="character" w:customStyle="1" w:styleId="z-TopofFormChar">
    <w:name w:val="z-Top of Form Char"/>
    <w:link w:val="z-TopofForm"/>
    <w:uiPriority w:val="99"/>
    <w:semiHidden/>
    <w:rsid w:val="00612FC5"/>
    <w:rPr>
      <w:rFonts w:ascii="Arial"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612FC5"/>
    <w:pPr>
      <w:pBdr>
        <w:bottom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TopofFormChar1">
    <w:name w:val="z-Top of Form Char1"/>
    <w:basedOn w:val="DefaultParagraphFont"/>
    <w:uiPriority w:val="99"/>
    <w:semiHidden/>
    <w:rsid w:val="00612FC5"/>
    <w:rPr>
      <w:rFonts w:ascii="Arial" w:eastAsia="Times New Roman" w:hAnsi="Arial" w:cs="Arial"/>
      <w:vanish/>
      <w:sz w:val="16"/>
      <w:szCs w:val="16"/>
      <w:lang w:bidi="en-US"/>
    </w:rPr>
  </w:style>
  <w:style w:type="character" w:customStyle="1" w:styleId="z-BottomofFormChar">
    <w:name w:val="z-Bottom of Form Char"/>
    <w:link w:val="z-BottomofForm"/>
    <w:uiPriority w:val="99"/>
    <w:semiHidden/>
    <w:rsid w:val="00612FC5"/>
    <w:rPr>
      <w:rFonts w:ascii="Arial"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612FC5"/>
    <w:pPr>
      <w:pBdr>
        <w:top w:val="single" w:sz="6" w:space="1" w:color="auto"/>
      </w:pBdr>
      <w:spacing w:after="0" w:line="240" w:lineRule="auto"/>
      <w:jc w:val="center"/>
    </w:pPr>
    <w:rPr>
      <w:rFonts w:ascii="Arial" w:eastAsia="Calibri" w:hAnsi="Arial" w:cs="Arial"/>
      <w:vanish/>
      <w:color w:val="000000"/>
      <w:sz w:val="16"/>
      <w:szCs w:val="16"/>
      <w:lang w:bidi="ar-SA"/>
    </w:rPr>
  </w:style>
  <w:style w:type="character" w:customStyle="1" w:styleId="z-BottomofFormChar1">
    <w:name w:val="z-Bottom of Form Char1"/>
    <w:basedOn w:val="DefaultParagraphFont"/>
    <w:uiPriority w:val="99"/>
    <w:semiHidden/>
    <w:rsid w:val="00612FC5"/>
    <w:rPr>
      <w:rFonts w:ascii="Arial" w:eastAsia="Times New Roman" w:hAnsi="Arial" w:cs="Arial"/>
      <w:vanish/>
      <w:sz w:val="16"/>
      <w:szCs w:val="16"/>
      <w:lang w:bidi="en-US"/>
    </w:rPr>
  </w:style>
  <w:style w:type="character" w:customStyle="1" w:styleId="nojs">
    <w:name w:val="nojs"/>
    <w:basedOn w:val="DefaultParagraphFont"/>
    <w:rsid w:val="00612FC5"/>
  </w:style>
  <w:style w:type="character" w:customStyle="1" w:styleId="mmctxt">
    <w:name w:val="mmctxt"/>
    <w:basedOn w:val="DefaultParagraphFont"/>
    <w:rsid w:val="00612FC5"/>
  </w:style>
  <w:style w:type="character" w:customStyle="1" w:styleId="underline">
    <w:name w:val="underline"/>
    <w:rsid w:val="00612FC5"/>
    <w:rPr>
      <w:u w:val="single"/>
    </w:rPr>
  </w:style>
  <w:style w:type="character" w:customStyle="1" w:styleId="smallcaps">
    <w:name w:val="smallcaps"/>
    <w:basedOn w:val="DefaultParagraphFont"/>
    <w:rsid w:val="00612FC5"/>
  </w:style>
  <w:style w:type="paragraph" w:customStyle="1" w:styleId="volissue">
    <w:name w:val="volissue"/>
    <w:basedOn w:val="Normal"/>
    <w:rsid w:val="00612FC5"/>
    <w:pPr>
      <w:spacing w:before="100" w:beforeAutospacing="1" w:after="100" w:afterAutospacing="1" w:line="240" w:lineRule="auto"/>
    </w:pPr>
    <w:rPr>
      <w:rFonts w:ascii="Times New Roman" w:hAnsi="Times New Roman"/>
      <w:sz w:val="24"/>
      <w:szCs w:val="24"/>
      <w:lang w:val="en-MY" w:eastAsia="en-MY" w:bidi="ar-SA"/>
    </w:rPr>
  </w:style>
  <w:style w:type="paragraph" w:customStyle="1" w:styleId="Pa8">
    <w:name w:val="Pa8"/>
    <w:basedOn w:val="Default"/>
    <w:next w:val="Default"/>
    <w:uiPriority w:val="99"/>
    <w:rsid w:val="00612FC5"/>
    <w:pPr>
      <w:spacing w:line="181" w:lineRule="atLeast"/>
    </w:pPr>
    <w:rPr>
      <w:rFonts w:eastAsia="Calibri"/>
      <w:color w:val="auto"/>
    </w:rPr>
  </w:style>
  <w:style w:type="paragraph" w:customStyle="1" w:styleId="Pa9">
    <w:name w:val="Pa9"/>
    <w:basedOn w:val="Default"/>
    <w:next w:val="Default"/>
    <w:uiPriority w:val="99"/>
    <w:rsid w:val="00612FC5"/>
    <w:pPr>
      <w:spacing w:line="181" w:lineRule="atLeast"/>
    </w:pPr>
    <w:rPr>
      <w:rFonts w:eastAsia="Calibri"/>
      <w:color w:val="auto"/>
    </w:rPr>
  </w:style>
  <w:style w:type="character" w:customStyle="1" w:styleId="A9">
    <w:name w:val="A9"/>
    <w:uiPriority w:val="99"/>
    <w:rsid w:val="00612FC5"/>
    <w:rPr>
      <w:color w:val="000000"/>
      <w:sz w:val="10"/>
      <w:szCs w:val="10"/>
    </w:rPr>
  </w:style>
  <w:style w:type="character" w:customStyle="1" w:styleId="A4">
    <w:name w:val="A4"/>
    <w:uiPriority w:val="99"/>
    <w:rsid w:val="00612FC5"/>
    <w:rPr>
      <w:b/>
      <w:bCs/>
      <w:color w:val="000000"/>
      <w:sz w:val="20"/>
      <w:szCs w:val="20"/>
    </w:rPr>
  </w:style>
  <w:style w:type="character" w:customStyle="1" w:styleId="A5">
    <w:name w:val="A5"/>
    <w:uiPriority w:val="99"/>
    <w:rsid w:val="00612FC5"/>
    <w:rPr>
      <w:b/>
      <w:bCs/>
      <w:color w:val="000000"/>
      <w:sz w:val="11"/>
      <w:szCs w:val="11"/>
    </w:rPr>
  </w:style>
  <w:style w:type="character" w:customStyle="1" w:styleId="previewtxtsprite">
    <w:name w:val="previewtxtsprite"/>
    <w:basedOn w:val="DefaultParagraphFont"/>
    <w:rsid w:val="00612FC5"/>
  </w:style>
  <w:style w:type="character" w:customStyle="1" w:styleId="pdficonsmall">
    <w:name w:val="pdficonsmall"/>
    <w:basedOn w:val="DefaultParagraphFont"/>
    <w:rsid w:val="00612FC5"/>
  </w:style>
  <w:style w:type="character" w:customStyle="1" w:styleId="spritesubiconscidir">
    <w:name w:val="sprite_subicon_sci_dir"/>
    <w:basedOn w:val="DefaultParagraphFont"/>
    <w:rsid w:val="00612FC5"/>
  </w:style>
  <w:style w:type="character" w:customStyle="1" w:styleId="hw">
    <w:name w:val="hw"/>
    <w:basedOn w:val="DefaultParagraphFont"/>
    <w:rsid w:val="00612FC5"/>
  </w:style>
  <w:style w:type="character" w:customStyle="1" w:styleId="rgctlv">
    <w:name w:val="rg_ctlv"/>
    <w:basedOn w:val="DefaultParagraphFont"/>
    <w:rsid w:val="00612FC5"/>
  </w:style>
  <w:style w:type="numbering" w:customStyle="1" w:styleId="NoList11">
    <w:name w:val="No List11"/>
    <w:next w:val="NoList"/>
    <w:uiPriority w:val="99"/>
    <w:semiHidden/>
    <w:unhideWhenUsed/>
    <w:rsid w:val="00612FC5"/>
  </w:style>
  <w:style w:type="table" w:customStyle="1" w:styleId="TableGrid12">
    <w:name w:val="Table Grid12"/>
    <w:basedOn w:val="TableNormal"/>
    <w:next w:val="TableGrid"/>
    <w:uiPriority w:val="59"/>
    <w:rsid w:val="00612FC5"/>
    <w:pPr>
      <w:ind w:firstLine="216"/>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12FC5"/>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journalname">
    <w:name w:val="citation_journal_name"/>
    <w:basedOn w:val="DefaultParagraphFont"/>
    <w:rsid w:val="00612FC5"/>
  </w:style>
  <w:style w:type="character" w:customStyle="1" w:styleId="citationvolumenumber">
    <w:name w:val="citation_volume_number"/>
    <w:basedOn w:val="DefaultParagraphFont"/>
    <w:rsid w:val="00612FC5"/>
  </w:style>
  <w:style w:type="character" w:customStyle="1" w:styleId="citationissuenumber">
    <w:name w:val="citation_issue_number"/>
    <w:basedOn w:val="DefaultParagraphFont"/>
    <w:rsid w:val="00612FC5"/>
  </w:style>
  <w:style w:type="character" w:customStyle="1" w:styleId="citationstartpage">
    <w:name w:val="citation_start_page"/>
    <w:basedOn w:val="DefaultParagraphFont"/>
    <w:rsid w:val="00612FC5"/>
  </w:style>
  <w:style w:type="character" w:customStyle="1" w:styleId="citationendpage">
    <w:name w:val="citation_end_page"/>
    <w:basedOn w:val="DefaultParagraphFont"/>
    <w:rsid w:val="00612FC5"/>
  </w:style>
  <w:style w:type="character" w:customStyle="1" w:styleId="st">
    <w:name w:val="st"/>
    <w:basedOn w:val="DefaultParagraphFont"/>
    <w:rsid w:val="00612FC5"/>
  </w:style>
  <w:style w:type="character" w:customStyle="1" w:styleId="yshortcuts">
    <w:name w:val="yshortcuts"/>
    <w:basedOn w:val="DefaultParagraphFont"/>
    <w:rsid w:val="00612FC5"/>
  </w:style>
  <w:style w:type="paragraph" w:styleId="DocumentMap">
    <w:name w:val="Document Map"/>
    <w:basedOn w:val="Normal"/>
    <w:link w:val="DocumentMapChar"/>
    <w:uiPriority w:val="99"/>
    <w:semiHidden/>
    <w:unhideWhenUsed/>
    <w:rsid w:val="00612FC5"/>
    <w:pPr>
      <w:spacing w:after="0" w:line="240" w:lineRule="auto"/>
    </w:pPr>
    <w:rPr>
      <w:rFonts w:ascii="Tahoma" w:eastAsia="Calibri" w:hAnsi="Tahoma"/>
      <w:sz w:val="16"/>
      <w:szCs w:val="16"/>
      <w:lang w:val="en-MY" w:eastAsia="x-none" w:bidi="ar-SA"/>
    </w:rPr>
  </w:style>
  <w:style w:type="character" w:customStyle="1" w:styleId="DocumentMapChar">
    <w:name w:val="Document Map Char"/>
    <w:basedOn w:val="DefaultParagraphFont"/>
    <w:link w:val="DocumentMap"/>
    <w:uiPriority w:val="99"/>
    <w:semiHidden/>
    <w:rsid w:val="00612FC5"/>
    <w:rPr>
      <w:rFonts w:ascii="Tahoma" w:hAnsi="Tahoma"/>
      <w:sz w:val="16"/>
      <w:szCs w:val="16"/>
      <w:lang w:val="en-MY" w:eastAsia="x-none"/>
    </w:rPr>
  </w:style>
  <w:style w:type="paragraph" w:customStyle="1" w:styleId="IEEEAbstractHeading">
    <w:name w:val="IEEE Abstract Heading"/>
    <w:basedOn w:val="IEEEAbtract"/>
    <w:next w:val="IEEEAbtract"/>
    <w:link w:val="IEEEAbstractHeadingChar"/>
    <w:rsid w:val="00612FC5"/>
    <w:rPr>
      <w:i/>
    </w:rPr>
  </w:style>
  <w:style w:type="character" w:customStyle="1" w:styleId="IEEEAbstractHeadingChar">
    <w:name w:val="IEEE Abstract Heading Char"/>
    <w:link w:val="IEEEAbstractHeading"/>
    <w:rsid w:val="00612FC5"/>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612FC5"/>
    <w:pPr>
      <w:adjustRightInd w:val="0"/>
      <w:snapToGrid w:val="0"/>
      <w:spacing w:after="0" w:line="240" w:lineRule="auto"/>
      <w:jc w:val="both"/>
    </w:pPr>
    <w:rPr>
      <w:rFonts w:ascii="Times New Roman" w:eastAsia="SimSun" w:hAnsi="Times New Roman"/>
      <w:b/>
      <w:sz w:val="18"/>
      <w:szCs w:val="24"/>
      <w:lang w:val="en-GB" w:eastAsia="en-GB" w:bidi="ar-SA"/>
    </w:rPr>
  </w:style>
  <w:style w:type="character" w:customStyle="1" w:styleId="IEEEAbtractChar">
    <w:name w:val="IEEE Abtract Char"/>
    <w:link w:val="IEEEAbtract"/>
    <w:rsid w:val="00612FC5"/>
    <w:rPr>
      <w:rFonts w:ascii="Times New Roman" w:eastAsia="SimSun" w:hAnsi="Times New Roman"/>
      <w:b/>
      <w:sz w:val="18"/>
      <w:szCs w:val="24"/>
      <w:lang w:val="en-GB" w:eastAsia="en-GB"/>
    </w:rPr>
  </w:style>
  <w:style w:type="character" w:customStyle="1" w:styleId="apple-style-span">
    <w:name w:val="apple-style-span"/>
    <w:basedOn w:val="DefaultParagraphFont"/>
    <w:rsid w:val="00612FC5"/>
  </w:style>
  <w:style w:type="paragraph" w:customStyle="1" w:styleId="IEEEReferenceItem">
    <w:name w:val="IEEE Reference Item"/>
    <w:basedOn w:val="Normal"/>
    <w:rsid w:val="00612FC5"/>
    <w:pPr>
      <w:tabs>
        <w:tab w:val="num" w:pos="432"/>
      </w:tabs>
      <w:autoSpaceDE w:val="0"/>
      <w:autoSpaceDN w:val="0"/>
      <w:adjustRightInd w:val="0"/>
      <w:snapToGrid w:val="0"/>
      <w:spacing w:after="0" w:line="240" w:lineRule="auto"/>
      <w:ind w:left="432" w:hanging="432"/>
      <w:jc w:val="both"/>
    </w:pPr>
    <w:rPr>
      <w:rFonts w:ascii="Times New Roman" w:eastAsia="SimSun" w:hAnsi="Times New Roman"/>
      <w:color w:val="000000"/>
      <w:sz w:val="16"/>
      <w:szCs w:val="20"/>
      <w:lang w:bidi="ar-SA"/>
    </w:rPr>
  </w:style>
  <w:style w:type="paragraph" w:styleId="BodyText">
    <w:name w:val="Body Text"/>
    <w:basedOn w:val="Normal"/>
    <w:link w:val="BodyTextChar"/>
    <w:rsid w:val="00612FC5"/>
    <w:pPr>
      <w:spacing w:after="120" w:line="228" w:lineRule="auto"/>
      <w:ind w:firstLine="288"/>
      <w:jc w:val="both"/>
    </w:pPr>
    <w:rPr>
      <w:rFonts w:ascii="Times New Roman" w:eastAsia="SimSun" w:hAnsi="Times New Roman"/>
      <w:spacing w:val="-1"/>
      <w:sz w:val="20"/>
      <w:szCs w:val="20"/>
      <w:lang w:val="x-none" w:eastAsia="x-none" w:bidi="ar-SA"/>
    </w:rPr>
  </w:style>
  <w:style w:type="character" w:customStyle="1" w:styleId="BodyTextChar">
    <w:name w:val="Body Text Char"/>
    <w:basedOn w:val="DefaultParagraphFont"/>
    <w:link w:val="BodyText"/>
    <w:rsid w:val="00612FC5"/>
    <w:rPr>
      <w:rFonts w:ascii="Times New Roman" w:eastAsia="SimSun" w:hAnsi="Times New Roman"/>
      <w:spacing w:val="-1"/>
      <w:lang w:val="x-none" w:eastAsia="x-none"/>
    </w:rPr>
  </w:style>
  <w:style w:type="character" w:styleId="HTMLCite">
    <w:name w:val="HTML Cite"/>
    <w:uiPriority w:val="99"/>
    <w:semiHidden/>
    <w:unhideWhenUsed/>
    <w:rsid w:val="00612FC5"/>
    <w:rPr>
      <w:i/>
      <w:iCs/>
    </w:rPr>
  </w:style>
  <w:style w:type="paragraph" w:customStyle="1" w:styleId="commentsmetadata1">
    <w:name w:val="commentsmetadata1"/>
    <w:basedOn w:val="Normal"/>
    <w:rsid w:val="00612FC5"/>
    <w:pPr>
      <w:spacing w:before="100" w:beforeAutospacing="1" w:after="150" w:line="315" w:lineRule="atLeast"/>
    </w:pPr>
    <w:rPr>
      <w:rFonts w:ascii="Times New Roman" w:hAnsi="Times New Roman"/>
      <w:sz w:val="15"/>
      <w:szCs w:val="15"/>
      <w:lang w:bidi="ar-SA"/>
    </w:rPr>
  </w:style>
  <w:style w:type="table" w:customStyle="1" w:styleId="TableGrid5">
    <w:name w:val="Table Grid5"/>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612FC5"/>
    <w:pPr>
      <w:spacing w:beforeAutospacing="1" w:afterAutospacing="1"/>
      <w:ind w:hanging="720"/>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E:\14.%201%20CALCINATION%20SUMMARY\OPTIMUM%20CALCINATION%20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20.%20XRD\14.%20XRD%20CLDH%20at%20different%20temp.%20AND%20CLDH-DYES%204%20JULY%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25.FTIR\FTIR%20CLDH-DYE%20FOR%20CHAPTER%204.4%20apri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14.9_CALCINATION%20AB28%20RO16%20RB5%20RR120%20DATA%20%20AND%20CHARTS\14.9_CALCINATION%20PLOT%20LDH%20vs%20CLDH%20CLDH%20IMAH.xlsx%20(in%20progress)%20(1)%20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14.9_CALCINATION%20AB28%20RO16%20RB5%20RR120%20DATA%20%20AND%20CHARTS\14.9_CALCINATION%20PLOT%20LDH%20vs%20CLDH%20CLDH%20IMAH.xlsx%20(in%20progress)%20(1)%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33.%20REGENERATION%20PREVIOUS%20STUDIES\kinetics%20and%20regeneration%20at%20nat%20pH%20CALCINATION%20RO16-BY%20NINA%20201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S.MARIAM_RECOVERY-results\14.9%20REGENERATION%20OF%20LDH-CLDH\rb5%20CALCINATION%20REGENERATION.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AppData\Local\Temp\Temp1_regeneration%20rb5%20by%20SHAHIDAH.zip\Copy%20of%20RB5%20RENERATION%202%20CYCLE%20ANALYSIS%200.5g250m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4012546948319"/>
          <c:y val="6.293945399682184E-2"/>
          <c:w val="0.86513944718591274"/>
          <c:h val="0.69057037513167996"/>
        </c:manualLayout>
      </c:layout>
      <c:barChart>
        <c:barDir val="col"/>
        <c:grouping val="clustered"/>
        <c:varyColors val="0"/>
        <c:ser>
          <c:idx val="1"/>
          <c:order val="0"/>
          <c:tx>
            <c:strRef>
              <c:f>'calcination T optimum'!$E$108</c:f>
              <c:strCache>
                <c:ptCount val="1"/>
                <c:pt idx="0">
                  <c:v>RR120</c:v>
                </c:pt>
              </c:strCache>
            </c:strRef>
          </c:tx>
          <c:spPr>
            <a:pattFill prst="horzBrick">
              <a:fgClr>
                <a:schemeClr val="tx1"/>
              </a:fgClr>
              <a:bgClr>
                <a:schemeClr val="bg1"/>
              </a:bgClr>
            </a:pattFill>
            <a:ln>
              <a:solidFill>
                <a:schemeClr val="tx1"/>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optimum'!$E$109:$E$115</c:f>
              <c:numCache>
                <c:formatCode>General</c:formatCode>
                <c:ptCount val="7"/>
                <c:pt idx="0">
                  <c:v>26.778359999999999</c:v>
                </c:pt>
                <c:pt idx="1">
                  <c:v>19.03781</c:v>
                </c:pt>
                <c:pt idx="2">
                  <c:v>21.42089</c:v>
                </c:pt>
                <c:pt idx="3">
                  <c:v>37.80236</c:v>
                </c:pt>
                <c:pt idx="4">
                  <c:v>42.2057</c:v>
                </c:pt>
                <c:pt idx="5">
                  <c:v>33.112349999999999</c:v>
                </c:pt>
                <c:pt idx="6">
                  <c:v>26.442399999999999</c:v>
                </c:pt>
              </c:numCache>
            </c:numRef>
          </c:val>
        </c:ser>
        <c:ser>
          <c:idx val="2"/>
          <c:order val="1"/>
          <c:tx>
            <c:strRef>
              <c:f>'calcination T optimum'!$F$108</c:f>
              <c:strCache>
                <c:ptCount val="1"/>
                <c:pt idx="0">
                  <c:v>RO16</c:v>
                </c:pt>
              </c:strCache>
            </c:strRef>
          </c:tx>
          <c:spPr>
            <a:pattFill prst="pct75">
              <a:fgClr>
                <a:schemeClr val="tx1"/>
              </a:fgClr>
              <a:bgClr>
                <a:schemeClr val="bg1"/>
              </a:bgClr>
            </a:pattFill>
            <a:ln>
              <a:solidFill>
                <a:sysClr val="windowText" lastClr="000000"/>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optimum'!$F$109:$F$115</c:f>
              <c:numCache>
                <c:formatCode>General</c:formatCode>
                <c:ptCount val="7"/>
                <c:pt idx="0">
                  <c:v>41.979572558743662</c:v>
                </c:pt>
                <c:pt idx="1">
                  <c:v>42.324949816979576</c:v>
                </c:pt>
                <c:pt idx="2">
                  <c:v>45.025977092927157</c:v>
                </c:pt>
                <c:pt idx="3">
                  <c:v>50.407368048175705</c:v>
                </c:pt>
                <c:pt idx="4">
                  <c:v>52.35565001771166</c:v>
                </c:pt>
                <c:pt idx="5">
                  <c:v>38.856417522729956</c:v>
                </c:pt>
                <c:pt idx="6">
                  <c:v>44.066595820049599</c:v>
                </c:pt>
              </c:numCache>
            </c:numRef>
          </c:val>
        </c:ser>
        <c:ser>
          <c:idx val="4"/>
          <c:order val="2"/>
          <c:tx>
            <c:strRef>
              <c:f>'calcination T optimum'!$H$108</c:f>
              <c:strCache>
                <c:ptCount val="1"/>
                <c:pt idx="0">
                  <c:v>AB29</c:v>
                </c:pt>
              </c:strCache>
            </c:strRef>
          </c:tx>
          <c:spPr>
            <a:pattFill prst="wdUpDiag">
              <a:fgClr>
                <a:schemeClr val="tx1"/>
              </a:fgClr>
              <a:bgClr>
                <a:schemeClr val="bg1"/>
              </a:bgClr>
            </a:pattFill>
            <a:ln>
              <a:solidFill>
                <a:sysClr val="windowText" lastClr="000000"/>
              </a:solidFill>
            </a:ln>
          </c:spPr>
          <c:invertIfNegative val="0"/>
          <c:errBars>
            <c:errBarType val="both"/>
            <c:errValType val="stdErr"/>
            <c:noEndCap val="0"/>
          </c:errBars>
          <c:cat>
            <c:numRef>
              <c:f>'calcination T optimum'!$D$109:$D$115</c:f>
              <c:numCache>
                <c:formatCode>General</c:formatCode>
                <c:ptCount val="7"/>
                <c:pt idx="0">
                  <c:v>100</c:v>
                </c:pt>
                <c:pt idx="1">
                  <c:v>200</c:v>
                </c:pt>
                <c:pt idx="2">
                  <c:v>300</c:v>
                </c:pt>
                <c:pt idx="3">
                  <c:v>400</c:v>
                </c:pt>
                <c:pt idx="4">
                  <c:v>500</c:v>
                </c:pt>
                <c:pt idx="5">
                  <c:v>600</c:v>
                </c:pt>
                <c:pt idx="6">
                  <c:v>700</c:v>
                </c:pt>
              </c:numCache>
            </c:numRef>
          </c:cat>
          <c:val>
            <c:numRef>
              <c:f>'calcination T optimum'!$H$109:$H$115</c:f>
              <c:numCache>
                <c:formatCode>General</c:formatCode>
                <c:ptCount val="7"/>
                <c:pt idx="0">
                  <c:v>16.998892580287929</c:v>
                </c:pt>
                <c:pt idx="1">
                  <c:v>18.435462040113197</c:v>
                </c:pt>
                <c:pt idx="2">
                  <c:v>18.604651162790692</c:v>
                </c:pt>
                <c:pt idx="3">
                  <c:v>21.840777654731145</c:v>
                </c:pt>
                <c:pt idx="4">
                  <c:v>34.83142611049589</c:v>
                </c:pt>
                <c:pt idx="5">
                  <c:v>27.636274147902064</c:v>
                </c:pt>
                <c:pt idx="6">
                  <c:v>12.698412698412707</c:v>
                </c:pt>
              </c:numCache>
            </c:numRef>
          </c:val>
        </c:ser>
        <c:dLbls>
          <c:showLegendKey val="0"/>
          <c:showVal val="0"/>
          <c:showCatName val="0"/>
          <c:showSerName val="0"/>
          <c:showPercent val="0"/>
          <c:showBubbleSize val="0"/>
        </c:dLbls>
        <c:gapWidth val="150"/>
        <c:axId val="149475328"/>
        <c:axId val="149477248"/>
      </c:barChart>
      <c:catAx>
        <c:axId val="149475328"/>
        <c:scaling>
          <c:orientation val="minMax"/>
        </c:scaling>
        <c:delete val="0"/>
        <c:axPos val="b"/>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Calcined temperature (</a:t>
                </a:r>
                <a:r>
                  <a:rPr lang="en-US" b="0" baseline="30000">
                    <a:latin typeface="Times New Roman" panose="02020603050405020304" pitchFamily="18" charset="0"/>
                    <a:cs typeface="Times New Roman" panose="02020603050405020304" pitchFamily="18" charset="0"/>
                  </a:rPr>
                  <a:t>o</a:t>
                </a:r>
                <a:r>
                  <a:rPr lang="en-US" b="0">
                    <a:latin typeface="Times New Roman" panose="02020603050405020304" pitchFamily="18" charset="0"/>
                    <a:cs typeface="Times New Roman" panose="02020603050405020304" pitchFamily="18" charset="0"/>
                  </a:rPr>
                  <a:t>C)</a:t>
                </a:r>
              </a:p>
            </c:rich>
          </c:tx>
          <c:layout/>
          <c:overlay val="0"/>
        </c:title>
        <c:numFmt formatCode="General" sourceLinked="1"/>
        <c:majorTickMark val="out"/>
        <c:minorTickMark val="none"/>
        <c:tickLblPos val="nextTo"/>
        <c:spPr>
          <a:ln>
            <a:solidFill>
              <a:sysClr val="windowText" lastClr="000000"/>
            </a:solidFill>
          </a:ln>
        </c:spPr>
        <c:txPr>
          <a:bodyPr/>
          <a:lstStyle/>
          <a:p>
            <a:pPr>
              <a:defRPr sz="1000">
                <a:latin typeface="Times New Roman" panose="02020603050405020304" pitchFamily="18" charset="0"/>
                <a:cs typeface="Times New Roman" panose="02020603050405020304" pitchFamily="18" charset="0"/>
              </a:defRPr>
            </a:pPr>
            <a:endParaRPr lang="en-US"/>
          </a:p>
        </c:txPr>
        <c:crossAx val="149477248"/>
        <c:crosses val="autoZero"/>
        <c:auto val="1"/>
        <c:lblAlgn val="ctr"/>
        <c:lblOffset val="100"/>
        <c:noMultiLvlLbl val="0"/>
      </c:catAx>
      <c:valAx>
        <c:axId val="149477248"/>
        <c:scaling>
          <c:orientation val="minMax"/>
        </c:scaling>
        <c:delete val="0"/>
        <c:axPos val="l"/>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Percentage removal (%)</a:t>
                </a:r>
              </a:p>
            </c:rich>
          </c:tx>
          <c:layout/>
          <c:overlay val="0"/>
        </c:title>
        <c:numFmt formatCode="General" sourceLinked="1"/>
        <c:majorTickMark val="out"/>
        <c:minorTickMark val="none"/>
        <c:tickLblPos val="nextTo"/>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en-US"/>
          </a:p>
        </c:txPr>
        <c:crossAx val="149475328"/>
        <c:crosses val="autoZero"/>
        <c:crossBetween val="between"/>
        <c:majorUnit val="20"/>
      </c:valAx>
    </c:plotArea>
    <c:legend>
      <c:legendPos val="t"/>
      <c:layout>
        <c:manualLayout>
          <c:xMode val="edge"/>
          <c:yMode val="edge"/>
          <c:x val="0.29946408294707844"/>
          <c:y val="2.7991602519244228E-2"/>
          <c:w val="0.54055155339625105"/>
          <c:h val="7.4016115375361138E-2"/>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2649190183173"/>
          <c:y val="0.15757845431470147"/>
          <c:w val="0.79382821039013174"/>
          <c:h val="0.76398118030273643"/>
        </c:manualLayout>
      </c:layout>
      <c:scatterChart>
        <c:scatterStyle val="smoothMarker"/>
        <c:varyColors val="0"/>
        <c:ser>
          <c:idx val="0"/>
          <c:order val="0"/>
          <c:tx>
            <c:strRef>
              <c:f>'LDH CLDH CLDH-DYES'!$J$1</c:f>
              <c:strCache>
                <c:ptCount val="1"/>
                <c:pt idx="0">
                  <c:v>LDH</c:v>
                </c:pt>
              </c:strCache>
            </c:strRef>
          </c:tx>
          <c:spPr>
            <a:ln>
              <a:solidFill>
                <a:srgbClr val="CC0000"/>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CLDH-DYES'!$J$2:$J$5000</c:f>
              <c:numCache>
                <c:formatCode>General</c:formatCode>
                <c:ptCount val="4999"/>
                <c:pt idx="0">
                  <c:v>113.6396</c:v>
                </c:pt>
                <c:pt idx="1">
                  <c:v>149.48190000000039</c:v>
                </c:pt>
                <c:pt idx="2">
                  <c:v>134.53369999999998</c:v>
                </c:pt>
                <c:pt idx="3">
                  <c:v>125.3091</c:v>
                </c:pt>
                <c:pt idx="4">
                  <c:v>117.8146000000002</c:v>
                </c:pt>
                <c:pt idx="5">
                  <c:v>137.8297</c:v>
                </c:pt>
                <c:pt idx="6">
                  <c:v>143.3031</c:v>
                </c:pt>
                <c:pt idx="7">
                  <c:v>133.90270000000001</c:v>
                </c:pt>
                <c:pt idx="8">
                  <c:v>148.42410000000001</c:v>
                </c:pt>
                <c:pt idx="9">
                  <c:v>130.72790000000001</c:v>
                </c:pt>
                <c:pt idx="10">
                  <c:v>140.14059999999998</c:v>
                </c:pt>
                <c:pt idx="11">
                  <c:v>134.84120000000001</c:v>
                </c:pt>
                <c:pt idx="12">
                  <c:v>101.1662</c:v>
                </c:pt>
                <c:pt idx="13">
                  <c:v>118.75839999999998</c:v>
                </c:pt>
                <c:pt idx="14">
                  <c:v>120.8511</c:v>
                </c:pt>
                <c:pt idx="15">
                  <c:v>129.27669999999998</c:v>
                </c:pt>
                <c:pt idx="16">
                  <c:v>134.11240000000001</c:v>
                </c:pt>
                <c:pt idx="17">
                  <c:v>135.60309999999998</c:v>
                </c:pt>
                <c:pt idx="18">
                  <c:v>123.5659</c:v>
                </c:pt>
                <c:pt idx="19">
                  <c:v>140.45590000000001</c:v>
                </c:pt>
                <c:pt idx="20">
                  <c:v>137.56290000000001</c:v>
                </c:pt>
                <c:pt idx="21">
                  <c:v>124.80119999999999</c:v>
                </c:pt>
                <c:pt idx="22">
                  <c:v>137.35830000000055</c:v>
                </c:pt>
                <c:pt idx="23">
                  <c:v>138.29250000000002</c:v>
                </c:pt>
                <c:pt idx="24">
                  <c:v>124.70440000000002</c:v>
                </c:pt>
                <c:pt idx="25">
                  <c:v>116.7112000000003</c:v>
                </c:pt>
                <c:pt idx="26">
                  <c:v>122.062</c:v>
                </c:pt>
                <c:pt idx="27">
                  <c:v>133.61389999999992</c:v>
                </c:pt>
                <c:pt idx="28">
                  <c:v>134.0087</c:v>
                </c:pt>
                <c:pt idx="29">
                  <c:v>129.18860000000001</c:v>
                </c:pt>
                <c:pt idx="30">
                  <c:v>130.6413</c:v>
                </c:pt>
                <c:pt idx="31">
                  <c:v>126.83669999999999</c:v>
                </c:pt>
                <c:pt idx="32">
                  <c:v>128.97379999999998</c:v>
                </c:pt>
                <c:pt idx="33">
                  <c:v>142.11240000000001</c:v>
                </c:pt>
                <c:pt idx="34">
                  <c:v>135.3246</c:v>
                </c:pt>
                <c:pt idx="35">
                  <c:v>131.4845</c:v>
                </c:pt>
                <c:pt idx="36">
                  <c:v>154.0959</c:v>
                </c:pt>
                <c:pt idx="37">
                  <c:v>156.15220000000039</c:v>
                </c:pt>
                <c:pt idx="38">
                  <c:v>124.0475000000002</c:v>
                </c:pt>
                <c:pt idx="39">
                  <c:v>134.49770000000001</c:v>
                </c:pt>
                <c:pt idx="40">
                  <c:v>125.874</c:v>
                </c:pt>
                <c:pt idx="41">
                  <c:v>118.00020000000002</c:v>
                </c:pt>
                <c:pt idx="42">
                  <c:v>120.97199999999999</c:v>
                </c:pt>
                <c:pt idx="43">
                  <c:v>129.60240000000007</c:v>
                </c:pt>
                <c:pt idx="44">
                  <c:v>125.00279999999998</c:v>
                </c:pt>
                <c:pt idx="45">
                  <c:v>149.22790000000001</c:v>
                </c:pt>
                <c:pt idx="46">
                  <c:v>117.0215</c:v>
                </c:pt>
                <c:pt idx="47">
                  <c:v>117.12289999999985</c:v>
                </c:pt>
                <c:pt idx="48">
                  <c:v>126.6198</c:v>
                </c:pt>
                <c:pt idx="49">
                  <c:v>129.7243</c:v>
                </c:pt>
                <c:pt idx="50">
                  <c:v>136.16830000000004</c:v>
                </c:pt>
                <c:pt idx="51">
                  <c:v>128.9144</c:v>
                </c:pt>
                <c:pt idx="52">
                  <c:v>139.90450000000001</c:v>
                </c:pt>
                <c:pt idx="53">
                  <c:v>136.33530000000007</c:v>
                </c:pt>
                <c:pt idx="54">
                  <c:v>114.14409999999999</c:v>
                </c:pt>
                <c:pt idx="55">
                  <c:v>137.18890000000007</c:v>
                </c:pt>
                <c:pt idx="56">
                  <c:v>127.16719999999999</c:v>
                </c:pt>
                <c:pt idx="57">
                  <c:v>141.96020000000001</c:v>
                </c:pt>
                <c:pt idx="58">
                  <c:v>122.92270000000001</c:v>
                </c:pt>
                <c:pt idx="59">
                  <c:v>119.4036000000002</c:v>
                </c:pt>
                <c:pt idx="60">
                  <c:v>129.24499999999998</c:v>
                </c:pt>
                <c:pt idx="61">
                  <c:v>115.50160000000002</c:v>
                </c:pt>
                <c:pt idx="62">
                  <c:v>110.58969999999999</c:v>
                </c:pt>
                <c:pt idx="63">
                  <c:v>125.9427</c:v>
                </c:pt>
                <c:pt idx="64">
                  <c:v>116.6311</c:v>
                </c:pt>
                <c:pt idx="65">
                  <c:v>115.96470000000002</c:v>
                </c:pt>
                <c:pt idx="66">
                  <c:v>126.4243</c:v>
                </c:pt>
                <c:pt idx="67">
                  <c:v>120.9731</c:v>
                </c:pt>
                <c:pt idx="68">
                  <c:v>135.00030000000001</c:v>
                </c:pt>
                <c:pt idx="69">
                  <c:v>137.30410000000001</c:v>
                </c:pt>
                <c:pt idx="70">
                  <c:v>139.4256</c:v>
                </c:pt>
                <c:pt idx="71">
                  <c:v>120.17219999999998</c:v>
                </c:pt>
                <c:pt idx="72">
                  <c:v>127.9101000000002</c:v>
                </c:pt>
                <c:pt idx="73">
                  <c:v>124.5072000000002</c:v>
                </c:pt>
                <c:pt idx="74">
                  <c:v>129.8169</c:v>
                </c:pt>
                <c:pt idx="75">
                  <c:v>126.6871</c:v>
                </c:pt>
                <c:pt idx="76">
                  <c:v>122.693</c:v>
                </c:pt>
                <c:pt idx="77">
                  <c:v>120.8673</c:v>
                </c:pt>
                <c:pt idx="78">
                  <c:v>131.82490000000001</c:v>
                </c:pt>
                <c:pt idx="79">
                  <c:v>130.0316</c:v>
                </c:pt>
                <c:pt idx="80">
                  <c:v>122.00020000000002</c:v>
                </c:pt>
                <c:pt idx="81">
                  <c:v>110.3309</c:v>
                </c:pt>
                <c:pt idx="82">
                  <c:v>103.98320000000002</c:v>
                </c:pt>
                <c:pt idx="83">
                  <c:v>112.9383</c:v>
                </c:pt>
                <c:pt idx="84">
                  <c:v>117.8409</c:v>
                </c:pt>
                <c:pt idx="85">
                  <c:v>125.11320000000002</c:v>
                </c:pt>
                <c:pt idx="86">
                  <c:v>126.03189999999999</c:v>
                </c:pt>
                <c:pt idx="87">
                  <c:v>128.3981000000004</c:v>
                </c:pt>
                <c:pt idx="88">
                  <c:v>107.71780000000012</c:v>
                </c:pt>
                <c:pt idx="89">
                  <c:v>100.3252</c:v>
                </c:pt>
                <c:pt idx="90">
                  <c:v>108.1417</c:v>
                </c:pt>
                <c:pt idx="91">
                  <c:v>111.35829999999999</c:v>
                </c:pt>
                <c:pt idx="92">
                  <c:v>105.71850000000002</c:v>
                </c:pt>
                <c:pt idx="93">
                  <c:v>105.99290000000002</c:v>
                </c:pt>
                <c:pt idx="94">
                  <c:v>111.56570000000001</c:v>
                </c:pt>
                <c:pt idx="95">
                  <c:v>119.58669999999999</c:v>
                </c:pt>
                <c:pt idx="96">
                  <c:v>113.5372000000002</c:v>
                </c:pt>
                <c:pt idx="97">
                  <c:v>111.07980000000001</c:v>
                </c:pt>
                <c:pt idx="98">
                  <c:v>113.4212000000002</c:v>
                </c:pt>
                <c:pt idx="99">
                  <c:v>116.1835</c:v>
                </c:pt>
                <c:pt idx="100">
                  <c:v>113.27500000000001</c:v>
                </c:pt>
                <c:pt idx="101">
                  <c:v>108.9509</c:v>
                </c:pt>
                <c:pt idx="102">
                  <c:v>98.644900000000007</c:v>
                </c:pt>
                <c:pt idx="103">
                  <c:v>114.32859999999998</c:v>
                </c:pt>
                <c:pt idx="104">
                  <c:v>132.83720000000039</c:v>
                </c:pt>
                <c:pt idx="105">
                  <c:v>131.8432</c:v>
                </c:pt>
                <c:pt idx="106">
                  <c:v>110.6315</c:v>
                </c:pt>
                <c:pt idx="107">
                  <c:v>101.8044</c:v>
                </c:pt>
                <c:pt idx="108">
                  <c:v>107.18300000000001</c:v>
                </c:pt>
                <c:pt idx="109">
                  <c:v>110.70180000000002</c:v>
                </c:pt>
                <c:pt idx="110">
                  <c:v>98.150799999999919</c:v>
                </c:pt>
                <c:pt idx="111">
                  <c:v>111.0266</c:v>
                </c:pt>
                <c:pt idx="112">
                  <c:v>93.905100000000004</c:v>
                </c:pt>
                <c:pt idx="113">
                  <c:v>120.15049999999998</c:v>
                </c:pt>
                <c:pt idx="114">
                  <c:v>120.0133</c:v>
                </c:pt>
                <c:pt idx="115">
                  <c:v>114.02970000000001</c:v>
                </c:pt>
                <c:pt idx="116">
                  <c:v>120.6348</c:v>
                </c:pt>
                <c:pt idx="117">
                  <c:v>104.22969999999999</c:v>
                </c:pt>
                <c:pt idx="118">
                  <c:v>110.7286</c:v>
                </c:pt>
                <c:pt idx="119">
                  <c:v>123.29349999999999</c:v>
                </c:pt>
                <c:pt idx="120">
                  <c:v>126.9097</c:v>
                </c:pt>
                <c:pt idx="121">
                  <c:v>124.38229999999999</c:v>
                </c:pt>
                <c:pt idx="122">
                  <c:v>107.4962000000002</c:v>
                </c:pt>
                <c:pt idx="123">
                  <c:v>85.136499999999998</c:v>
                </c:pt>
                <c:pt idx="124">
                  <c:v>102.95099999999999</c:v>
                </c:pt>
                <c:pt idx="125">
                  <c:v>126.6995</c:v>
                </c:pt>
                <c:pt idx="126">
                  <c:v>110.5609</c:v>
                </c:pt>
                <c:pt idx="127">
                  <c:v>98.154299999999992</c:v>
                </c:pt>
                <c:pt idx="128">
                  <c:v>128.44909999999999</c:v>
                </c:pt>
                <c:pt idx="129">
                  <c:v>111.6138</c:v>
                </c:pt>
                <c:pt idx="130">
                  <c:v>134.5763</c:v>
                </c:pt>
                <c:pt idx="131">
                  <c:v>119.10339999999998</c:v>
                </c:pt>
                <c:pt idx="132">
                  <c:v>106.0856</c:v>
                </c:pt>
                <c:pt idx="133">
                  <c:v>108.1635</c:v>
                </c:pt>
                <c:pt idx="134">
                  <c:v>107.3198</c:v>
                </c:pt>
                <c:pt idx="135">
                  <c:v>116.60120000000002</c:v>
                </c:pt>
                <c:pt idx="136">
                  <c:v>113.2662000000002</c:v>
                </c:pt>
                <c:pt idx="137">
                  <c:v>117.3806</c:v>
                </c:pt>
                <c:pt idx="138">
                  <c:v>113.1493</c:v>
                </c:pt>
                <c:pt idx="139">
                  <c:v>99.026600000000002</c:v>
                </c:pt>
                <c:pt idx="140">
                  <c:v>102.94720000000034</c:v>
                </c:pt>
                <c:pt idx="141">
                  <c:v>103.98790000000002</c:v>
                </c:pt>
                <c:pt idx="142">
                  <c:v>117.0609</c:v>
                </c:pt>
                <c:pt idx="143">
                  <c:v>111.3366</c:v>
                </c:pt>
                <c:pt idx="144">
                  <c:v>97.505499999999998</c:v>
                </c:pt>
                <c:pt idx="145">
                  <c:v>102.70010000000002</c:v>
                </c:pt>
                <c:pt idx="146">
                  <c:v>109.15940000000001</c:v>
                </c:pt>
                <c:pt idx="147">
                  <c:v>109.32899999999998</c:v>
                </c:pt>
                <c:pt idx="148">
                  <c:v>107.4259</c:v>
                </c:pt>
                <c:pt idx="149">
                  <c:v>104.63369999999999</c:v>
                </c:pt>
                <c:pt idx="150">
                  <c:v>101.7824</c:v>
                </c:pt>
                <c:pt idx="151">
                  <c:v>106.636</c:v>
                </c:pt>
                <c:pt idx="152">
                  <c:v>93.269800000000004</c:v>
                </c:pt>
                <c:pt idx="153">
                  <c:v>82.017899999999997</c:v>
                </c:pt>
                <c:pt idx="154">
                  <c:v>97.951099999999997</c:v>
                </c:pt>
                <c:pt idx="155">
                  <c:v>99.046999999999997</c:v>
                </c:pt>
                <c:pt idx="156">
                  <c:v>91.724599999999995</c:v>
                </c:pt>
                <c:pt idx="157">
                  <c:v>110.4367</c:v>
                </c:pt>
                <c:pt idx="158">
                  <c:v>115.0116000000002</c:v>
                </c:pt>
                <c:pt idx="159">
                  <c:v>104.8241</c:v>
                </c:pt>
                <c:pt idx="160">
                  <c:v>114.5072000000002</c:v>
                </c:pt>
                <c:pt idx="161">
                  <c:v>123.593</c:v>
                </c:pt>
                <c:pt idx="162">
                  <c:v>107.8591</c:v>
                </c:pt>
                <c:pt idx="163">
                  <c:v>111.50190000000002</c:v>
                </c:pt>
                <c:pt idx="164">
                  <c:v>95.133299999999991</c:v>
                </c:pt>
                <c:pt idx="165">
                  <c:v>105.0215</c:v>
                </c:pt>
                <c:pt idx="166">
                  <c:v>99.917300000000026</c:v>
                </c:pt>
                <c:pt idx="167">
                  <c:v>91.778999999999982</c:v>
                </c:pt>
                <c:pt idx="168">
                  <c:v>107.55880000000001</c:v>
                </c:pt>
                <c:pt idx="169">
                  <c:v>102.43980000000002</c:v>
                </c:pt>
                <c:pt idx="170">
                  <c:v>94.3643</c:v>
                </c:pt>
                <c:pt idx="171">
                  <c:v>92.056699999999992</c:v>
                </c:pt>
                <c:pt idx="172">
                  <c:v>93.97829999999999</c:v>
                </c:pt>
                <c:pt idx="173">
                  <c:v>91.069400000000002</c:v>
                </c:pt>
                <c:pt idx="174">
                  <c:v>102.16829999999999</c:v>
                </c:pt>
                <c:pt idx="175">
                  <c:v>108.75490000000002</c:v>
                </c:pt>
                <c:pt idx="176">
                  <c:v>103.17469999999999</c:v>
                </c:pt>
                <c:pt idx="177">
                  <c:v>105.01949999999999</c:v>
                </c:pt>
                <c:pt idx="178">
                  <c:v>92.443900000000127</c:v>
                </c:pt>
                <c:pt idx="179">
                  <c:v>88.424499999999995</c:v>
                </c:pt>
                <c:pt idx="180">
                  <c:v>102.03579999999998</c:v>
                </c:pt>
                <c:pt idx="181">
                  <c:v>115.2777</c:v>
                </c:pt>
                <c:pt idx="182">
                  <c:v>111.32380000000001</c:v>
                </c:pt>
                <c:pt idx="183">
                  <c:v>111.9258</c:v>
                </c:pt>
                <c:pt idx="184">
                  <c:v>107.3929</c:v>
                </c:pt>
                <c:pt idx="185">
                  <c:v>113.059</c:v>
                </c:pt>
                <c:pt idx="186">
                  <c:v>121.30410000000002</c:v>
                </c:pt>
                <c:pt idx="187">
                  <c:v>99.496600000000214</c:v>
                </c:pt>
                <c:pt idx="188">
                  <c:v>96.487399999999994</c:v>
                </c:pt>
                <c:pt idx="189">
                  <c:v>89.372299999999981</c:v>
                </c:pt>
                <c:pt idx="190">
                  <c:v>104.5003</c:v>
                </c:pt>
                <c:pt idx="191">
                  <c:v>101.97150000000002</c:v>
                </c:pt>
                <c:pt idx="192">
                  <c:v>86.992700000000013</c:v>
                </c:pt>
                <c:pt idx="193">
                  <c:v>89.685499999999948</c:v>
                </c:pt>
                <c:pt idx="194">
                  <c:v>93.51</c:v>
                </c:pt>
                <c:pt idx="195">
                  <c:v>86.342100000000002</c:v>
                </c:pt>
                <c:pt idx="196">
                  <c:v>98.403899999999993</c:v>
                </c:pt>
                <c:pt idx="197">
                  <c:v>98.158199999999979</c:v>
                </c:pt>
                <c:pt idx="198">
                  <c:v>97.000200000000007</c:v>
                </c:pt>
                <c:pt idx="199">
                  <c:v>96.544700000000006</c:v>
                </c:pt>
                <c:pt idx="200">
                  <c:v>98.3643</c:v>
                </c:pt>
                <c:pt idx="201">
                  <c:v>99.529899999999998</c:v>
                </c:pt>
                <c:pt idx="202">
                  <c:v>97.492800000000003</c:v>
                </c:pt>
                <c:pt idx="203">
                  <c:v>102.24679999999999</c:v>
                </c:pt>
                <c:pt idx="204">
                  <c:v>101.5809</c:v>
                </c:pt>
                <c:pt idx="205">
                  <c:v>106.5069</c:v>
                </c:pt>
                <c:pt idx="206">
                  <c:v>105.9293</c:v>
                </c:pt>
                <c:pt idx="207">
                  <c:v>104.74420000000033</c:v>
                </c:pt>
                <c:pt idx="208">
                  <c:v>111.0552</c:v>
                </c:pt>
                <c:pt idx="209">
                  <c:v>103.5761</c:v>
                </c:pt>
                <c:pt idx="210">
                  <c:v>90.899100000000004</c:v>
                </c:pt>
                <c:pt idx="211">
                  <c:v>97.605599999999981</c:v>
                </c:pt>
                <c:pt idx="212">
                  <c:v>89.397900000000007</c:v>
                </c:pt>
                <c:pt idx="213">
                  <c:v>87.881900000000002</c:v>
                </c:pt>
                <c:pt idx="214">
                  <c:v>90.714900000000199</c:v>
                </c:pt>
                <c:pt idx="215">
                  <c:v>99.051699999999997</c:v>
                </c:pt>
                <c:pt idx="216">
                  <c:v>85.516999999999996</c:v>
                </c:pt>
                <c:pt idx="217">
                  <c:v>86.89879999999998</c:v>
                </c:pt>
                <c:pt idx="218">
                  <c:v>89.784000000000006</c:v>
                </c:pt>
                <c:pt idx="219">
                  <c:v>92.403400000000005</c:v>
                </c:pt>
                <c:pt idx="220">
                  <c:v>112.6407</c:v>
                </c:pt>
                <c:pt idx="221">
                  <c:v>96.945000000000007</c:v>
                </c:pt>
                <c:pt idx="222">
                  <c:v>88.735600000000005</c:v>
                </c:pt>
                <c:pt idx="223">
                  <c:v>97.572299999999998</c:v>
                </c:pt>
                <c:pt idx="224">
                  <c:v>97.22529999999999</c:v>
                </c:pt>
                <c:pt idx="225">
                  <c:v>90.666899999999998</c:v>
                </c:pt>
                <c:pt idx="226">
                  <c:v>93.688299999999998</c:v>
                </c:pt>
                <c:pt idx="227">
                  <c:v>103.3933</c:v>
                </c:pt>
                <c:pt idx="228">
                  <c:v>83.911800000000127</c:v>
                </c:pt>
                <c:pt idx="229">
                  <c:v>92.738900000000001</c:v>
                </c:pt>
                <c:pt idx="230">
                  <c:v>95.973600000000005</c:v>
                </c:pt>
                <c:pt idx="231">
                  <c:v>78.958000000000013</c:v>
                </c:pt>
                <c:pt idx="232">
                  <c:v>73.974400000000003</c:v>
                </c:pt>
                <c:pt idx="233">
                  <c:v>73.301100000000005</c:v>
                </c:pt>
                <c:pt idx="234">
                  <c:v>79.875199999999978</c:v>
                </c:pt>
                <c:pt idx="235">
                  <c:v>79.937500000000199</c:v>
                </c:pt>
                <c:pt idx="236">
                  <c:v>102.05249999999998</c:v>
                </c:pt>
                <c:pt idx="237">
                  <c:v>91.207300000000004</c:v>
                </c:pt>
                <c:pt idx="238">
                  <c:v>78.8108</c:v>
                </c:pt>
                <c:pt idx="239">
                  <c:v>92.759500000000003</c:v>
                </c:pt>
                <c:pt idx="240">
                  <c:v>103.6557999999998</c:v>
                </c:pt>
                <c:pt idx="241">
                  <c:v>105.36969999999999</c:v>
                </c:pt>
                <c:pt idx="242">
                  <c:v>96.611000000000004</c:v>
                </c:pt>
                <c:pt idx="243">
                  <c:v>92.9418000000002</c:v>
                </c:pt>
                <c:pt idx="244">
                  <c:v>97.204099999999997</c:v>
                </c:pt>
                <c:pt idx="245">
                  <c:v>86.998999999999995</c:v>
                </c:pt>
                <c:pt idx="246">
                  <c:v>84.267700000000005</c:v>
                </c:pt>
                <c:pt idx="247">
                  <c:v>85.000200000000007</c:v>
                </c:pt>
                <c:pt idx="248">
                  <c:v>88.625699999999981</c:v>
                </c:pt>
                <c:pt idx="249">
                  <c:v>89.334400000000002</c:v>
                </c:pt>
                <c:pt idx="250">
                  <c:v>81.754000000000005</c:v>
                </c:pt>
                <c:pt idx="251">
                  <c:v>100.0621</c:v>
                </c:pt>
                <c:pt idx="252">
                  <c:v>99.030199999999994</c:v>
                </c:pt>
                <c:pt idx="253">
                  <c:v>94.000200000000007</c:v>
                </c:pt>
                <c:pt idx="254">
                  <c:v>98.869900000000001</c:v>
                </c:pt>
                <c:pt idx="255">
                  <c:v>97.96160000000026</c:v>
                </c:pt>
                <c:pt idx="256">
                  <c:v>94.486400000000003</c:v>
                </c:pt>
                <c:pt idx="257">
                  <c:v>97.593199999999996</c:v>
                </c:pt>
                <c:pt idx="258">
                  <c:v>91.899900000000002</c:v>
                </c:pt>
                <c:pt idx="259">
                  <c:v>89.078099999999978</c:v>
                </c:pt>
                <c:pt idx="260">
                  <c:v>78.39579999999998</c:v>
                </c:pt>
                <c:pt idx="261">
                  <c:v>86.695999999999998</c:v>
                </c:pt>
                <c:pt idx="262">
                  <c:v>102.80249999999998</c:v>
                </c:pt>
                <c:pt idx="263">
                  <c:v>98.142499999999998</c:v>
                </c:pt>
                <c:pt idx="264">
                  <c:v>84.479100000000003</c:v>
                </c:pt>
                <c:pt idx="265">
                  <c:v>91.512500000000003</c:v>
                </c:pt>
                <c:pt idx="266">
                  <c:v>100.6133</c:v>
                </c:pt>
                <c:pt idx="267">
                  <c:v>102.26100000000002</c:v>
                </c:pt>
                <c:pt idx="268">
                  <c:v>101.05719999999999</c:v>
                </c:pt>
                <c:pt idx="269">
                  <c:v>89.361099999999993</c:v>
                </c:pt>
                <c:pt idx="270">
                  <c:v>92.18689999999998</c:v>
                </c:pt>
                <c:pt idx="271">
                  <c:v>94.601200000000006</c:v>
                </c:pt>
                <c:pt idx="272">
                  <c:v>99.017700000000005</c:v>
                </c:pt>
                <c:pt idx="273">
                  <c:v>105.4046000000002</c:v>
                </c:pt>
                <c:pt idx="274">
                  <c:v>106.24890000000002</c:v>
                </c:pt>
                <c:pt idx="275">
                  <c:v>89.859099999999998</c:v>
                </c:pt>
                <c:pt idx="276">
                  <c:v>96.788699999999992</c:v>
                </c:pt>
                <c:pt idx="277">
                  <c:v>97.590700000000012</c:v>
                </c:pt>
                <c:pt idx="278">
                  <c:v>88.795599999999993</c:v>
                </c:pt>
                <c:pt idx="279">
                  <c:v>102.9173000000002</c:v>
                </c:pt>
                <c:pt idx="280">
                  <c:v>97.45</c:v>
                </c:pt>
                <c:pt idx="281">
                  <c:v>102.9786</c:v>
                </c:pt>
                <c:pt idx="282">
                  <c:v>109.3377</c:v>
                </c:pt>
                <c:pt idx="283">
                  <c:v>117.2551</c:v>
                </c:pt>
                <c:pt idx="284">
                  <c:v>90.2761</c:v>
                </c:pt>
                <c:pt idx="285">
                  <c:v>90.824399999999983</c:v>
                </c:pt>
                <c:pt idx="286">
                  <c:v>83.330600000000004</c:v>
                </c:pt>
                <c:pt idx="287">
                  <c:v>105.4477000000002</c:v>
                </c:pt>
                <c:pt idx="288">
                  <c:v>94.081100000000006</c:v>
                </c:pt>
                <c:pt idx="289">
                  <c:v>117.9935000000002</c:v>
                </c:pt>
                <c:pt idx="290">
                  <c:v>117.61160000000002</c:v>
                </c:pt>
                <c:pt idx="291">
                  <c:v>104.5407</c:v>
                </c:pt>
                <c:pt idx="292">
                  <c:v>114.3176000000002</c:v>
                </c:pt>
                <c:pt idx="293">
                  <c:v>91.467799999999997</c:v>
                </c:pt>
                <c:pt idx="294">
                  <c:v>121.45350000000002</c:v>
                </c:pt>
                <c:pt idx="295">
                  <c:v>132.94540000000001</c:v>
                </c:pt>
                <c:pt idx="296">
                  <c:v>117.00020000000002</c:v>
                </c:pt>
                <c:pt idx="297">
                  <c:v>113.2822</c:v>
                </c:pt>
                <c:pt idx="298">
                  <c:v>94.324200000000005</c:v>
                </c:pt>
                <c:pt idx="299">
                  <c:v>104.53400000000002</c:v>
                </c:pt>
                <c:pt idx="300">
                  <c:v>98.000200000000007</c:v>
                </c:pt>
                <c:pt idx="301">
                  <c:v>101.04989999999999</c:v>
                </c:pt>
                <c:pt idx="302">
                  <c:v>115.527</c:v>
                </c:pt>
                <c:pt idx="303">
                  <c:v>123.4667</c:v>
                </c:pt>
                <c:pt idx="304">
                  <c:v>116.2364</c:v>
                </c:pt>
                <c:pt idx="305">
                  <c:v>129.01759999999999</c:v>
                </c:pt>
                <c:pt idx="306">
                  <c:v>136.8706</c:v>
                </c:pt>
                <c:pt idx="307">
                  <c:v>128.1421</c:v>
                </c:pt>
                <c:pt idx="308">
                  <c:v>121.01660000000012</c:v>
                </c:pt>
                <c:pt idx="309">
                  <c:v>128.34140000000039</c:v>
                </c:pt>
                <c:pt idx="310">
                  <c:v>140.24039999999999</c:v>
                </c:pt>
                <c:pt idx="311">
                  <c:v>146.73469999999998</c:v>
                </c:pt>
                <c:pt idx="312">
                  <c:v>145.2895</c:v>
                </c:pt>
                <c:pt idx="313">
                  <c:v>137.00030000000001</c:v>
                </c:pt>
                <c:pt idx="314">
                  <c:v>144.9648</c:v>
                </c:pt>
                <c:pt idx="315">
                  <c:v>156.37959999999998</c:v>
                </c:pt>
                <c:pt idx="316">
                  <c:v>158.95440000000039</c:v>
                </c:pt>
                <c:pt idx="317">
                  <c:v>158.0231</c:v>
                </c:pt>
                <c:pt idx="318">
                  <c:v>160.59520000000001</c:v>
                </c:pt>
                <c:pt idx="319">
                  <c:v>169.75969999999998</c:v>
                </c:pt>
                <c:pt idx="320">
                  <c:v>181.64569999999998</c:v>
                </c:pt>
                <c:pt idx="321">
                  <c:v>186.87359999999998</c:v>
                </c:pt>
                <c:pt idx="322">
                  <c:v>182.5164</c:v>
                </c:pt>
                <c:pt idx="323">
                  <c:v>176.4128</c:v>
                </c:pt>
                <c:pt idx="324">
                  <c:v>181.38290000000052</c:v>
                </c:pt>
                <c:pt idx="325">
                  <c:v>205.60769999999999</c:v>
                </c:pt>
                <c:pt idx="326">
                  <c:v>207.25379999999998</c:v>
                </c:pt>
                <c:pt idx="327">
                  <c:v>204.6686</c:v>
                </c:pt>
                <c:pt idx="328">
                  <c:v>216.2654</c:v>
                </c:pt>
                <c:pt idx="329">
                  <c:v>217.49240000000046</c:v>
                </c:pt>
                <c:pt idx="330">
                  <c:v>229.65940000000001</c:v>
                </c:pt>
                <c:pt idx="331">
                  <c:v>225.43030000000007</c:v>
                </c:pt>
                <c:pt idx="332">
                  <c:v>215.97280000000001</c:v>
                </c:pt>
                <c:pt idx="333">
                  <c:v>234.0394</c:v>
                </c:pt>
                <c:pt idx="334">
                  <c:v>277.82499999999999</c:v>
                </c:pt>
                <c:pt idx="335">
                  <c:v>305.7168999999991</c:v>
                </c:pt>
                <c:pt idx="336">
                  <c:v>304.24259999999964</c:v>
                </c:pt>
                <c:pt idx="337">
                  <c:v>310.55919999999969</c:v>
                </c:pt>
                <c:pt idx="338">
                  <c:v>360.8569</c:v>
                </c:pt>
                <c:pt idx="339">
                  <c:v>349.7638</c:v>
                </c:pt>
                <c:pt idx="340">
                  <c:v>377.31809999999922</c:v>
                </c:pt>
                <c:pt idx="341">
                  <c:v>397.36219999999969</c:v>
                </c:pt>
                <c:pt idx="342">
                  <c:v>424.93569999999903</c:v>
                </c:pt>
                <c:pt idx="343">
                  <c:v>436.43609999999853</c:v>
                </c:pt>
                <c:pt idx="344">
                  <c:v>437.0009</c:v>
                </c:pt>
                <c:pt idx="345">
                  <c:v>467.32149999999922</c:v>
                </c:pt>
                <c:pt idx="346">
                  <c:v>483.89920000000001</c:v>
                </c:pt>
                <c:pt idx="347">
                  <c:v>543.41659999999831</c:v>
                </c:pt>
                <c:pt idx="348">
                  <c:v>576.24009999999998</c:v>
                </c:pt>
                <c:pt idx="349">
                  <c:v>586.50009999999997</c:v>
                </c:pt>
                <c:pt idx="350">
                  <c:v>638.86969999999781</c:v>
                </c:pt>
                <c:pt idx="351">
                  <c:v>666.8184</c:v>
                </c:pt>
                <c:pt idx="352">
                  <c:v>678.47609999999997</c:v>
                </c:pt>
                <c:pt idx="353">
                  <c:v>694.83919999999807</c:v>
                </c:pt>
                <c:pt idx="354">
                  <c:v>645.46389999999997</c:v>
                </c:pt>
                <c:pt idx="355">
                  <c:v>640.61500000000001</c:v>
                </c:pt>
                <c:pt idx="356">
                  <c:v>702.63930000000005</c:v>
                </c:pt>
                <c:pt idx="357">
                  <c:v>675.61969999999997</c:v>
                </c:pt>
                <c:pt idx="358">
                  <c:v>635.87860000000001</c:v>
                </c:pt>
                <c:pt idx="359">
                  <c:v>640.30589999999938</c:v>
                </c:pt>
                <c:pt idx="360">
                  <c:v>570.67999999999995</c:v>
                </c:pt>
                <c:pt idx="361">
                  <c:v>555.67450000000053</c:v>
                </c:pt>
                <c:pt idx="362">
                  <c:v>553.60069999999996</c:v>
                </c:pt>
                <c:pt idx="363">
                  <c:v>539.5086</c:v>
                </c:pt>
                <c:pt idx="364">
                  <c:v>441.43409999999909</c:v>
                </c:pt>
                <c:pt idx="365">
                  <c:v>435.93619999999817</c:v>
                </c:pt>
                <c:pt idx="366">
                  <c:v>375.59199999999885</c:v>
                </c:pt>
                <c:pt idx="367">
                  <c:v>332.12060000000002</c:v>
                </c:pt>
                <c:pt idx="368">
                  <c:v>313.11959999999999</c:v>
                </c:pt>
                <c:pt idx="369">
                  <c:v>294.78930000000003</c:v>
                </c:pt>
                <c:pt idx="370">
                  <c:v>283.92079999999891</c:v>
                </c:pt>
                <c:pt idx="371">
                  <c:v>277.75420000000008</c:v>
                </c:pt>
                <c:pt idx="372">
                  <c:v>260.00049999999999</c:v>
                </c:pt>
                <c:pt idx="373">
                  <c:v>257.67669999999993</c:v>
                </c:pt>
                <c:pt idx="374">
                  <c:v>223.3810000000004</c:v>
                </c:pt>
                <c:pt idx="375">
                  <c:v>199.42400000000001</c:v>
                </c:pt>
                <c:pt idx="376">
                  <c:v>201.78210000000001</c:v>
                </c:pt>
                <c:pt idx="377">
                  <c:v>197.1859</c:v>
                </c:pt>
                <c:pt idx="378">
                  <c:v>185.74709999999999</c:v>
                </c:pt>
                <c:pt idx="379">
                  <c:v>170.042</c:v>
                </c:pt>
                <c:pt idx="380">
                  <c:v>164.0865</c:v>
                </c:pt>
                <c:pt idx="381">
                  <c:v>169.20079999999999</c:v>
                </c:pt>
                <c:pt idx="382">
                  <c:v>169.67909999999998</c:v>
                </c:pt>
                <c:pt idx="383">
                  <c:v>152.40450000000001</c:v>
                </c:pt>
                <c:pt idx="384">
                  <c:v>134.22210000000001</c:v>
                </c:pt>
                <c:pt idx="385">
                  <c:v>144.39090000000004</c:v>
                </c:pt>
                <c:pt idx="386">
                  <c:v>148.56810000000004</c:v>
                </c:pt>
                <c:pt idx="387">
                  <c:v>123.07380000000001</c:v>
                </c:pt>
                <c:pt idx="388">
                  <c:v>146.1662</c:v>
                </c:pt>
                <c:pt idx="389">
                  <c:v>116.91840000000002</c:v>
                </c:pt>
                <c:pt idx="390">
                  <c:v>112.57799999999999</c:v>
                </c:pt>
                <c:pt idx="391">
                  <c:v>120.6373</c:v>
                </c:pt>
                <c:pt idx="392">
                  <c:v>114.09910000000002</c:v>
                </c:pt>
                <c:pt idx="393">
                  <c:v>116.0372000000002</c:v>
                </c:pt>
                <c:pt idx="394">
                  <c:v>114.5262</c:v>
                </c:pt>
                <c:pt idx="395">
                  <c:v>97.161100000000005</c:v>
                </c:pt>
                <c:pt idx="396">
                  <c:v>91.422499999999999</c:v>
                </c:pt>
                <c:pt idx="397">
                  <c:v>100.64190000000002</c:v>
                </c:pt>
                <c:pt idx="398">
                  <c:v>89.487100000000027</c:v>
                </c:pt>
                <c:pt idx="399">
                  <c:v>90.733400000000003</c:v>
                </c:pt>
                <c:pt idx="400">
                  <c:v>109.5673</c:v>
                </c:pt>
                <c:pt idx="401">
                  <c:v>110.99390000000002</c:v>
                </c:pt>
                <c:pt idx="402">
                  <c:v>85.965900000000005</c:v>
                </c:pt>
                <c:pt idx="403">
                  <c:v>89.900899999999993</c:v>
                </c:pt>
                <c:pt idx="404">
                  <c:v>103.9640000000002</c:v>
                </c:pt>
                <c:pt idx="405">
                  <c:v>100.08839999999998</c:v>
                </c:pt>
                <c:pt idx="406">
                  <c:v>105.45659999999999</c:v>
                </c:pt>
                <c:pt idx="407">
                  <c:v>89.246499999999997</c:v>
                </c:pt>
                <c:pt idx="408">
                  <c:v>94.332899999999981</c:v>
                </c:pt>
                <c:pt idx="409">
                  <c:v>96.485699999999994</c:v>
                </c:pt>
                <c:pt idx="410">
                  <c:v>71.931900000000027</c:v>
                </c:pt>
                <c:pt idx="411">
                  <c:v>96.934799999999996</c:v>
                </c:pt>
                <c:pt idx="412">
                  <c:v>87.779299999999992</c:v>
                </c:pt>
                <c:pt idx="413">
                  <c:v>79.235500000000002</c:v>
                </c:pt>
                <c:pt idx="414">
                  <c:v>76.0214</c:v>
                </c:pt>
                <c:pt idx="415">
                  <c:v>77.812799999999982</c:v>
                </c:pt>
                <c:pt idx="416">
                  <c:v>63.7954000000001</c:v>
                </c:pt>
                <c:pt idx="417">
                  <c:v>66.774999999999991</c:v>
                </c:pt>
                <c:pt idx="418">
                  <c:v>76.649500000000003</c:v>
                </c:pt>
                <c:pt idx="419">
                  <c:v>68.822899999999919</c:v>
                </c:pt>
                <c:pt idx="420">
                  <c:v>78.369600000000005</c:v>
                </c:pt>
                <c:pt idx="421">
                  <c:v>77.341399999999993</c:v>
                </c:pt>
                <c:pt idx="422">
                  <c:v>64.766300000000001</c:v>
                </c:pt>
                <c:pt idx="423">
                  <c:v>67.537600000000026</c:v>
                </c:pt>
                <c:pt idx="424">
                  <c:v>80.715199999999996</c:v>
                </c:pt>
                <c:pt idx="425">
                  <c:v>78.956100000000006</c:v>
                </c:pt>
                <c:pt idx="426">
                  <c:v>69.245000000000005</c:v>
                </c:pt>
                <c:pt idx="427">
                  <c:v>64.841300000000004</c:v>
                </c:pt>
                <c:pt idx="428">
                  <c:v>59.996700000000011</c:v>
                </c:pt>
                <c:pt idx="429">
                  <c:v>66.011100000000027</c:v>
                </c:pt>
                <c:pt idx="430">
                  <c:v>74.446799999999996</c:v>
                </c:pt>
                <c:pt idx="431">
                  <c:v>82.88669999999999</c:v>
                </c:pt>
                <c:pt idx="432">
                  <c:v>91.037800000000004</c:v>
                </c:pt>
                <c:pt idx="433">
                  <c:v>75.544500000000127</c:v>
                </c:pt>
                <c:pt idx="434">
                  <c:v>68.220600000000005</c:v>
                </c:pt>
                <c:pt idx="435">
                  <c:v>64.872599999999949</c:v>
                </c:pt>
                <c:pt idx="436">
                  <c:v>65.355399999999989</c:v>
                </c:pt>
                <c:pt idx="437">
                  <c:v>63.351099999999995</c:v>
                </c:pt>
                <c:pt idx="438">
                  <c:v>65.942899999999995</c:v>
                </c:pt>
                <c:pt idx="439">
                  <c:v>68.7851</c:v>
                </c:pt>
                <c:pt idx="440">
                  <c:v>62.2836</c:v>
                </c:pt>
                <c:pt idx="441">
                  <c:v>66.367199999999997</c:v>
                </c:pt>
                <c:pt idx="442">
                  <c:v>67.384200000000007</c:v>
                </c:pt>
                <c:pt idx="443">
                  <c:v>70.698999999999998</c:v>
                </c:pt>
                <c:pt idx="444">
                  <c:v>67.491800000000026</c:v>
                </c:pt>
                <c:pt idx="445">
                  <c:v>63.588500000000003</c:v>
                </c:pt>
                <c:pt idx="446">
                  <c:v>69.508099999999999</c:v>
                </c:pt>
                <c:pt idx="447">
                  <c:v>63.115500000000011</c:v>
                </c:pt>
                <c:pt idx="448">
                  <c:v>82.730099999999993</c:v>
                </c:pt>
                <c:pt idx="449">
                  <c:v>59.002300000000012</c:v>
                </c:pt>
                <c:pt idx="450">
                  <c:v>59.506800000000005</c:v>
                </c:pt>
                <c:pt idx="451">
                  <c:v>55.524100000000011</c:v>
                </c:pt>
                <c:pt idx="452">
                  <c:v>53.173300000000012</c:v>
                </c:pt>
                <c:pt idx="453">
                  <c:v>58.9086</c:v>
                </c:pt>
                <c:pt idx="454">
                  <c:v>56.554699999999997</c:v>
                </c:pt>
                <c:pt idx="455">
                  <c:v>60.3932</c:v>
                </c:pt>
                <c:pt idx="456">
                  <c:v>61.892500000000013</c:v>
                </c:pt>
                <c:pt idx="457">
                  <c:v>52.868900000000011</c:v>
                </c:pt>
                <c:pt idx="458">
                  <c:v>61.304200000000002</c:v>
                </c:pt>
                <c:pt idx="459">
                  <c:v>68.633899999999983</c:v>
                </c:pt>
                <c:pt idx="460">
                  <c:v>68.035200000000003</c:v>
                </c:pt>
                <c:pt idx="461">
                  <c:v>58.177700000000002</c:v>
                </c:pt>
                <c:pt idx="462">
                  <c:v>73.992500000000007</c:v>
                </c:pt>
                <c:pt idx="463">
                  <c:v>49.252200000000002</c:v>
                </c:pt>
                <c:pt idx="464">
                  <c:v>63.863800000000005</c:v>
                </c:pt>
                <c:pt idx="465">
                  <c:v>59.743300000000012</c:v>
                </c:pt>
                <c:pt idx="466">
                  <c:v>55.343299999999999</c:v>
                </c:pt>
                <c:pt idx="467">
                  <c:v>60.000100000000003</c:v>
                </c:pt>
                <c:pt idx="468">
                  <c:v>61.548200000000001</c:v>
                </c:pt>
                <c:pt idx="469">
                  <c:v>73.072399999999988</c:v>
                </c:pt>
                <c:pt idx="470">
                  <c:v>58.311299999999996</c:v>
                </c:pt>
                <c:pt idx="471">
                  <c:v>56.635800000000003</c:v>
                </c:pt>
                <c:pt idx="472">
                  <c:v>66.002799999999979</c:v>
                </c:pt>
                <c:pt idx="473">
                  <c:v>44.085700000000003</c:v>
                </c:pt>
                <c:pt idx="474">
                  <c:v>54.862000000000002</c:v>
                </c:pt>
                <c:pt idx="475">
                  <c:v>60.431000000000004</c:v>
                </c:pt>
                <c:pt idx="476">
                  <c:v>54.275800000000011</c:v>
                </c:pt>
                <c:pt idx="477">
                  <c:v>54.069900000000011</c:v>
                </c:pt>
                <c:pt idx="478">
                  <c:v>55.584099999999999</c:v>
                </c:pt>
                <c:pt idx="479">
                  <c:v>45.173200000000001</c:v>
                </c:pt>
                <c:pt idx="480">
                  <c:v>50.484599999999993</c:v>
                </c:pt>
                <c:pt idx="481">
                  <c:v>57.967200000000005</c:v>
                </c:pt>
                <c:pt idx="482">
                  <c:v>62.000100000000003</c:v>
                </c:pt>
                <c:pt idx="483">
                  <c:v>63.446000000000005</c:v>
                </c:pt>
                <c:pt idx="484">
                  <c:v>59.926200000000001</c:v>
                </c:pt>
                <c:pt idx="485">
                  <c:v>49.603200000000001</c:v>
                </c:pt>
                <c:pt idx="486">
                  <c:v>48.585900000000002</c:v>
                </c:pt>
                <c:pt idx="487">
                  <c:v>57.0608</c:v>
                </c:pt>
                <c:pt idx="488">
                  <c:v>64.063999999999993</c:v>
                </c:pt>
                <c:pt idx="489">
                  <c:v>52.407899999999998</c:v>
                </c:pt>
                <c:pt idx="490">
                  <c:v>49.866500000000002</c:v>
                </c:pt>
                <c:pt idx="491">
                  <c:v>50.996600000000001</c:v>
                </c:pt>
                <c:pt idx="492">
                  <c:v>49.035800000000002</c:v>
                </c:pt>
                <c:pt idx="493">
                  <c:v>52.675800000000002</c:v>
                </c:pt>
                <c:pt idx="494">
                  <c:v>52.790400000000012</c:v>
                </c:pt>
                <c:pt idx="495">
                  <c:v>59.5456</c:v>
                </c:pt>
                <c:pt idx="496">
                  <c:v>57.782400000000003</c:v>
                </c:pt>
                <c:pt idx="497">
                  <c:v>56.834200000000003</c:v>
                </c:pt>
                <c:pt idx="498">
                  <c:v>57.514000000000003</c:v>
                </c:pt>
                <c:pt idx="499">
                  <c:v>60.471800000000002</c:v>
                </c:pt>
                <c:pt idx="500">
                  <c:v>50.534300000000002</c:v>
                </c:pt>
                <c:pt idx="501">
                  <c:v>50.060500000000012</c:v>
                </c:pt>
                <c:pt idx="502">
                  <c:v>50.237500000000011</c:v>
                </c:pt>
                <c:pt idx="503">
                  <c:v>42.628700000000116</c:v>
                </c:pt>
                <c:pt idx="504">
                  <c:v>46.527000000000001</c:v>
                </c:pt>
                <c:pt idx="505">
                  <c:v>54.197600000000001</c:v>
                </c:pt>
                <c:pt idx="506">
                  <c:v>46.882800000000003</c:v>
                </c:pt>
                <c:pt idx="507">
                  <c:v>56.432900000000011</c:v>
                </c:pt>
                <c:pt idx="508">
                  <c:v>59.205800000000011</c:v>
                </c:pt>
                <c:pt idx="509">
                  <c:v>47.637500000000003</c:v>
                </c:pt>
                <c:pt idx="510">
                  <c:v>55.7757000000001</c:v>
                </c:pt>
                <c:pt idx="511">
                  <c:v>50.381799999999998</c:v>
                </c:pt>
                <c:pt idx="512">
                  <c:v>65.404600000000229</c:v>
                </c:pt>
                <c:pt idx="513">
                  <c:v>59.193400000000011</c:v>
                </c:pt>
                <c:pt idx="514">
                  <c:v>45.428800000000003</c:v>
                </c:pt>
                <c:pt idx="515">
                  <c:v>60.474299999999999</c:v>
                </c:pt>
                <c:pt idx="516">
                  <c:v>37.754800000000003</c:v>
                </c:pt>
                <c:pt idx="517">
                  <c:v>48.347399999999993</c:v>
                </c:pt>
                <c:pt idx="518">
                  <c:v>59.637900000000002</c:v>
                </c:pt>
                <c:pt idx="519">
                  <c:v>59.015800000000006</c:v>
                </c:pt>
                <c:pt idx="520">
                  <c:v>60.992000000000012</c:v>
                </c:pt>
                <c:pt idx="521">
                  <c:v>55.565100000000108</c:v>
                </c:pt>
                <c:pt idx="522">
                  <c:v>33.904899999999998</c:v>
                </c:pt>
                <c:pt idx="523">
                  <c:v>57.518900000000002</c:v>
                </c:pt>
                <c:pt idx="524">
                  <c:v>49.636900000000011</c:v>
                </c:pt>
                <c:pt idx="525">
                  <c:v>58.176200000000001</c:v>
                </c:pt>
                <c:pt idx="526">
                  <c:v>57.788600000000002</c:v>
                </c:pt>
                <c:pt idx="527">
                  <c:v>40.226000000000013</c:v>
                </c:pt>
                <c:pt idx="528">
                  <c:v>49.6995000000001</c:v>
                </c:pt>
                <c:pt idx="529">
                  <c:v>51.8</c:v>
                </c:pt>
                <c:pt idx="530">
                  <c:v>41.918800000000005</c:v>
                </c:pt>
                <c:pt idx="531">
                  <c:v>51.191800000000001</c:v>
                </c:pt>
                <c:pt idx="532">
                  <c:v>49.7012</c:v>
                </c:pt>
                <c:pt idx="533">
                  <c:v>39.642500000000013</c:v>
                </c:pt>
                <c:pt idx="534">
                  <c:v>36.704900000000002</c:v>
                </c:pt>
                <c:pt idx="535">
                  <c:v>44.0867</c:v>
                </c:pt>
                <c:pt idx="536">
                  <c:v>51.112500000000011</c:v>
                </c:pt>
                <c:pt idx="537">
                  <c:v>58.726300000000116</c:v>
                </c:pt>
                <c:pt idx="538">
                  <c:v>67.182599999999979</c:v>
                </c:pt>
                <c:pt idx="539">
                  <c:v>52.093100000000099</c:v>
                </c:pt>
                <c:pt idx="540">
                  <c:v>39.207600000000006</c:v>
                </c:pt>
                <c:pt idx="541">
                  <c:v>47.177800000000005</c:v>
                </c:pt>
                <c:pt idx="542">
                  <c:v>47.435700000000011</c:v>
                </c:pt>
                <c:pt idx="543">
                  <c:v>54.197100000000013</c:v>
                </c:pt>
                <c:pt idx="544">
                  <c:v>53.918700000000001</c:v>
                </c:pt>
                <c:pt idx="545">
                  <c:v>45.797300000000099</c:v>
                </c:pt>
                <c:pt idx="546">
                  <c:v>43.508600000000001</c:v>
                </c:pt>
                <c:pt idx="547">
                  <c:v>45.255100000000013</c:v>
                </c:pt>
                <c:pt idx="548">
                  <c:v>48.281200000000005</c:v>
                </c:pt>
                <c:pt idx="549">
                  <c:v>51.9786</c:v>
                </c:pt>
                <c:pt idx="550">
                  <c:v>48.000100000000003</c:v>
                </c:pt>
                <c:pt idx="551">
                  <c:v>54.447099999999999</c:v>
                </c:pt>
                <c:pt idx="552">
                  <c:v>56.673000000000002</c:v>
                </c:pt>
                <c:pt idx="553">
                  <c:v>45.994800000000005</c:v>
                </c:pt>
                <c:pt idx="554">
                  <c:v>54.138100000000115</c:v>
                </c:pt>
                <c:pt idx="555">
                  <c:v>49.447400000000002</c:v>
                </c:pt>
                <c:pt idx="556">
                  <c:v>48.107500000000002</c:v>
                </c:pt>
                <c:pt idx="557">
                  <c:v>58.768400000000099</c:v>
                </c:pt>
                <c:pt idx="558">
                  <c:v>46.861400000000003</c:v>
                </c:pt>
                <c:pt idx="559">
                  <c:v>47.105900000000013</c:v>
                </c:pt>
                <c:pt idx="560">
                  <c:v>45.457999999999998</c:v>
                </c:pt>
                <c:pt idx="561">
                  <c:v>37.319699999999997</c:v>
                </c:pt>
                <c:pt idx="562">
                  <c:v>53.910499999999999</c:v>
                </c:pt>
                <c:pt idx="563">
                  <c:v>48.341899999999995</c:v>
                </c:pt>
                <c:pt idx="564">
                  <c:v>43.238200000000013</c:v>
                </c:pt>
                <c:pt idx="565">
                  <c:v>41.441800000000001</c:v>
                </c:pt>
                <c:pt idx="566">
                  <c:v>46.575200000000002</c:v>
                </c:pt>
                <c:pt idx="567">
                  <c:v>37.419699999999999</c:v>
                </c:pt>
                <c:pt idx="568">
                  <c:v>47.464200000000005</c:v>
                </c:pt>
                <c:pt idx="569">
                  <c:v>42.366100000000003</c:v>
                </c:pt>
                <c:pt idx="570">
                  <c:v>45.327600000000004</c:v>
                </c:pt>
                <c:pt idx="571">
                  <c:v>51.296800000000012</c:v>
                </c:pt>
                <c:pt idx="572">
                  <c:v>41.199400000000011</c:v>
                </c:pt>
                <c:pt idx="573">
                  <c:v>39.082700000000003</c:v>
                </c:pt>
                <c:pt idx="574">
                  <c:v>56.757899999999999</c:v>
                </c:pt>
                <c:pt idx="575">
                  <c:v>36.106400000000001</c:v>
                </c:pt>
                <c:pt idx="576">
                  <c:v>44.691900000000011</c:v>
                </c:pt>
                <c:pt idx="577">
                  <c:v>55.851199999999999</c:v>
                </c:pt>
                <c:pt idx="578">
                  <c:v>31.086099999999938</c:v>
                </c:pt>
                <c:pt idx="579">
                  <c:v>53.705800000000011</c:v>
                </c:pt>
                <c:pt idx="580">
                  <c:v>40.191600000000001</c:v>
                </c:pt>
                <c:pt idx="581">
                  <c:v>45.055700000000002</c:v>
                </c:pt>
                <c:pt idx="582">
                  <c:v>46.655800000000006</c:v>
                </c:pt>
                <c:pt idx="583">
                  <c:v>55.090300000000013</c:v>
                </c:pt>
                <c:pt idx="584">
                  <c:v>55.140800000000006</c:v>
                </c:pt>
                <c:pt idx="585">
                  <c:v>48.249500000000012</c:v>
                </c:pt>
                <c:pt idx="586">
                  <c:v>49.432200000000002</c:v>
                </c:pt>
                <c:pt idx="587">
                  <c:v>46.637100000000011</c:v>
                </c:pt>
                <c:pt idx="588">
                  <c:v>48.587800000000001</c:v>
                </c:pt>
                <c:pt idx="589">
                  <c:v>40.4495</c:v>
                </c:pt>
                <c:pt idx="590">
                  <c:v>34.211200000000005</c:v>
                </c:pt>
                <c:pt idx="591">
                  <c:v>37.969000000000001</c:v>
                </c:pt>
                <c:pt idx="592">
                  <c:v>48.000100000000003</c:v>
                </c:pt>
                <c:pt idx="593">
                  <c:v>49.051799999999993</c:v>
                </c:pt>
                <c:pt idx="594">
                  <c:v>49.475700000000003</c:v>
                </c:pt>
                <c:pt idx="595">
                  <c:v>43.000100000000003</c:v>
                </c:pt>
                <c:pt idx="596">
                  <c:v>43.314799999999998</c:v>
                </c:pt>
                <c:pt idx="597">
                  <c:v>42.3401</c:v>
                </c:pt>
                <c:pt idx="598">
                  <c:v>39.349400000000003</c:v>
                </c:pt>
                <c:pt idx="599">
                  <c:v>48.064400000000006</c:v>
                </c:pt>
                <c:pt idx="600">
                  <c:v>51.636500000000012</c:v>
                </c:pt>
                <c:pt idx="601">
                  <c:v>41.016800000000003</c:v>
                </c:pt>
                <c:pt idx="602">
                  <c:v>45.816099999999999</c:v>
                </c:pt>
                <c:pt idx="603">
                  <c:v>41.742800000000003</c:v>
                </c:pt>
                <c:pt idx="604">
                  <c:v>43.094200000000001</c:v>
                </c:pt>
                <c:pt idx="605">
                  <c:v>37.297700000000013</c:v>
                </c:pt>
                <c:pt idx="606">
                  <c:v>32.487599999999993</c:v>
                </c:pt>
                <c:pt idx="607">
                  <c:v>39.562400000000011</c:v>
                </c:pt>
                <c:pt idx="608">
                  <c:v>52.787100000000002</c:v>
                </c:pt>
                <c:pt idx="609">
                  <c:v>49.831099999999999</c:v>
                </c:pt>
                <c:pt idx="610">
                  <c:v>40.330200000000005</c:v>
                </c:pt>
                <c:pt idx="611">
                  <c:v>40.1479</c:v>
                </c:pt>
                <c:pt idx="612">
                  <c:v>47.5032</c:v>
                </c:pt>
                <c:pt idx="613">
                  <c:v>42.873000000000005</c:v>
                </c:pt>
                <c:pt idx="614">
                  <c:v>42.006100000000011</c:v>
                </c:pt>
                <c:pt idx="615">
                  <c:v>43.071000000000005</c:v>
                </c:pt>
                <c:pt idx="616">
                  <c:v>38.038200000000003</c:v>
                </c:pt>
                <c:pt idx="617">
                  <c:v>38.032800000000002</c:v>
                </c:pt>
                <c:pt idx="618">
                  <c:v>41.084699999999998</c:v>
                </c:pt>
                <c:pt idx="619">
                  <c:v>51.970200000000006</c:v>
                </c:pt>
                <c:pt idx="620">
                  <c:v>45.788100000000099</c:v>
                </c:pt>
                <c:pt idx="621">
                  <c:v>41.253400000000006</c:v>
                </c:pt>
                <c:pt idx="622">
                  <c:v>41.761700000000012</c:v>
                </c:pt>
                <c:pt idx="623">
                  <c:v>50.593400000000003</c:v>
                </c:pt>
                <c:pt idx="624">
                  <c:v>52.201600000000006</c:v>
                </c:pt>
                <c:pt idx="625">
                  <c:v>53.631600000000006</c:v>
                </c:pt>
                <c:pt idx="626">
                  <c:v>39.838200000000001</c:v>
                </c:pt>
                <c:pt idx="627">
                  <c:v>48.054400000000001</c:v>
                </c:pt>
                <c:pt idx="628">
                  <c:v>43.9268</c:v>
                </c:pt>
                <c:pt idx="629">
                  <c:v>58.9281000000001</c:v>
                </c:pt>
                <c:pt idx="630">
                  <c:v>56.4893</c:v>
                </c:pt>
                <c:pt idx="631">
                  <c:v>43.127800000000001</c:v>
                </c:pt>
                <c:pt idx="632">
                  <c:v>44.810299999999998</c:v>
                </c:pt>
                <c:pt idx="633">
                  <c:v>40.230000000000011</c:v>
                </c:pt>
                <c:pt idx="634">
                  <c:v>42.913899999999998</c:v>
                </c:pt>
                <c:pt idx="635">
                  <c:v>43.988700000000001</c:v>
                </c:pt>
                <c:pt idx="636">
                  <c:v>60.912400000000005</c:v>
                </c:pt>
                <c:pt idx="637">
                  <c:v>46.323900000000002</c:v>
                </c:pt>
                <c:pt idx="638">
                  <c:v>58.828300000000013</c:v>
                </c:pt>
                <c:pt idx="639">
                  <c:v>31.461599999999923</c:v>
                </c:pt>
                <c:pt idx="640">
                  <c:v>39.899700000000003</c:v>
                </c:pt>
                <c:pt idx="641">
                  <c:v>49.616400000000006</c:v>
                </c:pt>
                <c:pt idx="642">
                  <c:v>35.781000000000006</c:v>
                </c:pt>
                <c:pt idx="643">
                  <c:v>35.141300000000001</c:v>
                </c:pt>
                <c:pt idx="644">
                  <c:v>42.423700000000011</c:v>
                </c:pt>
                <c:pt idx="645">
                  <c:v>38.677300000000002</c:v>
                </c:pt>
                <c:pt idx="646">
                  <c:v>37.533700000000003</c:v>
                </c:pt>
                <c:pt idx="647">
                  <c:v>43.1372</c:v>
                </c:pt>
                <c:pt idx="648">
                  <c:v>51.307600000000001</c:v>
                </c:pt>
                <c:pt idx="649">
                  <c:v>35.8459</c:v>
                </c:pt>
                <c:pt idx="650">
                  <c:v>40.511400000000002</c:v>
                </c:pt>
                <c:pt idx="651">
                  <c:v>37.327400000000004</c:v>
                </c:pt>
                <c:pt idx="652">
                  <c:v>41.5623000000001</c:v>
                </c:pt>
                <c:pt idx="653">
                  <c:v>39.706900000000012</c:v>
                </c:pt>
                <c:pt idx="654">
                  <c:v>30.097300000000001</c:v>
                </c:pt>
                <c:pt idx="655">
                  <c:v>31.682299999999934</c:v>
                </c:pt>
                <c:pt idx="656">
                  <c:v>45.457299999999996</c:v>
                </c:pt>
                <c:pt idx="657">
                  <c:v>49.6342</c:v>
                </c:pt>
                <c:pt idx="658">
                  <c:v>45.909700000000001</c:v>
                </c:pt>
                <c:pt idx="659">
                  <c:v>38.986000000000004</c:v>
                </c:pt>
                <c:pt idx="660">
                  <c:v>39.362100000000012</c:v>
                </c:pt>
                <c:pt idx="661">
                  <c:v>40.9377</c:v>
                </c:pt>
                <c:pt idx="662">
                  <c:v>36.998000000000012</c:v>
                </c:pt>
                <c:pt idx="663">
                  <c:v>35.581099999999999</c:v>
                </c:pt>
                <c:pt idx="664">
                  <c:v>39.387899999999995</c:v>
                </c:pt>
                <c:pt idx="665">
                  <c:v>39.929100000000012</c:v>
                </c:pt>
                <c:pt idx="666">
                  <c:v>37.623000000000012</c:v>
                </c:pt>
                <c:pt idx="667">
                  <c:v>37.8322</c:v>
                </c:pt>
                <c:pt idx="668">
                  <c:v>38.795800000000099</c:v>
                </c:pt>
                <c:pt idx="669">
                  <c:v>38.117899999999999</c:v>
                </c:pt>
                <c:pt idx="670">
                  <c:v>36.595400000000012</c:v>
                </c:pt>
                <c:pt idx="671">
                  <c:v>38.829500000000003</c:v>
                </c:pt>
                <c:pt idx="672">
                  <c:v>36.863100000000003</c:v>
                </c:pt>
                <c:pt idx="673">
                  <c:v>37.578400000000002</c:v>
                </c:pt>
                <c:pt idx="674">
                  <c:v>31.0533</c:v>
                </c:pt>
                <c:pt idx="675">
                  <c:v>36.513500000000001</c:v>
                </c:pt>
                <c:pt idx="676">
                  <c:v>38.214500000000001</c:v>
                </c:pt>
                <c:pt idx="677">
                  <c:v>35.569600000000001</c:v>
                </c:pt>
                <c:pt idx="678">
                  <c:v>36.465100000000099</c:v>
                </c:pt>
                <c:pt idx="679">
                  <c:v>46.731900000000003</c:v>
                </c:pt>
                <c:pt idx="680">
                  <c:v>35.447099999999999</c:v>
                </c:pt>
                <c:pt idx="681">
                  <c:v>48.231300000000012</c:v>
                </c:pt>
                <c:pt idx="682">
                  <c:v>47.398500000000013</c:v>
                </c:pt>
                <c:pt idx="683">
                  <c:v>43.543800000000005</c:v>
                </c:pt>
                <c:pt idx="684">
                  <c:v>37.156000000000006</c:v>
                </c:pt>
                <c:pt idx="685">
                  <c:v>30.030899999999999</c:v>
                </c:pt>
                <c:pt idx="686">
                  <c:v>40.308800000000005</c:v>
                </c:pt>
                <c:pt idx="687">
                  <c:v>41.110700000000001</c:v>
                </c:pt>
                <c:pt idx="688">
                  <c:v>40.098100000000123</c:v>
                </c:pt>
                <c:pt idx="689">
                  <c:v>43.684000000000005</c:v>
                </c:pt>
                <c:pt idx="690">
                  <c:v>37.430300000000003</c:v>
                </c:pt>
                <c:pt idx="691">
                  <c:v>49.427500000000002</c:v>
                </c:pt>
                <c:pt idx="692">
                  <c:v>40.263900000000099</c:v>
                </c:pt>
                <c:pt idx="693">
                  <c:v>40.002400000000002</c:v>
                </c:pt>
                <c:pt idx="694">
                  <c:v>33.994100000000003</c:v>
                </c:pt>
                <c:pt idx="695">
                  <c:v>32.973000000000006</c:v>
                </c:pt>
                <c:pt idx="696">
                  <c:v>32.682200000000002</c:v>
                </c:pt>
                <c:pt idx="697">
                  <c:v>47.041499999999999</c:v>
                </c:pt>
                <c:pt idx="698">
                  <c:v>33.235100000000138</c:v>
                </c:pt>
                <c:pt idx="699">
                  <c:v>47.714500000000001</c:v>
                </c:pt>
                <c:pt idx="700">
                  <c:v>44.332800000000006</c:v>
                </c:pt>
                <c:pt idx="701">
                  <c:v>39.899900000000002</c:v>
                </c:pt>
                <c:pt idx="702">
                  <c:v>45.710300000000011</c:v>
                </c:pt>
                <c:pt idx="703">
                  <c:v>42.2</c:v>
                </c:pt>
                <c:pt idx="704">
                  <c:v>35.351799999999997</c:v>
                </c:pt>
                <c:pt idx="705">
                  <c:v>43.225800000000099</c:v>
                </c:pt>
                <c:pt idx="706">
                  <c:v>32.217200000000005</c:v>
                </c:pt>
                <c:pt idx="707">
                  <c:v>33.9283000000001</c:v>
                </c:pt>
                <c:pt idx="708">
                  <c:v>36.752300000000012</c:v>
                </c:pt>
                <c:pt idx="709">
                  <c:v>36.265100000000139</c:v>
                </c:pt>
                <c:pt idx="710">
                  <c:v>38.708800000000011</c:v>
                </c:pt>
                <c:pt idx="711">
                  <c:v>42.696000000000012</c:v>
                </c:pt>
                <c:pt idx="712">
                  <c:v>44.873400000000004</c:v>
                </c:pt>
                <c:pt idx="713">
                  <c:v>50.661000000000001</c:v>
                </c:pt>
                <c:pt idx="714">
                  <c:v>51.417200000000001</c:v>
                </c:pt>
                <c:pt idx="715">
                  <c:v>49.177</c:v>
                </c:pt>
                <c:pt idx="716">
                  <c:v>37.509400000000007</c:v>
                </c:pt>
                <c:pt idx="717">
                  <c:v>37.672900000000013</c:v>
                </c:pt>
                <c:pt idx="718">
                  <c:v>43.884699999999995</c:v>
                </c:pt>
                <c:pt idx="719">
                  <c:v>36.603500000000011</c:v>
                </c:pt>
                <c:pt idx="720">
                  <c:v>28.255599999999934</c:v>
                </c:pt>
                <c:pt idx="721">
                  <c:v>31.643799999999946</c:v>
                </c:pt>
                <c:pt idx="722">
                  <c:v>38.997900000000001</c:v>
                </c:pt>
                <c:pt idx="723">
                  <c:v>44.092400000000012</c:v>
                </c:pt>
                <c:pt idx="724">
                  <c:v>44.261200000000002</c:v>
                </c:pt>
                <c:pt idx="725">
                  <c:v>36.197400000000002</c:v>
                </c:pt>
                <c:pt idx="726">
                  <c:v>39.166900000000012</c:v>
                </c:pt>
                <c:pt idx="727">
                  <c:v>44.002600000000001</c:v>
                </c:pt>
                <c:pt idx="728">
                  <c:v>39.830100000000002</c:v>
                </c:pt>
                <c:pt idx="729">
                  <c:v>33.938700000000011</c:v>
                </c:pt>
                <c:pt idx="730">
                  <c:v>34.517899999999997</c:v>
                </c:pt>
                <c:pt idx="731">
                  <c:v>39.885600000000004</c:v>
                </c:pt>
                <c:pt idx="732">
                  <c:v>36.017499999999998</c:v>
                </c:pt>
                <c:pt idx="733">
                  <c:v>35.047400000000003</c:v>
                </c:pt>
                <c:pt idx="734">
                  <c:v>39.493200000000002</c:v>
                </c:pt>
                <c:pt idx="735">
                  <c:v>39.569700000000012</c:v>
                </c:pt>
                <c:pt idx="736">
                  <c:v>34.596300000000063</c:v>
                </c:pt>
                <c:pt idx="737">
                  <c:v>40.511200000000002</c:v>
                </c:pt>
                <c:pt idx="738">
                  <c:v>42.229500000000115</c:v>
                </c:pt>
                <c:pt idx="739">
                  <c:v>34.933100000000003</c:v>
                </c:pt>
                <c:pt idx="740">
                  <c:v>45.038800000000002</c:v>
                </c:pt>
                <c:pt idx="741">
                  <c:v>50.463000000000001</c:v>
                </c:pt>
                <c:pt idx="742">
                  <c:v>36.7637000000001</c:v>
                </c:pt>
                <c:pt idx="743">
                  <c:v>42.548000000000002</c:v>
                </c:pt>
                <c:pt idx="744">
                  <c:v>40.510300000000001</c:v>
                </c:pt>
                <c:pt idx="745">
                  <c:v>43.559000000000005</c:v>
                </c:pt>
                <c:pt idx="746">
                  <c:v>37.652900000000002</c:v>
                </c:pt>
                <c:pt idx="747">
                  <c:v>43.463200000000001</c:v>
                </c:pt>
                <c:pt idx="748">
                  <c:v>27.065599999999918</c:v>
                </c:pt>
                <c:pt idx="749">
                  <c:v>43.245600000000003</c:v>
                </c:pt>
                <c:pt idx="750">
                  <c:v>44.002600000000001</c:v>
                </c:pt>
                <c:pt idx="751">
                  <c:v>32.084899999999998</c:v>
                </c:pt>
                <c:pt idx="752">
                  <c:v>36.8979</c:v>
                </c:pt>
                <c:pt idx="753">
                  <c:v>27.4938</c:v>
                </c:pt>
                <c:pt idx="754">
                  <c:v>44.7301000000001</c:v>
                </c:pt>
                <c:pt idx="755">
                  <c:v>39.435600000000001</c:v>
                </c:pt>
                <c:pt idx="756">
                  <c:v>45.997500000000002</c:v>
                </c:pt>
                <c:pt idx="757">
                  <c:v>44.652200000000001</c:v>
                </c:pt>
                <c:pt idx="758">
                  <c:v>31.657200000000035</c:v>
                </c:pt>
                <c:pt idx="759">
                  <c:v>29.2638</c:v>
                </c:pt>
                <c:pt idx="760">
                  <c:v>32.480800000000002</c:v>
                </c:pt>
                <c:pt idx="761">
                  <c:v>42.492700000000013</c:v>
                </c:pt>
                <c:pt idx="762">
                  <c:v>47.620800000000003</c:v>
                </c:pt>
                <c:pt idx="763">
                  <c:v>37.602600000000002</c:v>
                </c:pt>
                <c:pt idx="764">
                  <c:v>37.824200000000005</c:v>
                </c:pt>
                <c:pt idx="765">
                  <c:v>32.583500000000001</c:v>
                </c:pt>
                <c:pt idx="766">
                  <c:v>39.738100000000138</c:v>
                </c:pt>
                <c:pt idx="767">
                  <c:v>33.040300000000002</c:v>
                </c:pt>
                <c:pt idx="768">
                  <c:v>27.004000000000001</c:v>
                </c:pt>
                <c:pt idx="769">
                  <c:v>32.609500000000011</c:v>
                </c:pt>
                <c:pt idx="770">
                  <c:v>30.787699999999923</c:v>
                </c:pt>
                <c:pt idx="771">
                  <c:v>26.708499999999923</c:v>
                </c:pt>
                <c:pt idx="772">
                  <c:v>33.065000000000012</c:v>
                </c:pt>
                <c:pt idx="773">
                  <c:v>30.5242</c:v>
                </c:pt>
                <c:pt idx="774">
                  <c:v>24.171800000000061</c:v>
                </c:pt>
                <c:pt idx="775">
                  <c:v>31.701899999999988</c:v>
                </c:pt>
                <c:pt idx="776">
                  <c:v>40.002400000000002</c:v>
                </c:pt>
                <c:pt idx="777">
                  <c:v>39.555900000000001</c:v>
                </c:pt>
                <c:pt idx="778">
                  <c:v>35.787300000000002</c:v>
                </c:pt>
                <c:pt idx="779">
                  <c:v>35.810299999999998</c:v>
                </c:pt>
                <c:pt idx="780">
                  <c:v>33.0886</c:v>
                </c:pt>
                <c:pt idx="781">
                  <c:v>29.064900000000005</c:v>
                </c:pt>
                <c:pt idx="782">
                  <c:v>35.700700000000012</c:v>
                </c:pt>
                <c:pt idx="783">
                  <c:v>36.815400000000004</c:v>
                </c:pt>
                <c:pt idx="784">
                  <c:v>42.320500000000003</c:v>
                </c:pt>
                <c:pt idx="785">
                  <c:v>39.294700000000013</c:v>
                </c:pt>
                <c:pt idx="786">
                  <c:v>37.184600000000003</c:v>
                </c:pt>
                <c:pt idx="787">
                  <c:v>36.309400000000004</c:v>
                </c:pt>
                <c:pt idx="788">
                  <c:v>35.266200000000012</c:v>
                </c:pt>
                <c:pt idx="789">
                  <c:v>34.0501</c:v>
                </c:pt>
                <c:pt idx="790">
                  <c:v>29.002099999999945</c:v>
                </c:pt>
                <c:pt idx="791">
                  <c:v>29.0501</c:v>
                </c:pt>
                <c:pt idx="792">
                  <c:v>33.5077</c:v>
                </c:pt>
                <c:pt idx="793">
                  <c:v>45.055900000000001</c:v>
                </c:pt>
                <c:pt idx="794">
                  <c:v>45.324100000000001</c:v>
                </c:pt>
                <c:pt idx="795">
                  <c:v>36.467800000000004</c:v>
                </c:pt>
                <c:pt idx="796">
                  <c:v>36.312899999999999</c:v>
                </c:pt>
                <c:pt idx="797">
                  <c:v>31.485199999999896</c:v>
                </c:pt>
                <c:pt idx="798">
                  <c:v>38.855400000000003</c:v>
                </c:pt>
                <c:pt idx="799">
                  <c:v>44.286100000000012</c:v>
                </c:pt>
                <c:pt idx="800">
                  <c:v>27.374600000000001</c:v>
                </c:pt>
                <c:pt idx="801">
                  <c:v>41.131800000000005</c:v>
                </c:pt>
                <c:pt idx="802">
                  <c:v>42.2498</c:v>
                </c:pt>
                <c:pt idx="803">
                  <c:v>35.764000000000003</c:v>
                </c:pt>
                <c:pt idx="804">
                  <c:v>38.631800000000005</c:v>
                </c:pt>
                <c:pt idx="805">
                  <c:v>27.893000000000001</c:v>
                </c:pt>
                <c:pt idx="806">
                  <c:v>31.7135</c:v>
                </c:pt>
                <c:pt idx="807">
                  <c:v>35.843200000000003</c:v>
                </c:pt>
                <c:pt idx="808">
                  <c:v>41.863300000000002</c:v>
                </c:pt>
                <c:pt idx="809">
                  <c:v>40.012700000000002</c:v>
                </c:pt>
                <c:pt idx="810">
                  <c:v>30.074800000000035</c:v>
                </c:pt>
                <c:pt idx="811">
                  <c:v>35.850999999999999</c:v>
                </c:pt>
                <c:pt idx="812">
                  <c:v>31.141999999999999</c:v>
                </c:pt>
                <c:pt idx="813">
                  <c:v>34.317899999999995</c:v>
                </c:pt>
                <c:pt idx="814">
                  <c:v>39.083600000000004</c:v>
                </c:pt>
                <c:pt idx="815">
                  <c:v>40.3919</c:v>
                </c:pt>
                <c:pt idx="816">
                  <c:v>43.191600000000001</c:v>
                </c:pt>
                <c:pt idx="817">
                  <c:v>36.864899999999999</c:v>
                </c:pt>
                <c:pt idx="818">
                  <c:v>34.949300000000001</c:v>
                </c:pt>
                <c:pt idx="819">
                  <c:v>34.0274</c:v>
                </c:pt>
                <c:pt idx="820">
                  <c:v>55.304099999999998</c:v>
                </c:pt>
                <c:pt idx="821">
                  <c:v>40.211000000000006</c:v>
                </c:pt>
                <c:pt idx="822">
                  <c:v>46.100300000000011</c:v>
                </c:pt>
                <c:pt idx="823">
                  <c:v>45.735700000000115</c:v>
                </c:pt>
                <c:pt idx="824">
                  <c:v>32.510100000000001</c:v>
                </c:pt>
                <c:pt idx="825">
                  <c:v>34.540800000000004</c:v>
                </c:pt>
                <c:pt idx="826">
                  <c:v>36.290800000000011</c:v>
                </c:pt>
                <c:pt idx="827">
                  <c:v>36.080400000000004</c:v>
                </c:pt>
                <c:pt idx="828">
                  <c:v>36.910899999999998</c:v>
                </c:pt>
                <c:pt idx="829">
                  <c:v>42.316800000000001</c:v>
                </c:pt>
                <c:pt idx="830">
                  <c:v>36.705900000000099</c:v>
                </c:pt>
                <c:pt idx="831">
                  <c:v>37.2515</c:v>
                </c:pt>
                <c:pt idx="832">
                  <c:v>47.075100000000013</c:v>
                </c:pt>
                <c:pt idx="833">
                  <c:v>43.869300000000003</c:v>
                </c:pt>
                <c:pt idx="834">
                  <c:v>44.583200000000005</c:v>
                </c:pt>
                <c:pt idx="835">
                  <c:v>35.561300000000003</c:v>
                </c:pt>
                <c:pt idx="836">
                  <c:v>32.305</c:v>
                </c:pt>
                <c:pt idx="837">
                  <c:v>32.130100000000013</c:v>
                </c:pt>
                <c:pt idx="838">
                  <c:v>31.477900000000005</c:v>
                </c:pt>
                <c:pt idx="839">
                  <c:v>34.002000000000002</c:v>
                </c:pt>
                <c:pt idx="840">
                  <c:v>32.406800000000004</c:v>
                </c:pt>
                <c:pt idx="841">
                  <c:v>33.7408</c:v>
                </c:pt>
                <c:pt idx="842">
                  <c:v>43.908100000000012</c:v>
                </c:pt>
                <c:pt idx="843">
                  <c:v>44.179500000000012</c:v>
                </c:pt>
                <c:pt idx="844">
                  <c:v>39.997800000000005</c:v>
                </c:pt>
                <c:pt idx="845">
                  <c:v>43.0869</c:v>
                </c:pt>
                <c:pt idx="846">
                  <c:v>45.631600000000006</c:v>
                </c:pt>
                <c:pt idx="847">
                  <c:v>49.260000000000012</c:v>
                </c:pt>
                <c:pt idx="848">
                  <c:v>48.991100000000003</c:v>
                </c:pt>
                <c:pt idx="849">
                  <c:v>33.596400000000003</c:v>
                </c:pt>
                <c:pt idx="850">
                  <c:v>40.360200000000006</c:v>
                </c:pt>
                <c:pt idx="851">
                  <c:v>40.958600000000004</c:v>
                </c:pt>
                <c:pt idx="852">
                  <c:v>36.784400000000005</c:v>
                </c:pt>
                <c:pt idx="853">
                  <c:v>36.002100000000013</c:v>
                </c:pt>
                <c:pt idx="854">
                  <c:v>40.632200000000012</c:v>
                </c:pt>
                <c:pt idx="855">
                  <c:v>29.3673</c:v>
                </c:pt>
                <c:pt idx="856">
                  <c:v>43.750900000000001</c:v>
                </c:pt>
                <c:pt idx="857">
                  <c:v>40.58</c:v>
                </c:pt>
                <c:pt idx="858">
                  <c:v>47.417099999999998</c:v>
                </c:pt>
                <c:pt idx="859">
                  <c:v>42.127700000000011</c:v>
                </c:pt>
                <c:pt idx="860">
                  <c:v>51.514899999999997</c:v>
                </c:pt>
                <c:pt idx="861">
                  <c:v>31.558700000000002</c:v>
                </c:pt>
                <c:pt idx="862">
                  <c:v>38.107700000000001</c:v>
                </c:pt>
                <c:pt idx="863">
                  <c:v>51.987400000000001</c:v>
                </c:pt>
                <c:pt idx="864">
                  <c:v>35.045100000000012</c:v>
                </c:pt>
                <c:pt idx="865">
                  <c:v>44.584299999999999</c:v>
                </c:pt>
                <c:pt idx="866">
                  <c:v>48.921500000000002</c:v>
                </c:pt>
                <c:pt idx="867">
                  <c:v>40.024800000000006</c:v>
                </c:pt>
                <c:pt idx="868">
                  <c:v>49.8977</c:v>
                </c:pt>
                <c:pt idx="869">
                  <c:v>42.939400000000006</c:v>
                </c:pt>
                <c:pt idx="870">
                  <c:v>41.387999999999998</c:v>
                </c:pt>
                <c:pt idx="871">
                  <c:v>48.209500000000013</c:v>
                </c:pt>
                <c:pt idx="872">
                  <c:v>37.498000000000012</c:v>
                </c:pt>
                <c:pt idx="873">
                  <c:v>42.197100000000013</c:v>
                </c:pt>
                <c:pt idx="874">
                  <c:v>36.059200000000004</c:v>
                </c:pt>
                <c:pt idx="875">
                  <c:v>43.732100000000131</c:v>
                </c:pt>
                <c:pt idx="876">
                  <c:v>41.692800000000013</c:v>
                </c:pt>
                <c:pt idx="877">
                  <c:v>40.172200000000011</c:v>
                </c:pt>
                <c:pt idx="878">
                  <c:v>39.501600000000003</c:v>
                </c:pt>
                <c:pt idx="879">
                  <c:v>35.454199999999993</c:v>
                </c:pt>
                <c:pt idx="880">
                  <c:v>46.105400000000003</c:v>
                </c:pt>
                <c:pt idx="881">
                  <c:v>49.525100000000116</c:v>
                </c:pt>
                <c:pt idx="882">
                  <c:v>45.9482</c:v>
                </c:pt>
                <c:pt idx="883">
                  <c:v>38.635000000000012</c:v>
                </c:pt>
                <c:pt idx="884">
                  <c:v>39.649300000000011</c:v>
                </c:pt>
                <c:pt idx="885">
                  <c:v>48.533800000000006</c:v>
                </c:pt>
                <c:pt idx="886">
                  <c:v>44.628800000000012</c:v>
                </c:pt>
                <c:pt idx="887">
                  <c:v>49.709800000000001</c:v>
                </c:pt>
                <c:pt idx="888">
                  <c:v>45.806800000000003</c:v>
                </c:pt>
                <c:pt idx="889">
                  <c:v>33.752300000000012</c:v>
                </c:pt>
                <c:pt idx="890">
                  <c:v>37.762700000000123</c:v>
                </c:pt>
                <c:pt idx="891">
                  <c:v>38.293300000000116</c:v>
                </c:pt>
                <c:pt idx="892">
                  <c:v>42.8675</c:v>
                </c:pt>
                <c:pt idx="893">
                  <c:v>48.858400000000003</c:v>
                </c:pt>
                <c:pt idx="894">
                  <c:v>36.757899999999999</c:v>
                </c:pt>
                <c:pt idx="895">
                  <c:v>36.363200000000006</c:v>
                </c:pt>
                <c:pt idx="896">
                  <c:v>37.014000000000003</c:v>
                </c:pt>
                <c:pt idx="897">
                  <c:v>30.391200000000001</c:v>
                </c:pt>
                <c:pt idx="898">
                  <c:v>47.240900000000003</c:v>
                </c:pt>
                <c:pt idx="899">
                  <c:v>55.6492</c:v>
                </c:pt>
                <c:pt idx="900">
                  <c:v>43.465400000000002</c:v>
                </c:pt>
                <c:pt idx="901">
                  <c:v>38.244600000000005</c:v>
                </c:pt>
                <c:pt idx="902">
                  <c:v>41.816000000000003</c:v>
                </c:pt>
                <c:pt idx="903">
                  <c:v>35.713200000000001</c:v>
                </c:pt>
                <c:pt idx="904">
                  <c:v>44.636500000000012</c:v>
                </c:pt>
                <c:pt idx="905">
                  <c:v>58.225200000000108</c:v>
                </c:pt>
                <c:pt idx="906">
                  <c:v>48.257400000000004</c:v>
                </c:pt>
                <c:pt idx="907">
                  <c:v>41.309600000000003</c:v>
                </c:pt>
                <c:pt idx="908">
                  <c:v>45.940300000000001</c:v>
                </c:pt>
                <c:pt idx="909">
                  <c:v>50.165300000000116</c:v>
                </c:pt>
                <c:pt idx="910">
                  <c:v>53.962900000000012</c:v>
                </c:pt>
                <c:pt idx="911">
                  <c:v>45.153500000000001</c:v>
                </c:pt>
                <c:pt idx="912">
                  <c:v>55.937200000000004</c:v>
                </c:pt>
                <c:pt idx="913">
                  <c:v>53.669500000000063</c:v>
                </c:pt>
                <c:pt idx="914">
                  <c:v>51.997100000000003</c:v>
                </c:pt>
                <c:pt idx="915">
                  <c:v>49.524100000000011</c:v>
                </c:pt>
                <c:pt idx="916">
                  <c:v>51.527900000000002</c:v>
                </c:pt>
                <c:pt idx="917">
                  <c:v>52.863900000000001</c:v>
                </c:pt>
                <c:pt idx="918">
                  <c:v>48.6066</c:v>
                </c:pt>
                <c:pt idx="919">
                  <c:v>48.002800000000001</c:v>
                </c:pt>
                <c:pt idx="920">
                  <c:v>62.599800000000002</c:v>
                </c:pt>
                <c:pt idx="921">
                  <c:v>47.264000000000003</c:v>
                </c:pt>
                <c:pt idx="922">
                  <c:v>40.314199999999992</c:v>
                </c:pt>
                <c:pt idx="923">
                  <c:v>63.151499999999999</c:v>
                </c:pt>
                <c:pt idx="924">
                  <c:v>50.2517</c:v>
                </c:pt>
                <c:pt idx="925">
                  <c:v>53.000300000000003</c:v>
                </c:pt>
                <c:pt idx="926">
                  <c:v>46.035500000000013</c:v>
                </c:pt>
                <c:pt idx="927">
                  <c:v>48.367100000000001</c:v>
                </c:pt>
                <c:pt idx="928">
                  <c:v>58.544899999999998</c:v>
                </c:pt>
                <c:pt idx="929">
                  <c:v>50.338100000000011</c:v>
                </c:pt>
                <c:pt idx="930">
                  <c:v>54.233700000000013</c:v>
                </c:pt>
                <c:pt idx="931">
                  <c:v>46.305700000000002</c:v>
                </c:pt>
                <c:pt idx="932">
                  <c:v>47.442</c:v>
                </c:pt>
                <c:pt idx="933">
                  <c:v>37.645500000000013</c:v>
                </c:pt>
                <c:pt idx="934">
                  <c:v>48.621300000000012</c:v>
                </c:pt>
                <c:pt idx="935">
                  <c:v>52.169000000000011</c:v>
                </c:pt>
                <c:pt idx="936">
                  <c:v>53.381499999999996</c:v>
                </c:pt>
                <c:pt idx="937">
                  <c:v>54.171300000000002</c:v>
                </c:pt>
                <c:pt idx="938">
                  <c:v>48.318100000000001</c:v>
                </c:pt>
                <c:pt idx="939">
                  <c:v>42.612400000000001</c:v>
                </c:pt>
                <c:pt idx="940">
                  <c:v>53.738800000000012</c:v>
                </c:pt>
                <c:pt idx="941">
                  <c:v>54.656300000000002</c:v>
                </c:pt>
                <c:pt idx="942">
                  <c:v>57.825800000000001</c:v>
                </c:pt>
                <c:pt idx="943">
                  <c:v>56.863800000000005</c:v>
                </c:pt>
                <c:pt idx="944">
                  <c:v>57.723600000000012</c:v>
                </c:pt>
                <c:pt idx="945">
                  <c:v>53.760200000000012</c:v>
                </c:pt>
                <c:pt idx="946">
                  <c:v>56.825500000000012</c:v>
                </c:pt>
                <c:pt idx="947">
                  <c:v>55.657600000000002</c:v>
                </c:pt>
                <c:pt idx="948">
                  <c:v>54.4467</c:v>
                </c:pt>
                <c:pt idx="949">
                  <c:v>46.002700000000011</c:v>
                </c:pt>
                <c:pt idx="950">
                  <c:v>45.997500000000002</c:v>
                </c:pt>
                <c:pt idx="951">
                  <c:v>50.037600000000005</c:v>
                </c:pt>
                <c:pt idx="952">
                  <c:v>54.531400000000005</c:v>
                </c:pt>
                <c:pt idx="953">
                  <c:v>58.832000000000001</c:v>
                </c:pt>
                <c:pt idx="954">
                  <c:v>55.994800000000005</c:v>
                </c:pt>
                <c:pt idx="955">
                  <c:v>49.037700000000001</c:v>
                </c:pt>
                <c:pt idx="956">
                  <c:v>54.2746</c:v>
                </c:pt>
                <c:pt idx="957">
                  <c:v>56.347399999999993</c:v>
                </c:pt>
                <c:pt idx="958">
                  <c:v>59.550800000000002</c:v>
                </c:pt>
                <c:pt idx="959">
                  <c:v>58.311199999999999</c:v>
                </c:pt>
                <c:pt idx="960">
                  <c:v>58.619700000000002</c:v>
                </c:pt>
                <c:pt idx="961">
                  <c:v>65.9726</c:v>
                </c:pt>
                <c:pt idx="962">
                  <c:v>60.059400000000004</c:v>
                </c:pt>
                <c:pt idx="963">
                  <c:v>58.9373</c:v>
                </c:pt>
                <c:pt idx="964">
                  <c:v>67.052799999999948</c:v>
                </c:pt>
                <c:pt idx="965">
                  <c:v>62.411499999999997</c:v>
                </c:pt>
                <c:pt idx="966">
                  <c:v>58.9968</c:v>
                </c:pt>
                <c:pt idx="967">
                  <c:v>58.9968</c:v>
                </c:pt>
                <c:pt idx="968">
                  <c:v>61.971600000000002</c:v>
                </c:pt>
                <c:pt idx="969">
                  <c:v>55.4041</c:v>
                </c:pt>
                <c:pt idx="970">
                  <c:v>70.087900000000005</c:v>
                </c:pt>
                <c:pt idx="971">
                  <c:v>71.820700000000002</c:v>
                </c:pt>
                <c:pt idx="972">
                  <c:v>72.626499999999979</c:v>
                </c:pt>
                <c:pt idx="973">
                  <c:v>85.421400000000006</c:v>
                </c:pt>
                <c:pt idx="974">
                  <c:v>71.0912000000002</c:v>
                </c:pt>
                <c:pt idx="975">
                  <c:v>87.843400000000003</c:v>
                </c:pt>
                <c:pt idx="976">
                  <c:v>80.442300000000003</c:v>
                </c:pt>
                <c:pt idx="977">
                  <c:v>87.072999999999979</c:v>
                </c:pt>
                <c:pt idx="978">
                  <c:v>66.049600000000027</c:v>
                </c:pt>
                <c:pt idx="979">
                  <c:v>64.9285</c:v>
                </c:pt>
                <c:pt idx="980">
                  <c:v>83.991400000000027</c:v>
                </c:pt>
                <c:pt idx="981">
                  <c:v>91.761500000000026</c:v>
                </c:pt>
                <c:pt idx="982">
                  <c:v>83.149999999999991</c:v>
                </c:pt>
                <c:pt idx="983">
                  <c:v>93.006699999999995</c:v>
                </c:pt>
                <c:pt idx="984">
                  <c:v>94.031700000000001</c:v>
                </c:pt>
                <c:pt idx="985">
                  <c:v>96.041399999999996</c:v>
                </c:pt>
                <c:pt idx="986">
                  <c:v>96.782699999999991</c:v>
                </c:pt>
                <c:pt idx="987">
                  <c:v>94.341899999999995</c:v>
                </c:pt>
                <c:pt idx="988">
                  <c:v>112.6943</c:v>
                </c:pt>
                <c:pt idx="989">
                  <c:v>119.37769999999999</c:v>
                </c:pt>
                <c:pt idx="990">
                  <c:v>117.0467</c:v>
                </c:pt>
                <c:pt idx="991">
                  <c:v>140.40280000000001</c:v>
                </c:pt>
                <c:pt idx="992">
                  <c:v>151.81200000000001</c:v>
                </c:pt>
                <c:pt idx="993">
                  <c:v>162.4855</c:v>
                </c:pt>
                <c:pt idx="994">
                  <c:v>144.81700000000001</c:v>
                </c:pt>
                <c:pt idx="995">
                  <c:v>165.78569999999999</c:v>
                </c:pt>
                <c:pt idx="996">
                  <c:v>185.81720000000001</c:v>
                </c:pt>
                <c:pt idx="997">
                  <c:v>196.1207</c:v>
                </c:pt>
                <c:pt idx="998">
                  <c:v>210.8348</c:v>
                </c:pt>
                <c:pt idx="999">
                  <c:v>214.04509999999999</c:v>
                </c:pt>
                <c:pt idx="1000">
                  <c:v>212.84620000000001</c:v>
                </c:pt>
                <c:pt idx="1001">
                  <c:v>226.35770000000039</c:v>
                </c:pt>
                <c:pt idx="1002">
                  <c:v>246.2276</c:v>
                </c:pt>
                <c:pt idx="1003">
                  <c:v>259.358</c:v>
                </c:pt>
                <c:pt idx="1004">
                  <c:v>266.1284</c:v>
                </c:pt>
                <c:pt idx="1005">
                  <c:v>299.55200000000002</c:v>
                </c:pt>
                <c:pt idx="1006">
                  <c:v>289.63290000000001</c:v>
                </c:pt>
                <c:pt idx="1007">
                  <c:v>304.19099999999969</c:v>
                </c:pt>
                <c:pt idx="1008">
                  <c:v>346.14800000000002</c:v>
                </c:pt>
                <c:pt idx="1009">
                  <c:v>366.48379999999867</c:v>
                </c:pt>
                <c:pt idx="1010">
                  <c:v>373.89280000000002</c:v>
                </c:pt>
                <c:pt idx="1011">
                  <c:v>377.91899999999879</c:v>
                </c:pt>
                <c:pt idx="1012">
                  <c:v>404.63369999999969</c:v>
                </c:pt>
                <c:pt idx="1013">
                  <c:v>401.44329999999923</c:v>
                </c:pt>
                <c:pt idx="1014">
                  <c:v>380.8537</c:v>
                </c:pt>
                <c:pt idx="1015">
                  <c:v>384.42469999999969</c:v>
                </c:pt>
                <c:pt idx="1016">
                  <c:v>412.59209999999922</c:v>
                </c:pt>
                <c:pt idx="1017">
                  <c:v>419.26080000000002</c:v>
                </c:pt>
                <c:pt idx="1018">
                  <c:v>366.60780000000079</c:v>
                </c:pt>
                <c:pt idx="1019">
                  <c:v>343.96669999999909</c:v>
                </c:pt>
                <c:pt idx="1020">
                  <c:v>336.7724</c:v>
                </c:pt>
                <c:pt idx="1021">
                  <c:v>298.75299999999999</c:v>
                </c:pt>
                <c:pt idx="1022">
                  <c:v>294.80860000000001</c:v>
                </c:pt>
                <c:pt idx="1023">
                  <c:v>280.2491</c:v>
                </c:pt>
                <c:pt idx="1024">
                  <c:v>287.3039</c:v>
                </c:pt>
                <c:pt idx="1025">
                  <c:v>256.22119999999859</c:v>
                </c:pt>
                <c:pt idx="1026">
                  <c:v>238.2663</c:v>
                </c:pt>
                <c:pt idx="1027">
                  <c:v>224.83150000000001</c:v>
                </c:pt>
                <c:pt idx="1028">
                  <c:v>196.85030000000046</c:v>
                </c:pt>
                <c:pt idx="1029">
                  <c:v>179.66359999999995</c:v>
                </c:pt>
                <c:pt idx="1030">
                  <c:v>175.3639</c:v>
                </c:pt>
                <c:pt idx="1031">
                  <c:v>152.58610000000004</c:v>
                </c:pt>
                <c:pt idx="1032">
                  <c:v>173.42430000000004</c:v>
                </c:pt>
                <c:pt idx="1033">
                  <c:v>142.542</c:v>
                </c:pt>
                <c:pt idx="1034">
                  <c:v>129.934</c:v>
                </c:pt>
                <c:pt idx="1035">
                  <c:v>134.40550000000002</c:v>
                </c:pt>
                <c:pt idx="1036">
                  <c:v>105.6527999999998</c:v>
                </c:pt>
                <c:pt idx="1037">
                  <c:v>105.80869999999999</c:v>
                </c:pt>
                <c:pt idx="1038">
                  <c:v>107.89700000000002</c:v>
                </c:pt>
                <c:pt idx="1039">
                  <c:v>94.443700000000007</c:v>
                </c:pt>
                <c:pt idx="1040">
                  <c:v>97.938800000000001</c:v>
                </c:pt>
                <c:pt idx="1041">
                  <c:v>91.053799999999981</c:v>
                </c:pt>
                <c:pt idx="1042">
                  <c:v>108.47069999999999</c:v>
                </c:pt>
                <c:pt idx="1043">
                  <c:v>83.260200000000026</c:v>
                </c:pt>
                <c:pt idx="1044">
                  <c:v>89.288200000000003</c:v>
                </c:pt>
                <c:pt idx="1045">
                  <c:v>78.081599999999995</c:v>
                </c:pt>
                <c:pt idx="1046">
                  <c:v>92.543800000000005</c:v>
                </c:pt>
                <c:pt idx="1047">
                  <c:v>94.037600000000026</c:v>
                </c:pt>
                <c:pt idx="1048">
                  <c:v>63.365000000000002</c:v>
                </c:pt>
                <c:pt idx="1049">
                  <c:v>79.146600000000007</c:v>
                </c:pt>
                <c:pt idx="1050">
                  <c:v>73.202299999999994</c:v>
                </c:pt>
                <c:pt idx="1051">
                  <c:v>70.588700000000003</c:v>
                </c:pt>
                <c:pt idx="1052">
                  <c:v>77.029299999999992</c:v>
                </c:pt>
                <c:pt idx="1053">
                  <c:v>70.055599999999998</c:v>
                </c:pt>
                <c:pt idx="1054">
                  <c:v>58.313200000000002</c:v>
                </c:pt>
                <c:pt idx="1055">
                  <c:v>59.926200000000001</c:v>
                </c:pt>
                <c:pt idx="1056">
                  <c:v>73.308099999999982</c:v>
                </c:pt>
                <c:pt idx="1057">
                  <c:v>70.010999999999996</c:v>
                </c:pt>
                <c:pt idx="1058">
                  <c:v>54.372900000000001</c:v>
                </c:pt>
                <c:pt idx="1059">
                  <c:v>59.6892</c:v>
                </c:pt>
                <c:pt idx="1060">
                  <c:v>60.322800000000001</c:v>
                </c:pt>
                <c:pt idx="1061">
                  <c:v>62.306000000000004</c:v>
                </c:pt>
                <c:pt idx="1062">
                  <c:v>56.969700000000003</c:v>
                </c:pt>
                <c:pt idx="1063">
                  <c:v>57.2879</c:v>
                </c:pt>
                <c:pt idx="1064">
                  <c:v>66.191699999999997</c:v>
                </c:pt>
                <c:pt idx="1065">
                  <c:v>60.749700000000011</c:v>
                </c:pt>
                <c:pt idx="1066">
                  <c:v>59.867200000000004</c:v>
                </c:pt>
                <c:pt idx="1067">
                  <c:v>55.573100000000011</c:v>
                </c:pt>
                <c:pt idx="1068">
                  <c:v>58.862300000000012</c:v>
                </c:pt>
                <c:pt idx="1069">
                  <c:v>60.262200000000099</c:v>
                </c:pt>
                <c:pt idx="1070">
                  <c:v>50.501600000000003</c:v>
                </c:pt>
                <c:pt idx="1071">
                  <c:v>53.089600000000004</c:v>
                </c:pt>
                <c:pt idx="1072">
                  <c:v>58.230300000000099</c:v>
                </c:pt>
                <c:pt idx="1073">
                  <c:v>53.772800000000011</c:v>
                </c:pt>
                <c:pt idx="1074">
                  <c:v>43.9833</c:v>
                </c:pt>
                <c:pt idx="1075">
                  <c:v>45.7286000000001</c:v>
                </c:pt>
                <c:pt idx="1076">
                  <c:v>41.093300000000013</c:v>
                </c:pt>
                <c:pt idx="1077">
                  <c:v>46.0075</c:v>
                </c:pt>
                <c:pt idx="1078">
                  <c:v>46.856699999999996</c:v>
                </c:pt>
                <c:pt idx="1079">
                  <c:v>48.616</c:v>
                </c:pt>
                <c:pt idx="1080">
                  <c:v>51.680100000000003</c:v>
                </c:pt>
                <c:pt idx="1081">
                  <c:v>38.804699999999997</c:v>
                </c:pt>
                <c:pt idx="1082">
                  <c:v>53.640600000000006</c:v>
                </c:pt>
                <c:pt idx="1083">
                  <c:v>41.587400000000002</c:v>
                </c:pt>
                <c:pt idx="1084">
                  <c:v>31.763299999999923</c:v>
                </c:pt>
                <c:pt idx="1085">
                  <c:v>38.632900000000063</c:v>
                </c:pt>
                <c:pt idx="1086">
                  <c:v>46.468000000000011</c:v>
                </c:pt>
                <c:pt idx="1087">
                  <c:v>47.997400000000006</c:v>
                </c:pt>
                <c:pt idx="1088">
                  <c:v>43.110700000000001</c:v>
                </c:pt>
                <c:pt idx="1089">
                  <c:v>45.328000000000003</c:v>
                </c:pt>
                <c:pt idx="1090">
                  <c:v>51.952100000000002</c:v>
                </c:pt>
                <c:pt idx="1091">
                  <c:v>37.388600000000004</c:v>
                </c:pt>
                <c:pt idx="1092">
                  <c:v>44.731300000000012</c:v>
                </c:pt>
                <c:pt idx="1093">
                  <c:v>42.390700000000002</c:v>
                </c:pt>
                <c:pt idx="1094">
                  <c:v>41.083400000000005</c:v>
                </c:pt>
                <c:pt idx="1095">
                  <c:v>39.125200000000063</c:v>
                </c:pt>
                <c:pt idx="1096">
                  <c:v>34.234300000000012</c:v>
                </c:pt>
                <c:pt idx="1097">
                  <c:v>36.910600000000002</c:v>
                </c:pt>
                <c:pt idx="1098">
                  <c:v>31.0733</c:v>
                </c:pt>
                <c:pt idx="1099">
                  <c:v>40.975300000000011</c:v>
                </c:pt>
                <c:pt idx="1100">
                  <c:v>36.156600000000005</c:v>
                </c:pt>
                <c:pt idx="1101">
                  <c:v>42.682600000000001</c:v>
                </c:pt>
                <c:pt idx="1102">
                  <c:v>34.8264</c:v>
                </c:pt>
                <c:pt idx="1103">
                  <c:v>31.554600000000001</c:v>
                </c:pt>
                <c:pt idx="1104">
                  <c:v>26.732800000000001</c:v>
                </c:pt>
                <c:pt idx="1105">
                  <c:v>34.543100000000003</c:v>
                </c:pt>
                <c:pt idx="1106">
                  <c:v>38.749600000000001</c:v>
                </c:pt>
                <c:pt idx="1107">
                  <c:v>37.285100000000099</c:v>
                </c:pt>
                <c:pt idx="1108">
                  <c:v>39.002300000000012</c:v>
                </c:pt>
                <c:pt idx="1109">
                  <c:v>41.313400000000001</c:v>
                </c:pt>
                <c:pt idx="1110">
                  <c:v>49.853099999999998</c:v>
                </c:pt>
                <c:pt idx="1111">
                  <c:v>40.147000000000006</c:v>
                </c:pt>
                <c:pt idx="1112">
                  <c:v>37.462200000000003</c:v>
                </c:pt>
                <c:pt idx="1113">
                  <c:v>37.514400000000002</c:v>
                </c:pt>
                <c:pt idx="1114">
                  <c:v>32.472800000000007</c:v>
                </c:pt>
                <c:pt idx="1115">
                  <c:v>34.379800000000003</c:v>
                </c:pt>
                <c:pt idx="1116">
                  <c:v>39.712100000000063</c:v>
                </c:pt>
                <c:pt idx="1117">
                  <c:v>29.151100000000035</c:v>
                </c:pt>
                <c:pt idx="1118">
                  <c:v>31.677299999999999</c:v>
                </c:pt>
                <c:pt idx="1119">
                  <c:v>44.7864</c:v>
                </c:pt>
                <c:pt idx="1120">
                  <c:v>37.738700000000115</c:v>
                </c:pt>
                <c:pt idx="1121">
                  <c:v>39.768800000000013</c:v>
                </c:pt>
                <c:pt idx="1122">
                  <c:v>38.585600000000007</c:v>
                </c:pt>
                <c:pt idx="1123">
                  <c:v>33.317999999999998</c:v>
                </c:pt>
                <c:pt idx="1124">
                  <c:v>33.188700000000011</c:v>
                </c:pt>
                <c:pt idx="1125">
                  <c:v>36.452600000000004</c:v>
                </c:pt>
                <c:pt idx="1126">
                  <c:v>38.889899999999997</c:v>
                </c:pt>
                <c:pt idx="1127">
                  <c:v>31.703900000000001</c:v>
                </c:pt>
                <c:pt idx="1128">
                  <c:v>29.092099999999945</c:v>
                </c:pt>
                <c:pt idx="1129">
                  <c:v>31.28459999999993</c:v>
                </c:pt>
                <c:pt idx="1130">
                  <c:v>34.5762</c:v>
                </c:pt>
                <c:pt idx="1131">
                  <c:v>34.298500000000146</c:v>
                </c:pt>
                <c:pt idx="1132">
                  <c:v>24.972499999999922</c:v>
                </c:pt>
                <c:pt idx="1133">
                  <c:v>21.405999999999946</c:v>
                </c:pt>
                <c:pt idx="1134">
                  <c:v>28.929499999999923</c:v>
                </c:pt>
                <c:pt idx="1135">
                  <c:v>37.766300000000108</c:v>
                </c:pt>
                <c:pt idx="1136">
                  <c:v>47.088500000000003</c:v>
                </c:pt>
                <c:pt idx="1137">
                  <c:v>41.073800000000006</c:v>
                </c:pt>
                <c:pt idx="1138">
                  <c:v>31.922999999999938</c:v>
                </c:pt>
                <c:pt idx="1139">
                  <c:v>27.912299999999938</c:v>
                </c:pt>
                <c:pt idx="1140">
                  <c:v>29.139700000000001</c:v>
                </c:pt>
                <c:pt idx="1141">
                  <c:v>40.967700000000001</c:v>
                </c:pt>
                <c:pt idx="1142">
                  <c:v>36.766400000000012</c:v>
                </c:pt>
                <c:pt idx="1143">
                  <c:v>30.939499999999946</c:v>
                </c:pt>
                <c:pt idx="1144">
                  <c:v>33.129700000000099</c:v>
                </c:pt>
                <c:pt idx="1145">
                  <c:v>38.803100000000001</c:v>
                </c:pt>
                <c:pt idx="1146">
                  <c:v>33.458600000000004</c:v>
                </c:pt>
                <c:pt idx="1147">
                  <c:v>26.1587</c:v>
                </c:pt>
                <c:pt idx="1148">
                  <c:v>40.334000000000003</c:v>
                </c:pt>
                <c:pt idx="1149">
                  <c:v>31.701599999999949</c:v>
                </c:pt>
                <c:pt idx="1150">
                  <c:v>32.657899999999998</c:v>
                </c:pt>
                <c:pt idx="1151">
                  <c:v>27.578800000000001</c:v>
                </c:pt>
                <c:pt idx="1152">
                  <c:v>39.893700000000003</c:v>
                </c:pt>
                <c:pt idx="1153">
                  <c:v>23.1724</c:v>
                </c:pt>
                <c:pt idx="1154">
                  <c:v>32.510899999999999</c:v>
                </c:pt>
                <c:pt idx="1155">
                  <c:v>33.001899999999999</c:v>
                </c:pt>
                <c:pt idx="1156">
                  <c:v>30.0276</c:v>
                </c:pt>
                <c:pt idx="1157">
                  <c:v>38.908000000000001</c:v>
                </c:pt>
                <c:pt idx="1158">
                  <c:v>27.150500000000001</c:v>
                </c:pt>
                <c:pt idx="1159">
                  <c:v>32.998200000000011</c:v>
                </c:pt>
                <c:pt idx="1160">
                  <c:v>32.938900000000011</c:v>
                </c:pt>
                <c:pt idx="1161">
                  <c:v>31.848699999999923</c:v>
                </c:pt>
                <c:pt idx="1162">
                  <c:v>29.998299999999922</c:v>
                </c:pt>
                <c:pt idx="1163">
                  <c:v>30.446399999999922</c:v>
                </c:pt>
                <c:pt idx="1164">
                  <c:v>32.585900000000002</c:v>
                </c:pt>
                <c:pt idx="1165">
                  <c:v>24.0214</c:v>
                </c:pt>
                <c:pt idx="1166">
                  <c:v>28.857700000000001</c:v>
                </c:pt>
                <c:pt idx="1167">
                  <c:v>23.361899999999999</c:v>
                </c:pt>
                <c:pt idx="1168">
                  <c:v>25.393599999999989</c:v>
                </c:pt>
                <c:pt idx="1169">
                  <c:v>29.150000000000031</c:v>
                </c:pt>
                <c:pt idx="1170">
                  <c:v>35.141500000000001</c:v>
                </c:pt>
                <c:pt idx="1171">
                  <c:v>28.253499999999946</c:v>
                </c:pt>
                <c:pt idx="1172">
                  <c:v>27.06509999999993</c:v>
                </c:pt>
                <c:pt idx="1173">
                  <c:v>30.8536</c:v>
                </c:pt>
                <c:pt idx="1174">
                  <c:v>33.600500000000011</c:v>
                </c:pt>
                <c:pt idx="1175">
                  <c:v>33.409500000000001</c:v>
                </c:pt>
                <c:pt idx="1176">
                  <c:v>31.005599999999934</c:v>
                </c:pt>
                <c:pt idx="1177">
                  <c:v>34.414299999999997</c:v>
                </c:pt>
                <c:pt idx="1178">
                  <c:v>35.146500000000003</c:v>
                </c:pt>
                <c:pt idx="1179">
                  <c:v>31.226599999999934</c:v>
                </c:pt>
                <c:pt idx="1180">
                  <c:v>30.403199999999934</c:v>
                </c:pt>
                <c:pt idx="1181">
                  <c:v>29.312999999999999</c:v>
                </c:pt>
                <c:pt idx="1182">
                  <c:v>26.998499999999918</c:v>
                </c:pt>
                <c:pt idx="1183">
                  <c:v>23.804300000000001</c:v>
                </c:pt>
                <c:pt idx="1184">
                  <c:v>27.108599999999949</c:v>
                </c:pt>
                <c:pt idx="1185">
                  <c:v>28.614999999999998</c:v>
                </c:pt>
                <c:pt idx="1186">
                  <c:v>25.558499999999945</c:v>
                </c:pt>
                <c:pt idx="1187">
                  <c:v>29.0017</c:v>
                </c:pt>
                <c:pt idx="1188">
                  <c:v>28.998399999999918</c:v>
                </c:pt>
                <c:pt idx="1189">
                  <c:v>23.955499999999923</c:v>
                </c:pt>
                <c:pt idx="1190">
                  <c:v>30.976599999999934</c:v>
                </c:pt>
                <c:pt idx="1191">
                  <c:v>36.023500000000013</c:v>
                </c:pt>
                <c:pt idx="1192">
                  <c:v>28.492099999999922</c:v>
                </c:pt>
                <c:pt idx="1193">
                  <c:v>28.145800000000001</c:v>
                </c:pt>
                <c:pt idx="1194">
                  <c:v>33.235600000000012</c:v>
                </c:pt>
                <c:pt idx="1195">
                  <c:v>37.6541</c:v>
                </c:pt>
                <c:pt idx="1196">
                  <c:v>36.277000000000001</c:v>
                </c:pt>
                <c:pt idx="1197">
                  <c:v>39.189400000000006</c:v>
                </c:pt>
                <c:pt idx="1198">
                  <c:v>38.138900000000099</c:v>
                </c:pt>
                <c:pt idx="1199">
                  <c:v>31.132999999999999</c:v>
                </c:pt>
                <c:pt idx="1200">
                  <c:v>38.007100000000001</c:v>
                </c:pt>
                <c:pt idx="1201">
                  <c:v>34.856299999999997</c:v>
                </c:pt>
                <c:pt idx="1202">
                  <c:v>36.142000000000003</c:v>
                </c:pt>
                <c:pt idx="1203">
                  <c:v>35.393500000000003</c:v>
                </c:pt>
                <c:pt idx="1204">
                  <c:v>22.708499999999923</c:v>
                </c:pt>
                <c:pt idx="1205">
                  <c:v>30.877199999999988</c:v>
                </c:pt>
                <c:pt idx="1206">
                  <c:v>35.564300000000003</c:v>
                </c:pt>
                <c:pt idx="1207">
                  <c:v>30.7699</c:v>
                </c:pt>
                <c:pt idx="1208">
                  <c:v>39.7774</c:v>
                </c:pt>
                <c:pt idx="1209">
                  <c:v>40.091800000000006</c:v>
                </c:pt>
                <c:pt idx="1210">
                  <c:v>40.925600000000003</c:v>
                </c:pt>
                <c:pt idx="1211">
                  <c:v>23.128799999999938</c:v>
                </c:pt>
                <c:pt idx="1212">
                  <c:v>24.874700000000001</c:v>
                </c:pt>
                <c:pt idx="1213">
                  <c:v>36.699000000000012</c:v>
                </c:pt>
                <c:pt idx="1214">
                  <c:v>27.078499999999934</c:v>
                </c:pt>
                <c:pt idx="1215">
                  <c:v>22.179900000000035</c:v>
                </c:pt>
                <c:pt idx="1216">
                  <c:v>40.8949</c:v>
                </c:pt>
                <c:pt idx="1217">
                  <c:v>36.292500000000146</c:v>
                </c:pt>
                <c:pt idx="1218">
                  <c:v>21.554099999999988</c:v>
                </c:pt>
                <c:pt idx="1219">
                  <c:v>29.526399999999946</c:v>
                </c:pt>
                <c:pt idx="1220">
                  <c:v>24.0974</c:v>
                </c:pt>
                <c:pt idx="1221">
                  <c:v>25.224999999999987</c:v>
                </c:pt>
                <c:pt idx="1222">
                  <c:v>27.523800000000001</c:v>
                </c:pt>
                <c:pt idx="1223">
                  <c:v>30.702699999999918</c:v>
                </c:pt>
                <c:pt idx="1224">
                  <c:v>28.3413</c:v>
                </c:pt>
                <c:pt idx="1225">
                  <c:v>26.274899999999999</c:v>
                </c:pt>
                <c:pt idx="1226">
                  <c:v>30.604199999999999</c:v>
                </c:pt>
                <c:pt idx="1227">
                  <c:v>24.781699999999923</c:v>
                </c:pt>
                <c:pt idx="1228">
                  <c:v>24.0014</c:v>
                </c:pt>
                <c:pt idx="1229">
                  <c:v>28.776199999999989</c:v>
                </c:pt>
                <c:pt idx="1230">
                  <c:v>39.508300000000013</c:v>
                </c:pt>
                <c:pt idx="1231">
                  <c:v>29.998299999999922</c:v>
                </c:pt>
                <c:pt idx="1232">
                  <c:v>33.6419</c:v>
                </c:pt>
                <c:pt idx="1233">
                  <c:v>39.433100000000003</c:v>
                </c:pt>
                <c:pt idx="1234">
                  <c:v>31.636700000000001</c:v>
                </c:pt>
                <c:pt idx="1235">
                  <c:v>26.998499999999918</c:v>
                </c:pt>
                <c:pt idx="1236">
                  <c:v>26.256699999999945</c:v>
                </c:pt>
                <c:pt idx="1237">
                  <c:v>26.947099999999946</c:v>
                </c:pt>
                <c:pt idx="1238">
                  <c:v>30.408799999999896</c:v>
                </c:pt>
                <c:pt idx="1239">
                  <c:v>31.422499999999896</c:v>
                </c:pt>
                <c:pt idx="1240">
                  <c:v>31.1187</c:v>
                </c:pt>
                <c:pt idx="1241">
                  <c:v>25.8691</c:v>
                </c:pt>
                <c:pt idx="1242">
                  <c:v>23.381999999999987</c:v>
                </c:pt>
                <c:pt idx="1243">
                  <c:v>21.064900000000005</c:v>
                </c:pt>
                <c:pt idx="1244">
                  <c:v>26.721499999999946</c:v>
                </c:pt>
                <c:pt idx="1245">
                  <c:v>34.3626</c:v>
                </c:pt>
                <c:pt idx="1246">
                  <c:v>30.907900000000001</c:v>
                </c:pt>
                <c:pt idx="1247">
                  <c:v>27.189399999999949</c:v>
                </c:pt>
                <c:pt idx="1248">
                  <c:v>33.694200000000002</c:v>
                </c:pt>
                <c:pt idx="1249">
                  <c:v>30.449699999999918</c:v>
                </c:pt>
                <c:pt idx="1250">
                  <c:v>25.2272</c:v>
                </c:pt>
                <c:pt idx="1251">
                  <c:v>24.1067</c:v>
                </c:pt>
                <c:pt idx="1252">
                  <c:v>17.8081</c:v>
                </c:pt>
                <c:pt idx="1253">
                  <c:v>28.990299999999934</c:v>
                </c:pt>
                <c:pt idx="1254">
                  <c:v>25.747299999999989</c:v>
                </c:pt>
                <c:pt idx="1255">
                  <c:v>28.709199999999989</c:v>
                </c:pt>
                <c:pt idx="1256">
                  <c:v>24.818800000000035</c:v>
                </c:pt>
                <c:pt idx="1257">
                  <c:v>22.736599999999989</c:v>
                </c:pt>
                <c:pt idx="1258">
                  <c:v>35.791300000000099</c:v>
                </c:pt>
                <c:pt idx="1259">
                  <c:v>26.915099999999946</c:v>
                </c:pt>
                <c:pt idx="1260">
                  <c:v>22.9986999999999</c:v>
                </c:pt>
                <c:pt idx="1261">
                  <c:v>28.632200000000001</c:v>
                </c:pt>
                <c:pt idx="1262">
                  <c:v>26.71190000000005</c:v>
                </c:pt>
                <c:pt idx="1263">
                  <c:v>26.0015</c:v>
                </c:pt>
                <c:pt idx="1264">
                  <c:v>34.560400000000001</c:v>
                </c:pt>
                <c:pt idx="1265">
                  <c:v>38.622700000000115</c:v>
                </c:pt>
                <c:pt idx="1266">
                  <c:v>38.997900000000001</c:v>
                </c:pt>
                <c:pt idx="1267">
                  <c:v>27.197299999999988</c:v>
                </c:pt>
                <c:pt idx="1268">
                  <c:v>26.9239</c:v>
                </c:pt>
                <c:pt idx="1269">
                  <c:v>26.059000000000001</c:v>
                </c:pt>
                <c:pt idx="1270">
                  <c:v>38.476700000000001</c:v>
                </c:pt>
                <c:pt idx="1271">
                  <c:v>31.1812</c:v>
                </c:pt>
                <c:pt idx="1272">
                  <c:v>26.029699999999938</c:v>
                </c:pt>
                <c:pt idx="1273">
                  <c:v>32.107200000000006</c:v>
                </c:pt>
                <c:pt idx="1274">
                  <c:v>40.824200000000005</c:v>
                </c:pt>
                <c:pt idx="1275">
                  <c:v>35.002100000000013</c:v>
                </c:pt>
                <c:pt idx="1276">
                  <c:v>34.363300000000002</c:v>
                </c:pt>
                <c:pt idx="1277">
                  <c:v>26.132899999999999</c:v>
                </c:pt>
                <c:pt idx="1278">
                  <c:v>37.723300000000116</c:v>
                </c:pt>
                <c:pt idx="1279">
                  <c:v>26.924600000000002</c:v>
                </c:pt>
                <c:pt idx="1280">
                  <c:v>33.7329000000001</c:v>
                </c:pt>
                <c:pt idx="1281">
                  <c:v>29.602900000000005</c:v>
                </c:pt>
                <c:pt idx="1282">
                  <c:v>20.846699999999938</c:v>
                </c:pt>
                <c:pt idx="1283">
                  <c:v>40.021300000000011</c:v>
                </c:pt>
                <c:pt idx="1284">
                  <c:v>21.024799999999946</c:v>
                </c:pt>
                <c:pt idx="1285">
                  <c:v>32.563800000000001</c:v>
                </c:pt>
                <c:pt idx="1286">
                  <c:v>29.3443</c:v>
                </c:pt>
                <c:pt idx="1287">
                  <c:v>26.537600000000001</c:v>
                </c:pt>
                <c:pt idx="1288">
                  <c:v>36.1648</c:v>
                </c:pt>
                <c:pt idx="1289">
                  <c:v>38.544400000000003</c:v>
                </c:pt>
                <c:pt idx="1290">
                  <c:v>27.860600000000002</c:v>
                </c:pt>
                <c:pt idx="1291">
                  <c:v>24.937799999999989</c:v>
                </c:pt>
                <c:pt idx="1292">
                  <c:v>30.3582</c:v>
                </c:pt>
                <c:pt idx="1293">
                  <c:v>31.930099999999989</c:v>
                </c:pt>
                <c:pt idx="1294">
                  <c:v>31.121900000000053</c:v>
                </c:pt>
                <c:pt idx="1295">
                  <c:v>31.4345</c:v>
                </c:pt>
                <c:pt idx="1296">
                  <c:v>33.089100000000002</c:v>
                </c:pt>
                <c:pt idx="1297">
                  <c:v>32.606100000000012</c:v>
                </c:pt>
                <c:pt idx="1298">
                  <c:v>29.322299999999938</c:v>
                </c:pt>
                <c:pt idx="1299">
                  <c:v>33.693700000000099</c:v>
                </c:pt>
                <c:pt idx="1300">
                  <c:v>30.523599999999938</c:v>
                </c:pt>
                <c:pt idx="1301">
                  <c:v>29.998299999999922</c:v>
                </c:pt>
                <c:pt idx="1302">
                  <c:v>25.387</c:v>
                </c:pt>
                <c:pt idx="1303">
                  <c:v>28.418500000000002</c:v>
                </c:pt>
                <c:pt idx="1304">
                  <c:v>25.697800000000061</c:v>
                </c:pt>
                <c:pt idx="1305">
                  <c:v>20.8217</c:v>
                </c:pt>
                <c:pt idx="1306">
                  <c:v>24.165099999999946</c:v>
                </c:pt>
                <c:pt idx="1307">
                  <c:v>27.395</c:v>
                </c:pt>
                <c:pt idx="1308">
                  <c:v>30.2346</c:v>
                </c:pt>
                <c:pt idx="1309">
                  <c:v>30.998299999999922</c:v>
                </c:pt>
                <c:pt idx="1310">
                  <c:v>30.350800000000035</c:v>
                </c:pt>
                <c:pt idx="1311">
                  <c:v>25.989099999999926</c:v>
                </c:pt>
                <c:pt idx="1312">
                  <c:v>22.630299999999988</c:v>
                </c:pt>
                <c:pt idx="1313">
                  <c:v>23.404299999999989</c:v>
                </c:pt>
                <c:pt idx="1314">
                  <c:v>32.642700000000012</c:v>
                </c:pt>
                <c:pt idx="1315">
                  <c:v>35.260700000000099</c:v>
                </c:pt>
                <c:pt idx="1316">
                  <c:v>35.002100000000013</c:v>
                </c:pt>
                <c:pt idx="1317">
                  <c:v>23.419699999999946</c:v>
                </c:pt>
                <c:pt idx="1318">
                  <c:v>32.628800000000012</c:v>
                </c:pt>
                <c:pt idx="1319">
                  <c:v>32.772200000000012</c:v>
                </c:pt>
                <c:pt idx="1320">
                  <c:v>29.5305</c:v>
                </c:pt>
                <c:pt idx="1321">
                  <c:v>24.793399999999938</c:v>
                </c:pt>
                <c:pt idx="1322">
                  <c:v>18.851299999999988</c:v>
                </c:pt>
                <c:pt idx="1323">
                  <c:v>25.003599999999945</c:v>
                </c:pt>
                <c:pt idx="1324">
                  <c:v>25.108599999999949</c:v>
                </c:pt>
                <c:pt idx="1325">
                  <c:v>38.650500000000001</c:v>
                </c:pt>
                <c:pt idx="1326">
                  <c:v>33.506300000000003</c:v>
                </c:pt>
                <c:pt idx="1327">
                  <c:v>25.444499999999934</c:v>
                </c:pt>
                <c:pt idx="1328">
                  <c:v>22.112900000000035</c:v>
                </c:pt>
                <c:pt idx="1329">
                  <c:v>29.8353</c:v>
                </c:pt>
                <c:pt idx="1330">
                  <c:v>29.001899999999999</c:v>
                </c:pt>
                <c:pt idx="1331">
                  <c:v>33.039400000000001</c:v>
                </c:pt>
                <c:pt idx="1332">
                  <c:v>36.095400000000012</c:v>
                </c:pt>
                <c:pt idx="1333">
                  <c:v>38.08</c:v>
                </c:pt>
                <c:pt idx="1334">
                  <c:v>20.591999999999999</c:v>
                </c:pt>
                <c:pt idx="1335">
                  <c:v>28.418299999999945</c:v>
                </c:pt>
                <c:pt idx="1336">
                  <c:v>23.203800000000001</c:v>
                </c:pt>
                <c:pt idx="1337">
                  <c:v>32.941299999999998</c:v>
                </c:pt>
                <c:pt idx="1338">
                  <c:v>26.079599999999989</c:v>
                </c:pt>
                <c:pt idx="1339">
                  <c:v>31.9343</c:v>
                </c:pt>
                <c:pt idx="1340">
                  <c:v>27.186800000000005</c:v>
                </c:pt>
                <c:pt idx="1341">
                  <c:v>32.252000000000002</c:v>
                </c:pt>
                <c:pt idx="1342">
                  <c:v>30.224999999999987</c:v>
                </c:pt>
                <c:pt idx="1343">
                  <c:v>32.123700000000063</c:v>
                </c:pt>
                <c:pt idx="1344">
                  <c:v>25.101099999999999</c:v>
                </c:pt>
                <c:pt idx="1345">
                  <c:v>34.486699999999999</c:v>
                </c:pt>
                <c:pt idx="1346">
                  <c:v>30.817900000000069</c:v>
                </c:pt>
                <c:pt idx="1347">
                  <c:v>27.030200000000001</c:v>
                </c:pt>
                <c:pt idx="1348">
                  <c:v>30.156500000000001</c:v>
                </c:pt>
                <c:pt idx="1349">
                  <c:v>25.998599999999911</c:v>
                </c:pt>
                <c:pt idx="1350">
                  <c:v>27.37</c:v>
                </c:pt>
                <c:pt idx="1351">
                  <c:v>30.716999999999999</c:v>
                </c:pt>
                <c:pt idx="1352">
                  <c:v>31.248499999999918</c:v>
                </c:pt>
                <c:pt idx="1353">
                  <c:v>28.816600000000001</c:v>
                </c:pt>
                <c:pt idx="1354">
                  <c:v>25.765099999999919</c:v>
                </c:pt>
                <c:pt idx="1355">
                  <c:v>24.8583</c:v>
                </c:pt>
                <c:pt idx="1356">
                  <c:v>26.444299999999938</c:v>
                </c:pt>
                <c:pt idx="1357">
                  <c:v>27.927600000000002</c:v>
                </c:pt>
                <c:pt idx="1358">
                  <c:v>24.676200000000001</c:v>
                </c:pt>
                <c:pt idx="1359">
                  <c:v>19.006</c:v>
                </c:pt>
                <c:pt idx="1360">
                  <c:v>22.117400000000035</c:v>
                </c:pt>
                <c:pt idx="1361">
                  <c:v>29.194400000000005</c:v>
                </c:pt>
                <c:pt idx="1362">
                  <c:v>27.053999999999988</c:v>
                </c:pt>
                <c:pt idx="1363">
                  <c:v>24.701499999999989</c:v>
                </c:pt>
                <c:pt idx="1364">
                  <c:v>25.4146</c:v>
                </c:pt>
                <c:pt idx="1365">
                  <c:v>26.204000000000001</c:v>
                </c:pt>
                <c:pt idx="1366">
                  <c:v>30.090900000000001</c:v>
                </c:pt>
                <c:pt idx="1367">
                  <c:v>32.001899999999999</c:v>
                </c:pt>
                <c:pt idx="1368">
                  <c:v>22.855699999999946</c:v>
                </c:pt>
                <c:pt idx="1369">
                  <c:v>22.6937</c:v>
                </c:pt>
                <c:pt idx="1370">
                  <c:v>17.434999999999999</c:v>
                </c:pt>
                <c:pt idx="1371">
                  <c:v>22.460099999999922</c:v>
                </c:pt>
                <c:pt idx="1372">
                  <c:v>35.386600000000001</c:v>
                </c:pt>
                <c:pt idx="1373">
                  <c:v>25.691400000000005</c:v>
                </c:pt>
                <c:pt idx="1374">
                  <c:v>23.268999999999938</c:v>
                </c:pt>
                <c:pt idx="1375">
                  <c:v>26.323599999999946</c:v>
                </c:pt>
                <c:pt idx="1376">
                  <c:v>28.581099999999989</c:v>
                </c:pt>
                <c:pt idx="1377">
                  <c:v>27.384499999999989</c:v>
                </c:pt>
                <c:pt idx="1378">
                  <c:v>26.172699999999946</c:v>
                </c:pt>
                <c:pt idx="1379">
                  <c:v>20.942499999999896</c:v>
                </c:pt>
                <c:pt idx="1380">
                  <c:v>26.021699999999989</c:v>
                </c:pt>
                <c:pt idx="1381">
                  <c:v>27.0016</c:v>
                </c:pt>
                <c:pt idx="1382">
                  <c:v>24.313600000000001</c:v>
                </c:pt>
                <c:pt idx="1383">
                  <c:v>22.174299999999999</c:v>
                </c:pt>
                <c:pt idx="1384">
                  <c:v>37.803100000000001</c:v>
                </c:pt>
                <c:pt idx="1385">
                  <c:v>22.903300000000002</c:v>
                </c:pt>
                <c:pt idx="1386">
                  <c:v>22.001300000000001</c:v>
                </c:pt>
                <c:pt idx="1387">
                  <c:v>26.905299999999922</c:v>
                </c:pt>
                <c:pt idx="1388">
                  <c:v>25.004300000000001</c:v>
                </c:pt>
                <c:pt idx="1389">
                  <c:v>40.5886</c:v>
                </c:pt>
                <c:pt idx="1390">
                  <c:v>15.198</c:v>
                </c:pt>
                <c:pt idx="1391">
                  <c:v>21.657399999999999</c:v>
                </c:pt>
                <c:pt idx="1392">
                  <c:v>33.862700000000011</c:v>
                </c:pt>
                <c:pt idx="1393">
                  <c:v>31.406699999999923</c:v>
                </c:pt>
                <c:pt idx="1394">
                  <c:v>25.203099999999989</c:v>
                </c:pt>
                <c:pt idx="1395">
                  <c:v>28.077900000000035</c:v>
                </c:pt>
                <c:pt idx="1396">
                  <c:v>34.629900000000013</c:v>
                </c:pt>
                <c:pt idx="1397">
                  <c:v>25.693200000000001</c:v>
                </c:pt>
                <c:pt idx="1398">
                  <c:v>24.855599999999946</c:v>
                </c:pt>
                <c:pt idx="1399">
                  <c:v>31.26629999999993</c:v>
                </c:pt>
                <c:pt idx="1400">
                  <c:v>38.732500000000115</c:v>
                </c:pt>
                <c:pt idx="1401">
                  <c:v>30.224999999999987</c:v>
                </c:pt>
                <c:pt idx="1402">
                  <c:v>29.314800000000073</c:v>
                </c:pt>
                <c:pt idx="1403">
                  <c:v>26.579699999999946</c:v>
                </c:pt>
                <c:pt idx="1404">
                  <c:v>31.797699999999946</c:v>
                </c:pt>
                <c:pt idx="1405">
                  <c:v>27.463499999999918</c:v>
                </c:pt>
                <c:pt idx="1406">
                  <c:v>28.831000000000031</c:v>
                </c:pt>
                <c:pt idx="1407">
                  <c:v>24.0014</c:v>
                </c:pt>
                <c:pt idx="1408">
                  <c:v>22.622</c:v>
                </c:pt>
                <c:pt idx="1409">
                  <c:v>22.167300000000001</c:v>
                </c:pt>
                <c:pt idx="1410">
                  <c:v>26.380299999999938</c:v>
                </c:pt>
                <c:pt idx="1411">
                  <c:v>29.770199999999949</c:v>
                </c:pt>
                <c:pt idx="1412">
                  <c:v>30.282399999999896</c:v>
                </c:pt>
                <c:pt idx="1413">
                  <c:v>28.0122</c:v>
                </c:pt>
                <c:pt idx="1414">
                  <c:v>29.314800000000073</c:v>
                </c:pt>
                <c:pt idx="1415">
                  <c:v>25.068399999999922</c:v>
                </c:pt>
                <c:pt idx="1416">
                  <c:v>24.966199999999922</c:v>
                </c:pt>
                <c:pt idx="1417">
                  <c:v>27.497499999999945</c:v>
                </c:pt>
                <c:pt idx="1418">
                  <c:v>27.450800000000001</c:v>
                </c:pt>
                <c:pt idx="1419">
                  <c:v>25.998599999999911</c:v>
                </c:pt>
                <c:pt idx="1420">
                  <c:v>26.553100000000001</c:v>
                </c:pt>
                <c:pt idx="1421">
                  <c:v>34.392300000000013</c:v>
                </c:pt>
                <c:pt idx="1422">
                  <c:v>30.038900000000005</c:v>
                </c:pt>
                <c:pt idx="1423">
                  <c:v>22.395399999999945</c:v>
                </c:pt>
                <c:pt idx="1424">
                  <c:v>34.414200000000001</c:v>
                </c:pt>
                <c:pt idx="1425">
                  <c:v>35.619</c:v>
                </c:pt>
                <c:pt idx="1426">
                  <c:v>32.001899999999999</c:v>
                </c:pt>
                <c:pt idx="1427">
                  <c:v>27.963699999999896</c:v>
                </c:pt>
                <c:pt idx="1428">
                  <c:v>32.8992</c:v>
                </c:pt>
                <c:pt idx="1429">
                  <c:v>40.239900000000013</c:v>
                </c:pt>
                <c:pt idx="1430">
                  <c:v>55.764600000000002</c:v>
                </c:pt>
                <c:pt idx="1431">
                  <c:v>55.805800000000005</c:v>
                </c:pt>
                <c:pt idx="1432">
                  <c:v>47.932100000000013</c:v>
                </c:pt>
                <c:pt idx="1433">
                  <c:v>58.415200000000006</c:v>
                </c:pt>
                <c:pt idx="1434">
                  <c:v>58.829900000000002</c:v>
                </c:pt>
                <c:pt idx="1435">
                  <c:v>40.162200000000013</c:v>
                </c:pt>
                <c:pt idx="1436">
                  <c:v>26.066099999999945</c:v>
                </c:pt>
                <c:pt idx="1437">
                  <c:v>38.3675</c:v>
                </c:pt>
                <c:pt idx="1438">
                  <c:v>44.447499999999998</c:v>
                </c:pt>
                <c:pt idx="1439">
                  <c:v>37.084600000000002</c:v>
                </c:pt>
                <c:pt idx="1440">
                  <c:v>27.924999999999986</c:v>
                </c:pt>
                <c:pt idx="1441">
                  <c:v>23.344200000000001</c:v>
                </c:pt>
                <c:pt idx="1442">
                  <c:v>25.793399999999938</c:v>
                </c:pt>
                <c:pt idx="1443">
                  <c:v>32.643900000000002</c:v>
                </c:pt>
                <c:pt idx="1444">
                  <c:v>26.235299999999945</c:v>
                </c:pt>
                <c:pt idx="1445">
                  <c:v>23.051200000000001</c:v>
                </c:pt>
                <c:pt idx="1446">
                  <c:v>20.998299999999922</c:v>
                </c:pt>
                <c:pt idx="1447">
                  <c:v>17.286499999999918</c:v>
                </c:pt>
                <c:pt idx="1448">
                  <c:v>32.578300000000013</c:v>
                </c:pt>
                <c:pt idx="1449">
                  <c:v>21.576599999999949</c:v>
                </c:pt>
                <c:pt idx="1450">
                  <c:v>31.792299999999923</c:v>
                </c:pt>
                <c:pt idx="1451">
                  <c:v>28.824200000000001</c:v>
                </c:pt>
                <c:pt idx="1452">
                  <c:v>26.688300000000002</c:v>
                </c:pt>
                <c:pt idx="1453">
                  <c:v>23.268799999999896</c:v>
                </c:pt>
                <c:pt idx="1454">
                  <c:v>18.834900000000061</c:v>
                </c:pt>
                <c:pt idx="1455">
                  <c:v>24.154900000000062</c:v>
                </c:pt>
                <c:pt idx="1456">
                  <c:v>23.786699999999918</c:v>
                </c:pt>
                <c:pt idx="1457">
                  <c:v>18.380499999999934</c:v>
                </c:pt>
                <c:pt idx="1458">
                  <c:v>20.209299999999946</c:v>
                </c:pt>
                <c:pt idx="1459">
                  <c:v>21.674800000000062</c:v>
                </c:pt>
                <c:pt idx="1460">
                  <c:v>23.273399999999945</c:v>
                </c:pt>
                <c:pt idx="1461">
                  <c:v>22.298199999999934</c:v>
                </c:pt>
                <c:pt idx="1462">
                  <c:v>24.892699999999934</c:v>
                </c:pt>
                <c:pt idx="1463">
                  <c:v>21.998799999999896</c:v>
                </c:pt>
                <c:pt idx="1464">
                  <c:v>25.115400000000001</c:v>
                </c:pt>
                <c:pt idx="1465">
                  <c:v>34.304900000000004</c:v>
                </c:pt>
                <c:pt idx="1466">
                  <c:v>33.804499999999997</c:v>
                </c:pt>
                <c:pt idx="1467">
                  <c:v>24.364999999999988</c:v>
                </c:pt>
                <c:pt idx="1468">
                  <c:v>26.521799999999946</c:v>
                </c:pt>
                <c:pt idx="1469">
                  <c:v>29.0017</c:v>
                </c:pt>
                <c:pt idx="1470">
                  <c:v>27.337000000000035</c:v>
                </c:pt>
                <c:pt idx="1471">
                  <c:v>18.511299999999999</c:v>
                </c:pt>
                <c:pt idx="1472">
                  <c:v>19.897300000000001</c:v>
                </c:pt>
                <c:pt idx="1473">
                  <c:v>33.403600000000004</c:v>
                </c:pt>
                <c:pt idx="1474">
                  <c:v>26.277799999999989</c:v>
                </c:pt>
                <c:pt idx="1475">
                  <c:v>21.0154</c:v>
                </c:pt>
                <c:pt idx="1476">
                  <c:v>26.0367</c:v>
                </c:pt>
                <c:pt idx="1477">
                  <c:v>28.074300000000001</c:v>
                </c:pt>
                <c:pt idx="1478">
                  <c:v>24.016200000000001</c:v>
                </c:pt>
                <c:pt idx="1479">
                  <c:v>18.288399999999896</c:v>
                </c:pt>
                <c:pt idx="1480">
                  <c:v>22.292299999999923</c:v>
                </c:pt>
                <c:pt idx="1481">
                  <c:v>26.0015</c:v>
                </c:pt>
                <c:pt idx="1482">
                  <c:v>25.375900000000001</c:v>
                </c:pt>
                <c:pt idx="1483">
                  <c:v>21.801300000000001</c:v>
                </c:pt>
                <c:pt idx="1484">
                  <c:v>22.627900000000057</c:v>
                </c:pt>
                <c:pt idx="1485">
                  <c:v>21.977599999999946</c:v>
                </c:pt>
                <c:pt idx="1486">
                  <c:v>29.300599999999989</c:v>
                </c:pt>
                <c:pt idx="1487">
                  <c:v>34.420300000000012</c:v>
                </c:pt>
                <c:pt idx="1488">
                  <c:v>27.734300000000001</c:v>
                </c:pt>
                <c:pt idx="1489">
                  <c:v>28.72</c:v>
                </c:pt>
                <c:pt idx="1490">
                  <c:v>32.281200000000005</c:v>
                </c:pt>
                <c:pt idx="1491">
                  <c:v>32.223700000000107</c:v>
                </c:pt>
                <c:pt idx="1492">
                  <c:v>16.088399999999918</c:v>
                </c:pt>
                <c:pt idx="1493">
                  <c:v>20.9392</c:v>
                </c:pt>
                <c:pt idx="1494">
                  <c:v>18.851099999999999</c:v>
                </c:pt>
                <c:pt idx="1495">
                  <c:v>23.9299</c:v>
                </c:pt>
                <c:pt idx="1496">
                  <c:v>26.730699999999946</c:v>
                </c:pt>
                <c:pt idx="1497">
                  <c:v>26.116700000000005</c:v>
                </c:pt>
                <c:pt idx="1498">
                  <c:v>17.908999999999946</c:v>
                </c:pt>
                <c:pt idx="1499">
                  <c:v>24.330200000000001</c:v>
                </c:pt>
                <c:pt idx="1500">
                  <c:v>17.531600000000001</c:v>
                </c:pt>
                <c:pt idx="1501">
                  <c:v>25.557600000000001</c:v>
                </c:pt>
                <c:pt idx="1502">
                  <c:v>28.906399999999934</c:v>
                </c:pt>
                <c:pt idx="1503">
                  <c:v>35.897000000000006</c:v>
                </c:pt>
                <c:pt idx="1504">
                  <c:v>28.9788</c:v>
                </c:pt>
                <c:pt idx="1505">
                  <c:v>22.3033</c:v>
                </c:pt>
                <c:pt idx="1506">
                  <c:v>36.475000000000001</c:v>
                </c:pt>
                <c:pt idx="1507">
                  <c:v>23.0014</c:v>
                </c:pt>
                <c:pt idx="1508">
                  <c:v>22.782999999999934</c:v>
                </c:pt>
                <c:pt idx="1509">
                  <c:v>20.1797</c:v>
                </c:pt>
                <c:pt idx="1510">
                  <c:v>23.063499999999934</c:v>
                </c:pt>
                <c:pt idx="1511">
                  <c:v>30.14480000000005</c:v>
                </c:pt>
                <c:pt idx="1512">
                  <c:v>17.986299999999918</c:v>
                </c:pt>
                <c:pt idx="1513">
                  <c:v>24.476499999999934</c:v>
                </c:pt>
                <c:pt idx="1514">
                  <c:v>26.998499999999918</c:v>
                </c:pt>
                <c:pt idx="1515">
                  <c:v>25.844000000000001</c:v>
                </c:pt>
                <c:pt idx="1516">
                  <c:v>20.998799999999896</c:v>
                </c:pt>
                <c:pt idx="1517">
                  <c:v>20.318800000000035</c:v>
                </c:pt>
                <c:pt idx="1518">
                  <c:v>19.467300000000002</c:v>
                </c:pt>
                <c:pt idx="1519">
                  <c:v>26.094100000000001</c:v>
                </c:pt>
                <c:pt idx="1520">
                  <c:v>29.767699999999934</c:v>
                </c:pt>
                <c:pt idx="1521">
                  <c:v>22.2197</c:v>
                </c:pt>
                <c:pt idx="1522">
                  <c:v>20.197900000000057</c:v>
                </c:pt>
                <c:pt idx="1523">
                  <c:v>29.633299999999988</c:v>
                </c:pt>
                <c:pt idx="1524">
                  <c:v>31.337800000000062</c:v>
                </c:pt>
                <c:pt idx="1525">
                  <c:v>19.9239</c:v>
                </c:pt>
                <c:pt idx="1526">
                  <c:v>27.299199999999946</c:v>
                </c:pt>
                <c:pt idx="1527">
                  <c:v>29.397600000000001</c:v>
                </c:pt>
                <c:pt idx="1528">
                  <c:v>27.836600000000001</c:v>
                </c:pt>
                <c:pt idx="1529">
                  <c:v>23.346900000000005</c:v>
                </c:pt>
                <c:pt idx="1530">
                  <c:v>22.329899999999999</c:v>
                </c:pt>
                <c:pt idx="1531">
                  <c:v>29.5291</c:v>
                </c:pt>
                <c:pt idx="1532">
                  <c:v>24.6221</c:v>
                </c:pt>
                <c:pt idx="1533">
                  <c:v>25.037400000000005</c:v>
                </c:pt>
                <c:pt idx="1534">
                  <c:v>27.917000000000005</c:v>
                </c:pt>
                <c:pt idx="1535">
                  <c:v>21.691299999999988</c:v>
                </c:pt>
                <c:pt idx="1536">
                  <c:v>20.224</c:v>
                </c:pt>
                <c:pt idx="1537">
                  <c:v>22.571800000000035</c:v>
                </c:pt>
                <c:pt idx="1538">
                  <c:v>27.133500000000005</c:v>
                </c:pt>
                <c:pt idx="1539">
                  <c:v>26.353200000000001</c:v>
                </c:pt>
                <c:pt idx="1540">
                  <c:v>25.251100000000001</c:v>
                </c:pt>
                <c:pt idx="1541">
                  <c:v>29.209</c:v>
                </c:pt>
                <c:pt idx="1542">
                  <c:v>25.067</c:v>
                </c:pt>
                <c:pt idx="1543">
                  <c:v>18.615600000000001</c:v>
                </c:pt>
                <c:pt idx="1544">
                  <c:v>20.4709</c:v>
                </c:pt>
                <c:pt idx="1545">
                  <c:v>24.843599999999945</c:v>
                </c:pt>
                <c:pt idx="1546">
                  <c:v>22.358799999999945</c:v>
                </c:pt>
                <c:pt idx="1547">
                  <c:v>23.9819</c:v>
                </c:pt>
                <c:pt idx="1548">
                  <c:v>22.709700000000002</c:v>
                </c:pt>
                <c:pt idx="1549">
                  <c:v>25.122599999999938</c:v>
                </c:pt>
                <c:pt idx="1550">
                  <c:v>23.605899999999988</c:v>
                </c:pt>
                <c:pt idx="1551">
                  <c:v>22.186499999999945</c:v>
                </c:pt>
                <c:pt idx="1552">
                  <c:v>23.663</c:v>
                </c:pt>
                <c:pt idx="1553">
                  <c:v>18.055299999999946</c:v>
                </c:pt>
                <c:pt idx="1554">
                  <c:v>16.999099999999945</c:v>
                </c:pt>
                <c:pt idx="1555">
                  <c:v>24.957000000000001</c:v>
                </c:pt>
                <c:pt idx="1556">
                  <c:v>23.294899999999988</c:v>
                </c:pt>
                <c:pt idx="1557">
                  <c:v>18.408599999999918</c:v>
                </c:pt>
                <c:pt idx="1558">
                  <c:v>24.549499999999938</c:v>
                </c:pt>
                <c:pt idx="1559">
                  <c:v>22.142099999999989</c:v>
                </c:pt>
                <c:pt idx="1560">
                  <c:v>25.880199999999945</c:v>
                </c:pt>
                <c:pt idx="1561">
                  <c:v>20.075500000000002</c:v>
                </c:pt>
                <c:pt idx="1562">
                  <c:v>32.952400000000004</c:v>
                </c:pt>
                <c:pt idx="1563">
                  <c:v>22.9544</c:v>
                </c:pt>
                <c:pt idx="1564">
                  <c:v>21.040800000000001</c:v>
                </c:pt>
                <c:pt idx="1565">
                  <c:v>22.6797</c:v>
                </c:pt>
                <c:pt idx="1566">
                  <c:v>33.187200000000004</c:v>
                </c:pt>
                <c:pt idx="1567">
                  <c:v>24.916</c:v>
                </c:pt>
                <c:pt idx="1568">
                  <c:v>42.481699999999996</c:v>
                </c:pt>
                <c:pt idx="1569">
                  <c:v>29.872499999999945</c:v>
                </c:pt>
                <c:pt idx="1570">
                  <c:v>30.004100000000001</c:v>
                </c:pt>
                <c:pt idx="1571">
                  <c:v>34.393800000000006</c:v>
                </c:pt>
                <c:pt idx="1572">
                  <c:v>25.823799999999945</c:v>
                </c:pt>
                <c:pt idx="1573">
                  <c:v>24.803599999999989</c:v>
                </c:pt>
                <c:pt idx="1574">
                  <c:v>23.574300000000001</c:v>
                </c:pt>
                <c:pt idx="1575">
                  <c:v>22.919499999999989</c:v>
                </c:pt>
                <c:pt idx="1576">
                  <c:v>26.738800000000001</c:v>
                </c:pt>
                <c:pt idx="1577">
                  <c:v>27.6812</c:v>
                </c:pt>
                <c:pt idx="1578">
                  <c:v>25.405299999999922</c:v>
                </c:pt>
                <c:pt idx="1579">
                  <c:v>28.105699999999946</c:v>
                </c:pt>
                <c:pt idx="1580">
                  <c:v>25.366800000000001</c:v>
                </c:pt>
                <c:pt idx="1581">
                  <c:v>24.0014</c:v>
                </c:pt>
                <c:pt idx="1582">
                  <c:v>23.648199999999989</c:v>
                </c:pt>
                <c:pt idx="1583">
                  <c:v>22.633600000000001</c:v>
                </c:pt>
                <c:pt idx="1584">
                  <c:v>23.153800000000057</c:v>
                </c:pt>
                <c:pt idx="1585">
                  <c:v>25.806100000000001</c:v>
                </c:pt>
                <c:pt idx="1586">
                  <c:v>26.998499999999918</c:v>
                </c:pt>
                <c:pt idx="1587">
                  <c:v>25.2514</c:v>
                </c:pt>
                <c:pt idx="1588">
                  <c:v>24.366700000000002</c:v>
                </c:pt>
                <c:pt idx="1589">
                  <c:v>28.827300000000001</c:v>
                </c:pt>
                <c:pt idx="1590">
                  <c:v>26.622800000000005</c:v>
                </c:pt>
                <c:pt idx="1591">
                  <c:v>23.528300000000002</c:v>
                </c:pt>
                <c:pt idx="1592">
                  <c:v>29.144600000000001</c:v>
                </c:pt>
                <c:pt idx="1593">
                  <c:v>28.754799999999989</c:v>
                </c:pt>
                <c:pt idx="1594">
                  <c:v>28.787499999999934</c:v>
                </c:pt>
                <c:pt idx="1595">
                  <c:v>26.973199999999945</c:v>
                </c:pt>
                <c:pt idx="1596">
                  <c:v>22.226800000000001</c:v>
                </c:pt>
                <c:pt idx="1597">
                  <c:v>24.65700000000005</c:v>
                </c:pt>
                <c:pt idx="1598">
                  <c:v>26.998499999999918</c:v>
                </c:pt>
                <c:pt idx="1599">
                  <c:v>23.777799999999989</c:v>
                </c:pt>
                <c:pt idx="1600">
                  <c:v>22.003799999999938</c:v>
                </c:pt>
                <c:pt idx="1601">
                  <c:v>19.283599999999918</c:v>
                </c:pt>
                <c:pt idx="1602">
                  <c:v>22.871200000000005</c:v>
                </c:pt>
                <c:pt idx="1603">
                  <c:v>18.5793</c:v>
                </c:pt>
                <c:pt idx="1604">
                  <c:v>17.460099999999922</c:v>
                </c:pt>
                <c:pt idx="1605">
                  <c:v>23.238600000000002</c:v>
                </c:pt>
                <c:pt idx="1606">
                  <c:v>31.885000000000002</c:v>
                </c:pt>
                <c:pt idx="1607">
                  <c:v>24.6097</c:v>
                </c:pt>
                <c:pt idx="1608">
                  <c:v>24.397600000000001</c:v>
                </c:pt>
                <c:pt idx="1609">
                  <c:v>25.821400000000001</c:v>
                </c:pt>
                <c:pt idx="1610">
                  <c:v>24.330000000000005</c:v>
                </c:pt>
                <c:pt idx="1611">
                  <c:v>25.701699999999946</c:v>
                </c:pt>
                <c:pt idx="1612">
                  <c:v>31.210899999999999</c:v>
                </c:pt>
                <c:pt idx="1613">
                  <c:v>18.713100000000001</c:v>
                </c:pt>
                <c:pt idx="1614">
                  <c:v>23.322800000000001</c:v>
                </c:pt>
                <c:pt idx="1615">
                  <c:v>25.839900000000053</c:v>
                </c:pt>
                <c:pt idx="1616">
                  <c:v>23.185099999999938</c:v>
                </c:pt>
                <c:pt idx="1617">
                  <c:v>23.959299999999946</c:v>
                </c:pt>
                <c:pt idx="1618">
                  <c:v>24.9712</c:v>
                </c:pt>
                <c:pt idx="1619">
                  <c:v>23.019200000000001</c:v>
                </c:pt>
                <c:pt idx="1620">
                  <c:v>20.960899999999945</c:v>
                </c:pt>
                <c:pt idx="1621">
                  <c:v>15.2913</c:v>
                </c:pt>
                <c:pt idx="1622">
                  <c:v>26.79069999999993</c:v>
                </c:pt>
                <c:pt idx="1623">
                  <c:v>22.527899999999999</c:v>
                </c:pt>
                <c:pt idx="1624">
                  <c:v>31.157900000000062</c:v>
                </c:pt>
                <c:pt idx="1625">
                  <c:v>31.8766</c:v>
                </c:pt>
                <c:pt idx="1626">
                  <c:v>21.109500000000001</c:v>
                </c:pt>
                <c:pt idx="1627">
                  <c:v>21.870899999999999</c:v>
                </c:pt>
                <c:pt idx="1628">
                  <c:v>21.875800000000005</c:v>
                </c:pt>
                <c:pt idx="1629">
                  <c:v>26.673300000000001</c:v>
                </c:pt>
                <c:pt idx="1630">
                  <c:v>26.796699999999934</c:v>
                </c:pt>
                <c:pt idx="1631">
                  <c:v>33.421800000000005</c:v>
                </c:pt>
                <c:pt idx="1632">
                  <c:v>25.927299999999946</c:v>
                </c:pt>
                <c:pt idx="1633">
                  <c:v>24.089099999999938</c:v>
                </c:pt>
                <c:pt idx="1634">
                  <c:v>30.500399999999949</c:v>
                </c:pt>
                <c:pt idx="1635">
                  <c:v>30.8614</c:v>
                </c:pt>
                <c:pt idx="1636">
                  <c:v>35.998000000000012</c:v>
                </c:pt>
                <c:pt idx="1637">
                  <c:v>32.697200000000002</c:v>
                </c:pt>
                <c:pt idx="1638">
                  <c:v>23.408399999999919</c:v>
                </c:pt>
                <c:pt idx="1639">
                  <c:v>20.6694</c:v>
                </c:pt>
                <c:pt idx="1640">
                  <c:v>23.408699999999911</c:v>
                </c:pt>
                <c:pt idx="1641">
                  <c:v>25.634599999999999</c:v>
                </c:pt>
                <c:pt idx="1642">
                  <c:v>23.837100000000031</c:v>
                </c:pt>
                <c:pt idx="1643">
                  <c:v>24.829499999999989</c:v>
                </c:pt>
                <c:pt idx="1644">
                  <c:v>25.625499999999946</c:v>
                </c:pt>
                <c:pt idx="1645">
                  <c:v>19.686499999999945</c:v>
                </c:pt>
                <c:pt idx="1646">
                  <c:v>26.2121</c:v>
                </c:pt>
                <c:pt idx="1647">
                  <c:v>33.630500000000012</c:v>
                </c:pt>
                <c:pt idx="1648">
                  <c:v>31.97969999999993</c:v>
                </c:pt>
                <c:pt idx="1649">
                  <c:v>32.497500000000002</c:v>
                </c:pt>
                <c:pt idx="1650">
                  <c:v>34.099800000000002</c:v>
                </c:pt>
                <c:pt idx="1651">
                  <c:v>33.2849</c:v>
                </c:pt>
                <c:pt idx="1652">
                  <c:v>38.836100000000002</c:v>
                </c:pt>
                <c:pt idx="1653">
                  <c:v>31.73</c:v>
                </c:pt>
                <c:pt idx="1654">
                  <c:v>26.754899999999999</c:v>
                </c:pt>
                <c:pt idx="1655">
                  <c:v>29.998299999999922</c:v>
                </c:pt>
                <c:pt idx="1656">
                  <c:v>28.111499999999999</c:v>
                </c:pt>
                <c:pt idx="1657">
                  <c:v>28.943899999999989</c:v>
                </c:pt>
                <c:pt idx="1658">
                  <c:v>35.9711</c:v>
                </c:pt>
                <c:pt idx="1659">
                  <c:v>38.997900000000001</c:v>
                </c:pt>
                <c:pt idx="1660">
                  <c:v>32.017000000000003</c:v>
                </c:pt>
                <c:pt idx="1661">
                  <c:v>29.713699999999989</c:v>
                </c:pt>
                <c:pt idx="1662">
                  <c:v>38.0655000000001</c:v>
                </c:pt>
                <c:pt idx="1663">
                  <c:v>28.248099999999923</c:v>
                </c:pt>
                <c:pt idx="1664">
                  <c:v>36.273900000000012</c:v>
                </c:pt>
                <c:pt idx="1665">
                  <c:v>31.3691</c:v>
                </c:pt>
                <c:pt idx="1666">
                  <c:v>34.618100000000013</c:v>
                </c:pt>
                <c:pt idx="1667">
                  <c:v>39.2744</c:v>
                </c:pt>
                <c:pt idx="1668">
                  <c:v>40.834099999999999</c:v>
                </c:pt>
                <c:pt idx="1669">
                  <c:v>33.315899999999999</c:v>
                </c:pt>
                <c:pt idx="1670">
                  <c:v>44.199400000000011</c:v>
                </c:pt>
                <c:pt idx="1671">
                  <c:v>34.450699999999998</c:v>
                </c:pt>
                <c:pt idx="1672">
                  <c:v>50.201500000000003</c:v>
                </c:pt>
                <c:pt idx="1673">
                  <c:v>51.0745</c:v>
                </c:pt>
                <c:pt idx="1674">
                  <c:v>51.008800000000001</c:v>
                </c:pt>
                <c:pt idx="1675">
                  <c:v>37.594500000000011</c:v>
                </c:pt>
                <c:pt idx="1676">
                  <c:v>42.845300000000002</c:v>
                </c:pt>
                <c:pt idx="1677">
                  <c:v>57.874299999999998</c:v>
                </c:pt>
                <c:pt idx="1678">
                  <c:v>40.034500000000001</c:v>
                </c:pt>
                <c:pt idx="1679">
                  <c:v>44.393500000000003</c:v>
                </c:pt>
                <c:pt idx="1680">
                  <c:v>58.822300000000013</c:v>
                </c:pt>
                <c:pt idx="1681">
                  <c:v>55.498100000000107</c:v>
                </c:pt>
                <c:pt idx="1682">
                  <c:v>62.6051000000001</c:v>
                </c:pt>
                <c:pt idx="1683">
                  <c:v>58.378900000000002</c:v>
                </c:pt>
                <c:pt idx="1684">
                  <c:v>61.996600000000001</c:v>
                </c:pt>
                <c:pt idx="1685">
                  <c:v>63.036300000000011</c:v>
                </c:pt>
                <c:pt idx="1686">
                  <c:v>69.275099999999981</c:v>
                </c:pt>
                <c:pt idx="1687">
                  <c:v>68.124499999999998</c:v>
                </c:pt>
                <c:pt idx="1688">
                  <c:v>82.358699999999999</c:v>
                </c:pt>
                <c:pt idx="1689">
                  <c:v>73.602299999999985</c:v>
                </c:pt>
                <c:pt idx="1690">
                  <c:v>69.311000000000007</c:v>
                </c:pt>
                <c:pt idx="1691">
                  <c:v>78.437200000000246</c:v>
                </c:pt>
                <c:pt idx="1692">
                  <c:v>90.234100000000026</c:v>
                </c:pt>
                <c:pt idx="1693">
                  <c:v>83.336500000000001</c:v>
                </c:pt>
                <c:pt idx="1694">
                  <c:v>86.158099999999948</c:v>
                </c:pt>
                <c:pt idx="1695">
                  <c:v>91.86999999999999</c:v>
                </c:pt>
                <c:pt idx="1696">
                  <c:v>109.0337</c:v>
                </c:pt>
                <c:pt idx="1697">
                  <c:v>99.235799999999998</c:v>
                </c:pt>
                <c:pt idx="1698">
                  <c:v>87.562200000000004</c:v>
                </c:pt>
                <c:pt idx="1699">
                  <c:v>102.9226</c:v>
                </c:pt>
                <c:pt idx="1700">
                  <c:v>118.38269999999999</c:v>
                </c:pt>
                <c:pt idx="1701">
                  <c:v>124.6835</c:v>
                </c:pt>
                <c:pt idx="1702">
                  <c:v>134.71859999999998</c:v>
                </c:pt>
                <c:pt idx="1703">
                  <c:v>138.3158</c:v>
                </c:pt>
                <c:pt idx="1704">
                  <c:v>132.20069999999998</c:v>
                </c:pt>
                <c:pt idx="1705">
                  <c:v>142.9665</c:v>
                </c:pt>
                <c:pt idx="1706">
                  <c:v>165.52160000000001</c:v>
                </c:pt>
                <c:pt idx="1707">
                  <c:v>175.17499999999998</c:v>
                </c:pt>
                <c:pt idx="1708">
                  <c:v>169.74869999999999</c:v>
                </c:pt>
                <c:pt idx="1709">
                  <c:v>162.43810000000039</c:v>
                </c:pt>
                <c:pt idx="1710">
                  <c:v>163.65620000000001</c:v>
                </c:pt>
                <c:pt idx="1711">
                  <c:v>168.52260000000001</c:v>
                </c:pt>
                <c:pt idx="1712">
                  <c:v>162.059</c:v>
                </c:pt>
                <c:pt idx="1713">
                  <c:v>158.28810000000001</c:v>
                </c:pt>
                <c:pt idx="1714">
                  <c:v>178.02850000000001</c:v>
                </c:pt>
                <c:pt idx="1715">
                  <c:v>162.09399999999999</c:v>
                </c:pt>
                <c:pt idx="1716">
                  <c:v>165.96540000000007</c:v>
                </c:pt>
                <c:pt idx="1717">
                  <c:v>149.03979999999999</c:v>
                </c:pt>
                <c:pt idx="1718">
                  <c:v>147.49440000000001</c:v>
                </c:pt>
                <c:pt idx="1719">
                  <c:v>141.98020000000039</c:v>
                </c:pt>
                <c:pt idx="1720">
                  <c:v>157.09740000000039</c:v>
                </c:pt>
                <c:pt idx="1721">
                  <c:v>149.70240000000001</c:v>
                </c:pt>
                <c:pt idx="1722">
                  <c:v>156.5308</c:v>
                </c:pt>
                <c:pt idx="1723">
                  <c:v>130.91969999999998</c:v>
                </c:pt>
                <c:pt idx="1724">
                  <c:v>141.48350000000002</c:v>
                </c:pt>
                <c:pt idx="1725">
                  <c:v>155.84569999999999</c:v>
                </c:pt>
                <c:pt idx="1726">
                  <c:v>144.57740000000001</c:v>
                </c:pt>
                <c:pt idx="1727">
                  <c:v>128.33150000000001</c:v>
                </c:pt>
                <c:pt idx="1728">
                  <c:v>139.96180000000001</c:v>
                </c:pt>
                <c:pt idx="1729">
                  <c:v>133.08950000000002</c:v>
                </c:pt>
                <c:pt idx="1730">
                  <c:v>127.45529999999999</c:v>
                </c:pt>
                <c:pt idx="1731">
                  <c:v>113.14790000000002</c:v>
                </c:pt>
                <c:pt idx="1732">
                  <c:v>137.43220000000039</c:v>
                </c:pt>
                <c:pt idx="1733">
                  <c:v>135.15479999999999</c:v>
                </c:pt>
                <c:pt idx="1734">
                  <c:v>119.3668</c:v>
                </c:pt>
                <c:pt idx="1735">
                  <c:v>106.09790000000002</c:v>
                </c:pt>
                <c:pt idx="1736">
                  <c:v>111.94889999999999</c:v>
                </c:pt>
                <c:pt idx="1737">
                  <c:v>107.5389</c:v>
                </c:pt>
                <c:pt idx="1738">
                  <c:v>92.383099999999999</c:v>
                </c:pt>
                <c:pt idx="1739">
                  <c:v>99.552599999999998</c:v>
                </c:pt>
                <c:pt idx="1740">
                  <c:v>94.601799999999983</c:v>
                </c:pt>
                <c:pt idx="1741">
                  <c:v>111.14</c:v>
                </c:pt>
                <c:pt idx="1742">
                  <c:v>94.339200000000005</c:v>
                </c:pt>
                <c:pt idx="1743">
                  <c:v>98.603700000000003</c:v>
                </c:pt>
                <c:pt idx="1744">
                  <c:v>107.2004</c:v>
                </c:pt>
                <c:pt idx="1745">
                  <c:v>93.827600000000004</c:v>
                </c:pt>
                <c:pt idx="1746">
                  <c:v>86.639399999999981</c:v>
                </c:pt>
                <c:pt idx="1747">
                  <c:v>119.9877</c:v>
                </c:pt>
                <c:pt idx="1748">
                  <c:v>97.808700000000002</c:v>
                </c:pt>
                <c:pt idx="1749">
                  <c:v>89.523399999999981</c:v>
                </c:pt>
                <c:pt idx="1750">
                  <c:v>86.73</c:v>
                </c:pt>
                <c:pt idx="1751">
                  <c:v>82.2029</c:v>
                </c:pt>
                <c:pt idx="1752">
                  <c:v>85.461900000000199</c:v>
                </c:pt>
                <c:pt idx="1753">
                  <c:v>95.945300000000003</c:v>
                </c:pt>
                <c:pt idx="1754">
                  <c:v>89.961500000000214</c:v>
                </c:pt>
                <c:pt idx="1755">
                  <c:v>87.261600000000229</c:v>
                </c:pt>
                <c:pt idx="1756">
                  <c:v>82.277500000000003</c:v>
                </c:pt>
                <c:pt idx="1757">
                  <c:v>85.132499999999979</c:v>
                </c:pt>
                <c:pt idx="1758">
                  <c:v>76.213200000000199</c:v>
                </c:pt>
                <c:pt idx="1759">
                  <c:v>72.969399999999993</c:v>
                </c:pt>
                <c:pt idx="1760">
                  <c:v>77.237100000000027</c:v>
                </c:pt>
                <c:pt idx="1761">
                  <c:v>72.370899999999978</c:v>
                </c:pt>
                <c:pt idx="1762">
                  <c:v>67.348100000000002</c:v>
                </c:pt>
                <c:pt idx="1763">
                  <c:v>72.979900000000001</c:v>
                </c:pt>
                <c:pt idx="1764">
                  <c:v>65.956999999999994</c:v>
                </c:pt>
                <c:pt idx="1765">
                  <c:v>67.94700000000023</c:v>
                </c:pt>
                <c:pt idx="1766">
                  <c:v>70.761899999999997</c:v>
                </c:pt>
                <c:pt idx="1767">
                  <c:v>71.184299999999993</c:v>
                </c:pt>
                <c:pt idx="1768">
                  <c:v>65.175399999999726</c:v>
                </c:pt>
                <c:pt idx="1769">
                  <c:v>61.252300000000012</c:v>
                </c:pt>
                <c:pt idx="1770">
                  <c:v>61.7926000000001</c:v>
                </c:pt>
                <c:pt idx="1771">
                  <c:v>64.844099999999997</c:v>
                </c:pt>
                <c:pt idx="1772">
                  <c:v>67.277999999999992</c:v>
                </c:pt>
                <c:pt idx="1773">
                  <c:v>68.646799999999999</c:v>
                </c:pt>
                <c:pt idx="1774">
                  <c:v>69.663899999999998</c:v>
                </c:pt>
                <c:pt idx="1775">
                  <c:v>67.256299999999996</c:v>
                </c:pt>
                <c:pt idx="1776">
                  <c:v>58.2849</c:v>
                </c:pt>
                <c:pt idx="1777">
                  <c:v>54.997</c:v>
                </c:pt>
                <c:pt idx="1778">
                  <c:v>63.102400000000003</c:v>
                </c:pt>
                <c:pt idx="1779">
                  <c:v>68.258600000000001</c:v>
                </c:pt>
                <c:pt idx="1780">
                  <c:v>61.296600000000012</c:v>
                </c:pt>
                <c:pt idx="1781">
                  <c:v>54.264200000000002</c:v>
                </c:pt>
                <c:pt idx="1782">
                  <c:v>52.191100000000013</c:v>
                </c:pt>
                <c:pt idx="1783">
                  <c:v>50.350699999999996</c:v>
                </c:pt>
                <c:pt idx="1784">
                  <c:v>51.690000000000012</c:v>
                </c:pt>
                <c:pt idx="1785">
                  <c:v>62.291600000000003</c:v>
                </c:pt>
                <c:pt idx="1786">
                  <c:v>59.621000000000002</c:v>
                </c:pt>
                <c:pt idx="1787">
                  <c:v>60.781400000000005</c:v>
                </c:pt>
                <c:pt idx="1788">
                  <c:v>56.4617</c:v>
                </c:pt>
                <c:pt idx="1789">
                  <c:v>65.266800000000003</c:v>
                </c:pt>
                <c:pt idx="1790">
                  <c:v>44.279500000000013</c:v>
                </c:pt>
                <c:pt idx="1791">
                  <c:v>42.036200000000001</c:v>
                </c:pt>
                <c:pt idx="1792">
                  <c:v>47.880600000000001</c:v>
                </c:pt>
                <c:pt idx="1793">
                  <c:v>68.915600000000026</c:v>
                </c:pt>
                <c:pt idx="1794">
                  <c:v>46.103700000000003</c:v>
                </c:pt>
                <c:pt idx="1795">
                  <c:v>54.058</c:v>
                </c:pt>
                <c:pt idx="1796">
                  <c:v>55.002800000000001</c:v>
                </c:pt>
                <c:pt idx="1797">
                  <c:v>35.845300000000002</c:v>
                </c:pt>
                <c:pt idx="1798">
                  <c:v>47.503</c:v>
                </c:pt>
                <c:pt idx="1799">
                  <c:v>43.8904</c:v>
                </c:pt>
                <c:pt idx="1800">
                  <c:v>60.191100000000013</c:v>
                </c:pt>
                <c:pt idx="1801">
                  <c:v>51.311199999999999</c:v>
                </c:pt>
                <c:pt idx="1802">
                  <c:v>36.119300000000003</c:v>
                </c:pt>
                <c:pt idx="1803">
                  <c:v>48.334800000000001</c:v>
                </c:pt>
                <c:pt idx="1804">
                  <c:v>50.194800000000001</c:v>
                </c:pt>
                <c:pt idx="1805">
                  <c:v>50.386999999999993</c:v>
                </c:pt>
                <c:pt idx="1806">
                  <c:v>46.894200000000005</c:v>
                </c:pt>
                <c:pt idx="1807">
                  <c:v>44.900500000000001</c:v>
                </c:pt>
                <c:pt idx="1808">
                  <c:v>48.455800000000004</c:v>
                </c:pt>
                <c:pt idx="1809">
                  <c:v>42.360400000000006</c:v>
                </c:pt>
                <c:pt idx="1810">
                  <c:v>48.605200000000011</c:v>
                </c:pt>
                <c:pt idx="1811">
                  <c:v>52.848200000000006</c:v>
                </c:pt>
                <c:pt idx="1812">
                  <c:v>48.657200000000003</c:v>
                </c:pt>
                <c:pt idx="1813">
                  <c:v>47.947400000000002</c:v>
                </c:pt>
                <c:pt idx="1814">
                  <c:v>44.356400000000001</c:v>
                </c:pt>
                <c:pt idx="1815">
                  <c:v>46.878</c:v>
                </c:pt>
                <c:pt idx="1816">
                  <c:v>42.924900000000001</c:v>
                </c:pt>
                <c:pt idx="1817">
                  <c:v>43.910400000000003</c:v>
                </c:pt>
                <c:pt idx="1818">
                  <c:v>51.5809</c:v>
                </c:pt>
                <c:pt idx="1819">
                  <c:v>41.6691000000001</c:v>
                </c:pt>
                <c:pt idx="1820">
                  <c:v>48.709100000000063</c:v>
                </c:pt>
                <c:pt idx="1821">
                  <c:v>46.2787000000001</c:v>
                </c:pt>
                <c:pt idx="1822">
                  <c:v>41.483400000000003</c:v>
                </c:pt>
                <c:pt idx="1823">
                  <c:v>40.397300000000001</c:v>
                </c:pt>
                <c:pt idx="1824">
                  <c:v>41.7819</c:v>
                </c:pt>
                <c:pt idx="1825">
                  <c:v>37.2239000000001</c:v>
                </c:pt>
                <c:pt idx="1826">
                  <c:v>36.79310000000013</c:v>
                </c:pt>
                <c:pt idx="1827">
                  <c:v>43.1646</c:v>
                </c:pt>
                <c:pt idx="1828">
                  <c:v>39.792900000000138</c:v>
                </c:pt>
                <c:pt idx="1829">
                  <c:v>37.006400000000006</c:v>
                </c:pt>
                <c:pt idx="1830">
                  <c:v>39.539300000000011</c:v>
                </c:pt>
                <c:pt idx="1831">
                  <c:v>35.777200000000001</c:v>
                </c:pt>
                <c:pt idx="1832">
                  <c:v>41.705400000000012</c:v>
                </c:pt>
                <c:pt idx="1833">
                  <c:v>37.761100000000013</c:v>
                </c:pt>
                <c:pt idx="1834">
                  <c:v>43.860600000000005</c:v>
                </c:pt>
                <c:pt idx="1835">
                  <c:v>42.945600000000006</c:v>
                </c:pt>
                <c:pt idx="1836">
                  <c:v>36.564300000000003</c:v>
                </c:pt>
                <c:pt idx="1837">
                  <c:v>36.518800000000006</c:v>
                </c:pt>
                <c:pt idx="1838">
                  <c:v>47.054499999999997</c:v>
                </c:pt>
                <c:pt idx="1839">
                  <c:v>38.135200000000012</c:v>
                </c:pt>
                <c:pt idx="1840">
                  <c:v>41.462300000000013</c:v>
                </c:pt>
                <c:pt idx="1841">
                  <c:v>41.356499999999997</c:v>
                </c:pt>
                <c:pt idx="1842">
                  <c:v>32.570700000000002</c:v>
                </c:pt>
                <c:pt idx="1843">
                  <c:v>35.297900000000013</c:v>
                </c:pt>
                <c:pt idx="1844">
                  <c:v>33.366600000000005</c:v>
                </c:pt>
                <c:pt idx="1845">
                  <c:v>34.794900000000013</c:v>
                </c:pt>
                <c:pt idx="1846">
                  <c:v>27.703499999999934</c:v>
                </c:pt>
                <c:pt idx="1847">
                  <c:v>32.572800000000001</c:v>
                </c:pt>
                <c:pt idx="1848">
                  <c:v>32.051899999999996</c:v>
                </c:pt>
                <c:pt idx="1849">
                  <c:v>32.969300000000011</c:v>
                </c:pt>
                <c:pt idx="1850">
                  <c:v>31.036300000000001</c:v>
                </c:pt>
                <c:pt idx="1851">
                  <c:v>29.001999999999999</c:v>
                </c:pt>
                <c:pt idx="1852">
                  <c:v>36.090000000000003</c:v>
                </c:pt>
                <c:pt idx="1853">
                  <c:v>41.974499999999999</c:v>
                </c:pt>
                <c:pt idx="1854">
                  <c:v>40.6477</c:v>
                </c:pt>
                <c:pt idx="1855">
                  <c:v>33.930900000000001</c:v>
                </c:pt>
                <c:pt idx="1856">
                  <c:v>33.082600000000006</c:v>
                </c:pt>
                <c:pt idx="1857">
                  <c:v>33.802100000000003</c:v>
                </c:pt>
                <c:pt idx="1858">
                  <c:v>32.117400000000004</c:v>
                </c:pt>
                <c:pt idx="1859">
                  <c:v>33.952600000000004</c:v>
                </c:pt>
                <c:pt idx="1860">
                  <c:v>38.0015</c:v>
                </c:pt>
                <c:pt idx="1861">
                  <c:v>26.320599999999946</c:v>
                </c:pt>
                <c:pt idx="1862">
                  <c:v>24.8811</c:v>
                </c:pt>
                <c:pt idx="1863">
                  <c:v>35.258200000000002</c:v>
                </c:pt>
                <c:pt idx="1864">
                  <c:v>42.438800000000001</c:v>
                </c:pt>
                <c:pt idx="1865">
                  <c:v>36.286000000000001</c:v>
                </c:pt>
                <c:pt idx="1866">
                  <c:v>32.196600000000011</c:v>
                </c:pt>
                <c:pt idx="1867">
                  <c:v>31.391800000000035</c:v>
                </c:pt>
                <c:pt idx="1868">
                  <c:v>42.122200000000063</c:v>
                </c:pt>
                <c:pt idx="1869">
                  <c:v>37.532900000000012</c:v>
                </c:pt>
                <c:pt idx="1870">
                  <c:v>29.06</c:v>
                </c:pt>
                <c:pt idx="1871">
                  <c:v>29.872699999999938</c:v>
                </c:pt>
                <c:pt idx="1872">
                  <c:v>42.275800000000011</c:v>
                </c:pt>
                <c:pt idx="1873">
                  <c:v>39.493600000000001</c:v>
                </c:pt>
                <c:pt idx="1874">
                  <c:v>36.206800000000001</c:v>
                </c:pt>
                <c:pt idx="1875">
                  <c:v>39.126200000000011</c:v>
                </c:pt>
                <c:pt idx="1876">
                  <c:v>38.546900000000001</c:v>
                </c:pt>
                <c:pt idx="1877">
                  <c:v>33.137600000000006</c:v>
                </c:pt>
                <c:pt idx="1878">
                  <c:v>40.250900000000001</c:v>
                </c:pt>
                <c:pt idx="1879">
                  <c:v>41.587899999999998</c:v>
                </c:pt>
                <c:pt idx="1880">
                  <c:v>44.987699999999997</c:v>
                </c:pt>
                <c:pt idx="1881">
                  <c:v>44.800600000000003</c:v>
                </c:pt>
                <c:pt idx="1882">
                  <c:v>43.811199999999999</c:v>
                </c:pt>
                <c:pt idx="1883">
                  <c:v>35.874200000000002</c:v>
                </c:pt>
                <c:pt idx="1884">
                  <c:v>39.6372</c:v>
                </c:pt>
                <c:pt idx="1885">
                  <c:v>40.043800000000005</c:v>
                </c:pt>
                <c:pt idx="1886">
                  <c:v>34.211600000000004</c:v>
                </c:pt>
                <c:pt idx="1887">
                  <c:v>34.998100000000107</c:v>
                </c:pt>
                <c:pt idx="1888">
                  <c:v>41.372</c:v>
                </c:pt>
                <c:pt idx="1889">
                  <c:v>39.106000000000002</c:v>
                </c:pt>
                <c:pt idx="1890">
                  <c:v>40.038600000000002</c:v>
                </c:pt>
                <c:pt idx="1891">
                  <c:v>49.579900000000002</c:v>
                </c:pt>
                <c:pt idx="1892">
                  <c:v>45.2254000000001</c:v>
                </c:pt>
                <c:pt idx="1893">
                  <c:v>34.7603000000001</c:v>
                </c:pt>
                <c:pt idx="1894">
                  <c:v>41.641000000000005</c:v>
                </c:pt>
                <c:pt idx="1895">
                  <c:v>57.132100000000115</c:v>
                </c:pt>
                <c:pt idx="1896">
                  <c:v>54.791600000000003</c:v>
                </c:pt>
                <c:pt idx="1897">
                  <c:v>43.482800000000005</c:v>
                </c:pt>
                <c:pt idx="1898">
                  <c:v>43.438000000000002</c:v>
                </c:pt>
                <c:pt idx="1899">
                  <c:v>49.790300000000116</c:v>
                </c:pt>
                <c:pt idx="1900">
                  <c:v>59.444699999999997</c:v>
                </c:pt>
                <c:pt idx="1901">
                  <c:v>59.2727000000001</c:v>
                </c:pt>
                <c:pt idx="1902">
                  <c:v>50.216000000000001</c:v>
                </c:pt>
                <c:pt idx="1903">
                  <c:v>40.030800000000006</c:v>
                </c:pt>
                <c:pt idx="1904">
                  <c:v>49.964300000000001</c:v>
                </c:pt>
                <c:pt idx="1905">
                  <c:v>70.5501</c:v>
                </c:pt>
                <c:pt idx="1906">
                  <c:v>60.63</c:v>
                </c:pt>
                <c:pt idx="1907">
                  <c:v>62.894000000000005</c:v>
                </c:pt>
                <c:pt idx="1908">
                  <c:v>53.166700000000013</c:v>
                </c:pt>
                <c:pt idx="1909">
                  <c:v>72.994100000000245</c:v>
                </c:pt>
                <c:pt idx="1910">
                  <c:v>61.133800000000001</c:v>
                </c:pt>
                <c:pt idx="1911">
                  <c:v>68.344499999999996</c:v>
                </c:pt>
                <c:pt idx="1912">
                  <c:v>77.110799999999998</c:v>
                </c:pt>
                <c:pt idx="1913">
                  <c:v>61.6201000000001</c:v>
                </c:pt>
                <c:pt idx="1914">
                  <c:v>70.012100000000004</c:v>
                </c:pt>
                <c:pt idx="1915">
                  <c:v>71.243499999999997</c:v>
                </c:pt>
                <c:pt idx="1916">
                  <c:v>81.995500000000007</c:v>
                </c:pt>
                <c:pt idx="1917">
                  <c:v>80.057999999999993</c:v>
                </c:pt>
                <c:pt idx="1918">
                  <c:v>68.790999999999997</c:v>
                </c:pt>
                <c:pt idx="1919">
                  <c:v>71.438400000000001</c:v>
                </c:pt>
                <c:pt idx="1920">
                  <c:v>65.8994</c:v>
                </c:pt>
                <c:pt idx="1921">
                  <c:v>71.298300000000012</c:v>
                </c:pt>
                <c:pt idx="1922">
                  <c:v>67.084500000000006</c:v>
                </c:pt>
                <c:pt idx="1923">
                  <c:v>82.667100000000005</c:v>
                </c:pt>
                <c:pt idx="1924">
                  <c:v>67.552799999999948</c:v>
                </c:pt>
                <c:pt idx="1925">
                  <c:v>68.123199999999983</c:v>
                </c:pt>
                <c:pt idx="1926">
                  <c:v>64.479799999999983</c:v>
                </c:pt>
                <c:pt idx="1927">
                  <c:v>79.684299999999993</c:v>
                </c:pt>
                <c:pt idx="1928">
                  <c:v>76.695999999999998</c:v>
                </c:pt>
                <c:pt idx="1929">
                  <c:v>72.341800000000006</c:v>
                </c:pt>
                <c:pt idx="1930">
                  <c:v>79.550200000000004</c:v>
                </c:pt>
                <c:pt idx="1931">
                  <c:v>90.995000000000005</c:v>
                </c:pt>
                <c:pt idx="1932">
                  <c:v>79.860900000000001</c:v>
                </c:pt>
                <c:pt idx="1933">
                  <c:v>65.07089999999998</c:v>
                </c:pt>
                <c:pt idx="1934">
                  <c:v>76.63809999999998</c:v>
                </c:pt>
                <c:pt idx="1935">
                  <c:v>79.923500000000004</c:v>
                </c:pt>
                <c:pt idx="1936">
                  <c:v>72.33</c:v>
                </c:pt>
                <c:pt idx="1937">
                  <c:v>69.188000000000002</c:v>
                </c:pt>
                <c:pt idx="1938">
                  <c:v>80.538799999999981</c:v>
                </c:pt>
                <c:pt idx="1939">
                  <c:v>90.75569999999999</c:v>
                </c:pt>
                <c:pt idx="1940">
                  <c:v>81.851799999999983</c:v>
                </c:pt>
                <c:pt idx="1941">
                  <c:v>70.592799999999983</c:v>
                </c:pt>
                <c:pt idx="1942">
                  <c:v>80.676699999999983</c:v>
                </c:pt>
                <c:pt idx="1943">
                  <c:v>85.199600000000004</c:v>
                </c:pt>
                <c:pt idx="1944">
                  <c:v>82.020699999999991</c:v>
                </c:pt>
                <c:pt idx="1945">
                  <c:v>89.595399999999998</c:v>
                </c:pt>
                <c:pt idx="1946">
                  <c:v>90.437100000000214</c:v>
                </c:pt>
                <c:pt idx="1947">
                  <c:v>86.387799999999999</c:v>
                </c:pt>
                <c:pt idx="1948">
                  <c:v>81.62469999999999</c:v>
                </c:pt>
                <c:pt idx="1949">
                  <c:v>91.057100000000005</c:v>
                </c:pt>
                <c:pt idx="1950">
                  <c:v>95.994700000000023</c:v>
                </c:pt>
                <c:pt idx="1951">
                  <c:v>85.126399999999919</c:v>
                </c:pt>
                <c:pt idx="1952">
                  <c:v>85.455000000000013</c:v>
                </c:pt>
                <c:pt idx="1953">
                  <c:v>88.516099999999994</c:v>
                </c:pt>
                <c:pt idx="1954">
                  <c:v>82.773600000000002</c:v>
                </c:pt>
                <c:pt idx="1955">
                  <c:v>85.784800000000004</c:v>
                </c:pt>
                <c:pt idx="1956">
                  <c:v>95.118799999999979</c:v>
                </c:pt>
                <c:pt idx="1957">
                  <c:v>92.846800000000002</c:v>
                </c:pt>
                <c:pt idx="1958">
                  <c:v>92.841700000000003</c:v>
                </c:pt>
                <c:pt idx="1959">
                  <c:v>76.595299999999995</c:v>
                </c:pt>
                <c:pt idx="1960">
                  <c:v>66.944100000000248</c:v>
                </c:pt>
                <c:pt idx="1961">
                  <c:v>79.476799999999983</c:v>
                </c:pt>
                <c:pt idx="1962">
                  <c:v>78.247800000000026</c:v>
                </c:pt>
                <c:pt idx="1963">
                  <c:v>84.527699999999996</c:v>
                </c:pt>
                <c:pt idx="1964">
                  <c:v>83.113500000000002</c:v>
                </c:pt>
                <c:pt idx="1965">
                  <c:v>83.963200000000199</c:v>
                </c:pt>
                <c:pt idx="1966">
                  <c:v>70.204800000000006</c:v>
                </c:pt>
                <c:pt idx="1967">
                  <c:v>86.956599999999995</c:v>
                </c:pt>
                <c:pt idx="1968">
                  <c:v>63.586200000000005</c:v>
                </c:pt>
                <c:pt idx="1969">
                  <c:v>92.404799999999994</c:v>
                </c:pt>
                <c:pt idx="1970">
                  <c:v>76.617000000000004</c:v>
                </c:pt>
                <c:pt idx="1971">
                  <c:v>71.3001</c:v>
                </c:pt>
                <c:pt idx="1972">
                  <c:v>88.261500000000026</c:v>
                </c:pt>
                <c:pt idx="1973">
                  <c:v>89.935000000000002</c:v>
                </c:pt>
                <c:pt idx="1974">
                  <c:v>80.872299999999981</c:v>
                </c:pt>
                <c:pt idx="1975">
                  <c:v>79.732500000000002</c:v>
                </c:pt>
                <c:pt idx="1976">
                  <c:v>79.416799999999995</c:v>
                </c:pt>
                <c:pt idx="1977">
                  <c:v>85.594300000000004</c:v>
                </c:pt>
                <c:pt idx="1978">
                  <c:v>76.879899999999978</c:v>
                </c:pt>
                <c:pt idx="1979">
                  <c:v>70.109700000000004</c:v>
                </c:pt>
                <c:pt idx="1980">
                  <c:v>78.903800000000004</c:v>
                </c:pt>
                <c:pt idx="1981">
                  <c:v>79.30889999999998</c:v>
                </c:pt>
                <c:pt idx="1982">
                  <c:v>67.858599999999981</c:v>
                </c:pt>
                <c:pt idx="1983">
                  <c:v>59.289100000000012</c:v>
                </c:pt>
                <c:pt idx="1984">
                  <c:v>63.5503</c:v>
                </c:pt>
                <c:pt idx="1985">
                  <c:v>71.055999999999983</c:v>
                </c:pt>
                <c:pt idx="1986">
                  <c:v>66.021000000000001</c:v>
                </c:pt>
                <c:pt idx="1987">
                  <c:v>61.750500000000002</c:v>
                </c:pt>
                <c:pt idx="1988">
                  <c:v>73.7624</c:v>
                </c:pt>
                <c:pt idx="1989">
                  <c:v>83.640500000000003</c:v>
                </c:pt>
                <c:pt idx="1990">
                  <c:v>75.795299999999997</c:v>
                </c:pt>
                <c:pt idx="1991">
                  <c:v>71.992700000000013</c:v>
                </c:pt>
                <c:pt idx="1992">
                  <c:v>68.486199999999997</c:v>
                </c:pt>
                <c:pt idx="1993">
                  <c:v>68.480099999999993</c:v>
                </c:pt>
                <c:pt idx="1994">
                  <c:v>66.278199999999998</c:v>
                </c:pt>
                <c:pt idx="1995">
                  <c:v>70.968199999999996</c:v>
                </c:pt>
                <c:pt idx="1996">
                  <c:v>67.984600000000199</c:v>
                </c:pt>
                <c:pt idx="1997">
                  <c:v>59.830800000000004</c:v>
                </c:pt>
                <c:pt idx="1998">
                  <c:v>55.996900000000011</c:v>
                </c:pt>
                <c:pt idx="1999">
                  <c:v>57.662400000000012</c:v>
                </c:pt>
                <c:pt idx="2000">
                  <c:v>60.1554</c:v>
                </c:pt>
                <c:pt idx="2001">
                  <c:v>60.406800000000004</c:v>
                </c:pt>
                <c:pt idx="2002">
                  <c:v>60.603700000000003</c:v>
                </c:pt>
                <c:pt idx="2003">
                  <c:v>63.493700000000011</c:v>
                </c:pt>
                <c:pt idx="2004">
                  <c:v>65.652999999999949</c:v>
                </c:pt>
                <c:pt idx="2005">
                  <c:v>62.042700000000011</c:v>
                </c:pt>
                <c:pt idx="2006">
                  <c:v>63.377499999999998</c:v>
                </c:pt>
                <c:pt idx="2007">
                  <c:v>60.836100000000002</c:v>
                </c:pt>
                <c:pt idx="2008">
                  <c:v>54.034300000000002</c:v>
                </c:pt>
                <c:pt idx="2009">
                  <c:v>50.541000000000004</c:v>
                </c:pt>
                <c:pt idx="2010">
                  <c:v>56.704800000000006</c:v>
                </c:pt>
                <c:pt idx="2011">
                  <c:v>67.384399999999999</c:v>
                </c:pt>
                <c:pt idx="2012">
                  <c:v>52.853000000000002</c:v>
                </c:pt>
                <c:pt idx="2013">
                  <c:v>46.403000000000006</c:v>
                </c:pt>
                <c:pt idx="2014">
                  <c:v>51.698300000000138</c:v>
                </c:pt>
                <c:pt idx="2015">
                  <c:v>55.492000000000012</c:v>
                </c:pt>
                <c:pt idx="2016">
                  <c:v>50.066100000000013</c:v>
                </c:pt>
                <c:pt idx="2017">
                  <c:v>56.794000000000011</c:v>
                </c:pt>
                <c:pt idx="2018">
                  <c:v>51.812100000000001</c:v>
                </c:pt>
                <c:pt idx="2019">
                  <c:v>68.111400000000003</c:v>
                </c:pt>
                <c:pt idx="2020">
                  <c:v>66.324299999999994</c:v>
                </c:pt>
                <c:pt idx="2021">
                  <c:v>55.721800000000002</c:v>
                </c:pt>
                <c:pt idx="2022">
                  <c:v>53.091700000000003</c:v>
                </c:pt>
                <c:pt idx="2023">
                  <c:v>51.057299999999998</c:v>
                </c:pt>
                <c:pt idx="2024">
                  <c:v>50.997200000000007</c:v>
                </c:pt>
                <c:pt idx="2025">
                  <c:v>60.915900000000001</c:v>
                </c:pt>
                <c:pt idx="2026">
                  <c:v>43.127900000000011</c:v>
                </c:pt>
                <c:pt idx="2027">
                  <c:v>49.892700000000012</c:v>
                </c:pt>
                <c:pt idx="2028">
                  <c:v>70.659300000000002</c:v>
                </c:pt>
                <c:pt idx="2029">
                  <c:v>48.954199999999993</c:v>
                </c:pt>
                <c:pt idx="2030">
                  <c:v>59.6342</c:v>
                </c:pt>
                <c:pt idx="2031">
                  <c:v>46.537700000000001</c:v>
                </c:pt>
                <c:pt idx="2032">
                  <c:v>52.765800000000013</c:v>
                </c:pt>
                <c:pt idx="2033">
                  <c:v>65.995500000000007</c:v>
                </c:pt>
                <c:pt idx="2034">
                  <c:v>68.157399999999981</c:v>
                </c:pt>
                <c:pt idx="2035">
                  <c:v>47.643000000000001</c:v>
                </c:pt>
                <c:pt idx="2036">
                  <c:v>47.3703</c:v>
                </c:pt>
                <c:pt idx="2037">
                  <c:v>53.632600000000011</c:v>
                </c:pt>
                <c:pt idx="2038">
                  <c:v>55.0807</c:v>
                </c:pt>
                <c:pt idx="2039">
                  <c:v>52.489699999999999</c:v>
                </c:pt>
                <c:pt idx="2040">
                  <c:v>56.646700000000003</c:v>
                </c:pt>
                <c:pt idx="2041">
                  <c:v>53.32</c:v>
                </c:pt>
                <c:pt idx="2042">
                  <c:v>30.769499999999923</c:v>
                </c:pt>
                <c:pt idx="2043">
                  <c:v>45.151699999999998</c:v>
                </c:pt>
                <c:pt idx="2044">
                  <c:v>52.329800000000006</c:v>
                </c:pt>
                <c:pt idx="2045">
                  <c:v>45.657499999999999</c:v>
                </c:pt>
                <c:pt idx="2046">
                  <c:v>33.834699999999998</c:v>
                </c:pt>
                <c:pt idx="2047">
                  <c:v>36.998000000000012</c:v>
                </c:pt>
                <c:pt idx="2048">
                  <c:v>42.2207000000001</c:v>
                </c:pt>
                <c:pt idx="2049">
                  <c:v>47.912700000000001</c:v>
                </c:pt>
                <c:pt idx="2050">
                  <c:v>38.887599999999999</c:v>
                </c:pt>
                <c:pt idx="2051">
                  <c:v>45.514800000000001</c:v>
                </c:pt>
                <c:pt idx="2052">
                  <c:v>59.700500000000012</c:v>
                </c:pt>
                <c:pt idx="2053">
                  <c:v>53.568100000000115</c:v>
                </c:pt>
                <c:pt idx="2054">
                  <c:v>47.458400000000005</c:v>
                </c:pt>
                <c:pt idx="2055">
                  <c:v>41.906500000000001</c:v>
                </c:pt>
                <c:pt idx="2056">
                  <c:v>47.557600000000001</c:v>
                </c:pt>
                <c:pt idx="2057">
                  <c:v>56.796500000000115</c:v>
                </c:pt>
                <c:pt idx="2058">
                  <c:v>48.652900000000002</c:v>
                </c:pt>
                <c:pt idx="2059">
                  <c:v>43.365300000000012</c:v>
                </c:pt>
                <c:pt idx="2060">
                  <c:v>43.779300000000013</c:v>
                </c:pt>
                <c:pt idx="2061">
                  <c:v>43.007400000000004</c:v>
                </c:pt>
                <c:pt idx="2062">
                  <c:v>40.422500000000063</c:v>
                </c:pt>
                <c:pt idx="2063">
                  <c:v>36.353899999999996</c:v>
                </c:pt>
                <c:pt idx="2064">
                  <c:v>39.745600000000003</c:v>
                </c:pt>
                <c:pt idx="2065">
                  <c:v>42.702900000000099</c:v>
                </c:pt>
                <c:pt idx="2066">
                  <c:v>46.562100000000108</c:v>
                </c:pt>
                <c:pt idx="2067">
                  <c:v>51.6479</c:v>
                </c:pt>
                <c:pt idx="2068">
                  <c:v>41.039700000000003</c:v>
                </c:pt>
                <c:pt idx="2069">
                  <c:v>43.889499999999998</c:v>
                </c:pt>
                <c:pt idx="2070">
                  <c:v>36.613300000000002</c:v>
                </c:pt>
                <c:pt idx="2071">
                  <c:v>38.793500000000115</c:v>
                </c:pt>
                <c:pt idx="2072">
                  <c:v>52.244700000000002</c:v>
                </c:pt>
                <c:pt idx="2073">
                  <c:v>50.828600000000002</c:v>
                </c:pt>
                <c:pt idx="2074">
                  <c:v>43.199600000000011</c:v>
                </c:pt>
                <c:pt idx="2075">
                  <c:v>39.392600000000002</c:v>
                </c:pt>
                <c:pt idx="2076">
                  <c:v>48.739200000000011</c:v>
                </c:pt>
                <c:pt idx="2077">
                  <c:v>40.969300000000011</c:v>
                </c:pt>
                <c:pt idx="2078">
                  <c:v>40.006900000000002</c:v>
                </c:pt>
                <c:pt idx="2079">
                  <c:v>48.435100000000013</c:v>
                </c:pt>
                <c:pt idx="2080">
                  <c:v>43.269100000000115</c:v>
                </c:pt>
                <c:pt idx="2081">
                  <c:v>39.11</c:v>
                </c:pt>
                <c:pt idx="2082">
                  <c:v>40.985500000000002</c:v>
                </c:pt>
                <c:pt idx="2083">
                  <c:v>42.004200000000004</c:v>
                </c:pt>
                <c:pt idx="2084">
                  <c:v>42.712500000000013</c:v>
                </c:pt>
                <c:pt idx="2085">
                  <c:v>31.5411</c:v>
                </c:pt>
                <c:pt idx="2086">
                  <c:v>43.997600000000006</c:v>
                </c:pt>
                <c:pt idx="2087">
                  <c:v>44.300200000000004</c:v>
                </c:pt>
                <c:pt idx="2088">
                  <c:v>46.790000000000013</c:v>
                </c:pt>
                <c:pt idx="2089">
                  <c:v>34.123400000000011</c:v>
                </c:pt>
                <c:pt idx="2090">
                  <c:v>29.421999999999986</c:v>
                </c:pt>
                <c:pt idx="2091">
                  <c:v>43.102000000000011</c:v>
                </c:pt>
                <c:pt idx="2092">
                  <c:v>28.428499999999911</c:v>
                </c:pt>
                <c:pt idx="2093">
                  <c:v>41.545400000000001</c:v>
                </c:pt>
                <c:pt idx="2094">
                  <c:v>41.047499999999999</c:v>
                </c:pt>
                <c:pt idx="2095">
                  <c:v>31.351199999999999</c:v>
                </c:pt>
                <c:pt idx="2096">
                  <c:v>40.922300000000099</c:v>
                </c:pt>
                <c:pt idx="2097">
                  <c:v>43.5105</c:v>
                </c:pt>
                <c:pt idx="2098">
                  <c:v>41.200300000000013</c:v>
                </c:pt>
                <c:pt idx="2099">
                  <c:v>39.280900000000003</c:v>
                </c:pt>
                <c:pt idx="2100">
                  <c:v>39.697600000000001</c:v>
                </c:pt>
                <c:pt idx="2101">
                  <c:v>39.950200000000002</c:v>
                </c:pt>
                <c:pt idx="2102">
                  <c:v>44.686500000000002</c:v>
                </c:pt>
                <c:pt idx="2103">
                  <c:v>46.828100000000013</c:v>
                </c:pt>
                <c:pt idx="2104">
                  <c:v>38.412300000000002</c:v>
                </c:pt>
                <c:pt idx="2105">
                  <c:v>34.384699999999995</c:v>
                </c:pt>
                <c:pt idx="2106">
                  <c:v>31.773900000000001</c:v>
                </c:pt>
                <c:pt idx="2107">
                  <c:v>26.577300000000001</c:v>
                </c:pt>
                <c:pt idx="2108">
                  <c:v>29.067900000000005</c:v>
                </c:pt>
                <c:pt idx="2109">
                  <c:v>33.909600000000005</c:v>
                </c:pt>
                <c:pt idx="2110">
                  <c:v>32.640300000000003</c:v>
                </c:pt>
                <c:pt idx="2111">
                  <c:v>31.959800000000001</c:v>
                </c:pt>
                <c:pt idx="2112">
                  <c:v>39.581600000000002</c:v>
                </c:pt>
                <c:pt idx="2113">
                  <c:v>37.125300000000138</c:v>
                </c:pt>
                <c:pt idx="2114">
                  <c:v>26.209399999999945</c:v>
                </c:pt>
                <c:pt idx="2115">
                  <c:v>32.51</c:v>
                </c:pt>
                <c:pt idx="2116">
                  <c:v>37.691000000000003</c:v>
                </c:pt>
                <c:pt idx="2117">
                  <c:v>41.343400000000003</c:v>
                </c:pt>
                <c:pt idx="2118">
                  <c:v>30.946000000000002</c:v>
                </c:pt>
                <c:pt idx="2119">
                  <c:v>28.284800000000001</c:v>
                </c:pt>
                <c:pt idx="2120">
                  <c:v>33.935700000000011</c:v>
                </c:pt>
                <c:pt idx="2121">
                  <c:v>25.715399999999946</c:v>
                </c:pt>
                <c:pt idx="2122">
                  <c:v>35.974600000000002</c:v>
                </c:pt>
                <c:pt idx="2123">
                  <c:v>42.997600000000006</c:v>
                </c:pt>
                <c:pt idx="2124">
                  <c:v>25.123999999999999</c:v>
                </c:pt>
                <c:pt idx="2125">
                  <c:v>23.124199999999988</c:v>
                </c:pt>
                <c:pt idx="2126">
                  <c:v>29.501999999999999</c:v>
                </c:pt>
                <c:pt idx="2127">
                  <c:v>38.666700000000013</c:v>
                </c:pt>
                <c:pt idx="2128">
                  <c:v>21.3962</c:v>
                </c:pt>
                <c:pt idx="2129">
                  <c:v>28.0184</c:v>
                </c:pt>
                <c:pt idx="2130">
                  <c:v>26.087199999999989</c:v>
                </c:pt>
                <c:pt idx="2131">
                  <c:v>29.184100000000001</c:v>
                </c:pt>
                <c:pt idx="2132">
                  <c:v>31.704699999999946</c:v>
                </c:pt>
                <c:pt idx="2133">
                  <c:v>41.572700000000012</c:v>
                </c:pt>
                <c:pt idx="2134">
                  <c:v>34.121400000000001</c:v>
                </c:pt>
                <c:pt idx="2135">
                  <c:v>31.195599999999946</c:v>
                </c:pt>
                <c:pt idx="2136">
                  <c:v>30.998299999999922</c:v>
                </c:pt>
                <c:pt idx="2137">
                  <c:v>29.119199999999999</c:v>
                </c:pt>
                <c:pt idx="2138">
                  <c:v>22.301200000000001</c:v>
                </c:pt>
                <c:pt idx="2139">
                  <c:v>34.668400000000013</c:v>
                </c:pt>
                <c:pt idx="2140">
                  <c:v>36.980899999999998</c:v>
                </c:pt>
                <c:pt idx="2141">
                  <c:v>25.972799999999896</c:v>
                </c:pt>
                <c:pt idx="2142">
                  <c:v>23.1081</c:v>
                </c:pt>
                <c:pt idx="2143">
                  <c:v>27.258099999999946</c:v>
                </c:pt>
                <c:pt idx="2144">
                  <c:v>33.3611</c:v>
                </c:pt>
                <c:pt idx="2145">
                  <c:v>37.987699999999997</c:v>
                </c:pt>
                <c:pt idx="2146">
                  <c:v>26.6706</c:v>
                </c:pt>
                <c:pt idx="2147">
                  <c:v>32.773400000000002</c:v>
                </c:pt>
                <c:pt idx="2148">
                  <c:v>30.739100000000001</c:v>
                </c:pt>
                <c:pt idx="2149">
                  <c:v>28.55790000000005</c:v>
                </c:pt>
                <c:pt idx="2150">
                  <c:v>27.482999999999926</c:v>
                </c:pt>
                <c:pt idx="2151">
                  <c:v>35.179600000000001</c:v>
                </c:pt>
                <c:pt idx="2152">
                  <c:v>33.613400000000006</c:v>
                </c:pt>
                <c:pt idx="2153">
                  <c:v>25.078399999999938</c:v>
                </c:pt>
                <c:pt idx="2154">
                  <c:v>26.904499999999945</c:v>
                </c:pt>
                <c:pt idx="2155">
                  <c:v>22.505099999999945</c:v>
                </c:pt>
                <c:pt idx="2156">
                  <c:v>31.873200000000001</c:v>
                </c:pt>
                <c:pt idx="2157">
                  <c:v>34.147300000000001</c:v>
                </c:pt>
                <c:pt idx="2158">
                  <c:v>28.207599999999989</c:v>
                </c:pt>
                <c:pt idx="2159">
                  <c:v>31.964599999999923</c:v>
                </c:pt>
                <c:pt idx="2160">
                  <c:v>33.324200000000005</c:v>
                </c:pt>
                <c:pt idx="2161">
                  <c:v>36.602600000000002</c:v>
                </c:pt>
                <c:pt idx="2162">
                  <c:v>44.626100000000108</c:v>
                </c:pt>
                <c:pt idx="2163">
                  <c:v>38.563700000000011</c:v>
                </c:pt>
                <c:pt idx="2164">
                  <c:v>28.373999999999999</c:v>
                </c:pt>
                <c:pt idx="2165">
                  <c:v>27.268499999999907</c:v>
                </c:pt>
                <c:pt idx="2166">
                  <c:v>27.67680000000005</c:v>
                </c:pt>
                <c:pt idx="2167">
                  <c:v>28.752300000000002</c:v>
                </c:pt>
                <c:pt idx="2168">
                  <c:v>31.047799999999945</c:v>
                </c:pt>
                <c:pt idx="2169">
                  <c:v>30.4908</c:v>
                </c:pt>
                <c:pt idx="2170">
                  <c:v>27.940499999999922</c:v>
                </c:pt>
                <c:pt idx="2171">
                  <c:v>28.693999999999999</c:v>
                </c:pt>
                <c:pt idx="2172">
                  <c:v>27.643699999999946</c:v>
                </c:pt>
                <c:pt idx="2173">
                  <c:v>27.367899999999999</c:v>
                </c:pt>
                <c:pt idx="2174">
                  <c:v>32.892100000000013</c:v>
                </c:pt>
                <c:pt idx="2175">
                  <c:v>27.851600000000001</c:v>
                </c:pt>
                <c:pt idx="2176">
                  <c:v>26.679300000000001</c:v>
                </c:pt>
                <c:pt idx="2177">
                  <c:v>24.5838</c:v>
                </c:pt>
                <c:pt idx="2178">
                  <c:v>22.646699999999989</c:v>
                </c:pt>
                <c:pt idx="2179">
                  <c:v>23.6693</c:v>
                </c:pt>
                <c:pt idx="2180">
                  <c:v>22.633600000000001</c:v>
                </c:pt>
                <c:pt idx="2181">
                  <c:v>33.8949</c:v>
                </c:pt>
                <c:pt idx="2182">
                  <c:v>32.544899999999998</c:v>
                </c:pt>
                <c:pt idx="2183">
                  <c:v>29.264099999999949</c:v>
                </c:pt>
                <c:pt idx="2184">
                  <c:v>25.998299999999922</c:v>
                </c:pt>
                <c:pt idx="2185">
                  <c:v>26.5364</c:v>
                </c:pt>
                <c:pt idx="2186">
                  <c:v>28.570699999999945</c:v>
                </c:pt>
                <c:pt idx="2187">
                  <c:v>20.1617</c:v>
                </c:pt>
                <c:pt idx="2188">
                  <c:v>21.286299999999923</c:v>
                </c:pt>
                <c:pt idx="2189">
                  <c:v>24.512799999999945</c:v>
                </c:pt>
                <c:pt idx="2190">
                  <c:v>25.853899999999999</c:v>
                </c:pt>
                <c:pt idx="2191">
                  <c:v>23.3812</c:v>
                </c:pt>
                <c:pt idx="2192">
                  <c:v>25.6737</c:v>
                </c:pt>
                <c:pt idx="2193">
                  <c:v>26.905699999999907</c:v>
                </c:pt>
                <c:pt idx="2194">
                  <c:v>17.754999999999999</c:v>
                </c:pt>
                <c:pt idx="2195">
                  <c:v>16.057500000000001</c:v>
                </c:pt>
                <c:pt idx="2196">
                  <c:v>28.470099999999945</c:v>
                </c:pt>
                <c:pt idx="2197">
                  <c:v>34.855899999999998</c:v>
                </c:pt>
                <c:pt idx="2198">
                  <c:v>32.017699999999998</c:v>
                </c:pt>
                <c:pt idx="2199">
                  <c:v>13.0892</c:v>
                </c:pt>
                <c:pt idx="2200">
                  <c:v>21.448299999999911</c:v>
                </c:pt>
                <c:pt idx="2201">
                  <c:v>36.454199999999993</c:v>
                </c:pt>
                <c:pt idx="2202">
                  <c:v>26.186800000000005</c:v>
                </c:pt>
                <c:pt idx="2203">
                  <c:v>43.447699999999998</c:v>
                </c:pt>
                <c:pt idx="2204">
                  <c:v>35.831499999999998</c:v>
                </c:pt>
                <c:pt idx="2205">
                  <c:v>25.227499999999949</c:v>
                </c:pt>
                <c:pt idx="2206">
                  <c:v>28.315000000000001</c:v>
                </c:pt>
                <c:pt idx="2207">
                  <c:v>35.068100000000115</c:v>
                </c:pt>
                <c:pt idx="2208">
                  <c:v>24.331299999999999</c:v>
                </c:pt>
                <c:pt idx="2209">
                  <c:v>28.935300000000002</c:v>
                </c:pt>
                <c:pt idx="2210">
                  <c:v>39.99</c:v>
                </c:pt>
                <c:pt idx="2211">
                  <c:v>29.382299999999923</c:v>
                </c:pt>
                <c:pt idx="2212">
                  <c:v>20.238900000000001</c:v>
                </c:pt>
                <c:pt idx="2213">
                  <c:v>21.756799999999938</c:v>
                </c:pt>
                <c:pt idx="2214">
                  <c:v>23.4589</c:v>
                </c:pt>
                <c:pt idx="2215">
                  <c:v>23.147200000000005</c:v>
                </c:pt>
                <c:pt idx="2216">
                  <c:v>29.0501</c:v>
                </c:pt>
                <c:pt idx="2217">
                  <c:v>38.250500000000002</c:v>
                </c:pt>
                <c:pt idx="2218">
                  <c:v>40.624600000000001</c:v>
                </c:pt>
                <c:pt idx="2219">
                  <c:v>34.929300000000012</c:v>
                </c:pt>
                <c:pt idx="2220">
                  <c:v>27.026800000000001</c:v>
                </c:pt>
                <c:pt idx="2221">
                  <c:v>24.035299999999989</c:v>
                </c:pt>
                <c:pt idx="2222">
                  <c:v>34.5899</c:v>
                </c:pt>
                <c:pt idx="2223">
                  <c:v>28.043199999999946</c:v>
                </c:pt>
                <c:pt idx="2224">
                  <c:v>25.759899999999988</c:v>
                </c:pt>
                <c:pt idx="2225">
                  <c:v>33.918200000000006</c:v>
                </c:pt>
                <c:pt idx="2226">
                  <c:v>26.884899999999988</c:v>
                </c:pt>
                <c:pt idx="2227">
                  <c:v>17.5045</c:v>
                </c:pt>
                <c:pt idx="2228">
                  <c:v>23.657900000000062</c:v>
                </c:pt>
                <c:pt idx="2229">
                  <c:v>27.352599999999946</c:v>
                </c:pt>
                <c:pt idx="2230">
                  <c:v>31.008599999999934</c:v>
                </c:pt>
                <c:pt idx="2231">
                  <c:v>33.180100000000003</c:v>
                </c:pt>
                <c:pt idx="2232">
                  <c:v>28.100200000000001</c:v>
                </c:pt>
                <c:pt idx="2233">
                  <c:v>23.605499999999989</c:v>
                </c:pt>
                <c:pt idx="2234">
                  <c:v>28.769100000000002</c:v>
                </c:pt>
                <c:pt idx="2235">
                  <c:v>29.202000000000002</c:v>
                </c:pt>
                <c:pt idx="2236">
                  <c:v>34.8065</c:v>
                </c:pt>
                <c:pt idx="2237">
                  <c:v>40.332600000000006</c:v>
                </c:pt>
                <c:pt idx="2238">
                  <c:v>27.990299999999934</c:v>
                </c:pt>
                <c:pt idx="2239">
                  <c:v>31.824300000000001</c:v>
                </c:pt>
                <c:pt idx="2240">
                  <c:v>38.155200000000001</c:v>
                </c:pt>
                <c:pt idx="2241">
                  <c:v>31.641800000000035</c:v>
                </c:pt>
                <c:pt idx="2242">
                  <c:v>32.013300000000001</c:v>
                </c:pt>
                <c:pt idx="2243">
                  <c:v>35.310999999999993</c:v>
                </c:pt>
                <c:pt idx="2244">
                  <c:v>32.057200000000002</c:v>
                </c:pt>
                <c:pt idx="2245">
                  <c:v>31.811000000000035</c:v>
                </c:pt>
                <c:pt idx="2246">
                  <c:v>32.821100000000001</c:v>
                </c:pt>
                <c:pt idx="2247">
                  <c:v>30.478000000000002</c:v>
                </c:pt>
                <c:pt idx="2248">
                  <c:v>30.855599999999946</c:v>
                </c:pt>
                <c:pt idx="2249">
                  <c:v>33.629600000000003</c:v>
                </c:pt>
                <c:pt idx="2250">
                  <c:v>33.998100000000107</c:v>
                </c:pt>
                <c:pt idx="2251">
                  <c:v>33.088900000000002</c:v>
                </c:pt>
                <c:pt idx="2252">
                  <c:v>33.924600000000005</c:v>
                </c:pt>
                <c:pt idx="2253">
                  <c:v>27.398900000000001</c:v>
                </c:pt>
                <c:pt idx="2254">
                  <c:v>40.453600000000002</c:v>
                </c:pt>
                <c:pt idx="2255">
                  <c:v>21.431799999999949</c:v>
                </c:pt>
                <c:pt idx="2256">
                  <c:v>42.900300000000001</c:v>
                </c:pt>
                <c:pt idx="2257">
                  <c:v>41.894400000000005</c:v>
                </c:pt>
                <c:pt idx="2258">
                  <c:v>33.877600000000001</c:v>
                </c:pt>
                <c:pt idx="2259">
                  <c:v>30.6614</c:v>
                </c:pt>
                <c:pt idx="2260">
                  <c:v>43.035400000000003</c:v>
                </c:pt>
                <c:pt idx="2261">
                  <c:v>28.834299999999999</c:v>
                </c:pt>
                <c:pt idx="2262">
                  <c:v>27.693300000000001</c:v>
                </c:pt>
                <c:pt idx="2263">
                  <c:v>33.415700000000001</c:v>
                </c:pt>
                <c:pt idx="2264">
                  <c:v>29.4068</c:v>
                </c:pt>
                <c:pt idx="2265">
                  <c:v>32.3005</c:v>
                </c:pt>
                <c:pt idx="2266">
                  <c:v>36.692200000000099</c:v>
                </c:pt>
                <c:pt idx="2267">
                  <c:v>49.069300000000013</c:v>
                </c:pt>
                <c:pt idx="2268">
                  <c:v>44.591900000000003</c:v>
                </c:pt>
                <c:pt idx="2269">
                  <c:v>41.465500000000013</c:v>
                </c:pt>
                <c:pt idx="2270">
                  <c:v>38.373000000000005</c:v>
                </c:pt>
                <c:pt idx="2271">
                  <c:v>45.997500000000002</c:v>
                </c:pt>
                <c:pt idx="2272">
                  <c:v>43.278100000000116</c:v>
                </c:pt>
                <c:pt idx="2273">
                  <c:v>33.980499999999999</c:v>
                </c:pt>
                <c:pt idx="2274">
                  <c:v>34.824100000000001</c:v>
                </c:pt>
                <c:pt idx="2275">
                  <c:v>43.4636</c:v>
                </c:pt>
                <c:pt idx="2276">
                  <c:v>42.865700000000011</c:v>
                </c:pt>
                <c:pt idx="2277">
                  <c:v>54.991300000000003</c:v>
                </c:pt>
                <c:pt idx="2278">
                  <c:v>44.494500000000002</c:v>
                </c:pt>
                <c:pt idx="2279">
                  <c:v>45.141300000000001</c:v>
                </c:pt>
                <c:pt idx="2280">
                  <c:v>47.126000000000012</c:v>
                </c:pt>
                <c:pt idx="2281">
                  <c:v>47.283700000000003</c:v>
                </c:pt>
                <c:pt idx="2282">
                  <c:v>52.997100000000003</c:v>
                </c:pt>
                <c:pt idx="2283">
                  <c:v>46.528100000000116</c:v>
                </c:pt>
                <c:pt idx="2284">
                  <c:v>44.749400000000001</c:v>
                </c:pt>
                <c:pt idx="2285">
                  <c:v>41.073900000000002</c:v>
                </c:pt>
                <c:pt idx="2286">
                  <c:v>38.193900000000063</c:v>
                </c:pt>
                <c:pt idx="2287">
                  <c:v>50.840600000000002</c:v>
                </c:pt>
                <c:pt idx="2288">
                  <c:v>50.512800000000006</c:v>
                </c:pt>
                <c:pt idx="2289">
                  <c:v>48.837299999999999</c:v>
                </c:pt>
                <c:pt idx="2290">
                  <c:v>52.746500000000012</c:v>
                </c:pt>
                <c:pt idx="2291">
                  <c:v>54.597300000000011</c:v>
                </c:pt>
                <c:pt idx="2292">
                  <c:v>57.467100000000002</c:v>
                </c:pt>
                <c:pt idx="2293">
                  <c:v>49.4754</c:v>
                </c:pt>
                <c:pt idx="2294">
                  <c:v>48.573100000000011</c:v>
                </c:pt>
                <c:pt idx="2295">
                  <c:v>54.344299999999997</c:v>
                </c:pt>
                <c:pt idx="2296">
                  <c:v>51.877000000000002</c:v>
                </c:pt>
                <c:pt idx="2297">
                  <c:v>48.589500000000001</c:v>
                </c:pt>
                <c:pt idx="2298">
                  <c:v>56.664200000000001</c:v>
                </c:pt>
                <c:pt idx="2299">
                  <c:v>64.427999999999997</c:v>
                </c:pt>
                <c:pt idx="2300">
                  <c:v>52.392500000000013</c:v>
                </c:pt>
                <c:pt idx="2301">
                  <c:v>54.1813</c:v>
                </c:pt>
                <c:pt idx="2302">
                  <c:v>59.9619</c:v>
                </c:pt>
                <c:pt idx="2303">
                  <c:v>63.419600000000003</c:v>
                </c:pt>
                <c:pt idx="2304">
                  <c:v>59.872</c:v>
                </c:pt>
                <c:pt idx="2305">
                  <c:v>58.154600000000002</c:v>
                </c:pt>
                <c:pt idx="2306">
                  <c:v>64.886499999999998</c:v>
                </c:pt>
                <c:pt idx="2307">
                  <c:v>56.351699999999994</c:v>
                </c:pt>
                <c:pt idx="2308">
                  <c:v>66.619100000000003</c:v>
                </c:pt>
                <c:pt idx="2309">
                  <c:v>60.706400000000002</c:v>
                </c:pt>
                <c:pt idx="2310">
                  <c:v>52.5809</c:v>
                </c:pt>
                <c:pt idx="2311">
                  <c:v>48.213500000000003</c:v>
                </c:pt>
                <c:pt idx="2312">
                  <c:v>65.333600000000004</c:v>
                </c:pt>
                <c:pt idx="2313">
                  <c:v>65.016000000000005</c:v>
                </c:pt>
                <c:pt idx="2314">
                  <c:v>56.031100000000002</c:v>
                </c:pt>
                <c:pt idx="2315">
                  <c:v>72.025999999999982</c:v>
                </c:pt>
                <c:pt idx="2316">
                  <c:v>73.480900000000005</c:v>
                </c:pt>
                <c:pt idx="2317">
                  <c:v>59.151800000000001</c:v>
                </c:pt>
                <c:pt idx="2318">
                  <c:v>80.728099999999998</c:v>
                </c:pt>
                <c:pt idx="2319">
                  <c:v>77.163899999999998</c:v>
                </c:pt>
                <c:pt idx="2320">
                  <c:v>78.18519999999998</c:v>
                </c:pt>
                <c:pt idx="2321">
                  <c:v>72.892600000000002</c:v>
                </c:pt>
                <c:pt idx="2322">
                  <c:v>84.839399999999998</c:v>
                </c:pt>
                <c:pt idx="2323">
                  <c:v>70.996100000000027</c:v>
                </c:pt>
                <c:pt idx="2324">
                  <c:v>69.803100000000001</c:v>
                </c:pt>
                <c:pt idx="2325">
                  <c:v>62.120000000000012</c:v>
                </c:pt>
                <c:pt idx="2326">
                  <c:v>59.5471</c:v>
                </c:pt>
                <c:pt idx="2327">
                  <c:v>79.661600000000007</c:v>
                </c:pt>
                <c:pt idx="2328">
                  <c:v>73.798100000000005</c:v>
                </c:pt>
                <c:pt idx="2329">
                  <c:v>68.712300000000013</c:v>
                </c:pt>
                <c:pt idx="2330">
                  <c:v>69.124499999999998</c:v>
                </c:pt>
                <c:pt idx="2331">
                  <c:v>75.332499999999982</c:v>
                </c:pt>
                <c:pt idx="2332">
                  <c:v>71.713099999999997</c:v>
                </c:pt>
                <c:pt idx="2333">
                  <c:v>78.892600000000002</c:v>
                </c:pt>
                <c:pt idx="2334">
                  <c:v>65.220100000000002</c:v>
                </c:pt>
                <c:pt idx="2335">
                  <c:v>76.832300000000004</c:v>
                </c:pt>
                <c:pt idx="2336">
                  <c:v>71.484800000000007</c:v>
                </c:pt>
                <c:pt idx="2337">
                  <c:v>65.836200000000005</c:v>
                </c:pt>
                <c:pt idx="2338">
                  <c:v>68.434799999999996</c:v>
                </c:pt>
                <c:pt idx="2339">
                  <c:v>72.980099999999993</c:v>
                </c:pt>
                <c:pt idx="2340">
                  <c:v>71.6999</c:v>
                </c:pt>
                <c:pt idx="2341">
                  <c:v>82.316199999999995</c:v>
                </c:pt>
                <c:pt idx="2342">
                  <c:v>79.717400000000026</c:v>
                </c:pt>
                <c:pt idx="2343">
                  <c:v>82.475499999999982</c:v>
                </c:pt>
                <c:pt idx="2344">
                  <c:v>72.934300000000007</c:v>
                </c:pt>
                <c:pt idx="2345">
                  <c:v>63.462300000000013</c:v>
                </c:pt>
                <c:pt idx="2346">
                  <c:v>67.809299999999993</c:v>
                </c:pt>
                <c:pt idx="2347">
                  <c:v>72.811400000000006</c:v>
                </c:pt>
                <c:pt idx="2348">
                  <c:v>68.633499999999998</c:v>
                </c:pt>
                <c:pt idx="2349">
                  <c:v>77.055599999999998</c:v>
                </c:pt>
                <c:pt idx="2350">
                  <c:v>72.125199999999978</c:v>
                </c:pt>
                <c:pt idx="2351">
                  <c:v>63.010899999999999</c:v>
                </c:pt>
                <c:pt idx="2352">
                  <c:v>63.650800000000004</c:v>
                </c:pt>
                <c:pt idx="2353">
                  <c:v>80.783500000000004</c:v>
                </c:pt>
                <c:pt idx="2354">
                  <c:v>70.400099999999995</c:v>
                </c:pt>
                <c:pt idx="2355">
                  <c:v>59.186100000000003</c:v>
                </c:pt>
                <c:pt idx="2356">
                  <c:v>71.741000000000199</c:v>
                </c:pt>
                <c:pt idx="2357">
                  <c:v>87.364099999999993</c:v>
                </c:pt>
                <c:pt idx="2358">
                  <c:v>75.080699999999993</c:v>
                </c:pt>
                <c:pt idx="2359">
                  <c:v>65.360500000000002</c:v>
                </c:pt>
                <c:pt idx="2360">
                  <c:v>67.959000000000003</c:v>
                </c:pt>
                <c:pt idx="2361">
                  <c:v>60.899000000000001</c:v>
                </c:pt>
                <c:pt idx="2362">
                  <c:v>77.189399999999978</c:v>
                </c:pt>
                <c:pt idx="2363">
                  <c:v>57.371099999999998</c:v>
                </c:pt>
                <c:pt idx="2364">
                  <c:v>68.506100000000004</c:v>
                </c:pt>
                <c:pt idx="2365">
                  <c:v>70.996100000000027</c:v>
                </c:pt>
                <c:pt idx="2366">
                  <c:v>62.035500000000013</c:v>
                </c:pt>
                <c:pt idx="2367">
                  <c:v>70.145699999999991</c:v>
                </c:pt>
                <c:pt idx="2368">
                  <c:v>61.688800000000001</c:v>
                </c:pt>
                <c:pt idx="2369">
                  <c:v>74.268000000000001</c:v>
                </c:pt>
                <c:pt idx="2370">
                  <c:v>71.135199999999998</c:v>
                </c:pt>
                <c:pt idx="2371">
                  <c:v>62.168600000000012</c:v>
                </c:pt>
                <c:pt idx="2372">
                  <c:v>78.994000000000199</c:v>
                </c:pt>
                <c:pt idx="2373">
                  <c:v>61.149800000000006</c:v>
                </c:pt>
                <c:pt idx="2374">
                  <c:v>70.1845</c:v>
                </c:pt>
                <c:pt idx="2375">
                  <c:v>74.789100000000005</c:v>
                </c:pt>
                <c:pt idx="2376">
                  <c:v>70.927200000000127</c:v>
                </c:pt>
                <c:pt idx="2377">
                  <c:v>69.5655</c:v>
                </c:pt>
                <c:pt idx="2378">
                  <c:v>66.340100000000007</c:v>
                </c:pt>
                <c:pt idx="2379">
                  <c:v>76.201400000000007</c:v>
                </c:pt>
                <c:pt idx="2380">
                  <c:v>64.652899999999988</c:v>
                </c:pt>
                <c:pt idx="2381">
                  <c:v>75.46160000000026</c:v>
                </c:pt>
                <c:pt idx="2382">
                  <c:v>76.270899999999983</c:v>
                </c:pt>
                <c:pt idx="2383">
                  <c:v>69.721100000000007</c:v>
                </c:pt>
                <c:pt idx="2384">
                  <c:v>74.095600000000005</c:v>
                </c:pt>
                <c:pt idx="2385">
                  <c:v>64.791500000000127</c:v>
                </c:pt>
                <c:pt idx="2386">
                  <c:v>71.962500000000006</c:v>
                </c:pt>
                <c:pt idx="2387">
                  <c:v>74.753900000000002</c:v>
                </c:pt>
                <c:pt idx="2388">
                  <c:v>71.233199999999997</c:v>
                </c:pt>
                <c:pt idx="2389">
                  <c:v>65.463899999999995</c:v>
                </c:pt>
                <c:pt idx="2390">
                  <c:v>64.024799999999999</c:v>
                </c:pt>
                <c:pt idx="2391">
                  <c:v>59.572500000000012</c:v>
                </c:pt>
                <c:pt idx="2392">
                  <c:v>70.232900000000001</c:v>
                </c:pt>
                <c:pt idx="2393">
                  <c:v>61.0077</c:v>
                </c:pt>
                <c:pt idx="2394">
                  <c:v>58.555</c:v>
                </c:pt>
                <c:pt idx="2395">
                  <c:v>66.805999999999983</c:v>
                </c:pt>
                <c:pt idx="2396">
                  <c:v>69.239800000000002</c:v>
                </c:pt>
                <c:pt idx="2397">
                  <c:v>65.815299999999993</c:v>
                </c:pt>
                <c:pt idx="2398">
                  <c:v>61.6905000000001</c:v>
                </c:pt>
                <c:pt idx="2399">
                  <c:v>62.679200000000002</c:v>
                </c:pt>
                <c:pt idx="2400">
                  <c:v>65.316599999999994</c:v>
                </c:pt>
                <c:pt idx="2401">
                  <c:v>65.486800000000002</c:v>
                </c:pt>
                <c:pt idx="2402">
                  <c:v>58.960600000000007</c:v>
                </c:pt>
                <c:pt idx="2403">
                  <c:v>59.081099999999999</c:v>
                </c:pt>
                <c:pt idx="2404">
                  <c:v>61.102200000000003</c:v>
                </c:pt>
                <c:pt idx="2405">
                  <c:v>57.436800000000005</c:v>
                </c:pt>
                <c:pt idx="2406">
                  <c:v>60.456099999999999</c:v>
                </c:pt>
                <c:pt idx="2407">
                  <c:v>61.974400000000003</c:v>
                </c:pt>
                <c:pt idx="2408">
                  <c:v>49.438700000000011</c:v>
                </c:pt>
                <c:pt idx="2409">
                  <c:v>51.305700000000002</c:v>
                </c:pt>
                <c:pt idx="2410">
                  <c:v>54.6843</c:v>
                </c:pt>
                <c:pt idx="2411">
                  <c:v>46.588200000000001</c:v>
                </c:pt>
                <c:pt idx="2412">
                  <c:v>50.608200000000011</c:v>
                </c:pt>
                <c:pt idx="2413">
                  <c:v>52.580600000000004</c:v>
                </c:pt>
                <c:pt idx="2414">
                  <c:v>59.976800000000004</c:v>
                </c:pt>
                <c:pt idx="2415">
                  <c:v>56.3127</c:v>
                </c:pt>
                <c:pt idx="2416">
                  <c:v>47.928500000000099</c:v>
                </c:pt>
                <c:pt idx="2417">
                  <c:v>63.875900000000001</c:v>
                </c:pt>
                <c:pt idx="2418">
                  <c:v>53.105300000000099</c:v>
                </c:pt>
                <c:pt idx="2419">
                  <c:v>53.056100000000001</c:v>
                </c:pt>
                <c:pt idx="2420">
                  <c:v>49.863300000000002</c:v>
                </c:pt>
                <c:pt idx="2421">
                  <c:v>56.615300000000012</c:v>
                </c:pt>
                <c:pt idx="2422">
                  <c:v>55.405800000000006</c:v>
                </c:pt>
                <c:pt idx="2423">
                  <c:v>55.877899999999997</c:v>
                </c:pt>
                <c:pt idx="2424">
                  <c:v>38.042900000000003</c:v>
                </c:pt>
                <c:pt idx="2425">
                  <c:v>48.815899999999999</c:v>
                </c:pt>
                <c:pt idx="2426">
                  <c:v>49.997200000000007</c:v>
                </c:pt>
                <c:pt idx="2427">
                  <c:v>49.047200000000004</c:v>
                </c:pt>
                <c:pt idx="2428">
                  <c:v>46.106100000000012</c:v>
                </c:pt>
                <c:pt idx="2429">
                  <c:v>62.737000000000002</c:v>
                </c:pt>
                <c:pt idx="2430">
                  <c:v>42.029100000000099</c:v>
                </c:pt>
                <c:pt idx="2431">
                  <c:v>59.054000000000002</c:v>
                </c:pt>
                <c:pt idx="2432">
                  <c:v>61.061200000000007</c:v>
                </c:pt>
                <c:pt idx="2433">
                  <c:v>36.965400000000002</c:v>
                </c:pt>
                <c:pt idx="2434">
                  <c:v>53.997</c:v>
                </c:pt>
                <c:pt idx="2435">
                  <c:v>53.732500000000115</c:v>
                </c:pt>
                <c:pt idx="2436">
                  <c:v>51.853899999999996</c:v>
                </c:pt>
                <c:pt idx="2437">
                  <c:v>58.0139</c:v>
                </c:pt>
                <c:pt idx="2438">
                  <c:v>50.016600000000004</c:v>
                </c:pt>
                <c:pt idx="2439">
                  <c:v>44.784100000000002</c:v>
                </c:pt>
                <c:pt idx="2440">
                  <c:v>49.183200000000006</c:v>
                </c:pt>
                <c:pt idx="2441">
                  <c:v>51.533100000000012</c:v>
                </c:pt>
                <c:pt idx="2442">
                  <c:v>52.557499999999997</c:v>
                </c:pt>
                <c:pt idx="2443">
                  <c:v>38.791000000000011</c:v>
                </c:pt>
                <c:pt idx="2444">
                  <c:v>57.864899999999999</c:v>
                </c:pt>
                <c:pt idx="2445">
                  <c:v>47.086300000000001</c:v>
                </c:pt>
                <c:pt idx="2446">
                  <c:v>50.213900000000002</c:v>
                </c:pt>
                <c:pt idx="2447">
                  <c:v>44.770900000000012</c:v>
                </c:pt>
                <c:pt idx="2448">
                  <c:v>49.3215</c:v>
                </c:pt>
                <c:pt idx="2449">
                  <c:v>52.969200000000001</c:v>
                </c:pt>
                <c:pt idx="2450">
                  <c:v>60.039100000000012</c:v>
                </c:pt>
                <c:pt idx="2451">
                  <c:v>53.974000000000004</c:v>
                </c:pt>
                <c:pt idx="2452">
                  <c:v>41.535400000000003</c:v>
                </c:pt>
                <c:pt idx="2453">
                  <c:v>40.802900000000001</c:v>
                </c:pt>
                <c:pt idx="2454">
                  <c:v>46.828500000000012</c:v>
                </c:pt>
                <c:pt idx="2455">
                  <c:v>60.261500000000012</c:v>
                </c:pt>
                <c:pt idx="2456">
                  <c:v>58.912500000000001</c:v>
                </c:pt>
                <c:pt idx="2457">
                  <c:v>53.438300000000012</c:v>
                </c:pt>
                <c:pt idx="2458">
                  <c:v>46.968800000000002</c:v>
                </c:pt>
                <c:pt idx="2459">
                  <c:v>42.465500000000013</c:v>
                </c:pt>
                <c:pt idx="2460">
                  <c:v>43.759500000000003</c:v>
                </c:pt>
                <c:pt idx="2461">
                  <c:v>44.095400000000012</c:v>
                </c:pt>
                <c:pt idx="2462">
                  <c:v>46.2102</c:v>
                </c:pt>
                <c:pt idx="2463">
                  <c:v>56.573300000000003</c:v>
                </c:pt>
                <c:pt idx="2464">
                  <c:v>54.6935000000001</c:v>
                </c:pt>
                <c:pt idx="2465">
                  <c:v>46.7620000000001</c:v>
                </c:pt>
                <c:pt idx="2466">
                  <c:v>42.125800000000012</c:v>
                </c:pt>
                <c:pt idx="2467">
                  <c:v>48.691400000000002</c:v>
                </c:pt>
                <c:pt idx="2468">
                  <c:v>43.780100000000012</c:v>
                </c:pt>
                <c:pt idx="2469">
                  <c:v>43.737400000000001</c:v>
                </c:pt>
                <c:pt idx="2470">
                  <c:v>52.2348</c:v>
                </c:pt>
                <c:pt idx="2471">
                  <c:v>37.240600000000001</c:v>
                </c:pt>
                <c:pt idx="2472">
                  <c:v>38.728100000000168</c:v>
                </c:pt>
                <c:pt idx="2473">
                  <c:v>44.987000000000002</c:v>
                </c:pt>
                <c:pt idx="2474">
                  <c:v>43.711000000000006</c:v>
                </c:pt>
                <c:pt idx="2475">
                  <c:v>37.542000000000002</c:v>
                </c:pt>
                <c:pt idx="2476">
                  <c:v>57.506100000000011</c:v>
                </c:pt>
                <c:pt idx="2477">
                  <c:v>54.056400000000004</c:v>
                </c:pt>
                <c:pt idx="2478">
                  <c:v>43.684400000000004</c:v>
                </c:pt>
                <c:pt idx="2479">
                  <c:v>47.937100000000001</c:v>
                </c:pt>
                <c:pt idx="2480">
                  <c:v>46.400200000000005</c:v>
                </c:pt>
                <c:pt idx="2481">
                  <c:v>38.0595</c:v>
                </c:pt>
                <c:pt idx="2482">
                  <c:v>45.101500000000001</c:v>
                </c:pt>
                <c:pt idx="2483">
                  <c:v>47.832700000000003</c:v>
                </c:pt>
                <c:pt idx="2484">
                  <c:v>39.5839</c:v>
                </c:pt>
                <c:pt idx="2485">
                  <c:v>47.577300000000001</c:v>
                </c:pt>
                <c:pt idx="2486">
                  <c:v>46.058300000000003</c:v>
                </c:pt>
                <c:pt idx="2487">
                  <c:v>37.116900000000001</c:v>
                </c:pt>
                <c:pt idx="2488">
                  <c:v>32.048900000000003</c:v>
                </c:pt>
                <c:pt idx="2489">
                  <c:v>44.751600000000003</c:v>
                </c:pt>
                <c:pt idx="2490">
                  <c:v>33.383899999999997</c:v>
                </c:pt>
                <c:pt idx="2491">
                  <c:v>43.109200000000001</c:v>
                </c:pt>
                <c:pt idx="2492">
                  <c:v>45.581600000000002</c:v>
                </c:pt>
                <c:pt idx="2493">
                  <c:v>53.190100000000108</c:v>
                </c:pt>
                <c:pt idx="2494">
                  <c:v>53.4893</c:v>
                </c:pt>
                <c:pt idx="2495">
                  <c:v>40.997700000000002</c:v>
                </c:pt>
                <c:pt idx="2496">
                  <c:v>41.708400000000012</c:v>
                </c:pt>
                <c:pt idx="2497">
                  <c:v>46.327100000000002</c:v>
                </c:pt>
                <c:pt idx="2498">
                  <c:v>46.759700000000002</c:v>
                </c:pt>
                <c:pt idx="2499">
                  <c:v>40.803699999999999</c:v>
                </c:pt>
                <c:pt idx="2500">
                  <c:v>42.532800000000002</c:v>
                </c:pt>
                <c:pt idx="2501">
                  <c:v>49.722000000000115</c:v>
                </c:pt>
                <c:pt idx="2502">
                  <c:v>40.522100000000115</c:v>
                </c:pt>
                <c:pt idx="2503">
                  <c:v>35.734900000000003</c:v>
                </c:pt>
                <c:pt idx="2504">
                  <c:v>33.315800000000003</c:v>
                </c:pt>
                <c:pt idx="2505">
                  <c:v>32.8767</c:v>
                </c:pt>
                <c:pt idx="2506">
                  <c:v>41.052600000000005</c:v>
                </c:pt>
                <c:pt idx="2507">
                  <c:v>40.991500000000002</c:v>
                </c:pt>
                <c:pt idx="2508">
                  <c:v>41.502600000000001</c:v>
                </c:pt>
                <c:pt idx="2509">
                  <c:v>37.207700000000003</c:v>
                </c:pt>
                <c:pt idx="2510">
                  <c:v>37.924400000000006</c:v>
                </c:pt>
                <c:pt idx="2511">
                  <c:v>33.801000000000002</c:v>
                </c:pt>
                <c:pt idx="2512">
                  <c:v>40.44</c:v>
                </c:pt>
                <c:pt idx="2513">
                  <c:v>44.9559</c:v>
                </c:pt>
                <c:pt idx="2514">
                  <c:v>37.371499999999997</c:v>
                </c:pt>
                <c:pt idx="2515">
                  <c:v>35.821200000000005</c:v>
                </c:pt>
                <c:pt idx="2516">
                  <c:v>40.461000000000006</c:v>
                </c:pt>
                <c:pt idx="2517">
                  <c:v>37.453099999999999</c:v>
                </c:pt>
                <c:pt idx="2518">
                  <c:v>38.752100000000013</c:v>
                </c:pt>
                <c:pt idx="2519">
                  <c:v>41.299500000000116</c:v>
                </c:pt>
                <c:pt idx="2520">
                  <c:v>42.895800000000001</c:v>
                </c:pt>
                <c:pt idx="2521">
                  <c:v>53.4604</c:v>
                </c:pt>
                <c:pt idx="2522">
                  <c:v>45.405300000000011</c:v>
                </c:pt>
                <c:pt idx="2523">
                  <c:v>40.868000000000002</c:v>
                </c:pt>
                <c:pt idx="2524">
                  <c:v>44.623500000000099</c:v>
                </c:pt>
                <c:pt idx="2525">
                  <c:v>43.711100000000002</c:v>
                </c:pt>
                <c:pt idx="2526">
                  <c:v>47.631900000000002</c:v>
                </c:pt>
                <c:pt idx="2527">
                  <c:v>41.185100000000013</c:v>
                </c:pt>
                <c:pt idx="2528">
                  <c:v>34.217600000000004</c:v>
                </c:pt>
                <c:pt idx="2529">
                  <c:v>30.8613</c:v>
                </c:pt>
                <c:pt idx="2530">
                  <c:v>40.221800000000002</c:v>
                </c:pt>
                <c:pt idx="2531">
                  <c:v>38.768700000000131</c:v>
                </c:pt>
                <c:pt idx="2532">
                  <c:v>38.526400000000002</c:v>
                </c:pt>
                <c:pt idx="2533">
                  <c:v>40.560700000000011</c:v>
                </c:pt>
                <c:pt idx="2534">
                  <c:v>39.409400000000005</c:v>
                </c:pt>
                <c:pt idx="2535">
                  <c:v>36.549600000000005</c:v>
                </c:pt>
                <c:pt idx="2536">
                  <c:v>38.498000000000012</c:v>
                </c:pt>
                <c:pt idx="2537">
                  <c:v>38.997900000000001</c:v>
                </c:pt>
                <c:pt idx="2538">
                  <c:v>32.930800000000005</c:v>
                </c:pt>
                <c:pt idx="2539">
                  <c:v>33.768700000000131</c:v>
                </c:pt>
                <c:pt idx="2540">
                  <c:v>36.705400000000012</c:v>
                </c:pt>
                <c:pt idx="2541">
                  <c:v>42.515900000000002</c:v>
                </c:pt>
                <c:pt idx="2542">
                  <c:v>36.439400000000006</c:v>
                </c:pt>
                <c:pt idx="2543">
                  <c:v>36.0062</c:v>
                </c:pt>
                <c:pt idx="2544">
                  <c:v>35.998000000000012</c:v>
                </c:pt>
                <c:pt idx="2545">
                  <c:v>49.840899999999998</c:v>
                </c:pt>
                <c:pt idx="2546">
                  <c:v>46.038800000000002</c:v>
                </c:pt>
                <c:pt idx="2547">
                  <c:v>50.856799999999993</c:v>
                </c:pt>
                <c:pt idx="2548">
                  <c:v>44.875700000000002</c:v>
                </c:pt>
                <c:pt idx="2549">
                  <c:v>41.419200000000004</c:v>
                </c:pt>
                <c:pt idx="2550">
                  <c:v>32.833800000000004</c:v>
                </c:pt>
                <c:pt idx="2551">
                  <c:v>43.090100000000099</c:v>
                </c:pt>
                <c:pt idx="2552">
                  <c:v>42.790400000000012</c:v>
                </c:pt>
                <c:pt idx="2553">
                  <c:v>33.506</c:v>
                </c:pt>
                <c:pt idx="2554">
                  <c:v>37.728500000000139</c:v>
                </c:pt>
                <c:pt idx="2555">
                  <c:v>42.321000000000005</c:v>
                </c:pt>
                <c:pt idx="2556">
                  <c:v>41.672400000000003</c:v>
                </c:pt>
                <c:pt idx="2557">
                  <c:v>33.351299999999995</c:v>
                </c:pt>
                <c:pt idx="2558">
                  <c:v>41.299200000000013</c:v>
                </c:pt>
                <c:pt idx="2559">
                  <c:v>34.5366</c:v>
                </c:pt>
                <c:pt idx="2560">
                  <c:v>32.254300000000001</c:v>
                </c:pt>
                <c:pt idx="2561">
                  <c:v>27.611499999999999</c:v>
                </c:pt>
                <c:pt idx="2562">
                  <c:v>27.5046</c:v>
                </c:pt>
                <c:pt idx="2563">
                  <c:v>42.798100000000169</c:v>
                </c:pt>
                <c:pt idx="2564">
                  <c:v>41.583300000000001</c:v>
                </c:pt>
                <c:pt idx="2565">
                  <c:v>41.654299999999999</c:v>
                </c:pt>
                <c:pt idx="2566">
                  <c:v>34.654299999999999</c:v>
                </c:pt>
                <c:pt idx="2567">
                  <c:v>36.212100000000063</c:v>
                </c:pt>
                <c:pt idx="2568">
                  <c:v>36.908100000000012</c:v>
                </c:pt>
                <c:pt idx="2569">
                  <c:v>31.998199999999922</c:v>
                </c:pt>
                <c:pt idx="2570">
                  <c:v>37.046200000000006</c:v>
                </c:pt>
                <c:pt idx="2571">
                  <c:v>40.940800000000003</c:v>
                </c:pt>
                <c:pt idx="2572">
                  <c:v>33.810600000000001</c:v>
                </c:pt>
                <c:pt idx="2573">
                  <c:v>28.1081</c:v>
                </c:pt>
                <c:pt idx="2574">
                  <c:v>29.916799999999945</c:v>
                </c:pt>
                <c:pt idx="2575">
                  <c:v>35.020300000000013</c:v>
                </c:pt>
                <c:pt idx="2576">
                  <c:v>40.193600000000011</c:v>
                </c:pt>
                <c:pt idx="2577">
                  <c:v>45.0809</c:v>
                </c:pt>
                <c:pt idx="2578">
                  <c:v>39.290700000000108</c:v>
                </c:pt>
                <c:pt idx="2579">
                  <c:v>32.853200000000001</c:v>
                </c:pt>
                <c:pt idx="2580">
                  <c:v>34.372500000000002</c:v>
                </c:pt>
                <c:pt idx="2581">
                  <c:v>45.770700000000012</c:v>
                </c:pt>
                <c:pt idx="2582">
                  <c:v>42.576900000000002</c:v>
                </c:pt>
                <c:pt idx="2583">
                  <c:v>37.006400000000006</c:v>
                </c:pt>
                <c:pt idx="2584">
                  <c:v>41.636800000000001</c:v>
                </c:pt>
                <c:pt idx="2585">
                  <c:v>40.598000000000013</c:v>
                </c:pt>
                <c:pt idx="2586">
                  <c:v>40.392100000000013</c:v>
                </c:pt>
                <c:pt idx="2587">
                  <c:v>36.7196</c:v>
                </c:pt>
                <c:pt idx="2588">
                  <c:v>31.338999999999999</c:v>
                </c:pt>
                <c:pt idx="2589">
                  <c:v>37.488700000000001</c:v>
                </c:pt>
                <c:pt idx="2590">
                  <c:v>36.9328</c:v>
                </c:pt>
                <c:pt idx="2591">
                  <c:v>32.871400000000001</c:v>
                </c:pt>
                <c:pt idx="2592">
                  <c:v>34.401000000000003</c:v>
                </c:pt>
                <c:pt idx="2593">
                  <c:v>31.725499999999919</c:v>
                </c:pt>
                <c:pt idx="2594">
                  <c:v>27.656800000000057</c:v>
                </c:pt>
                <c:pt idx="2595">
                  <c:v>35.532900000000012</c:v>
                </c:pt>
                <c:pt idx="2596">
                  <c:v>26.557400000000001</c:v>
                </c:pt>
                <c:pt idx="2597">
                  <c:v>38.307600000000001</c:v>
                </c:pt>
                <c:pt idx="2598">
                  <c:v>30.048399999999923</c:v>
                </c:pt>
                <c:pt idx="2599">
                  <c:v>32.685300000000012</c:v>
                </c:pt>
                <c:pt idx="2600">
                  <c:v>30.188199999999938</c:v>
                </c:pt>
                <c:pt idx="2601">
                  <c:v>36.693100000000115</c:v>
                </c:pt>
                <c:pt idx="2602">
                  <c:v>38.9452</c:v>
                </c:pt>
                <c:pt idx="2603">
                  <c:v>35.034500000000001</c:v>
                </c:pt>
                <c:pt idx="2604">
                  <c:v>35.989800000000002</c:v>
                </c:pt>
                <c:pt idx="2605">
                  <c:v>34.692700000000116</c:v>
                </c:pt>
                <c:pt idx="2606">
                  <c:v>23.425499999999907</c:v>
                </c:pt>
                <c:pt idx="2607">
                  <c:v>32.7652000000001</c:v>
                </c:pt>
                <c:pt idx="2608">
                  <c:v>28.998399999999918</c:v>
                </c:pt>
                <c:pt idx="2609">
                  <c:v>29.3767</c:v>
                </c:pt>
                <c:pt idx="2610">
                  <c:v>33.221800000000002</c:v>
                </c:pt>
                <c:pt idx="2611">
                  <c:v>35.652300000000011</c:v>
                </c:pt>
                <c:pt idx="2612">
                  <c:v>39.265500000000138</c:v>
                </c:pt>
                <c:pt idx="2613">
                  <c:v>34.507000000000005</c:v>
                </c:pt>
                <c:pt idx="2614">
                  <c:v>31.998199999999922</c:v>
                </c:pt>
                <c:pt idx="2615">
                  <c:v>30.8154</c:v>
                </c:pt>
                <c:pt idx="2616">
                  <c:v>26.645299999999946</c:v>
                </c:pt>
                <c:pt idx="2617">
                  <c:v>27.601600000000001</c:v>
                </c:pt>
                <c:pt idx="2618">
                  <c:v>23.498799999999896</c:v>
                </c:pt>
                <c:pt idx="2619">
                  <c:v>26.8767</c:v>
                </c:pt>
                <c:pt idx="2620">
                  <c:v>31.428799999999896</c:v>
                </c:pt>
                <c:pt idx="2621">
                  <c:v>32.111800000000002</c:v>
                </c:pt>
                <c:pt idx="2622">
                  <c:v>34.763900000000099</c:v>
                </c:pt>
                <c:pt idx="2623">
                  <c:v>34.380999999999993</c:v>
                </c:pt>
                <c:pt idx="2624">
                  <c:v>36.982700000000001</c:v>
                </c:pt>
                <c:pt idx="2625">
                  <c:v>24.514399999999988</c:v>
                </c:pt>
                <c:pt idx="2626">
                  <c:v>27.046199999999946</c:v>
                </c:pt>
                <c:pt idx="2627">
                  <c:v>34.592600000000012</c:v>
                </c:pt>
                <c:pt idx="2628">
                  <c:v>28.5077</c:v>
                </c:pt>
                <c:pt idx="2629">
                  <c:v>30.682399999999934</c:v>
                </c:pt>
                <c:pt idx="2630">
                  <c:v>37.051599999999993</c:v>
                </c:pt>
                <c:pt idx="2631">
                  <c:v>25.726900000000001</c:v>
                </c:pt>
                <c:pt idx="2632">
                  <c:v>28.384499999999989</c:v>
                </c:pt>
                <c:pt idx="2633">
                  <c:v>32.942300000000003</c:v>
                </c:pt>
                <c:pt idx="2634">
                  <c:v>37.895900000000012</c:v>
                </c:pt>
                <c:pt idx="2635">
                  <c:v>37.385400000000004</c:v>
                </c:pt>
                <c:pt idx="2636">
                  <c:v>33.811199999999999</c:v>
                </c:pt>
                <c:pt idx="2637">
                  <c:v>36.5764</c:v>
                </c:pt>
                <c:pt idx="2638">
                  <c:v>32.828600000000002</c:v>
                </c:pt>
                <c:pt idx="2639">
                  <c:v>35.5139</c:v>
                </c:pt>
                <c:pt idx="2640">
                  <c:v>28.921999999999986</c:v>
                </c:pt>
                <c:pt idx="2641">
                  <c:v>22.351199999999999</c:v>
                </c:pt>
                <c:pt idx="2642">
                  <c:v>29.975699999999918</c:v>
                </c:pt>
                <c:pt idx="2643">
                  <c:v>33.316200000000002</c:v>
                </c:pt>
                <c:pt idx="2644">
                  <c:v>25.312200000000001</c:v>
                </c:pt>
                <c:pt idx="2645">
                  <c:v>24.148700000000002</c:v>
                </c:pt>
                <c:pt idx="2646">
                  <c:v>27.934100000000001</c:v>
                </c:pt>
                <c:pt idx="2647">
                  <c:v>24.491900000000001</c:v>
                </c:pt>
                <c:pt idx="2648">
                  <c:v>22.235499999999938</c:v>
                </c:pt>
                <c:pt idx="2649">
                  <c:v>25.141800000000035</c:v>
                </c:pt>
                <c:pt idx="2650">
                  <c:v>25.998599999999911</c:v>
                </c:pt>
                <c:pt idx="2651">
                  <c:v>29.279399999999946</c:v>
                </c:pt>
                <c:pt idx="2652">
                  <c:v>29.1675</c:v>
                </c:pt>
                <c:pt idx="2653">
                  <c:v>31.562999999999946</c:v>
                </c:pt>
                <c:pt idx="2654">
                  <c:v>29.381999999999987</c:v>
                </c:pt>
                <c:pt idx="2655">
                  <c:v>16.547899999999988</c:v>
                </c:pt>
                <c:pt idx="2656">
                  <c:v>23.158000000000001</c:v>
                </c:pt>
                <c:pt idx="2657">
                  <c:v>26.7761</c:v>
                </c:pt>
                <c:pt idx="2658">
                  <c:v>23.233699999999946</c:v>
                </c:pt>
                <c:pt idx="2659">
                  <c:v>33.541499999999999</c:v>
                </c:pt>
                <c:pt idx="2660">
                  <c:v>24.241499999999938</c:v>
                </c:pt>
                <c:pt idx="2661">
                  <c:v>32.9422</c:v>
                </c:pt>
                <c:pt idx="2662">
                  <c:v>27.070499999999949</c:v>
                </c:pt>
                <c:pt idx="2663">
                  <c:v>33.723100000000123</c:v>
                </c:pt>
                <c:pt idx="2664">
                  <c:v>23.914300000000001</c:v>
                </c:pt>
                <c:pt idx="2665">
                  <c:v>22.6205</c:v>
                </c:pt>
                <c:pt idx="2666">
                  <c:v>31.442499999999896</c:v>
                </c:pt>
                <c:pt idx="2667">
                  <c:v>24.998599999999911</c:v>
                </c:pt>
                <c:pt idx="2668">
                  <c:v>25.004300000000001</c:v>
                </c:pt>
                <c:pt idx="2669">
                  <c:v>24.473499999999934</c:v>
                </c:pt>
                <c:pt idx="2670">
                  <c:v>22.6325</c:v>
                </c:pt>
                <c:pt idx="2671">
                  <c:v>33.324100000000001</c:v>
                </c:pt>
                <c:pt idx="2672">
                  <c:v>37.259100000000011</c:v>
                </c:pt>
                <c:pt idx="2673">
                  <c:v>23.395299999999946</c:v>
                </c:pt>
                <c:pt idx="2674">
                  <c:v>19.610700000000001</c:v>
                </c:pt>
                <c:pt idx="2675">
                  <c:v>28.293800000000001</c:v>
                </c:pt>
                <c:pt idx="2676">
                  <c:v>24.490699999999919</c:v>
                </c:pt>
                <c:pt idx="2677">
                  <c:v>23.772299999999934</c:v>
                </c:pt>
                <c:pt idx="2678">
                  <c:v>29.4101</c:v>
                </c:pt>
                <c:pt idx="2679">
                  <c:v>20.430800000000001</c:v>
                </c:pt>
                <c:pt idx="2680">
                  <c:v>25.998599999999911</c:v>
                </c:pt>
                <c:pt idx="2681">
                  <c:v>24.311299999999999</c:v>
                </c:pt>
                <c:pt idx="2682">
                  <c:v>23.845800000000001</c:v>
                </c:pt>
                <c:pt idx="2683">
                  <c:v>26.759799999999938</c:v>
                </c:pt>
                <c:pt idx="2684">
                  <c:v>22.2181</c:v>
                </c:pt>
                <c:pt idx="2685">
                  <c:v>22.634699999999999</c:v>
                </c:pt>
                <c:pt idx="2686">
                  <c:v>23.298699999999918</c:v>
                </c:pt>
                <c:pt idx="2687">
                  <c:v>20.998799999999896</c:v>
                </c:pt>
                <c:pt idx="2688">
                  <c:v>31.565799999999896</c:v>
                </c:pt>
                <c:pt idx="2689">
                  <c:v>34.946800000000003</c:v>
                </c:pt>
                <c:pt idx="2690">
                  <c:v>29.939699999999938</c:v>
                </c:pt>
                <c:pt idx="2691">
                  <c:v>24.7715</c:v>
                </c:pt>
                <c:pt idx="2692">
                  <c:v>16.584800000000001</c:v>
                </c:pt>
                <c:pt idx="2693">
                  <c:v>17.457100000000001</c:v>
                </c:pt>
                <c:pt idx="2694">
                  <c:v>20.941699999999923</c:v>
                </c:pt>
                <c:pt idx="2695">
                  <c:v>21.676900000000035</c:v>
                </c:pt>
                <c:pt idx="2696">
                  <c:v>25.975599999999918</c:v>
                </c:pt>
                <c:pt idx="2697">
                  <c:v>30.005199999999945</c:v>
                </c:pt>
                <c:pt idx="2698">
                  <c:v>29.998299999999922</c:v>
                </c:pt>
                <c:pt idx="2699">
                  <c:v>26.750499999999946</c:v>
                </c:pt>
                <c:pt idx="2700">
                  <c:v>25.665400000000002</c:v>
                </c:pt>
                <c:pt idx="2701">
                  <c:v>25.3203</c:v>
                </c:pt>
                <c:pt idx="2702">
                  <c:v>24.998599999999911</c:v>
                </c:pt>
                <c:pt idx="2703">
                  <c:v>24.279900000000001</c:v>
                </c:pt>
                <c:pt idx="2704">
                  <c:v>28.414100000000001</c:v>
                </c:pt>
                <c:pt idx="2705">
                  <c:v>26.238399999999945</c:v>
                </c:pt>
                <c:pt idx="2706">
                  <c:v>28.081</c:v>
                </c:pt>
                <c:pt idx="2707">
                  <c:v>25.847200000000001</c:v>
                </c:pt>
                <c:pt idx="2708">
                  <c:v>29.023800000000001</c:v>
                </c:pt>
                <c:pt idx="2709">
                  <c:v>34.1096</c:v>
                </c:pt>
                <c:pt idx="2710">
                  <c:v>34.166400000000003</c:v>
                </c:pt>
                <c:pt idx="2711">
                  <c:v>31.427399999999945</c:v>
                </c:pt>
                <c:pt idx="2712">
                  <c:v>22.256799999999938</c:v>
                </c:pt>
                <c:pt idx="2713">
                  <c:v>29.912499999999934</c:v>
                </c:pt>
                <c:pt idx="2714">
                  <c:v>30.096499999999946</c:v>
                </c:pt>
                <c:pt idx="2715">
                  <c:v>27.220199999999938</c:v>
                </c:pt>
                <c:pt idx="2716">
                  <c:v>26.055199999999989</c:v>
                </c:pt>
                <c:pt idx="2717">
                  <c:v>25.0381</c:v>
                </c:pt>
                <c:pt idx="2718">
                  <c:v>29.893999999999988</c:v>
                </c:pt>
                <c:pt idx="2719">
                  <c:v>17.061299999999989</c:v>
                </c:pt>
                <c:pt idx="2720">
                  <c:v>25.047899999999988</c:v>
                </c:pt>
                <c:pt idx="2721">
                  <c:v>28.558299999999949</c:v>
                </c:pt>
                <c:pt idx="2722">
                  <c:v>14.610300000000001</c:v>
                </c:pt>
                <c:pt idx="2723">
                  <c:v>27.319600000000001</c:v>
                </c:pt>
                <c:pt idx="2724">
                  <c:v>31.265199999999918</c:v>
                </c:pt>
                <c:pt idx="2725">
                  <c:v>22.509499999999989</c:v>
                </c:pt>
                <c:pt idx="2726">
                  <c:v>17.534500000000001</c:v>
                </c:pt>
                <c:pt idx="2727">
                  <c:v>17.466199999999922</c:v>
                </c:pt>
                <c:pt idx="2728">
                  <c:v>37.137</c:v>
                </c:pt>
                <c:pt idx="2729">
                  <c:v>21.339700000000001</c:v>
                </c:pt>
                <c:pt idx="2730">
                  <c:v>25.0364</c:v>
                </c:pt>
                <c:pt idx="2731">
                  <c:v>31.973499999999934</c:v>
                </c:pt>
                <c:pt idx="2732">
                  <c:v>25.9758</c:v>
                </c:pt>
                <c:pt idx="2733">
                  <c:v>28.263000000000002</c:v>
                </c:pt>
                <c:pt idx="2734">
                  <c:v>15.288500000000001</c:v>
                </c:pt>
                <c:pt idx="2735">
                  <c:v>20.0977</c:v>
                </c:pt>
                <c:pt idx="2736">
                  <c:v>16.731999999999999</c:v>
                </c:pt>
                <c:pt idx="2737">
                  <c:v>24.365100000000002</c:v>
                </c:pt>
                <c:pt idx="2738">
                  <c:v>28.447299999999938</c:v>
                </c:pt>
                <c:pt idx="2739">
                  <c:v>22.70229999999993</c:v>
                </c:pt>
                <c:pt idx="2740">
                  <c:v>24.924800000000001</c:v>
                </c:pt>
                <c:pt idx="2741">
                  <c:v>26.375</c:v>
                </c:pt>
                <c:pt idx="2742">
                  <c:v>29.257400000000001</c:v>
                </c:pt>
                <c:pt idx="2743">
                  <c:v>27.047699999999946</c:v>
                </c:pt>
                <c:pt idx="2744">
                  <c:v>26.155000000000001</c:v>
                </c:pt>
                <c:pt idx="2745">
                  <c:v>23.220199999999938</c:v>
                </c:pt>
                <c:pt idx="2746">
                  <c:v>25.5428</c:v>
                </c:pt>
                <c:pt idx="2747">
                  <c:v>24.5197</c:v>
                </c:pt>
                <c:pt idx="2748">
                  <c:v>22.013999999999999</c:v>
                </c:pt>
                <c:pt idx="2749">
                  <c:v>18.4588</c:v>
                </c:pt>
                <c:pt idx="2750">
                  <c:v>26.027100000000001</c:v>
                </c:pt>
                <c:pt idx="2751">
                  <c:v>26.325399999999938</c:v>
                </c:pt>
                <c:pt idx="2752">
                  <c:v>20.5642</c:v>
                </c:pt>
                <c:pt idx="2753">
                  <c:v>22.746300000000002</c:v>
                </c:pt>
                <c:pt idx="2754">
                  <c:v>25.2041</c:v>
                </c:pt>
                <c:pt idx="2755">
                  <c:v>21.061199999999989</c:v>
                </c:pt>
                <c:pt idx="2756">
                  <c:v>23.708599999999922</c:v>
                </c:pt>
                <c:pt idx="2757">
                  <c:v>21.133900000000057</c:v>
                </c:pt>
                <c:pt idx="2758">
                  <c:v>15.995900000000002</c:v>
                </c:pt>
                <c:pt idx="2759">
                  <c:v>17.0581</c:v>
                </c:pt>
                <c:pt idx="2760">
                  <c:v>20.1096</c:v>
                </c:pt>
                <c:pt idx="2761">
                  <c:v>22.440299999999922</c:v>
                </c:pt>
                <c:pt idx="2762">
                  <c:v>21.5276</c:v>
                </c:pt>
                <c:pt idx="2763">
                  <c:v>17.9772</c:v>
                </c:pt>
                <c:pt idx="2764">
                  <c:v>20.862199999999934</c:v>
                </c:pt>
                <c:pt idx="2765">
                  <c:v>18.839400000000001</c:v>
                </c:pt>
                <c:pt idx="2766">
                  <c:v>17.191900000000057</c:v>
                </c:pt>
                <c:pt idx="2767">
                  <c:v>20.301100000000005</c:v>
                </c:pt>
                <c:pt idx="2768">
                  <c:v>20.157100000000035</c:v>
                </c:pt>
                <c:pt idx="2769">
                  <c:v>21.716799999999989</c:v>
                </c:pt>
                <c:pt idx="2770">
                  <c:v>20.246399999999934</c:v>
                </c:pt>
                <c:pt idx="2771">
                  <c:v>14.6416</c:v>
                </c:pt>
                <c:pt idx="2772">
                  <c:v>19.464499999999923</c:v>
                </c:pt>
                <c:pt idx="2773">
                  <c:v>25.567499999999946</c:v>
                </c:pt>
                <c:pt idx="2774">
                  <c:v>21.271999999999988</c:v>
                </c:pt>
                <c:pt idx="2775">
                  <c:v>18.115300000000001</c:v>
                </c:pt>
                <c:pt idx="2776">
                  <c:v>17.018999999999988</c:v>
                </c:pt>
                <c:pt idx="2777">
                  <c:v>20.9879</c:v>
                </c:pt>
                <c:pt idx="2778">
                  <c:v>19.930399999999945</c:v>
                </c:pt>
                <c:pt idx="2779">
                  <c:v>15.2538</c:v>
                </c:pt>
                <c:pt idx="2780">
                  <c:v>22.7044</c:v>
                </c:pt>
                <c:pt idx="2781">
                  <c:v>17.661799999999989</c:v>
                </c:pt>
                <c:pt idx="2782">
                  <c:v>26.753499999999946</c:v>
                </c:pt>
                <c:pt idx="2783">
                  <c:v>24.604399999999988</c:v>
                </c:pt>
                <c:pt idx="2784">
                  <c:v>28.343900000000001</c:v>
                </c:pt>
                <c:pt idx="2785">
                  <c:v>16.676100000000005</c:v>
                </c:pt>
                <c:pt idx="2786">
                  <c:v>19.933700000000002</c:v>
                </c:pt>
                <c:pt idx="2787">
                  <c:v>15.019600000000002</c:v>
                </c:pt>
                <c:pt idx="2788">
                  <c:v>20.935300000000002</c:v>
                </c:pt>
                <c:pt idx="2789">
                  <c:v>24.385099999999934</c:v>
                </c:pt>
                <c:pt idx="2790">
                  <c:v>20.446599999999922</c:v>
                </c:pt>
                <c:pt idx="2791">
                  <c:v>15.002600000000006</c:v>
                </c:pt>
                <c:pt idx="2792">
                  <c:v>15.255600000000006</c:v>
                </c:pt>
                <c:pt idx="2793">
                  <c:v>17.3673</c:v>
                </c:pt>
                <c:pt idx="2794">
                  <c:v>18.090299999999989</c:v>
                </c:pt>
                <c:pt idx="2795">
                  <c:v>13.7766</c:v>
                </c:pt>
                <c:pt idx="2796">
                  <c:v>16.743599999999923</c:v>
                </c:pt>
                <c:pt idx="2797">
                  <c:v>12.055900000000022</c:v>
                </c:pt>
                <c:pt idx="2798">
                  <c:v>15.639100000000001</c:v>
                </c:pt>
                <c:pt idx="2799">
                  <c:v>15.002600000000006</c:v>
                </c:pt>
                <c:pt idx="2800">
                  <c:v>14.6045</c:v>
                </c:pt>
                <c:pt idx="2801">
                  <c:v>19.3535</c:v>
                </c:pt>
                <c:pt idx="2802">
                  <c:v>25.282099999999918</c:v>
                </c:pt>
                <c:pt idx="2803">
                  <c:v>20.7713</c:v>
                </c:pt>
                <c:pt idx="2804">
                  <c:v>17.998999999999945</c:v>
                </c:pt>
                <c:pt idx="2805">
                  <c:v>17.036999999999999</c:v>
                </c:pt>
                <c:pt idx="2806">
                  <c:v>17.991999999999987</c:v>
                </c:pt>
                <c:pt idx="2807">
                  <c:v>16.909499999999934</c:v>
                </c:pt>
                <c:pt idx="2808">
                  <c:v>17.729399999999938</c:v>
                </c:pt>
                <c:pt idx="2809">
                  <c:v>22.0991</c:v>
                </c:pt>
                <c:pt idx="2810">
                  <c:v>25.267999999999986</c:v>
                </c:pt>
                <c:pt idx="2811">
                  <c:v>18.817799999999988</c:v>
                </c:pt>
                <c:pt idx="2812">
                  <c:v>20.223299999999938</c:v>
                </c:pt>
                <c:pt idx="2813">
                  <c:v>18.187200000000001</c:v>
                </c:pt>
                <c:pt idx="2814">
                  <c:v>16.545000000000002</c:v>
                </c:pt>
                <c:pt idx="2815">
                  <c:v>17.3492</c:v>
                </c:pt>
                <c:pt idx="2816">
                  <c:v>12.3012</c:v>
                </c:pt>
                <c:pt idx="2817">
                  <c:v>14.8179</c:v>
                </c:pt>
                <c:pt idx="2818">
                  <c:v>16.293500000000002</c:v>
                </c:pt>
                <c:pt idx="2819">
                  <c:v>16.721900000000005</c:v>
                </c:pt>
                <c:pt idx="2820">
                  <c:v>20.7041</c:v>
                </c:pt>
                <c:pt idx="2821">
                  <c:v>15.9391</c:v>
                </c:pt>
                <c:pt idx="2822">
                  <c:v>15.5486</c:v>
                </c:pt>
                <c:pt idx="2823">
                  <c:v>16.791</c:v>
                </c:pt>
                <c:pt idx="2824">
                  <c:v>22.668399999999938</c:v>
                </c:pt>
                <c:pt idx="2825">
                  <c:v>14.9063</c:v>
                </c:pt>
                <c:pt idx="2826">
                  <c:v>17.218299999999989</c:v>
                </c:pt>
                <c:pt idx="2827">
                  <c:v>16.277000000000001</c:v>
                </c:pt>
                <c:pt idx="2828">
                  <c:v>12.488900000000001</c:v>
                </c:pt>
                <c:pt idx="2829">
                  <c:v>24.539100000000001</c:v>
                </c:pt>
                <c:pt idx="2830">
                  <c:v>17.782299999999896</c:v>
                </c:pt>
                <c:pt idx="2831">
                  <c:v>19.789499999999919</c:v>
                </c:pt>
                <c:pt idx="2832">
                  <c:v>23.793800000000001</c:v>
                </c:pt>
                <c:pt idx="2833">
                  <c:v>20.139399999999988</c:v>
                </c:pt>
                <c:pt idx="2834">
                  <c:v>20.980899999999938</c:v>
                </c:pt>
                <c:pt idx="2835">
                  <c:v>21.998099999999923</c:v>
                </c:pt>
                <c:pt idx="2836">
                  <c:v>23.981999999999989</c:v>
                </c:pt>
                <c:pt idx="2837">
                  <c:v>23.1004</c:v>
                </c:pt>
                <c:pt idx="2838">
                  <c:v>25.8964</c:v>
                </c:pt>
                <c:pt idx="2839">
                  <c:v>23.3872</c:v>
                </c:pt>
                <c:pt idx="2840">
                  <c:v>15.856900000000024</c:v>
                </c:pt>
                <c:pt idx="2841">
                  <c:v>24.483599999999896</c:v>
                </c:pt>
                <c:pt idx="2842">
                  <c:v>18.796699999999934</c:v>
                </c:pt>
                <c:pt idx="2843">
                  <c:v>11.791500000000001</c:v>
                </c:pt>
                <c:pt idx="2844">
                  <c:v>24.237900000000035</c:v>
                </c:pt>
                <c:pt idx="2845">
                  <c:v>29.277100000000001</c:v>
                </c:pt>
                <c:pt idx="2846">
                  <c:v>21.5669</c:v>
                </c:pt>
                <c:pt idx="2847">
                  <c:v>22.552700000000002</c:v>
                </c:pt>
                <c:pt idx="2848">
                  <c:v>17.899000000000001</c:v>
                </c:pt>
                <c:pt idx="2849">
                  <c:v>19.310199999999988</c:v>
                </c:pt>
                <c:pt idx="2850">
                  <c:v>15.808400000000002</c:v>
                </c:pt>
                <c:pt idx="2851">
                  <c:v>19.344799999999989</c:v>
                </c:pt>
                <c:pt idx="2852">
                  <c:v>15.588900000000001</c:v>
                </c:pt>
                <c:pt idx="2853">
                  <c:v>16.999099999999945</c:v>
                </c:pt>
                <c:pt idx="2854">
                  <c:v>16.671500000000005</c:v>
                </c:pt>
                <c:pt idx="2855">
                  <c:v>20.481499999999926</c:v>
                </c:pt>
                <c:pt idx="2856">
                  <c:v>27.193800000000035</c:v>
                </c:pt>
                <c:pt idx="2857">
                  <c:v>22.860299999999945</c:v>
                </c:pt>
                <c:pt idx="2858">
                  <c:v>18.6187</c:v>
                </c:pt>
                <c:pt idx="2859">
                  <c:v>15.827</c:v>
                </c:pt>
                <c:pt idx="2860">
                  <c:v>19.159800000000057</c:v>
                </c:pt>
                <c:pt idx="2861">
                  <c:v>17.961499999999923</c:v>
                </c:pt>
                <c:pt idx="2862">
                  <c:v>14.396700000000004</c:v>
                </c:pt>
                <c:pt idx="2863">
                  <c:v>18.414300000000001</c:v>
                </c:pt>
                <c:pt idx="2864">
                  <c:v>19.502199999999938</c:v>
                </c:pt>
                <c:pt idx="2865">
                  <c:v>20.587599999999938</c:v>
                </c:pt>
                <c:pt idx="2866">
                  <c:v>24.6035</c:v>
                </c:pt>
                <c:pt idx="2867">
                  <c:v>27.655000000000001</c:v>
                </c:pt>
                <c:pt idx="2868">
                  <c:v>26.15700000000005</c:v>
                </c:pt>
                <c:pt idx="2869">
                  <c:v>23.411799999999989</c:v>
                </c:pt>
                <c:pt idx="2870">
                  <c:v>13.937900000000001</c:v>
                </c:pt>
                <c:pt idx="2871">
                  <c:v>19.182499999999923</c:v>
                </c:pt>
                <c:pt idx="2872">
                  <c:v>24.7271</c:v>
                </c:pt>
                <c:pt idx="2873">
                  <c:v>19.407</c:v>
                </c:pt>
                <c:pt idx="2874">
                  <c:v>21.711300000000001</c:v>
                </c:pt>
                <c:pt idx="2875">
                  <c:v>24.6891</c:v>
                </c:pt>
                <c:pt idx="2876">
                  <c:v>27.8291</c:v>
                </c:pt>
                <c:pt idx="2877">
                  <c:v>18.854099999999999</c:v>
                </c:pt>
                <c:pt idx="2878">
                  <c:v>29.102699999999945</c:v>
                </c:pt>
                <c:pt idx="2879">
                  <c:v>28.6815</c:v>
                </c:pt>
                <c:pt idx="2880">
                  <c:v>29.328699999999934</c:v>
                </c:pt>
                <c:pt idx="2881">
                  <c:v>18.886599999999934</c:v>
                </c:pt>
                <c:pt idx="2882">
                  <c:v>15.9991</c:v>
                </c:pt>
                <c:pt idx="2883">
                  <c:v>17.656400000000001</c:v>
                </c:pt>
                <c:pt idx="2884">
                  <c:v>17.153199999999988</c:v>
                </c:pt>
                <c:pt idx="2885">
                  <c:v>17.0029</c:v>
                </c:pt>
                <c:pt idx="2886">
                  <c:v>19.640599999999989</c:v>
                </c:pt>
                <c:pt idx="2887">
                  <c:v>22.6921</c:v>
                </c:pt>
                <c:pt idx="2888">
                  <c:v>23.913699999999945</c:v>
                </c:pt>
                <c:pt idx="2889">
                  <c:v>16.544799999999945</c:v>
                </c:pt>
                <c:pt idx="2890">
                  <c:v>23.596299999999989</c:v>
                </c:pt>
                <c:pt idx="2891">
                  <c:v>24.965499999999896</c:v>
                </c:pt>
                <c:pt idx="2892">
                  <c:v>10.237299999999999</c:v>
                </c:pt>
                <c:pt idx="2893">
                  <c:v>28.998399999999918</c:v>
                </c:pt>
                <c:pt idx="2894">
                  <c:v>28.848699999999923</c:v>
                </c:pt>
                <c:pt idx="2895">
                  <c:v>21.142600000000002</c:v>
                </c:pt>
                <c:pt idx="2896">
                  <c:v>24.897600000000001</c:v>
                </c:pt>
                <c:pt idx="2897">
                  <c:v>22.575099999999949</c:v>
                </c:pt>
                <c:pt idx="2898">
                  <c:v>17.526</c:v>
                </c:pt>
                <c:pt idx="2899">
                  <c:v>22.473499999999934</c:v>
                </c:pt>
                <c:pt idx="2900">
                  <c:v>18.3706</c:v>
                </c:pt>
                <c:pt idx="2901">
                  <c:v>22.535799999999938</c:v>
                </c:pt>
                <c:pt idx="2902">
                  <c:v>29.016300000000001</c:v>
                </c:pt>
                <c:pt idx="2903">
                  <c:v>13.521800000000001</c:v>
                </c:pt>
                <c:pt idx="2904">
                  <c:v>17.338899999999999</c:v>
                </c:pt>
                <c:pt idx="2905">
                  <c:v>22.795099999999934</c:v>
                </c:pt>
                <c:pt idx="2906">
                  <c:v>21.772699999999922</c:v>
                </c:pt>
                <c:pt idx="2907">
                  <c:v>20.025699999999926</c:v>
                </c:pt>
                <c:pt idx="2908">
                  <c:v>16.478000000000002</c:v>
                </c:pt>
                <c:pt idx="2909">
                  <c:v>15.2806</c:v>
                </c:pt>
                <c:pt idx="2910">
                  <c:v>15.703900000000001</c:v>
                </c:pt>
                <c:pt idx="2911">
                  <c:v>17.810800000000057</c:v>
                </c:pt>
                <c:pt idx="2912">
                  <c:v>25.976499999999934</c:v>
                </c:pt>
                <c:pt idx="2913">
                  <c:v>26.534400000000005</c:v>
                </c:pt>
                <c:pt idx="2914">
                  <c:v>18.905999999999946</c:v>
                </c:pt>
                <c:pt idx="2915">
                  <c:v>21.577400000000001</c:v>
                </c:pt>
                <c:pt idx="2916">
                  <c:v>25.409699999999923</c:v>
                </c:pt>
                <c:pt idx="2917">
                  <c:v>18.338699999999989</c:v>
                </c:pt>
                <c:pt idx="2918">
                  <c:v>14.6989</c:v>
                </c:pt>
                <c:pt idx="2919">
                  <c:v>17.055099999999989</c:v>
                </c:pt>
                <c:pt idx="2920">
                  <c:v>21.063099999999945</c:v>
                </c:pt>
                <c:pt idx="2921">
                  <c:v>21.944699999999923</c:v>
                </c:pt>
                <c:pt idx="2922">
                  <c:v>22.491099999999989</c:v>
                </c:pt>
                <c:pt idx="2923">
                  <c:v>23.077900000000035</c:v>
                </c:pt>
                <c:pt idx="2924">
                  <c:v>27.146599999999989</c:v>
                </c:pt>
                <c:pt idx="2925">
                  <c:v>27.8962</c:v>
                </c:pt>
                <c:pt idx="2926">
                  <c:v>24.71190000000005</c:v>
                </c:pt>
                <c:pt idx="2927">
                  <c:v>26.532</c:v>
                </c:pt>
                <c:pt idx="2928">
                  <c:v>27.180099999999989</c:v>
                </c:pt>
                <c:pt idx="2929">
                  <c:v>21.012</c:v>
                </c:pt>
                <c:pt idx="2930">
                  <c:v>19.284699999999923</c:v>
                </c:pt>
                <c:pt idx="2931">
                  <c:v>21.972899999999989</c:v>
                </c:pt>
                <c:pt idx="2932">
                  <c:v>20.973099999999945</c:v>
                </c:pt>
                <c:pt idx="2933">
                  <c:v>17.921600000000002</c:v>
                </c:pt>
                <c:pt idx="2934">
                  <c:v>19.1326</c:v>
                </c:pt>
                <c:pt idx="2935">
                  <c:v>29.4514</c:v>
                </c:pt>
                <c:pt idx="2936">
                  <c:v>24.066099999999945</c:v>
                </c:pt>
                <c:pt idx="2937">
                  <c:v>20.237300000000001</c:v>
                </c:pt>
                <c:pt idx="2938">
                  <c:v>17.666399999999989</c:v>
                </c:pt>
                <c:pt idx="2939">
                  <c:v>21.776499999999945</c:v>
                </c:pt>
                <c:pt idx="2940">
                  <c:v>18.9314</c:v>
                </c:pt>
                <c:pt idx="2941">
                  <c:v>21.3217</c:v>
                </c:pt>
                <c:pt idx="2942">
                  <c:v>18.611300000000035</c:v>
                </c:pt>
                <c:pt idx="2943">
                  <c:v>29.248599999999911</c:v>
                </c:pt>
                <c:pt idx="2944">
                  <c:v>27.467999999999989</c:v>
                </c:pt>
                <c:pt idx="2945">
                  <c:v>22.499499999999934</c:v>
                </c:pt>
                <c:pt idx="2946">
                  <c:v>16.500299999999989</c:v>
                </c:pt>
                <c:pt idx="2947">
                  <c:v>16.933599999999938</c:v>
                </c:pt>
                <c:pt idx="2948">
                  <c:v>25.564299999999989</c:v>
                </c:pt>
                <c:pt idx="2949">
                  <c:v>18.247199999999989</c:v>
                </c:pt>
                <c:pt idx="2950">
                  <c:v>15.044</c:v>
                </c:pt>
                <c:pt idx="2951">
                  <c:v>17.020299999999946</c:v>
                </c:pt>
                <c:pt idx="2952">
                  <c:v>23.019500000000001</c:v>
                </c:pt>
                <c:pt idx="2953">
                  <c:v>23.889500000000002</c:v>
                </c:pt>
                <c:pt idx="2954">
                  <c:v>21.1097</c:v>
                </c:pt>
                <c:pt idx="2955">
                  <c:v>22.126899999999999</c:v>
                </c:pt>
                <c:pt idx="2956">
                  <c:v>12.0779</c:v>
                </c:pt>
                <c:pt idx="2957">
                  <c:v>23.427099999999989</c:v>
                </c:pt>
                <c:pt idx="2958">
                  <c:v>26.132800000000035</c:v>
                </c:pt>
                <c:pt idx="2959">
                  <c:v>20.424199999999946</c:v>
                </c:pt>
                <c:pt idx="2960">
                  <c:v>22.044699999999946</c:v>
                </c:pt>
                <c:pt idx="2961">
                  <c:v>18.232599999999934</c:v>
                </c:pt>
                <c:pt idx="2962">
                  <c:v>23.810500000000001</c:v>
                </c:pt>
                <c:pt idx="2963">
                  <c:v>24.264099999999949</c:v>
                </c:pt>
                <c:pt idx="2964">
                  <c:v>29.910900000000005</c:v>
                </c:pt>
                <c:pt idx="2965">
                  <c:v>29.318100000000001</c:v>
                </c:pt>
                <c:pt idx="2966">
                  <c:v>17.214700000000001</c:v>
                </c:pt>
                <c:pt idx="2967">
                  <c:v>14.4392</c:v>
                </c:pt>
                <c:pt idx="2968">
                  <c:v>14.1882</c:v>
                </c:pt>
                <c:pt idx="2969">
                  <c:v>18.256900000000005</c:v>
                </c:pt>
                <c:pt idx="2970">
                  <c:v>22.331299999999999</c:v>
                </c:pt>
                <c:pt idx="2971">
                  <c:v>29.886500000000002</c:v>
                </c:pt>
                <c:pt idx="2972">
                  <c:v>31.304400000000001</c:v>
                </c:pt>
                <c:pt idx="2973">
                  <c:v>22.218299999999989</c:v>
                </c:pt>
                <c:pt idx="2974">
                  <c:v>24.593699999999938</c:v>
                </c:pt>
                <c:pt idx="2975">
                  <c:v>20.508500000000002</c:v>
                </c:pt>
                <c:pt idx="2976">
                  <c:v>22.256799999999938</c:v>
                </c:pt>
                <c:pt idx="2977">
                  <c:v>24.0731</c:v>
                </c:pt>
                <c:pt idx="2978">
                  <c:v>26.654299999999999</c:v>
                </c:pt>
                <c:pt idx="2979">
                  <c:v>23.511299999999999</c:v>
                </c:pt>
                <c:pt idx="2980">
                  <c:v>20.4758</c:v>
                </c:pt>
                <c:pt idx="2981">
                  <c:v>20.6081</c:v>
                </c:pt>
                <c:pt idx="2982">
                  <c:v>14.915000000000004</c:v>
                </c:pt>
                <c:pt idx="2983">
                  <c:v>15.7904</c:v>
                </c:pt>
                <c:pt idx="2984">
                  <c:v>23.1462</c:v>
                </c:pt>
                <c:pt idx="2985">
                  <c:v>18.680299999999946</c:v>
                </c:pt>
                <c:pt idx="2986">
                  <c:v>19.2563</c:v>
                </c:pt>
                <c:pt idx="2987">
                  <c:v>22.003799999999938</c:v>
                </c:pt>
                <c:pt idx="2988">
                  <c:v>16.2133</c:v>
                </c:pt>
                <c:pt idx="2989">
                  <c:v>19.599799999999938</c:v>
                </c:pt>
                <c:pt idx="2990">
                  <c:v>19.612400000000001</c:v>
                </c:pt>
                <c:pt idx="2991">
                  <c:v>20.087299999999946</c:v>
                </c:pt>
                <c:pt idx="2992">
                  <c:v>24.558599999999938</c:v>
                </c:pt>
                <c:pt idx="2993">
                  <c:v>25.998599999999911</c:v>
                </c:pt>
                <c:pt idx="2994">
                  <c:v>23.013000000000005</c:v>
                </c:pt>
                <c:pt idx="2995">
                  <c:v>21.24</c:v>
                </c:pt>
                <c:pt idx="2996">
                  <c:v>17.093499999999946</c:v>
                </c:pt>
                <c:pt idx="2997">
                  <c:v>14.402500000000028</c:v>
                </c:pt>
                <c:pt idx="2998">
                  <c:v>17.261299999999945</c:v>
                </c:pt>
                <c:pt idx="2999">
                  <c:v>23.000900000000001</c:v>
                </c:pt>
                <c:pt idx="3000">
                  <c:v>22.29829999999993</c:v>
                </c:pt>
                <c:pt idx="3001">
                  <c:v>29.805399999999945</c:v>
                </c:pt>
                <c:pt idx="3002">
                  <c:v>24.805900000000001</c:v>
                </c:pt>
                <c:pt idx="3003">
                  <c:v>23.1021</c:v>
                </c:pt>
                <c:pt idx="3004">
                  <c:v>24.837299999999999</c:v>
                </c:pt>
                <c:pt idx="3005">
                  <c:v>24.062099999999923</c:v>
                </c:pt>
                <c:pt idx="3006">
                  <c:v>29.7212</c:v>
                </c:pt>
                <c:pt idx="3007">
                  <c:v>16.408399999999919</c:v>
                </c:pt>
                <c:pt idx="3008">
                  <c:v>22.918099999999946</c:v>
                </c:pt>
                <c:pt idx="3009">
                  <c:v>20.032399999999949</c:v>
                </c:pt>
                <c:pt idx="3010">
                  <c:v>26.142699999999934</c:v>
                </c:pt>
                <c:pt idx="3011">
                  <c:v>31.555399999999945</c:v>
                </c:pt>
                <c:pt idx="3012">
                  <c:v>21.458699999999919</c:v>
                </c:pt>
                <c:pt idx="3013">
                  <c:v>28.6996</c:v>
                </c:pt>
                <c:pt idx="3014">
                  <c:v>25.826000000000001</c:v>
                </c:pt>
                <c:pt idx="3015">
                  <c:v>31.927700000000002</c:v>
                </c:pt>
                <c:pt idx="3016">
                  <c:v>16.391800000000035</c:v>
                </c:pt>
                <c:pt idx="3017">
                  <c:v>25.279399999999946</c:v>
                </c:pt>
                <c:pt idx="3018">
                  <c:v>20.515699999999946</c:v>
                </c:pt>
                <c:pt idx="3019">
                  <c:v>17.8246</c:v>
                </c:pt>
                <c:pt idx="3020">
                  <c:v>17.977699999999945</c:v>
                </c:pt>
                <c:pt idx="3021">
                  <c:v>20.295199999999934</c:v>
                </c:pt>
                <c:pt idx="3022">
                  <c:v>15.3802</c:v>
                </c:pt>
                <c:pt idx="3023">
                  <c:v>20.4986999999999</c:v>
                </c:pt>
                <c:pt idx="3024">
                  <c:v>23.323</c:v>
                </c:pt>
                <c:pt idx="3025">
                  <c:v>28.690899999999999</c:v>
                </c:pt>
                <c:pt idx="3026">
                  <c:v>33.596800000000002</c:v>
                </c:pt>
                <c:pt idx="3027">
                  <c:v>31.205199999999934</c:v>
                </c:pt>
                <c:pt idx="3028">
                  <c:v>24.334599999999988</c:v>
                </c:pt>
                <c:pt idx="3029">
                  <c:v>23.1355</c:v>
                </c:pt>
                <c:pt idx="3030">
                  <c:v>18.209499999999938</c:v>
                </c:pt>
                <c:pt idx="3031">
                  <c:v>23.1614</c:v>
                </c:pt>
                <c:pt idx="3032">
                  <c:v>18.1463</c:v>
                </c:pt>
                <c:pt idx="3033">
                  <c:v>13.883800000000004</c:v>
                </c:pt>
                <c:pt idx="3034">
                  <c:v>23.311399999999999</c:v>
                </c:pt>
                <c:pt idx="3035">
                  <c:v>23.639399999999988</c:v>
                </c:pt>
                <c:pt idx="3036">
                  <c:v>19.165599999999934</c:v>
                </c:pt>
                <c:pt idx="3037">
                  <c:v>20.4039</c:v>
                </c:pt>
                <c:pt idx="3038">
                  <c:v>31.078299999999945</c:v>
                </c:pt>
                <c:pt idx="3039">
                  <c:v>28.616099999999999</c:v>
                </c:pt>
                <c:pt idx="3040">
                  <c:v>23.168900000000001</c:v>
                </c:pt>
                <c:pt idx="3041">
                  <c:v>24.44009999999993</c:v>
                </c:pt>
                <c:pt idx="3042">
                  <c:v>18.816800000000057</c:v>
                </c:pt>
                <c:pt idx="3043">
                  <c:v>19.742999999999945</c:v>
                </c:pt>
                <c:pt idx="3044">
                  <c:v>24.8353</c:v>
                </c:pt>
                <c:pt idx="3045">
                  <c:v>24.115600000000001</c:v>
                </c:pt>
                <c:pt idx="3046">
                  <c:v>19.1295</c:v>
                </c:pt>
                <c:pt idx="3047">
                  <c:v>22.957999999999988</c:v>
                </c:pt>
                <c:pt idx="3048">
                  <c:v>22.6067</c:v>
                </c:pt>
                <c:pt idx="3049">
                  <c:v>23.089200000000002</c:v>
                </c:pt>
                <c:pt idx="3050">
                  <c:v>23.9986999999999</c:v>
                </c:pt>
                <c:pt idx="3051">
                  <c:v>19.611400000000035</c:v>
                </c:pt>
                <c:pt idx="3052">
                  <c:v>24.741199999999989</c:v>
                </c:pt>
                <c:pt idx="3053">
                  <c:v>20.105499999999989</c:v>
                </c:pt>
                <c:pt idx="3054">
                  <c:v>17.998999999999945</c:v>
                </c:pt>
                <c:pt idx="3055">
                  <c:v>25.202100000000002</c:v>
                </c:pt>
                <c:pt idx="3056">
                  <c:v>22.097899999999999</c:v>
                </c:pt>
                <c:pt idx="3057">
                  <c:v>21.833900000000035</c:v>
                </c:pt>
                <c:pt idx="3058">
                  <c:v>25.407699999999938</c:v>
                </c:pt>
                <c:pt idx="3059">
                  <c:v>19.042899999999989</c:v>
                </c:pt>
                <c:pt idx="3060">
                  <c:v>22.4377</c:v>
                </c:pt>
                <c:pt idx="3061">
                  <c:v>21.1905</c:v>
                </c:pt>
                <c:pt idx="3062">
                  <c:v>29.291</c:v>
                </c:pt>
                <c:pt idx="3063">
                  <c:v>31.875499999999946</c:v>
                </c:pt>
                <c:pt idx="3064">
                  <c:v>18.621200000000005</c:v>
                </c:pt>
                <c:pt idx="3065">
                  <c:v>17.0258</c:v>
                </c:pt>
                <c:pt idx="3066">
                  <c:v>17.989499999999911</c:v>
                </c:pt>
                <c:pt idx="3067">
                  <c:v>24.983299999999918</c:v>
                </c:pt>
                <c:pt idx="3068">
                  <c:v>22.828399999999938</c:v>
                </c:pt>
                <c:pt idx="3069">
                  <c:v>16.210699999999989</c:v>
                </c:pt>
                <c:pt idx="3070">
                  <c:v>20.939299999999989</c:v>
                </c:pt>
                <c:pt idx="3071">
                  <c:v>19.998899999999946</c:v>
                </c:pt>
                <c:pt idx="3072">
                  <c:v>20.380299999999938</c:v>
                </c:pt>
                <c:pt idx="3073">
                  <c:v>24.221499999999946</c:v>
                </c:pt>
                <c:pt idx="3074">
                  <c:v>26.513200000000001</c:v>
                </c:pt>
                <c:pt idx="3075">
                  <c:v>29.998299999999922</c:v>
                </c:pt>
                <c:pt idx="3076">
                  <c:v>28.371900000000053</c:v>
                </c:pt>
                <c:pt idx="3077">
                  <c:v>21.262699999999896</c:v>
                </c:pt>
                <c:pt idx="3078">
                  <c:v>25.614100000000057</c:v>
                </c:pt>
                <c:pt idx="3079">
                  <c:v>20.213899999999999</c:v>
                </c:pt>
                <c:pt idx="3080">
                  <c:v>21.701000000000001</c:v>
                </c:pt>
                <c:pt idx="3081">
                  <c:v>22.500699999999938</c:v>
                </c:pt>
                <c:pt idx="3082">
                  <c:v>19.06659999999993</c:v>
                </c:pt>
                <c:pt idx="3083">
                  <c:v>22.567</c:v>
                </c:pt>
                <c:pt idx="3084">
                  <c:v>23.099499999999946</c:v>
                </c:pt>
                <c:pt idx="3085">
                  <c:v>21.317599999999999</c:v>
                </c:pt>
                <c:pt idx="3086">
                  <c:v>19.982699999999884</c:v>
                </c:pt>
                <c:pt idx="3087">
                  <c:v>19.1782</c:v>
                </c:pt>
                <c:pt idx="3088">
                  <c:v>24.263000000000002</c:v>
                </c:pt>
                <c:pt idx="3089">
                  <c:v>18.343900000000001</c:v>
                </c:pt>
                <c:pt idx="3090">
                  <c:v>14.6455</c:v>
                </c:pt>
                <c:pt idx="3091">
                  <c:v>22.110700000000001</c:v>
                </c:pt>
                <c:pt idx="3092">
                  <c:v>24.124700000000001</c:v>
                </c:pt>
                <c:pt idx="3093">
                  <c:v>22.541699999999945</c:v>
                </c:pt>
                <c:pt idx="3094">
                  <c:v>19.153300000000005</c:v>
                </c:pt>
                <c:pt idx="3095">
                  <c:v>17.964999999999989</c:v>
                </c:pt>
                <c:pt idx="3096">
                  <c:v>22.0337</c:v>
                </c:pt>
                <c:pt idx="3097">
                  <c:v>24.004200000000001</c:v>
                </c:pt>
                <c:pt idx="3098">
                  <c:v>22.368599999999923</c:v>
                </c:pt>
                <c:pt idx="3099">
                  <c:v>23.80180000000005</c:v>
                </c:pt>
                <c:pt idx="3100">
                  <c:v>23.6873</c:v>
                </c:pt>
                <c:pt idx="3101">
                  <c:v>17.837000000000035</c:v>
                </c:pt>
                <c:pt idx="3102">
                  <c:v>18.061599999999945</c:v>
                </c:pt>
                <c:pt idx="3103">
                  <c:v>20.628599999999945</c:v>
                </c:pt>
                <c:pt idx="3104">
                  <c:v>24.880400000000002</c:v>
                </c:pt>
                <c:pt idx="3105">
                  <c:v>23.0184</c:v>
                </c:pt>
                <c:pt idx="3106">
                  <c:v>20.317200000000035</c:v>
                </c:pt>
                <c:pt idx="3107">
                  <c:v>20.697700000000001</c:v>
                </c:pt>
                <c:pt idx="3108">
                  <c:v>23.146999999999988</c:v>
                </c:pt>
                <c:pt idx="3109">
                  <c:v>24.004200000000001</c:v>
                </c:pt>
                <c:pt idx="3110">
                  <c:v>22.497199999999989</c:v>
                </c:pt>
                <c:pt idx="3111">
                  <c:v>21.230799999999945</c:v>
                </c:pt>
                <c:pt idx="3112">
                  <c:v>23.354299999999999</c:v>
                </c:pt>
                <c:pt idx="3113">
                  <c:v>24.004200000000001</c:v>
                </c:pt>
                <c:pt idx="3114">
                  <c:v>14.160600000000002</c:v>
                </c:pt>
                <c:pt idx="3115">
                  <c:v>15.3476</c:v>
                </c:pt>
                <c:pt idx="3116">
                  <c:v>23.6877</c:v>
                </c:pt>
                <c:pt idx="3117">
                  <c:v>15.4152</c:v>
                </c:pt>
                <c:pt idx="3118">
                  <c:v>14.888200000000001</c:v>
                </c:pt>
                <c:pt idx="3119">
                  <c:v>22.248599999999911</c:v>
                </c:pt>
                <c:pt idx="3120">
                  <c:v>22.9986999999999</c:v>
                </c:pt>
                <c:pt idx="3121">
                  <c:v>22.063099999999945</c:v>
                </c:pt>
                <c:pt idx="3122">
                  <c:v>21.998799999999896</c:v>
                </c:pt>
                <c:pt idx="3123">
                  <c:v>30.776499999999945</c:v>
                </c:pt>
                <c:pt idx="3124">
                  <c:v>25.043199999999946</c:v>
                </c:pt>
                <c:pt idx="3125">
                  <c:v>32.807400000000001</c:v>
                </c:pt>
                <c:pt idx="3126">
                  <c:v>13.379300000000002</c:v>
                </c:pt>
                <c:pt idx="3127">
                  <c:v>26.5105</c:v>
                </c:pt>
                <c:pt idx="3128">
                  <c:v>15.875900000000025</c:v>
                </c:pt>
                <c:pt idx="3129">
                  <c:v>15.267000000000001</c:v>
                </c:pt>
                <c:pt idx="3130">
                  <c:v>29.709599999999934</c:v>
                </c:pt>
                <c:pt idx="3131">
                  <c:v>25.863699999999934</c:v>
                </c:pt>
                <c:pt idx="3132">
                  <c:v>17.391200000000001</c:v>
                </c:pt>
                <c:pt idx="3133">
                  <c:v>20.744199999999989</c:v>
                </c:pt>
                <c:pt idx="3134">
                  <c:v>25.164000000000001</c:v>
                </c:pt>
                <c:pt idx="3135">
                  <c:v>24.3552</c:v>
                </c:pt>
                <c:pt idx="3136">
                  <c:v>17.598499999999934</c:v>
                </c:pt>
                <c:pt idx="3137">
                  <c:v>17.8307</c:v>
                </c:pt>
                <c:pt idx="3138">
                  <c:v>12.3444</c:v>
                </c:pt>
                <c:pt idx="3139">
                  <c:v>18.740299999999934</c:v>
                </c:pt>
                <c:pt idx="3140">
                  <c:v>16.61280000000005</c:v>
                </c:pt>
                <c:pt idx="3141">
                  <c:v>20.144500000000001</c:v>
                </c:pt>
                <c:pt idx="3142">
                  <c:v>17.998999999999945</c:v>
                </c:pt>
                <c:pt idx="3143">
                  <c:v>19.603200000000001</c:v>
                </c:pt>
                <c:pt idx="3144">
                  <c:v>19.956199999999946</c:v>
                </c:pt>
                <c:pt idx="3145">
                  <c:v>15.4245</c:v>
                </c:pt>
                <c:pt idx="3146">
                  <c:v>16.880800000000001</c:v>
                </c:pt>
                <c:pt idx="3147">
                  <c:v>16.169</c:v>
                </c:pt>
                <c:pt idx="3148">
                  <c:v>25.328199999999946</c:v>
                </c:pt>
                <c:pt idx="3149">
                  <c:v>30.0564</c:v>
                </c:pt>
                <c:pt idx="3150">
                  <c:v>21.561999999999987</c:v>
                </c:pt>
                <c:pt idx="3151">
                  <c:v>19.621600000000001</c:v>
                </c:pt>
                <c:pt idx="3152">
                  <c:v>20.856800000000035</c:v>
                </c:pt>
                <c:pt idx="3153">
                  <c:v>21.037600000000001</c:v>
                </c:pt>
                <c:pt idx="3154">
                  <c:v>21.579899999999999</c:v>
                </c:pt>
                <c:pt idx="3155">
                  <c:v>23.414000000000001</c:v>
                </c:pt>
                <c:pt idx="3156">
                  <c:v>21.453399999999938</c:v>
                </c:pt>
                <c:pt idx="3157">
                  <c:v>22.686800000000005</c:v>
                </c:pt>
                <c:pt idx="3158">
                  <c:v>22.844000000000001</c:v>
                </c:pt>
                <c:pt idx="3159">
                  <c:v>22.5961</c:v>
                </c:pt>
                <c:pt idx="3160">
                  <c:v>22.3842</c:v>
                </c:pt>
                <c:pt idx="3161">
                  <c:v>21.998799999999896</c:v>
                </c:pt>
                <c:pt idx="3162">
                  <c:v>23.9514</c:v>
                </c:pt>
                <c:pt idx="3163">
                  <c:v>20.333600000000001</c:v>
                </c:pt>
                <c:pt idx="3164">
                  <c:v>21.417300000000001</c:v>
                </c:pt>
                <c:pt idx="3165">
                  <c:v>23.6996</c:v>
                </c:pt>
                <c:pt idx="3166">
                  <c:v>28.314100000000035</c:v>
                </c:pt>
                <c:pt idx="3167">
                  <c:v>21.171800000000061</c:v>
                </c:pt>
                <c:pt idx="3168">
                  <c:v>21.762899999999938</c:v>
                </c:pt>
                <c:pt idx="3169">
                  <c:v>22.228699999999918</c:v>
                </c:pt>
                <c:pt idx="3170">
                  <c:v>18.853999999999999</c:v>
                </c:pt>
                <c:pt idx="3171">
                  <c:v>22.022299999999934</c:v>
                </c:pt>
                <c:pt idx="3172">
                  <c:v>13.9579</c:v>
                </c:pt>
                <c:pt idx="3173">
                  <c:v>20.390499999999989</c:v>
                </c:pt>
                <c:pt idx="3174">
                  <c:v>17.721</c:v>
                </c:pt>
                <c:pt idx="3175">
                  <c:v>12.630100000000001</c:v>
                </c:pt>
                <c:pt idx="3176">
                  <c:v>25.3645</c:v>
                </c:pt>
                <c:pt idx="3177">
                  <c:v>25.181999999999999</c:v>
                </c:pt>
                <c:pt idx="3178">
                  <c:v>20.371400000000001</c:v>
                </c:pt>
                <c:pt idx="3179">
                  <c:v>20.946399999999922</c:v>
                </c:pt>
                <c:pt idx="3180">
                  <c:v>25.799499999999938</c:v>
                </c:pt>
                <c:pt idx="3181">
                  <c:v>32.840000000000003</c:v>
                </c:pt>
                <c:pt idx="3182">
                  <c:v>26.036200000000001</c:v>
                </c:pt>
                <c:pt idx="3183">
                  <c:v>28.926599999999926</c:v>
                </c:pt>
                <c:pt idx="3184">
                  <c:v>23.057099999999988</c:v>
                </c:pt>
                <c:pt idx="3185">
                  <c:v>24.859400000000001</c:v>
                </c:pt>
                <c:pt idx="3186">
                  <c:v>22.131499999999999</c:v>
                </c:pt>
                <c:pt idx="3187">
                  <c:v>24.079799999999945</c:v>
                </c:pt>
                <c:pt idx="3188">
                  <c:v>25.096900000000005</c:v>
                </c:pt>
                <c:pt idx="3189">
                  <c:v>24.9588</c:v>
                </c:pt>
                <c:pt idx="3190">
                  <c:v>17.534900000000057</c:v>
                </c:pt>
                <c:pt idx="3191">
                  <c:v>21.900099999999938</c:v>
                </c:pt>
                <c:pt idx="3192">
                  <c:v>26.328800000000001</c:v>
                </c:pt>
                <c:pt idx="3193">
                  <c:v>23.183399999999946</c:v>
                </c:pt>
                <c:pt idx="3194">
                  <c:v>22.3873</c:v>
                </c:pt>
                <c:pt idx="3195">
                  <c:v>17.534400000000005</c:v>
                </c:pt>
                <c:pt idx="3196">
                  <c:v>21.815999999999999</c:v>
                </c:pt>
                <c:pt idx="3197">
                  <c:v>17.2377</c:v>
                </c:pt>
                <c:pt idx="3198">
                  <c:v>16.9011</c:v>
                </c:pt>
                <c:pt idx="3199">
                  <c:v>25.460099999999922</c:v>
                </c:pt>
                <c:pt idx="3200">
                  <c:v>33.386800000000001</c:v>
                </c:pt>
                <c:pt idx="3201">
                  <c:v>31.6753</c:v>
                </c:pt>
                <c:pt idx="3202">
                  <c:v>27.261599999999934</c:v>
                </c:pt>
                <c:pt idx="3203">
                  <c:v>20.3565</c:v>
                </c:pt>
                <c:pt idx="3204">
                  <c:v>21.748399999999918</c:v>
                </c:pt>
                <c:pt idx="3205">
                  <c:v>26.526800000000001</c:v>
                </c:pt>
                <c:pt idx="3206">
                  <c:v>32.816699999999997</c:v>
                </c:pt>
                <c:pt idx="3207">
                  <c:v>34.432600000000001</c:v>
                </c:pt>
                <c:pt idx="3208">
                  <c:v>30.115100000000005</c:v>
                </c:pt>
                <c:pt idx="3209">
                  <c:v>29.5322</c:v>
                </c:pt>
                <c:pt idx="3210">
                  <c:v>34.084600000000002</c:v>
                </c:pt>
                <c:pt idx="3211">
                  <c:v>31.013900000000035</c:v>
                </c:pt>
                <c:pt idx="3212">
                  <c:v>29.998299999999922</c:v>
                </c:pt>
                <c:pt idx="3213">
                  <c:v>33.710100000000011</c:v>
                </c:pt>
                <c:pt idx="3214">
                  <c:v>43.567600000000006</c:v>
                </c:pt>
                <c:pt idx="3215">
                  <c:v>44.489100000000001</c:v>
                </c:pt>
                <c:pt idx="3216">
                  <c:v>36.340600000000002</c:v>
                </c:pt>
                <c:pt idx="3217">
                  <c:v>44.985400000000006</c:v>
                </c:pt>
                <c:pt idx="3218">
                  <c:v>58.546400000000006</c:v>
                </c:pt>
                <c:pt idx="3219">
                  <c:v>60.742700000000013</c:v>
                </c:pt>
                <c:pt idx="3220">
                  <c:v>66.509299999999996</c:v>
                </c:pt>
                <c:pt idx="3221">
                  <c:v>59.968900000000012</c:v>
                </c:pt>
                <c:pt idx="3222">
                  <c:v>76.939499999999995</c:v>
                </c:pt>
                <c:pt idx="3223">
                  <c:v>76.467700000000022</c:v>
                </c:pt>
                <c:pt idx="3224">
                  <c:v>76.318299999999994</c:v>
                </c:pt>
                <c:pt idx="3225">
                  <c:v>75.782899999999998</c:v>
                </c:pt>
                <c:pt idx="3226">
                  <c:v>89.337500000000006</c:v>
                </c:pt>
                <c:pt idx="3227">
                  <c:v>115.6399</c:v>
                </c:pt>
                <c:pt idx="3228">
                  <c:v>106.99290000000002</c:v>
                </c:pt>
                <c:pt idx="3229">
                  <c:v>106.22120000000002</c:v>
                </c:pt>
                <c:pt idx="3230">
                  <c:v>117.70529999999999</c:v>
                </c:pt>
                <c:pt idx="3231">
                  <c:v>120.8622</c:v>
                </c:pt>
                <c:pt idx="3232">
                  <c:v>122.7106000000002</c:v>
                </c:pt>
                <c:pt idx="3233">
                  <c:v>119.48990000000002</c:v>
                </c:pt>
                <c:pt idx="3234">
                  <c:v>141.32000000000039</c:v>
                </c:pt>
                <c:pt idx="3235">
                  <c:v>139.44069999999999</c:v>
                </c:pt>
                <c:pt idx="3236">
                  <c:v>121.39709999999999</c:v>
                </c:pt>
                <c:pt idx="3237">
                  <c:v>100.1493</c:v>
                </c:pt>
                <c:pt idx="3238">
                  <c:v>113.4272000000002</c:v>
                </c:pt>
                <c:pt idx="3239">
                  <c:v>110.0761</c:v>
                </c:pt>
                <c:pt idx="3240">
                  <c:v>102.04420000000023</c:v>
                </c:pt>
                <c:pt idx="3241">
                  <c:v>110.9238</c:v>
                </c:pt>
                <c:pt idx="3242">
                  <c:v>105.24430000000002</c:v>
                </c:pt>
                <c:pt idx="3243">
                  <c:v>82.501099999999994</c:v>
                </c:pt>
                <c:pt idx="3244">
                  <c:v>92.060900000000004</c:v>
                </c:pt>
                <c:pt idx="3245">
                  <c:v>93.743100000000027</c:v>
                </c:pt>
                <c:pt idx="3246">
                  <c:v>99.987200000000229</c:v>
                </c:pt>
                <c:pt idx="3247">
                  <c:v>82.131999999999991</c:v>
                </c:pt>
                <c:pt idx="3248">
                  <c:v>80.969899999999996</c:v>
                </c:pt>
                <c:pt idx="3249">
                  <c:v>68.757499999999993</c:v>
                </c:pt>
                <c:pt idx="3250">
                  <c:v>73.334900000000005</c:v>
                </c:pt>
                <c:pt idx="3251">
                  <c:v>71.2744</c:v>
                </c:pt>
                <c:pt idx="3252">
                  <c:v>55.201100000000011</c:v>
                </c:pt>
                <c:pt idx="3253">
                  <c:v>55.332800000000006</c:v>
                </c:pt>
                <c:pt idx="3254">
                  <c:v>54.667300000000012</c:v>
                </c:pt>
                <c:pt idx="3255">
                  <c:v>57.193900000000063</c:v>
                </c:pt>
                <c:pt idx="3256">
                  <c:v>52.549800000000005</c:v>
                </c:pt>
                <c:pt idx="3257">
                  <c:v>56.477200000000003</c:v>
                </c:pt>
                <c:pt idx="3258">
                  <c:v>50.075100000000013</c:v>
                </c:pt>
                <c:pt idx="3259">
                  <c:v>62.434600000000003</c:v>
                </c:pt>
                <c:pt idx="3260">
                  <c:v>56.366500000000002</c:v>
                </c:pt>
                <c:pt idx="3261">
                  <c:v>50.725700000000138</c:v>
                </c:pt>
                <c:pt idx="3262">
                  <c:v>42.781100000000002</c:v>
                </c:pt>
                <c:pt idx="3263">
                  <c:v>51.632700000000099</c:v>
                </c:pt>
                <c:pt idx="3264">
                  <c:v>42.658700000000003</c:v>
                </c:pt>
                <c:pt idx="3265">
                  <c:v>43.144000000000005</c:v>
                </c:pt>
                <c:pt idx="3266">
                  <c:v>52.213200000000001</c:v>
                </c:pt>
                <c:pt idx="3267">
                  <c:v>48.144500000000001</c:v>
                </c:pt>
                <c:pt idx="3268">
                  <c:v>43.604800000000004</c:v>
                </c:pt>
                <c:pt idx="3269">
                  <c:v>45.478400000000001</c:v>
                </c:pt>
                <c:pt idx="3270">
                  <c:v>56.693200000000012</c:v>
                </c:pt>
                <c:pt idx="3271">
                  <c:v>48.624600000000001</c:v>
                </c:pt>
                <c:pt idx="3272">
                  <c:v>39.854499999999994</c:v>
                </c:pt>
                <c:pt idx="3273">
                  <c:v>41.296700000000115</c:v>
                </c:pt>
                <c:pt idx="3274">
                  <c:v>42.334600000000002</c:v>
                </c:pt>
                <c:pt idx="3275">
                  <c:v>42.794700000000013</c:v>
                </c:pt>
                <c:pt idx="3276">
                  <c:v>42.007300000000001</c:v>
                </c:pt>
                <c:pt idx="3277">
                  <c:v>43.269900000000099</c:v>
                </c:pt>
                <c:pt idx="3278">
                  <c:v>42.037600000000005</c:v>
                </c:pt>
                <c:pt idx="3279">
                  <c:v>39.656700000000001</c:v>
                </c:pt>
                <c:pt idx="3280">
                  <c:v>50.014499999999998</c:v>
                </c:pt>
                <c:pt idx="3281">
                  <c:v>51.4709</c:v>
                </c:pt>
                <c:pt idx="3282">
                  <c:v>49.997200000000007</c:v>
                </c:pt>
                <c:pt idx="3283">
                  <c:v>61.092000000000013</c:v>
                </c:pt>
                <c:pt idx="3284">
                  <c:v>57.440200000000004</c:v>
                </c:pt>
                <c:pt idx="3285">
                  <c:v>54.997</c:v>
                </c:pt>
                <c:pt idx="3286">
                  <c:v>42.3322</c:v>
                </c:pt>
                <c:pt idx="3287">
                  <c:v>40.615400000000001</c:v>
                </c:pt>
                <c:pt idx="3288">
                  <c:v>45.127700000000011</c:v>
                </c:pt>
                <c:pt idx="3289">
                  <c:v>59.503100000000003</c:v>
                </c:pt>
                <c:pt idx="3290">
                  <c:v>63.7179</c:v>
                </c:pt>
                <c:pt idx="3291">
                  <c:v>81.554199999999994</c:v>
                </c:pt>
                <c:pt idx="3292">
                  <c:v>67.88339999999998</c:v>
                </c:pt>
                <c:pt idx="3293">
                  <c:v>69.661699999999996</c:v>
                </c:pt>
                <c:pt idx="3294">
                  <c:v>82.083299999999994</c:v>
                </c:pt>
                <c:pt idx="3295">
                  <c:v>83.942400000000006</c:v>
                </c:pt>
                <c:pt idx="3296">
                  <c:v>100.3873</c:v>
                </c:pt>
                <c:pt idx="3297">
                  <c:v>82.365600000000001</c:v>
                </c:pt>
                <c:pt idx="3298">
                  <c:v>95.980099999999993</c:v>
                </c:pt>
                <c:pt idx="3299">
                  <c:v>80.284899999999993</c:v>
                </c:pt>
                <c:pt idx="3300">
                  <c:v>99.022599999999983</c:v>
                </c:pt>
                <c:pt idx="3301">
                  <c:v>127.43480000000002</c:v>
                </c:pt>
                <c:pt idx="3302">
                  <c:v>116.24590000000002</c:v>
                </c:pt>
                <c:pt idx="3303">
                  <c:v>105.99420000000033</c:v>
                </c:pt>
                <c:pt idx="3304">
                  <c:v>105.19720000000002</c:v>
                </c:pt>
                <c:pt idx="3305">
                  <c:v>100.27200000000001</c:v>
                </c:pt>
                <c:pt idx="3306">
                  <c:v>119.59820000000002</c:v>
                </c:pt>
                <c:pt idx="3307">
                  <c:v>130.74599999999998</c:v>
                </c:pt>
                <c:pt idx="3308">
                  <c:v>102.36120000000012</c:v>
                </c:pt>
                <c:pt idx="3309">
                  <c:v>104.5612000000002</c:v>
                </c:pt>
                <c:pt idx="3310">
                  <c:v>104.3135</c:v>
                </c:pt>
                <c:pt idx="3311">
                  <c:v>94.441700000000026</c:v>
                </c:pt>
                <c:pt idx="3312">
                  <c:v>96.016599999999997</c:v>
                </c:pt>
                <c:pt idx="3313">
                  <c:v>95.994700000000023</c:v>
                </c:pt>
                <c:pt idx="3314">
                  <c:v>95.444100000000248</c:v>
                </c:pt>
                <c:pt idx="3315">
                  <c:v>89.6066</c:v>
                </c:pt>
                <c:pt idx="3316">
                  <c:v>79.615200000000002</c:v>
                </c:pt>
                <c:pt idx="3317">
                  <c:v>82.9773</c:v>
                </c:pt>
                <c:pt idx="3318">
                  <c:v>82.172999999999988</c:v>
                </c:pt>
                <c:pt idx="3319">
                  <c:v>67.932699999999997</c:v>
                </c:pt>
                <c:pt idx="3320">
                  <c:v>58.9968</c:v>
                </c:pt>
                <c:pt idx="3321">
                  <c:v>61.388200000000005</c:v>
                </c:pt>
                <c:pt idx="3322">
                  <c:v>67.064200000000127</c:v>
                </c:pt>
                <c:pt idx="3323">
                  <c:v>67.411500000000245</c:v>
                </c:pt>
                <c:pt idx="3324">
                  <c:v>61.756500000000003</c:v>
                </c:pt>
                <c:pt idx="3325">
                  <c:v>51.562900000000013</c:v>
                </c:pt>
                <c:pt idx="3326">
                  <c:v>41.066900000000011</c:v>
                </c:pt>
                <c:pt idx="3327">
                  <c:v>44.4968</c:v>
                </c:pt>
                <c:pt idx="3328">
                  <c:v>52.582900000000002</c:v>
                </c:pt>
                <c:pt idx="3329">
                  <c:v>46.990900000000003</c:v>
                </c:pt>
                <c:pt idx="3330">
                  <c:v>51.033700000000003</c:v>
                </c:pt>
                <c:pt idx="3331">
                  <c:v>50.323400000000007</c:v>
                </c:pt>
                <c:pt idx="3332">
                  <c:v>39.480200000000004</c:v>
                </c:pt>
                <c:pt idx="3333">
                  <c:v>35.195300000000138</c:v>
                </c:pt>
                <c:pt idx="3334">
                  <c:v>39.586400000000005</c:v>
                </c:pt>
                <c:pt idx="3335">
                  <c:v>38.530700000000003</c:v>
                </c:pt>
                <c:pt idx="3336">
                  <c:v>36.653400000000005</c:v>
                </c:pt>
                <c:pt idx="3337">
                  <c:v>33.642400000000002</c:v>
                </c:pt>
                <c:pt idx="3338">
                  <c:v>38.2085000000001</c:v>
                </c:pt>
                <c:pt idx="3339">
                  <c:v>40.997700000000002</c:v>
                </c:pt>
                <c:pt idx="3340">
                  <c:v>35.201900000000002</c:v>
                </c:pt>
                <c:pt idx="3341">
                  <c:v>30.779900000000001</c:v>
                </c:pt>
                <c:pt idx="3342">
                  <c:v>23.925099999999926</c:v>
                </c:pt>
                <c:pt idx="3343">
                  <c:v>21.998799999999896</c:v>
                </c:pt>
                <c:pt idx="3344">
                  <c:v>39.457899999999995</c:v>
                </c:pt>
                <c:pt idx="3345">
                  <c:v>33.456899999999997</c:v>
                </c:pt>
                <c:pt idx="3346">
                  <c:v>29.348800000000001</c:v>
                </c:pt>
                <c:pt idx="3347">
                  <c:v>24.770900000000001</c:v>
                </c:pt>
                <c:pt idx="3348">
                  <c:v>23.9986999999999</c:v>
                </c:pt>
                <c:pt idx="3349">
                  <c:v>25.758599999999934</c:v>
                </c:pt>
                <c:pt idx="3350">
                  <c:v>29.594100000000001</c:v>
                </c:pt>
                <c:pt idx="3351">
                  <c:v>22.6814</c:v>
                </c:pt>
                <c:pt idx="3352">
                  <c:v>22.930599999999938</c:v>
                </c:pt>
                <c:pt idx="3353">
                  <c:v>30.591200000000001</c:v>
                </c:pt>
                <c:pt idx="3354">
                  <c:v>24.239799999999946</c:v>
                </c:pt>
                <c:pt idx="3355">
                  <c:v>29.9011</c:v>
                </c:pt>
                <c:pt idx="3356">
                  <c:v>26.998499999999918</c:v>
                </c:pt>
                <c:pt idx="3357">
                  <c:v>27.114799999999999</c:v>
                </c:pt>
                <c:pt idx="3358">
                  <c:v>32.535700000000013</c:v>
                </c:pt>
                <c:pt idx="3359">
                  <c:v>20.157299999999999</c:v>
                </c:pt>
                <c:pt idx="3360">
                  <c:v>23.0688</c:v>
                </c:pt>
                <c:pt idx="3361">
                  <c:v>24.616399999999999</c:v>
                </c:pt>
                <c:pt idx="3362">
                  <c:v>29.0092</c:v>
                </c:pt>
                <c:pt idx="3363">
                  <c:v>13.584200000000001</c:v>
                </c:pt>
                <c:pt idx="3364">
                  <c:v>26.111699999999999</c:v>
                </c:pt>
                <c:pt idx="3365">
                  <c:v>32.536000000000001</c:v>
                </c:pt>
                <c:pt idx="3366">
                  <c:v>27.738800000000001</c:v>
                </c:pt>
                <c:pt idx="3367">
                  <c:v>18.336300000000001</c:v>
                </c:pt>
                <c:pt idx="3368">
                  <c:v>23.582199999999919</c:v>
                </c:pt>
                <c:pt idx="3369">
                  <c:v>22.229500000000002</c:v>
                </c:pt>
                <c:pt idx="3370">
                  <c:v>22.9986999999999</c:v>
                </c:pt>
                <c:pt idx="3371">
                  <c:v>20.9175</c:v>
                </c:pt>
                <c:pt idx="3372">
                  <c:v>18.882399999999926</c:v>
                </c:pt>
                <c:pt idx="3373">
                  <c:v>26.936199999999989</c:v>
                </c:pt>
                <c:pt idx="3374">
                  <c:v>22.315899999999999</c:v>
                </c:pt>
                <c:pt idx="3375">
                  <c:v>22.9986999999999</c:v>
                </c:pt>
                <c:pt idx="3376">
                  <c:v>20.5733</c:v>
                </c:pt>
                <c:pt idx="3377">
                  <c:v>16.3628</c:v>
                </c:pt>
                <c:pt idx="3378">
                  <c:v>19.671099999999999</c:v>
                </c:pt>
                <c:pt idx="3379">
                  <c:v>21.21</c:v>
                </c:pt>
                <c:pt idx="3380">
                  <c:v>15.336600000000002</c:v>
                </c:pt>
                <c:pt idx="3381">
                  <c:v>18.193300000000001</c:v>
                </c:pt>
                <c:pt idx="3382">
                  <c:v>24.103800000000035</c:v>
                </c:pt>
                <c:pt idx="3383">
                  <c:v>24.401299999999949</c:v>
                </c:pt>
                <c:pt idx="3384">
                  <c:v>26.483299999999918</c:v>
                </c:pt>
                <c:pt idx="3385">
                  <c:v>21.477</c:v>
                </c:pt>
                <c:pt idx="3386">
                  <c:v>14.964</c:v>
                </c:pt>
                <c:pt idx="3387">
                  <c:v>19.365499999999923</c:v>
                </c:pt>
                <c:pt idx="3388">
                  <c:v>19.567900000000005</c:v>
                </c:pt>
                <c:pt idx="3389">
                  <c:v>18.283399999999919</c:v>
                </c:pt>
                <c:pt idx="3390">
                  <c:v>18.8264</c:v>
                </c:pt>
                <c:pt idx="3391">
                  <c:v>24.662199999999945</c:v>
                </c:pt>
                <c:pt idx="3392">
                  <c:v>21.5228</c:v>
                </c:pt>
                <c:pt idx="3393">
                  <c:v>22.1206</c:v>
                </c:pt>
                <c:pt idx="3394">
                  <c:v>18.427900000000001</c:v>
                </c:pt>
                <c:pt idx="3395">
                  <c:v>19.723199999999945</c:v>
                </c:pt>
                <c:pt idx="3396">
                  <c:v>19.230399999999989</c:v>
                </c:pt>
                <c:pt idx="3397">
                  <c:v>17.289699999999918</c:v>
                </c:pt>
                <c:pt idx="3398">
                  <c:v>15.546000000000001</c:v>
                </c:pt>
                <c:pt idx="3399">
                  <c:v>22.442399999999896</c:v>
                </c:pt>
                <c:pt idx="3400">
                  <c:v>24.998599999999911</c:v>
                </c:pt>
                <c:pt idx="3401">
                  <c:v>22.6633</c:v>
                </c:pt>
                <c:pt idx="3402">
                  <c:v>21.998799999999896</c:v>
                </c:pt>
                <c:pt idx="3403">
                  <c:v>16.312100000000001</c:v>
                </c:pt>
                <c:pt idx="3404">
                  <c:v>22.47209999999993</c:v>
                </c:pt>
                <c:pt idx="3405">
                  <c:v>14.675700000000004</c:v>
                </c:pt>
                <c:pt idx="3406">
                  <c:v>17.3231</c:v>
                </c:pt>
                <c:pt idx="3407">
                  <c:v>25.943099999999934</c:v>
                </c:pt>
                <c:pt idx="3408">
                  <c:v>20.702399999999923</c:v>
                </c:pt>
                <c:pt idx="3409">
                  <c:v>19.998899999999946</c:v>
                </c:pt>
                <c:pt idx="3410">
                  <c:v>18.13110000000005</c:v>
                </c:pt>
                <c:pt idx="3411">
                  <c:v>19.905799999999896</c:v>
                </c:pt>
                <c:pt idx="3412">
                  <c:v>14.1875</c:v>
                </c:pt>
                <c:pt idx="3413">
                  <c:v>13.9992</c:v>
                </c:pt>
                <c:pt idx="3414">
                  <c:v>15.0185</c:v>
                </c:pt>
                <c:pt idx="3415">
                  <c:v>19.958100000000002</c:v>
                </c:pt>
                <c:pt idx="3416">
                  <c:v>17.961399999999934</c:v>
                </c:pt>
                <c:pt idx="3417">
                  <c:v>16.889399999999938</c:v>
                </c:pt>
                <c:pt idx="3418">
                  <c:v>14.7134</c:v>
                </c:pt>
                <c:pt idx="3419">
                  <c:v>11.805100000000024</c:v>
                </c:pt>
                <c:pt idx="3420">
                  <c:v>19.2517</c:v>
                </c:pt>
                <c:pt idx="3421">
                  <c:v>13.123200000000001</c:v>
                </c:pt>
                <c:pt idx="3422">
                  <c:v>14.002400000000025</c:v>
                </c:pt>
                <c:pt idx="3423">
                  <c:v>14.475100000000024</c:v>
                </c:pt>
                <c:pt idx="3424">
                  <c:v>17.174900000000061</c:v>
                </c:pt>
                <c:pt idx="3425">
                  <c:v>17.419799999999945</c:v>
                </c:pt>
                <c:pt idx="3426">
                  <c:v>15.630100000000001</c:v>
                </c:pt>
                <c:pt idx="3427">
                  <c:v>18.0031</c:v>
                </c:pt>
                <c:pt idx="3428">
                  <c:v>16.5291</c:v>
                </c:pt>
                <c:pt idx="3429">
                  <c:v>12.2615</c:v>
                </c:pt>
                <c:pt idx="3430">
                  <c:v>14.396400000000028</c:v>
                </c:pt>
                <c:pt idx="3431">
                  <c:v>18.893699999999946</c:v>
                </c:pt>
                <c:pt idx="3432">
                  <c:v>20.684699999999989</c:v>
                </c:pt>
                <c:pt idx="3433">
                  <c:v>18.010999999999999</c:v>
                </c:pt>
                <c:pt idx="3434">
                  <c:v>15.0449</c:v>
                </c:pt>
                <c:pt idx="3435">
                  <c:v>18.100899999999999</c:v>
                </c:pt>
                <c:pt idx="3436">
                  <c:v>16.166699999999945</c:v>
                </c:pt>
                <c:pt idx="3437">
                  <c:v>12.0016</c:v>
                </c:pt>
                <c:pt idx="3438">
                  <c:v>16.252199999999938</c:v>
                </c:pt>
                <c:pt idx="3439">
                  <c:v>17.132899999999999</c:v>
                </c:pt>
                <c:pt idx="3440">
                  <c:v>15.546800000000001</c:v>
                </c:pt>
                <c:pt idx="3441">
                  <c:v>15.4687</c:v>
                </c:pt>
                <c:pt idx="3442">
                  <c:v>19.8934</c:v>
                </c:pt>
                <c:pt idx="3443">
                  <c:v>22.491499999999938</c:v>
                </c:pt>
                <c:pt idx="3444">
                  <c:v>16.305800000000001</c:v>
                </c:pt>
                <c:pt idx="3445">
                  <c:v>13.615400000000006</c:v>
                </c:pt>
                <c:pt idx="3446">
                  <c:v>16.111000000000057</c:v>
                </c:pt>
                <c:pt idx="3447">
                  <c:v>18.722999999999946</c:v>
                </c:pt>
                <c:pt idx="3448">
                  <c:v>17.636600000000001</c:v>
                </c:pt>
                <c:pt idx="3449">
                  <c:v>19.645900000000001</c:v>
                </c:pt>
                <c:pt idx="3450">
                  <c:v>18.873699999999989</c:v>
                </c:pt>
                <c:pt idx="3451">
                  <c:v>22.142699999999934</c:v>
                </c:pt>
                <c:pt idx="3452">
                  <c:v>21.700199999999946</c:v>
                </c:pt>
                <c:pt idx="3453">
                  <c:v>18.645099999999989</c:v>
                </c:pt>
                <c:pt idx="3454">
                  <c:v>19.3873</c:v>
                </c:pt>
                <c:pt idx="3455">
                  <c:v>22.8443</c:v>
                </c:pt>
                <c:pt idx="3456">
                  <c:v>23.275299999999934</c:v>
                </c:pt>
                <c:pt idx="3457">
                  <c:v>18.522499999999923</c:v>
                </c:pt>
                <c:pt idx="3458">
                  <c:v>13.1828</c:v>
                </c:pt>
                <c:pt idx="3459">
                  <c:v>15.1212</c:v>
                </c:pt>
                <c:pt idx="3460">
                  <c:v>16.800699999999949</c:v>
                </c:pt>
                <c:pt idx="3461">
                  <c:v>20.259699999999945</c:v>
                </c:pt>
                <c:pt idx="3462">
                  <c:v>16.837000000000035</c:v>
                </c:pt>
                <c:pt idx="3463">
                  <c:v>21.946299999999923</c:v>
                </c:pt>
                <c:pt idx="3464">
                  <c:v>13.466500000000028</c:v>
                </c:pt>
                <c:pt idx="3465">
                  <c:v>14.652100000000004</c:v>
                </c:pt>
                <c:pt idx="3466">
                  <c:v>14.0977</c:v>
                </c:pt>
                <c:pt idx="3467">
                  <c:v>17.674099999999999</c:v>
                </c:pt>
                <c:pt idx="3468">
                  <c:v>18.0031</c:v>
                </c:pt>
                <c:pt idx="3469">
                  <c:v>20.859200000000001</c:v>
                </c:pt>
                <c:pt idx="3470">
                  <c:v>18.091100000000001</c:v>
                </c:pt>
                <c:pt idx="3471">
                  <c:v>21.94619999999993</c:v>
                </c:pt>
                <c:pt idx="3472">
                  <c:v>16.985199999999896</c:v>
                </c:pt>
                <c:pt idx="3473">
                  <c:v>15.047500000000001</c:v>
                </c:pt>
                <c:pt idx="3474">
                  <c:v>17.122699999999938</c:v>
                </c:pt>
                <c:pt idx="3475">
                  <c:v>20.392600000000002</c:v>
                </c:pt>
                <c:pt idx="3476">
                  <c:v>26.484199999999934</c:v>
                </c:pt>
                <c:pt idx="3477">
                  <c:v>20.187100000000001</c:v>
                </c:pt>
                <c:pt idx="3478">
                  <c:v>21.558599999999938</c:v>
                </c:pt>
                <c:pt idx="3479">
                  <c:v>18.0031</c:v>
                </c:pt>
                <c:pt idx="3480">
                  <c:v>17.70839999999993</c:v>
                </c:pt>
                <c:pt idx="3481">
                  <c:v>17.288299999999911</c:v>
                </c:pt>
                <c:pt idx="3482">
                  <c:v>24.182299999999934</c:v>
                </c:pt>
                <c:pt idx="3483">
                  <c:v>24.212399999999946</c:v>
                </c:pt>
                <c:pt idx="3484">
                  <c:v>21.216200000000001</c:v>
                </c:pt>
                <c:pt idx="3485">
                  <c:v>22.4529</c:v>
                </c:pt>
                <c:pt idx="3486">
                  <c:v>23.510100000000001</c:v>
                </c:pt>
                <c:pt idx="3487">
                  <c:v>20.6814</c:v>
                </c:pt>
                <c:pt idx="3488">
                  <c:v>16.150800000000057</c:v>
                </c:pt>
                <c:pt idx="3489">
                  <c:v>17.589499999999923</c:v>
                </c:pt>
                <c:pt idx="3490">
                  <c:v>23.473499999999934</c:v>
                </c:pt>
                <c:pt idx="3491">
                  <c:v>20.995199999999926</c:v>
                </c:pt>
                <c:pt idx="3492">
                  <c:v>26.303000000000001</c:v>
                </c:pt>
                <c:pt idx="3493">
                  <c:v>20.946899999999989</c:v>
                </c:pt>
                <c:pt idx="3494">
                  <c:v>16.31400000000005</c:v>
                </c:pt>
                <c:pt idx="3495">
                  <c:v>22.419799999999945</c:v>
                </c:pt>
                <c:pt idx="3496">
                  <c:v>21.795499999999926</c:v>
                </c:pt>
                <c:pt idx="3497">
                  <c:v>19.5001</c:v>
                </c:pt>
                <c:pt idx="3498">
                  <c:v>26.277200000000001</c:v>
                </c:pt>
                <c:pt idx="3499">
                  <c:v>29.934999999999999</c:v>
                </c:pt>
                <c:pt idx="3500">
                  <c:v>28.560099999999938</c:v>
                </c:pt>
                <c:pt idx="3501">
                  <c:v>30.0411</c:v>
                </c:pt>
                <c:pt idx="3502">
                  <c:v>31.911899999999999</c:v>
                </c:pt>
                <c:pt idx="3503">
                  <c:v>31.6281</c:v>
                </c:pt>
                <c:pt idx="3504">
                  <c:v>30.758900000000001</c:v>
                </c:pt>
                <c:pt idx="3505">
                  <c:v>36.485200000000006</c:v>
                </c:pt>
                <c:pt idx="3506">
                  <c:v>36.671600000000005</c:v>
                </c:pt>
                <c:pt idx="3507">
                  <c:v>34.210300000000011</c:v>
                </c:pt>
                <c:pt idx="3508">
                  <c:v>35.633400000000002</c:v>
                </c:pt>
                <c:pt idx="3509">
                  <c:v>36.634100000000011</c:v>
                </c:pt>
                <c:pt idx="3510">
                  <c:v>34.359400000000001</c:v>
                </c:pt>
                <c:pt idx="3511">
                  <c:v>34.364100000000001</c:v>
                </c:pt>
                <c:pt idx="3512">
                  <c:v>40.559600000000003</c:v>
                </c:pt>
                <c:pt idx="3513">
                  <c:v>41.580200000000005</c:v>
                </c:pt>
                <c:pt idx="3514">
                  <c:v>30.759499999999989</c:v>
                </c:pt>
                <c:pt idx="3515">
                  <c:v>34.485500000000002</c:v>
                </c:pt>
                <c:pt idx="3516">
                  <c:v>28.585499999999911</c:v>
                </c:pt>
                <c:pt idx="3517">
                  <c:v>32.252900000000011</c:v>
                </c:pt>
                <c:pt idx="3518">
                  <c:v>33.205900000000099</c:v>
                </c:pt>
                <c:pt idx="3519">
                  <c:v>41.18</c:v>
                </c:pt>
                <c:pt idx="3520">
                  <c:v>39.650100000000002</c:v>
                </c:pt>
                <c:pt idx="3521">
                  <c:v>35.599300000000063</c:v>
                </c:pt>
                <c:pt idx="3522">
                  <c:v>47.154200000000003</c:v>
                </c:pt>
                <c:pt idx="3523">
                  <c:v>38.372700000000002</c:v>
                </c:pt>
                <c:pt idx="3524">
                  <c:v>34.295100000000168</c:v>
                </c:pt>
                <c:pt idx="3525">
                  <c:v>38.594200000000001</c:v>
                </c:pt>
                <c:pt idx="3526">
                  <c:v>29.624600000000001</c:v>
                </c:pt>
                <c:pt idx="3527">
                  <c:v>29.960699999999896</c:v>
                </c:pt>
                <c:pt idx="3528">
                  <c:v>41.663400000000003</c:v>
                </c:pt>
                <c:pt idx="3529">
                  <c:v>24.185300000000002</c:v>
                </c:pt>
                <c:pt idx="3530">
                  <c:v>32.976600000000005</c:v>
                </c:pt>
                <c:pt idx="3531">
                  <c:v>29.153400000000001</c:v>
                </c:pt>
                <c:pt idx="3532">
                  <c:v>34.8232</c:v>
                </c:pt>
                <c:pt idx="3533">
                  <c:v>31.123699999999989</c:v>
                </c:pt>
                <c:pt idx="3534">
                  <c:v>32.009600000000006</c:v>
                </c:pt>
                <c:pt idx="3535">
                  <c:v>21.117799999999999</c:v>
                </c:pt>
                <c:pt idx="3536">
                  <c:v>30.783799999999896</c:v>
                </c:pt>
                <c:pt idx="3537">
                  <c:v>22.530799999999989</c:v>
                </c:pt>
                <c:pt idx="3538">
                  <c:v>32.132600000000011</c:v>
                </c:pt>
                <c:pt idx="3539">
                  <c:v>27.3306</c:v>
                </c:pt>
                <c:pt idx="3540">
                  <c:v>28.091999999999999</c:v>
                </c:pt>
                <c:pt idx="3541">
                  <c:v>23.609300000000001</c:v>
                </c:pt>
                <c:pt idx="3542">
                  <c:v>22.637000000000057</c:v>
                </c:pt>
                <c:pt idx="3543">
                  <c:v>23.3813</c:v>
                </c:pt>
                <c:pt idx="3544">
                  <c:v>19.997599999999938</c:v>
                </c:pt>
                <c:pt idx="3545">
                  <c:v>24.661100000000001</c:v>
                </c:pt>
                <c:pt idx="3546">
                  <c:v>25.259899999999988</c:v>
                </c:pt>
                <c:pt idx="3547">
                  <c:v>32.994200000000006</c:v>
                </c:pt>
                <c:pt idx="3548">
                  <c:v>24.719799999999989</c:v>
                </c:pt>
                <c:pt idx="3549">
                  <c:v>24.353400000000001</c:v>
                </c:pt>
                <c:pt idx="3550">
                  <c:v>26.523299999999946</c:v>
                </c:pt>
                <c:pt idx="3551">
                  <c:v>23.114100000000057</c:v>
                </c:pt>
                <c:pt idx="3552">
                  <c:v>25.004300000000001</c:v>
                </c:pt>
                <c:pt idx="3553">
                  <c:v>20.542999999999989</c:v>
                </c:pt>
                <c:pt idx="3554">
                  <c:v>20.754300000000001</c:v>
                </c:pt>
                <c:pt idx="3555">
                  <c:v>28.686900000000001</c:v>
                </c:pt>
                <c:pt idx="3556">
                  <c:v>24.7102</c:v>
                </c:pt>
                <c:pt idx="3557">
                  <c:v>23.425499999999907</c:v>
                </c:pt>
                <c:pt idx="3558">
                  <c:v>19.5932</c:v>
                </c:pt>
                <c:pt idx="3559">
                  <c:v>19.085699999999896</c:v>
                </c:pt>
                <c:pt idx="3560">
                  <c:v>20.849499999999946</c:v>
                </c:pt>
                <c:pt idx="3561">
                  <c:v>16.366599999999938</c:v>
                </c:pt>
                <c:pt idx="3562">
                  <c:v>20.044699999999946</c:v>
                </c:pt>
                <c:pt idx="3563">
                  <c:v>21.6934</c:v>
                </c:pt>
                <c:pt idx="3564">
                  <c:v>19.994299999999949</c:v>
                </c:pt>
                <c:pt idx="3565">
                  <c:v>20.615600000000001</c:v>
                </c:pt>
                <c:pt idx="3566">
                  <c:v>17.848499999999934</c:v>
                </c:pt>
                <c:pt idx="3567">
                  <c:v>14.0631</c:v>
                </c:pt>
                <c:pt idx="3568">
                  <c:v>18.978399999999922</c:v>
                </c:pt>
                <c:pt idx="3569">
                  <c:v>12.459600000000028</c:v>
                </c:pt>
                <c:pt idx="3570">
                  <c:v>14.986000000000002</c:v>
                </c:pt>
                <c:pt idx="3571">
                  <c:v>27.2959</c:v>
                </c:pt>
                <c:pt idx="3572">
                  <c:v>25.142099999999989</c:v>
                </c:pt>
                <c:pt idx="3573">
                  <c:v>22.253599999999945</c:v>
                </c:pt>
                <c:pt idx="3574">
                  <c:v>28.1326</c:v>
                </c:pt>
                <c:pt idx="3575">
                  <c:v>19.802700000000002</c:v>
                </c:pt>
                <c:pt idx="3576">
                  <c:v>17.805199999999989</c:v>
                </c:pt>
                <c:pt idx="3577">
                  <c:v>17.994900000000001</c:v>
                </c:pt>
                <c:pt idx="3578">
                  <c:v>19.676500000000001</c:v>
                </c:pt>
                <c:pt idx="3579">
                  <c:v>17.433199999999989</c:v>
                </c:pt>
                <c:pt idx="3580">
                  <c:v>23.100999999999999</c:v>
                </c:pt>
                <c:pt idx="3581">
                  <c:v>15.1182</c:v>
                </c:pt>
                <c:pt idx="3582">
                  <c:v>15.8072</c:v>
                </c:pt>
                <c:pt idx="3583">
                  <c:v>13.233600000000001</c:v>
                </c:pt>
                <c:pt idx="3584">
                  <c:v>12.0618</c:v>
                </c:pt>
                <c:pt idx="3585">
                  <c:v>17.741499999999938</c:v>
                </c:pt>
                <c:pt idx="3586">
                  <c:v>17.028199999999934</c:v>
                </c:pt>
                <c:pt idx="3587">
                  <c:v>31.874199999999988</c:v>
                </c:pt>
                <c:pt idx="3588">
                  <c:v>11.0593</c:v>
                </c:pt>
                <c:pt idx="3589">
                  <c:v>16.968599999999888</c:v>
                </c:pt>
                <c:pt idx="3590">
                  <c:v>15.8268</c:v>
                </c:pt>
                <c:pt idx="3591">
                  <c:v>12.7286</c:v>
                </c:pt>
                <c:pt idx="3592">
                  <c:v>23.454999999999988</c:v>
                </c:pt>
                <c:pt idx="3593">
                  <c:v>16.523399999999945</c:v>
                </c:pt>
                <c:pt idx="3594">
                  <c:v>13.3513</c:v>
                </c:pt>
                <c:pt idx="3595">
                  <c:v>22.700699999999934</c:v>
                </c:pt>
                <c:pt idx="3596">
                  <c:v>14.298</c:v>
                </c:pt>
                <c:pt idx="3597">
                  <c:v>16.654599999999999</c:v>
                </c:pt>
                <c:pt idx="3598">
                  <c:v>20.185699999999922</c:v>
                </c:pt>
                <c:pt idx="3599">
                  <c:v>20.197099999999999</c:v>
                </c:pt>
                <c:pt idx="3600">
                  <c:v>16.352900000000005</c:v>
                </c:pt>
                <c:pt idx="3601">
                  <c:v>15.641400000000001</c:v>
                </c:pt>
                <c:pt idx="3602">
                  <c:v>19.738399999999945</c:v>
                </c:pt>
                <c:pt idx="3603">
                  <c:v>16.2714</c:v>
                </c:pt>
                <c:pt idx="3604">
                  <c:v>18.4331</c:v>
                </c:pt>
                <c:pt idx="3605">
                  <c:v>18.660499999999946</c:v>
                </c:pt>
                <c:pt idx="3606">
                  <c:v>11.322400000000028</c:v>
                </c:pt>
                <c:pt idx="3607">
                  <c:v>15.033900000000001</c:v>
                </c:pt>
                <c:pt idx="3608">
                  <c:v>21.358599999999949</c:v>
                </c:pt>
                <c:pt idx="3609">
                  <c:v>20.514299999999999</c:v>
                </c:pt>
                <c:pt idx="3610">
                  <c:v>16.826799999999945</c:v>
                </c:pt>
                <c:pt idx="3611">
                  <c:v>19.070799999999938</c:v>
                </c:pt>
                <c:pt idx="3612">
                  <c:v>20.337399999999999</c:v>
                </c:pt>
                <c:pt idx="3613">
                  <c:v>12.231</c:v>
                </c:pt>
                <c:pt idx="3614">
                  <c:v>11.3779</c:v>
                </c:pt>
                <c:pt idx="3615">
                  <c:v>13.947700000000001</c:v>
                </c:pt>
                <c:pt idx="3616">
                  <c:v>12.536800000000001</c:v>
                </c:pt>
                <c:pt idx="3617">
                  <c:v>13.065400000000031</c:v>
                </c:pt>
                <c:pt idx="3618">
                  <c:v>13.885000000000026</c:v>
                </c:pt>
                <c:pt idx="3619">
                  <c:v>12.5471</c:v>
                </c:pt>
                <c:pt idx="3620">
                  <c:v>12.4343</c:v>
                </c:pt>
                <c:pt idx="3621">
                  <c:v>12.5816</c:v>
                </c:pt>
                <c:pt idx="3622">
                  <c:v>11.808300000000001</c:v>
                </c:pt>
                <c:pt idx="3623">
                  <c:v>13.452700000000029</c:v>
                </c:pt>
                <c:pt idx="3624">
                  <c:v>18.791</c:v>
                </c:pt>
                <c:pt idx="3625">
                  <c:v>13.866300000000004</c:v>
                </c:pt>
                <c:pt idx="3626">
                  <c:v>9.9972000000000012</c:v>
                </c:pt>
                <c:pt idx="3627">
                  <c:v>10.0017</c:v>
                </c:pt>
                <c:pt idx="3628">
                  <c:v>11.3977</c:v>
                </c:pt>
                <c:pt idx="3629">
                  <c:v>11.2843</c:v>
                </c:pt>
                <c:pt idx="3630">
                  <c:v>16.148199999999989</c:v>
                </c:pt>
                <c:pt idx="3631">
                  <c:v>16.490499999999923</c:v>
                </c:pt>
                <c:pt idx="3632">
                  <c:v>13.693900000000001</c:v>
                </c:pt>
                <c:pt idx="3633">
                  <c:v>13.0023</c:v>
                </c:pt>
                <c:pt idx="3634">
                  <c:v>12.9963</c:v>
                </c:pt>
                <c:pt idx="3635">
                  <c:v>12.1807</c:v>
                </c:pt>
                <c:pt idx="3636">
                  <c:v>17.027799999999989</c:v>
                </c:pt>
                <c:pt idx="3637">
                  <c:v>12.0113</c:v>
                </c:pt>
                <c:pt idx="3638">
                  <c:v>13.622200000000001</c:v>
                </c:pt>
                <c:pt idx="3639">
                  <c:v>7.7630999999999997</c:v>
                </c:pt>
                <c:pt idx="3640">
                  <c:v>14.264200000000001</c:v>
                </c:pt>
                <c:pt idx="3641">
                  <c:v>15.002600000000006</c:v>
                </c:pt>
                <c:pt idx="3642">
                  <c:v>11.2265</c:v>
                </c:pt>
                <c:pt idx="3643">
                  <c:v>7.1627999999999945</c:v>
                </c:pt>
                <c:pt idx="3644">
                  <c:v>15.7889</c:v>
                </c:pt>
                <c:pt idx="3645">
                  <c:v>16.002800000000001</c:v>
                </c:pt>
                <c:pt idx="3646">
                  <c:v>19.9374</c:v>
                </c:pt>
                <c:pt idx="3647">
                  <c:v>15.175600000000006</c:v>
                </c:pt>
                <c:pt idx="3648">
                  <c:v>20.948199999999918</c:v>
                </c:pt>
                <c:pt idx="3649">
                  <c:v>19.56049999999993</c:v>
                </c:pt>
                <c:pt idx="3650">
                  <c:v>13.648099999999999</c:v>
                </c:pt>
                <c:pt idx="3651">
                  <c:v>20.212299999999946</c:v>
                </c:pt>
                <c:pt idx="3652">
                  <c:v>12.7719</c:v>
                </c:pt>
                <c:pt idx="3653">
                  <c:v>11.267200000000001</c:v>
                </c:pt>
                <c:pt idx="3654">
                  <c:v>13.2956</c:v>
                </c:pt>
                <c:pt idx="3655">
                  <c:v>14.6685</c:v>
                </c:pt>
                <c:pt idx="3656">
                  <c:v>12.076000000000002</c:v>
                </c:pt>
                <c:pt idx="3657">
                  <c:v>8.4044000000000008</c:v>
                </c:pt>
                <c:pt idx="3658">
                  <c:v>10.4397</c:v>
                </c:pt>
                <c:pt idx="3659">
                  <c:v>11.996600000000004</c:v>
                </c:pt>
                <c:pt idx="3660">
                  <c:v>12.255500000000024</c:v>
                </c:pt>
                <c:pt idx="3661">
                  <c:v>12.460500000000025</c:v>
                </c:pt>
                <c:pt idx="3662">
                  <c:v>13.875400000000038</c:v>
                </c:pt>
                <c:pt idx="3663">
                  <c:v>19.4771</c:v>
                </c:pt>
                <c:pt idx="3664">
                  <c:v>15.028600000000001</c:v>
                </c:pt>
                <c:pt idx="3665">
                  <c:v>13.342000000000002</c:v>
                </c:pt>
                <c:pt idx="3666">
                  <c:v>12.9308</c:v>
                </c:pt>
                <c:pt idx="3667">
                  <c:v>14.364700000000004</c:v>
                </c:pt>
                <c:pt idx="3668">
                  <c:v>16.8703</c:v>
                </c:pt>
                <c:pt idx="3669">
                  <c:v>12.411200000000001</c:v>
                </c:pt>
                <c:pt idx="3670">
                  <c:v>13.422400000000025</c:v>
                </c:pt>
                <c:pt idx="3671">
                  <c:v>12.228299999999999</c:v>
                </c:pt>
                <c:pt idx="3672">
                  <c:v>14.602500000000004</c:v>
                </c:pt>
                <c:pt idx="3673">
                  <c:v>19.047499999999989</c:v>
                </c:pt>
                <c:pt idx="3674">
                  <c:v>18.0031</c:v>
                </c:pt>
                <c:pt idx="3675">
                  <c:v>16.97</c:v>
                </c:pt>
                <c:pt idx="3676">
                  <c:v>16.002800000000001</c:v>
                </c:pt>
                <c:pt idx="3677">
                  <c:v>14.9017</c:v>
                </c:pt>
                <c:pt idx="3678">
                  <c:v>17.952699999999918</c:v>
                </c:pt>
                <c:pt idx="3679">
                  <c:v>18.0947</c:v>
                </c:pt>
                <c:pt idx="3680">
                  <c:v>15.396700000000004</c:v>
                </c:pt>
                <c:pt idx="3681">
                  <c:v>18.7</c:v>
                </c:pt>
                <c:pt idx="3682">
                  <c:v>24.172000000000001</c:v>
                </c:pt>
                <c:pt idx="3683">
                  <c:v>20.136600000000001</c:v>
                </c:pt>
                <c:pt idx="3684">
                  <c:v>14.9986</c:v>
                </c:pt>
                <c:pt idx="3685">
                  <c:v>13.3109</c:v>
                </c:pt>
                <c:pt idx="3686">
                  <c:v>15.11</c:v>
                </c:pt>
                <c:pt idx="3687">
                  <c:v>12.402700000000006</c:v>
                </c:pt>
                <c:pt idx="3688">
                  <c:v>18.367000000000001</c:v>
                </c:pt>
                <c:pt idx="3689">
                  <c:v>21.003599999999945</c:v>
                </c:pt>
                <c:pt idx="3690">
                  <c:v>21.775599999999923</c:v>
                </c:pt>
                <c:pt idx="3691">
                  <c:v>12.526900000000001</c:v>
                </c:pt>
                <c:pt idx="3692">
                  <c:v>18.871700000000001</c:v>
                </c:pt>
                <c:pt idx="3693">
                  <c:v>20.9941</c:v>
                </c:pt>
                <c:pt idx="3694">
                  <c:v>14.277200000000001</c:v>
                </c:pt>
                <c:pt idx="3695">
                  <c:v>13.0023</c:v>
                </c:pt>
                <c:pt idx="3696">
                  <c:v>13.871600000000004</c:v>
                </c:pt>
                <c:pt idx="3697">
                  <c:v>19.358599999999949</c:v>
                </c:pt>
                <c:pt idx="3698">
                  <c:v>12.722300000000001</c:v>
                </c:pt>
                <c:pt idx="3699">
                  <c:v>12.9237</c:v>
                </c:pt>
                <c:pt idx="3700">
                  <c:v>13.9468</c:v>
                </c:pt>
                <c:pt idx="3701">
                  <c:v>10.149700000000001</c:v>
                </c:pt>
                <c:pt idx="3702">
                  <c:v>13.917900000000001</c:v>
                </c:pt>
                <c:pt idx="3703">
                  <c:v>14.998900000000001</c:v>
                </c:pt>
                <c:pt idx="3704">
                  <c:v>13.0159</c:v>
                </c:pt>
                <c:pt idx="3705">
                  <c:v>13.9041</c:v>
                </c:pt>
                <c:pt idx="3706">
                  <c:v>11.483000000000002</c:v>
                </c:pt>
                <c:pt idx="3707">
                  <c:v>20.741399999999945</c:v>
                </c:pt>
                <c:pt idx="3708">
                  <c:v>16.0871</c:v>
                </c:pt>
                <c:pt idx="3709">
                  <c:v>6.9009999999999998</c:v>
                </c:pt>
                <c:pt idx="3710">
                  <c:v>14.6502</c:v>
                </c:pt>
                <c:pt idx="3711">
                  <c:v>11.996600000000004</c:v>
                </c:pt>
                <c:pt idx="3712">
                  <c:v>12.913500000000004</c:v>
                </c:pt>
                <c:pt idx="3713">
                  <c:v>16.643799999999946</c:v>
                </c:pt>
                <c:pt idx="3714">
                  <c:v>10.374400000000024</c:v>
                </c:pt>
                <c:pt idx="3715">
                  <c:v>12.409700000000004</c:v>
                </c:pt>
                <c:pt idx="3716">
                  <c:v>15.7623</c:v>
                </c:pt>
                <c:pt idx="3717">
                  <c:v>20.336099999999988</c:v>
                </c:pt>
                <c:pt idx="3718">
                  <c:v>15.2583</c:v>
                </c:pt>
                <c:pt idx="3719">
                  <c:v>15.722800000000001</c:v>
                </c:pt>
                <c:pt idx="3720">
                  <c:v>15.873000000000006</c:v>
                </c:pt>
                <c:pt idx="3721">
                  <c:v>16.459299999999946</c:v>
                </c:pt>
                <c:pt idx="3722">
                  <c:v>13.3268</c:v>
                </c:pt>
                <c:pt idx="3723">
                  <c:v>14.3445</c:v>
                </c:pt>
                <c:pt idx="3724">
                  <c:v>14.636700000000001</c:v>
                </c:pt>
                <c:pt idx="3725">
                  <c:v>15.5083</c:v>
                </c:pt>
                <c:pt idx="3726">
                  <c:v>19.972799999999896</c:v>
                </c:pt>
                <c:pt idx="3727">
                  <c:v>19.706099999999989</c:v>
                </c:pt>
                <c:pt idx="3728">
                  <c:v>14.145900000000001</c:v>
                </c:pt>
                <c:pt idx="3729">
                  <c:v>13.887</c:v>
                </c:pt>
                <c:pt idx="3730">
                  <c:v>15.465400000000036</c:v>
                </c:pt>
                <c:pt idx="3731">
                  <c:v>11.200100000000001</c:v>
                </c:pt>
                <c:pt idx="3732">
                  <c:v>9.9764000000000248</c:v>
                </c:pt>
                <c:pt idx="3733">
                  <c:v>14.002400000000025</c:v>
                </c:pt>
                <c:pt idx="3734">
                  <c:v>15.059400000000029</c:v>
                </c:pt>
                <c:pt idx="3735">
                  <c:v>13.257</c:v>
                </c:pt>
                <c:pt idx="3736">
                  <c:v>17.2346</c:v>
                </c:pt>
                <c:pt idx="3737">
                  <c:v>17.324900000000031</c:v>
                </c:pt>
                <c:pt idx="3738">
                  <c:v>15.805600000000029</c:v>
                </c:pt>
                <c:pt idx="3739">
                  <c:v>19.477</c:v>
                </c:pt>
                <c:pt idx="3740">
                  <c:v>19.087599999999938</c:v>
                </c:pt>
                <c:pt idx="3741">
                  <c:v>11.473600000000006</c:v>
                </c:pt>
                <c:pt idx="3742">
                  <c:v>7.9977</c:v>
                </c:pt>
                <c:pt idx="3743">
                  <c:v>11.4384</c:v>
                </c:pt>
                <c:pt idx="3744">
                  <c:v>15.8216</c:v>
                </c:pt>
                <c:pt idx="3745">
                  <c:v>16.995199999999926</c:v>
                </c:pt>
                <c:pt idx="3746">
                  <c:v>22.917300000000001</c:v>
                </c:pt>
                <c:pt idx="3747">
                  <c:v>13.6532</c:v>
                </c:pt>
                <c:pt idx="3748">
                  <c:v>12.3184</c:v>
                </c:pt>
                <c:pt idx="3749">
                  <c:v>16.167000000000005</c:v>
                </c:pt>
                <c:pt idx="3750">
                  <c:v>16.187000000000001</c:v>
                </c:pt>
                <c:pt idx="3751">
                  <c:v>16.828399999999938</c:v>
                </c:pt>
                <c:pt idx="3752">
                  <c:v>22.061399999999946</c:v>
                </c:pt>
                <c:pt idx="3753">
                  <c:v>16.972899999999989</c:v>
                </c:pt>
                <c:pt idx="3754">
                  <c:v>11.6151</c:v>
                </c:pt>
                <c:pt idx="3755">
                  <c:v>15.476800000000004</c:v>
                </c:pt>
                <c:pt idx="3756">
                  <c:v>17.819400000000005</c:v>
                </c:pt>
                <c:pt idx="3757">
                  <c:v>14.285400000000006</c:v>
                </c:pt>
                <c:pt idx="3758">
                  <c:v>20.620999999999999</c:v>
                </c:pt>
                <c:pt idx="3759">
                  <c:v>8.4733000000000001</c:v>
                </c:pt>
                <c:pt idx="3760">
                  <c:v>14.870600000000024</c:v>
                </c:pt>
                <c:pt idx="3761">
                  <c:v>24.978899999999989</c:v>
                </c:pt>
                <c:pt idx="3762">
                  <c:v>13.0428</c:v>
                </c:pt>
                <c:pt idx="3763">
                  <c:v>16.002800000000001</c:v>
                </c:pt>
                <c:pt idx="3764">
                  <c:v>15.8012</c:v>
                </c:pt>
                <c:pt idx="3765">
                  <c:v>11.7271</c:v>
                </c:pt>
                <c:pt idx="3766">
                  <c:v>8.3407</c:v>
                </c:pt>
                <c:pt idx="3767">
                  <c:v>12.2066</c:v>
                </c:pt>
                <c:pt idx="3768">
                  <c:v>13.2804</c:v>
                </c:pt>
                <c:pt idx="3769">
                  <c:v>8.8217000000000034</c:v>
                </c:pt>
                <c:pt idx="3770">
                  <c:v>13.688600000000001</c:v>
                </c:pt>
                <c:pt idx="3771">
                  <c:v>13.371400000000024</c:v>
                </c:pt>
                <c:pt idx="3772">
                  <c:v>18.6831</c:v>
                </c:pt>
                <c:pt idx="3773">
                  <c:v>14.435600000000004</c:v>
                </c:pt>
                <c:pt idx="3774">
                  <c:v>18.888099999999934</c:v>
                </c:pt>
                <c:pt idx="3775">
                  <c:v>14.521600000000001</c:v>
                </c:pt>
                <c:pt idx="3776">
                  <c:v>13.7689</c:v>
                </c:pt>
                <c:pt idx="3777">
                  <c:v>17.102599999999946</c:v>
                </c:pt>
                <c:pt idx="3778">
                  <c:v>17.950599999999934</c:v>
                </c:pt>
                <c:pt idx="3779">
                  <c:v>13.0023</c:v>
                </c:pt>
                <c:pt idx="3780">
                  <c:v>16.270800000000001</c:v>
                </c:pt>
                <c:pt idx="3781">
                  <c:v>18.523399999999945</c:v>
                </c:pt>
                <c:pt idx="3782">
                  <c:v>10.363000000000024</c:v>
                </c:pt>
                <c:pt idx="3783">
                  <c:v>11.759400000000024</c:v>
                </c:pt>
                <c:pt idx="3784">
                  <c:v>11.809100000000004</c:v>
                </c:pt>
                <c:pt idx="3785">
                  <c:v>14.546900000000001</c:v>
                </c:pt>
                <c:pt idx="3786">
                  <c:v>17.122299999999989</c:v>
                </c:pt>
                <c:pt idx="3787">
                  <c:v>13.7927</c:v>
                </c:pt>
                <c:pt idx="3788">
                  <c:v>15.072600000000024</c:v>
                </c:pt>
                <c:pt idx="3789">
                  <c:v>13.996</c:v>
                </c:pt>
                <c:pt idx="3790">
                  <c:v>16.000599999999945</c:v>
                </c:pt>
                <c:pt idx="3791">
                  <c:v>13.862600000000034</c:v>
                </c:pt>
                <c:pt idx="3792">
                  <c:v>10.0017</c:v>
                </c:pt>
                <c:pt idx="3793">
                  <c:v>7.7960000000000003</c:v>
                </c:pt>
                <c:pt idx="3794">
                  <c:v>10.5458</c:v>
                </c:pt>
                <c:pt idx="3795">
                  <c:v>12.2448</c:v>
                </c:pt>
                <c:pt idx="3796">
                  <c:v>10.3986</c:v>
                </c:pt>
                <c:pt idx="3797">
                  <c:v>13.098800000000001</c:v>
                </c:pt>
                <c:pt idx="3798">
                  <c:v>12.451500000000006</c:v>
                </c:pt>
                <c:pt idx="3799">
                  <c:v>8.3778000000000006</c:v>
                </c:pt>
                <c:pt idx="3800">
                  <c:v>11.706800000000001</c:v>
                </c:pt>
                <c:pt idx="3801">
                  <c:v>16.761099999999946</c:v>
                </c:pt>
                <c:pt idx="3802">
                  <c:v>9.5149000000000008</c:v>
                </c:pt>
                <c:pt idx="3803">
                  <c:v>9.6216000000000008</c:v>
                </c:pt>
                <c:pt idx="3804">
                  <c:v>13.226600000000001</c:v>
                </c:pt>
                <c:pt idx="3805">
                  <c:v>21.581699999999934</c:v>
                </c:pt>
                <c:pt idx="3806">
                  <c:v>13.916</c:v>
                </c:pt>
                <c:pt idx="3807">
                  <c:v>13.375900000000025</c:v>
                </c:pt>
                <c:pt idx="3808">
                  <c:v>14.812900000000004</c:v>
                </c:pt>
                <c:pt idx="3809">
                  <c:v>20.797999999999988</c:v>
                </c:pt>
                <c:pt idx="3810">
                  <c:v>12.6998</c:v>
                </c:pt>
                <c:pt idx="3811">
                  <c:v>7.5524999999999975</c:v>
                </c:pt>
                <c:pt idx="3812">
                  <c:v>9.6406000000000009</c:v>
                </c:pt>
                <c:pt idx="3813">
                  <c:v>12.6876</c:v>
                </c:pt>
                <c:pt idx="3814">
                  <c:v>20.316299999999988</c:v>
                </c:pt>
                <c:pt idx="3815">
                  <c:v>14.475300000000002</c:v>
                </c:pt>
                <c:pt idx="3816">
                  <c:v>12.105</c:v>
                </c:pt>
                <c:pt idx="3817">
                  <c:v>12.0021</c:v>
                </c:pt>
                <c:pt idx="3818">
                  <c:v>12.979700000000006</c:v>
                </c:pt>
                <c:pt idx="3819">
                  <c:v>7.9989999999999997</c:v>
                </c:pt>
                <c:pt idx="3820">
                  <c:v>12.055400000000036</c:v>
                </c:pt>
                <c:pt idx="3821">
                  <c:v>15.566000000000004</c:v>
                </c:pt>
                <c:pt idx="3822">
                  <c:v>29.894900000000035</c:v>
                </c:pt>
                <c:pt idx="3823">
                  <c:v>10.350000000000025</c:v>
                </c:pt>
                <c:pt idx="3824">
                  <c:v>14.915500000000026</c:v>
                </c:pt>
                <c:pt idx="3825">
                  <c:v>13.996</c:v>
                </c:pt>
                <c:pt idx="3826">
                  <c:v>14.4886</c:v>
                </c:pt>
                <c:pt idx="3827">
                  <c:v>18.549099999999989</c:v>
                </c:pt>
                <c:pt idx="3828">
                  <c:v>21.067799999999938</c:v>
                </c:pt>
                <c:pt idx="3829">
                  <c:v>15.1355</c:v>
                </c:pt>
                <c:pt idx="3830">
                  <c:v>11.568200000000001</c:v>
                </c:pt>
                <c:pt idx="3831">
                  <c:v>14.418200000000001</c:v>
                </c:pt>
                <c:pt idx="3832">
                  <c:v>17.1295</c:v>
                </c:pt>
                <c:pt idx="3833">
                  <c:v>19.297699999999946</c:v>
                </c:pt>
                <c:pt idx="3834">
                  <c:v>16.860099999999989</c:v>
                </c:pt>
                <c:pt idx="3835">
                  <c:v>22.225099999999934</c:v>
                </c:pt>
                <c:pt idx="3836">
                  <c:v>14.708399999999999</c:v>
                </c:pt>
                <c:pt idx="3837">
                  <c:v>16.184200000000001</c:v>
                </c:pt>
                <c:pt idx="3838">
                  <c:v>18.035900000000005</c:v>
                </c:pt>
                <c:pt idx="3839">
                  <c:v>15.809500000000028</c:v>
                </c:pt>
                <c:pt idx="3840">
                  <c:v>21.9041</c:v>
                </c:pt>
                <c:pt idx="3841">
                  <c:v>18.481199999999934</c:v>
                </c:pt>
                <c:pt idx="3842">
                  <c:v>15.2067</c:v>
                </c:pt>
                <c:pt idx="3843">
                  <c:v>13.996</c:v>
                </c:pt>
                <c:pt idx="3844">
                  <c:v>15.299800000000001</c:v>
                </c:pt>
                <c:pt idx="3845">
                  <c:v>21.052299999999946</c:v>
                </c:pt>
                <c:pt idx="3846">
                  <c:v>23.191099999999999</c:v>
                </c:pt>
                <c:pt idx="3847">
                  <c:v>18.5504</c:v>
                </c:pt>
                <c:pt idx="3848">
                  <c:v>21.5075</c:v>
                </c:pt>
                <c:pt idx="3849">
                  <c:v>23.410399999999989</c:v>
                </c:pt>
                <c:pt idx="3850">
                  <c:v>21.003599999999945</c:v>
                </c:pt>
                <c:pt idx="3851">
                  <c:v>20.9941</c:v>
                </c:pt>
                <c:pt idx="3852">
                  <c:v>21.003599999999945</c:v>
                </c:pt>
                <c:pt idx="3853">
                  <c:v>24.532599999999945</c:v>
                </c:pt>
                <c:pt idx="3854">
                  <c:v>18.520199999999949</c:v>
                </c:pt>
                <c:pt idx="3855">
                  <c:v>16.115300000000001</c:v>
                </c:pt>
                <c:pt idx="3856">
                  <c:v>16.0761</c:v>
                </c:pt>
                <c:pt idx="3857">
                  <c:v>24.2013</c:v>
                </c:pt>
                <c:pt idx="3858">
                  <c:v>20.911000000000001</c:v>
                </c:pt>
                <c:pt idx="3859">
                  <c:v>19.761199999999945</c:v>
                </c:pt>
                <c:pt idx="3860">
                  <c:v>15.332100000000002</c:v>
                </c:pt>
                <c:pt idx="3861">
                  <c:v>14.455000000000028</c:v>
                </c:pt>
                <c:pt idx="3862">
                  <c:v>26.89</c:v>
                </c:pt>
                <c:pt idx="3863">
                  <c:v>24.157800000000073</c:v>
                </c:pt>
                <c:pt idx="3864">
                  <c:v>28.2165</c:v>
                </c:pt>
                <c:pt idx="3865">
                  <c:v>17.280599999999918</c:v>
                </c:pt>
                <c:pt idx="3866">
                  <c:v>13.1897</c:v>
                </c:pt>
                <c:pt idx="3867">
                  <c:v>17.145</c:v>
                </c:pt>
                <c:pt idx="3868">
                  <c:v>21.391900000000035</c:v>
                </c:pt>
                <c:pt idx="3869">
                  <c:v>25.450500000000002</c:v>
                </c:pt>
                <c:pt idx="3870">
                  <c:v>22.478000000000002</c:v>
                </c:pt>
                <c:pt idx="3871">
                  <c:v>18.407499999999946</c:v>
                </c:pt>
                <c:pt idx="3872">
                  <c:v>20.743099999999938</c:v>
                </c:pt>
                <c:pt idx="3873">
                  <c:v>23.804200000000005</c:v>
                </c:pt>
                <c:pt idx="3874">
                  <c:v>24.004200000000001</c:v>
                </c:pt>
                <c:pt idx="3875">
                  <c:v>23.993200000000002</c:v>
                </c:pt>
                <c:pt idx="3876">
                  <c:v>25.974999999999987</c:v>
                </c:pt>
                <c:pt idx="3877">
                  <c:v>27.027999999999999</c:v>
                </c:pt>
                <c:pt idx="3878">
                  <c:v>35.926100000000012</c:v>
                </c:pt>
                <c:pt idx="3879">
                  <c:v>31.694700000000001</c:v>
                </c:pt>
                <c:pt idx="3880">
                  <c:v>23.677199999999999</c:v>
                </c:pt>
                <c:pt idx="3881">
                  <c:v>18.7944</c:v>
                </c:pt>
                <c:pt idx="3882">
                  <c:v>28.813900000000057</c:v>
                </c:pt>
                <c:pt idx="3883">
                  <c:v>27.0047</c:v>
                </c:pt>
                <c:pt idx="3884">
                  <c:v>26.869</c:v>
                </c:pt>
                <c:pt idx="3885">
                  <c:v>24.314599999999999</c:v>
                </c:pt>
                <c:pt idx="3886">
                  <c:v>15.268600000000001</c:v>
                </c:pt>
                <c:pt idx="3887">
                  <c:v>21.9938</c:v>
                </c:pt>
                <c:pt idx="3888">
                  <c:v>22.1965</c:v>
                </c:pt>
                <c:pt idx="3889">
                  <c:v>24.475199999999923</c:v>
                </c:pt>
                <c:pt idx="3890">
                  <c:v>29.082799999999896</c:v>
                </c:pt>
                <c:pt idx="3891">
                  <c:v>23.802900000000001</c:v>
                </c:pt>
                <c:pt idx="3892">
                  <c:v>18.3033</c:v>
                </c:pt>
                <c:pt idx="3893">
                  <c:v>21.445699999999896</c:v>
                </c:pt>
                <c:pt idx="3894">
                  <c:v>20.3</c:v>
                </c:pt>
                <c:pt idx="3895">
                  <c:v>21.9346</c:v>
                </c:pt>
                <c:pt idx="3896">
                  <c:v>22.680299999999946</c:v>
                </c:pt>
                <c:pt idx="3897">
                  <c:v>20.690200000000001</c:v>
                </c:pt>
                <c:pt idx="3898">
                  <c:v>22.7346</c:v>
                </c:pt>
                <c:pt idx="3899">
                  <c:v>23.621300000000005</c:v>
                </c:pt>
                <c:pt idx="3900">
                  <c:v>25.392600000000002</c:v>
                </c:pt>
                <c:pt idx="3901">
                  <c:v>24.4147</c:v>
                </c:pt>
                <c:pt idx="3902">
                  <c:v>15.829400000000025</c:v>
                </c:pt>
                <c:pt idx="3903">
                  <c:v>12.544600000000001</c:v>
                </c:pt>
                <c:pt idx="3904">
                  <c:v>14.817300000000001</c:v>
                </c:pt>
                <c:pt idx="3905">
                  <c:v>16.0501</c:v>
                </c:pt>
                <c:pt idx="3906">
                  <c:v>24.075299999999945</c:v>
                </c:pt>
                <c:pt idx="3907">
                  <c:v>29.315999999999999</c:v>
                </c:pt>
                <c:pt idx="3908">
                  <c:v>21.226299999999938</c:v>
                </c:pt>
                <c:pt idx="3909">
                  <c:v>21.891900000000035</c:v>
                </c:pt>
                <c:pt idx="3910">
                  <c:v>22.712399999999946</c:v>
                </c:pt>
                <c:pt idx="3911">
                  <c:v>19.2241</c:v>
                </c:pt>
                <c:pt idx="3912">
                  <c:v>23.47</c:v>
                </c:pt>
                <c:pt idx="3913">
                  <c:v>25.119100000000035</c:v>
                </c:pt>
                <c:pt idx="3914">
                  <c:v>30.422999999999938</c:v>
                </c:pt>
                <c:pt idx="3915">
                  <c:v>25.4346</c:v>
                </c:pt>
                <c:pt idx="3916">
                  <c:v>18.288699999999896</c:v>
                </c:pt>
                <c:pt idx="3917">
                  <c:v>20.471800000000005</c:v>
                </c:pt>
                <c:pt idx="3918">
                  <c:v>18.44769999999993</c:v>
                </c:pt>
                <c:pt idx="3919">
                  <c:v>21.3645</c:v>
                </c:pt>
                <c:pt idx="3920">
                  <c:v>20.766999999999989</c:v>
                </c:pt>
                <c:pt idx="3921">
                  <c:v>20.757000000000001</c:v>
                </c:pt>
                <c:pt idx="3922">
                  <c:v>24.124099999999999</c:v>
                </c:pt>
                <c:pt idx="3923">
                  <c:v>24.206800000000001</c:v>
                </c:pt>
                <c:pt idx="3924">
                  <c:v>16.662099999999946</c:v>
                </c:pt>
                <c:pt idx="3925">
                  <c:v>19.994700000000002</c:v>
                </c:pt>
                <c:pt idx="3926">
                  <c:v>22.6921</c:v>
                </c:pt>
                <c:pt idx="3927">
                  <c:v>15.2059</c:v>
                </c:pt>
                <c:pt idx="3928">
                  <c:v>21.957599999999989</c:v>
                </c:pt>
                <c:pt idx="3929">
                  <c:v>20.290800000000001</c:v>
                </c:pt>
                <c:pt idx="3930">
                  <c:v>20.003499999999946</c:v>
                </c:pt>
                <c:pt idx="3931">
                  <c:v>13.452800000000028</c:v>
                </c:pt>
                <c:pt idx="3932">
                  <c:v>15.854700000000006</c:v>
                </c:pt>
                <c:pt idx="3933">
                  <c:v>22.794499999999989</c:v>
                </c:pt>
                <c:pt idx="3934">
                  <c:v>20.031700000000001</c:v>
                </c:pt>
                <c:pt idx="3935">
                  <c:v>19.964499999999923</c:v>
                </c:pt>
                <c:pt idx="3936">
                  <c:v>12.2371</c:v>
                </c:pt>
                <c:pt idx="3937">
                  <c:v>22.7288</c:v>
                </c:pt>
                <c:pt idx="3938">
                  <c:v>16.0595</c:v>
                </c:pt>
                <c:pt idx="3939">
                  <c:v>16.921399999999938</c:v>
                </c:pt>
                <c:pt idx="3940">
                  <c:v>15.729100000000001</c:v>
                </c:pt>
                <c:pt idx="3941">
                  <c:v>12.7799</c:v>
                </c:pt>
                <c:pt idx="3942">
                  <c:v>12.5098</c:v>
                </c:pt>
                <c:pt idx="3943">
                  <c:v>23.433299999999949</c:v>
                </c:pt>
                <c:pt idx="3944">
                  <c:v>24.711800000000057</c:v>
                </c:pt>
                <c:pt idx="3945">
                  <c:v>19.068399999999922</c:v>
                </c:pt>
                <c:pt idx="3946">
                  <c:v>24.589200000000002</c:v>
                </c:pt>
                <c:pt idx="3947">
                  <c:v>24.0244</c:v>
                </c:pt>
                <c:pt idx="3948">
                  <c:v>14.1495</c:v>
                </c:pt>
                <c:pt idx="3949">
                  <c:v>17.748499999999918</c:v>
                </c:pt>
                <c:pt idx="3950">
                  <c:v>16.739100000000001</c:v>
                </c:pt>
                <c:pt idx="3951">
                  <c:v>16.284099999999945</c:v>
                </c:pt>
                <c:pt idx="3952">
                  <c:v>16.696800000000035</c:v>
                </c:pt>
                <c:pt idx="3953">
                  <c:v>18.2133</c:v>
                </c:pt>
                <c:pt idx="3954">
                  <c:v>23.3263</c:v>
                </c:pt>
                <c:pt idx="3955">
                  <c:v>21.20229999999993</c:v>
                </c:pt>
                <c:pt idx="3956">
                  <c:v>16.3705</c:v>
                </c:pt>
                <c:pt idx="3957">
                  <c:v>17.379899999999999</c:v>
                </c:pt>
                <c:pt idx="3958">
                  <c:v>16.394600000000001</c:v>
                </c:pt>
                <c:pt idx="3959">
                  <c:v>17.778599999999923</c:v>
                </c:pt>
                <c:pt idx="3960">
                  <c:v>19.9375</c:v>
                </c:pt>
                <c:pt idx="3961">
                  <c:v>17.818899999999999</c:v>
                </c:pt>
                <c:pt idx="3962">
                  <c:v>17.639199999999999</c:v>
                </c:pt>
                <c:pt idx="3963">
                  <c:v>16.467999999999989</c:v>
                </c:pt>
                <c:pt idx="3964">
                  <c:v>18.0031</c:v>
                </c:pt>
                <c:pt idx="3965">
                  <c:v>17.471999999999987</c:v>
                </c:pt>
                <c:pt idx="3966">
                  <c:v>17.543299999999945</c:v>
                </c:pt>
                <c:pt idx="3967">
                  <c:v>18.0031</c:v>
                </c:pt>
                <c:pt idx="3968">
                  <c:v>19.7193</c:v>
                </c:pt>
                <c:pt idx="3969">
                  <c:v>20.4114</c:v>
                </c:pt>
                <c:pt idx="3970">
                  <c:v>15.7295</c:v>
                </c:pt>
                <c:pt idx="3971">
                  <c:v>20.522699999999922</c:v>
                </c:pt>
                <c:pt idx="3972">
                  <c:v>19.851099999999999</c:v>
                </c:pt>
                <c:pt idx="3973">
                  <c:v>20.962099999999907</c:v>
                </c:pt>
                <c:pt idx="3974">
                  <c:v>23.004000000000001</c:v>
                </c:pt>
                <c:pt idx="3975">
                  <c:v>18.8277</c:v>
                </c:pt>
                <c:pt idx="3976">
                  <c:v>14.856000000000028</c:v>
                </c:pt>
                <c:pt idx="3977">
                  <c:v>19.846399999999949</c:v>
                </c:pt>
                <c:pt idx="3978">
                  <c:v>24.983699999999896</c:v>
                </c:pt>
                <c:pt idx="3979">
                  <c:v>19.12</c:v>
                </c:pt>
                <c:pt idx="3980">
                  <c:v>20.1325</c:v>
                </c:pt>
                <c:pt idx="3981">
                  <c:v>20.9941</c:v>
                </c:pt>
                <c:pt idx="3982">
                  <c:v>14.4689</c:v>
                </c:pt>
                <c:pt idx="3983">
                  <c:v>15.4978</c:v>
                </c:pt>
                <c:pt idx="3984">
                  <c:v>19.407900000000001</c:v>
                </c:pt>
                <c:pt idx="3985">
                  <c:v>20.003499999999946</c:v>
                </c:pt>
                <c:pt idx="3986">
                  <c:v>17.337100000000031</c:v>
                </c:pt>
                <c:pt idx="3987">
                  <c:v>21.518899999999999</c:v>
                </c:pt>
                <c:pt idx="3988">
                  <c:v>31.210100000000001</c:v>
                </c:pt>
                <c:pt idx="3989">
                  <c:v>16.051300000000001</c:v>
                </c:pt>
                <c:pt idx="3990">
                  <c:v>15.957700000000004</c:v>
                </c:pt>
                <c:pt idx="3991">
                  <c:v>15.995500000000026</c:v>
                </c:pt>
                <c:pt idx="3992">
                  <c:v>20.950399999999938</c:v>
                </c:pt>
                <c:pt idx="3993">
                  <c:v>23.0671</c:v>
                </c:pt>
                <c:pt idx="3994">
                  <c:v>33.595500000000115</c:v>
                </c:pt>
                <c:pt idx="3995">
                  <c:v>17.2941</c:v>
                </c:pt>
                <c:pt idx="3996">
                  <c:v>23.876000000000001</c:v>
                </c:pt>
                <c:pt idx="3997">
                  <c:v>22.155899999999999</c:v>
                </c:pt>
                <c:pt idx="3998">
                  <c:v>24.737500000000001</c:v>
                </c:pt>
                <c:pt idx="3999">
                  <c:v>31.232199999999946</c:v>
                </c:pt>
                <c:pt idx="4000">
                  <c:v>24.108799999999945</c:v>
                </c:pt>
                <c:pt idx="4001">
                  <c:v>18.5746</c:v>
                </c:pt>
                <c:pt idx="4002">
                  <c:v>22.653300000000005</c:v>
                </c:pt>
                <c:pt idx="4003">
                  <c:v>24.385999999999989</c:v>
                </c:pt>
                <c:pt idx="4004">
                  <c:v>19.553899999999999</c:v>
                </c:pt>
                <c:pt idx="4005">
                  <c:v>28.076699999999946</c:v>
                </c:pt>
                <c:pt idx="4006">
                  <c:v>22.381699999999945</c:v>
                </c:pt>
                <c:pt idx="4007">
                  <c:v>27.0047</c:v>
                </c:pt>
                <c:pt idx="4008">
                  <c:v>27.8032</c:v>
                </c:pt>
                <c:pt idx="4009">
                  <c:v>27.442999999999934</c:v>
                </c:pt>
                <c:pt idx="4010">
                  <c:v>20.702999999999989</c:v>
                </c:pt>
                <c:pt idx="4011">
                  <c:v>23.488099999999896</c:v>
                </c:pt>
                <c:pt idx="4012">
                  <c:v>25.979399999999938</c:v>
                </c:pt>
                <c:pt idx="4013">
                  <c:v>19.527899999999999</c:v>
                </c:pt>
                <c:pt idx="4014">
                  <c:v>26.362100000000002</c:v>
                </c:pt>
                <c:pt idx="4015">
                  <c:v>25.843800000000005</c:v>
                </c:pt>
                <c:pt idx="4016">
                  <c:v>23.1953</c:v>
                </c:pt>
                <c:pt idx="4017">
                  <c:v>25.786399999999922</c:v>
                </c:pt>
                <c:pt idx="4018">
                  <c:v>26.178000000000001</c:v>
                </c:pt>
                <c:pt idx="4019">
                  <c:v>16.8034</c:v>
                </c:pt>
                <c:pt idx="4020">
                  <c:v>18.681799999999949</c:v>
                </c:pt>
                <c:pt idx="4021">
                  <c:v>23.0413</c:v>
                </c:pt>
                <c:pt idx="4022">
                  <c:v>24.040500000000002</c:v>
                </c:pt>
                <c:pt idx="4023">
                  <c:v>21.227499999999949</c:v>
                </c:pt>
                <c:pt idx="4024">
                  <c:v>21.971900000000005</c:v>
                </c:pt>
                <c:pt idx="4025">
                  <c:v>23.634499999999999</c:v>
                </c:pt>
                <c:pt idx="4026">
                  <c:v>22.157800000000073</c:v>
                </c:pt>
                <c:pt idx="4027">
                  <c:v>21.211200000000005</c:v>
                </c:pt>
                <c:pt idx="4028">
                  <c:v>20.003499999999946</c:v>
                </c:pt>
                <c:pt idx="4029">
                  <c:v>22.519400000000001</c:v>
                </c:pt>
                <c:pt idx="4030">
                  <c:v>23.347200000000001</c:v>
                </c:pt>
                <c:pt idx="4031">
                  <c:v>23.667400000000001</c:v>
                </c:pt>
                <c:pt idx="4032">
                  <c:v>24.004200000000001</c:v>
                </c:pt>
                <c:pt idx="4033">
                  <c:v>23.993200000000002</c:v>
                </c:pt>
                <c:pt idx="4034">
                  <c:v>21.142800000000001</c:v>
                </c:pt>
                <c:pt idx="4035">
                  <c:v>30.2469</c:v>
                </c:pt>
                <c:pt idx="4036">
                  <c:v>22.009499999999989</c:v>
                </c:pt>
                <c:pt idx="4037">
                  <c:v>15.7014</c:v>
                </c:pt>
                <c:pt idx="4038">
                  <c:v>20.485299999999896</c:v>
                </c:pt>
                <c:pt idx="4039">
                  <c:v>26.0122</c:v>
                </c:pt>
                <c:pt idx="4040">
                  <c:v>22.899000000000001</c:v>
                </c:pt>
                <c:pt idx="4041">
                  <c:v>22.839900000000053</c:v>
                </c:pt>
                <c:pt idx="4042">
                  <c:v>24.711099999999988</c:v>
                </c:pt>
                <c:pt idx="4043">
                  <c:v>18.028399999999934</c:v>
                </c:pt>
                <c:pt idx="4044">
                  <c:v>17.0029</c:v>
                </c:pt>
                <c:pt idx="4045">
                  <c:v>19.7193</c:v>
                </c:pt>
                <c:pt idx="4046">
                  <c:v>14.459600000000028</c:v>
                </c:pt>
                <c:pt idx="4047">
                  <c:v>22.461599999999923</c:v>
                </c:pt>
                <c:pt idx="4048">
                  <c:v>17.252099999999945</c:v>
                </c:pt>
                <c:pt idx="4049">
                  <c:v>23.823399999999989</c:v>
                </c:pt>
                <c:pt idx="4050">
                  <c:v>26.979599999999934</c:v>
                </c:pt>
                <c:pt idx="4051">
                  <c:v>16.092499999999934</c:v>
                </c:pt>
                <c:pt idx="4052">
                  <c:v>25.925199999999919</c:v>
                </c:pt>
                <c:pt idx="4053">
                  <c:v>22.689599999999945</c:v>
                </c:pt>
                <c:pt idx="4054">
                  <c:v>16.002800000000001</c:v>
                </c:pt>
                <c:pt idx="4055">
                  <c:v>16.462599999999885</c:v>
                </c:pt>
                <c:pt idx="4056">
                  <c:v>21.908499999999918</c:v>
                </c:pt>
                <c:pt idx="4057">
                  <c:v>21.454699999999946</c:v>
                </c:pt>
                <c:pt idx="4058">
                  <c:v>24.344100000000001</c:v>
                </c:pt>
                <c:pt idx="4059">
                  <c:v>20.003499999999946</c:v>
                </c:pt>
                <c:pt idx="4060">
                  <c:v>20.662099999999946</c:v>
                </c:pt>
                <c:pt idx="4061">
                  <c:v>23.993200000000002</c:v>
                </c:pt>
                <c:pt idx="4062">
                  <c:v>23.4068</c:v>
                </c:pt>
                <c:pt idx="4063">
                  <c:v>22.9389</c:v>
                </c:pt>
                <c:pt idx="4064">
                  <c:v>28.136800000000061</c:v>
                </c:pt>
                <c:pt idx="4065">
                  <c:v>21.501799999999989</c:v>
                </c:pt>
                <c:pt idx="4066">
                  <c:v>18.386399999999938</c:v>
                </c:pt>
                <c:pt idx="4067">
                  <c:v>16.000499999999946</c:v>
                </c:pt>
                <c:pt idx="4068">
                  <c:v>21.5989</c:v>
                </c:pt>
                <c:pt idx="4069">
                  <c:v>22.0443</c:v>
                </c:pt>
                <c:pt idx="4070">
                  <c:v>17.642099999999989</c:v>
                </c:pt>
                <c:pt idx="4071">
                  <c:v>16.5397</c:v>
                </c:pt>
                <c:pt idx="4072">
                  <c:v>19.657900000000062</c:v>
                </c:pt>
                <c:pt idx="4073">
                  <c:v>17.505599999999934</c:v>
                </c:pt>
                <c:pt idx="4074">
                  <c:v>20.556100000000001</c:v>
                </c:pt>
                <c:pt idx="4075">
                  <c:v>19.968699999999885</c:v>
                </c:pt>
                <c:pt idx="4076">
                  <c:v>24.433900000000001</c:v>
                </c:pt>
                <c:pt idx="4077">
                  <c:v>21.7974</c:v>
                </c:pt>
                <c:pt idx="4078">
                  <c:v>16.5764</c:v>
                </c:pt>
                <c:pt idx="4079">
                  <c:v>16.473499999999934</c:v>
                </c:pt>
                <c:pt idx="4080">
                  <c:v>14.943</c:v>
                </c:pt>
                <c:pt idx="4081">
                  <c:v>14.6394</c:v>
                </c:pt>
                <c:pt idx="4082">
                  <c:v>15.9062</c:v>
                </c:pt>
                <c:pt idx="4083">
                  <c:v>17.812200000000001</c:v>
                </c:pt>
                <c:pt idx="4084">
                  <c:v>17.099799999999938</c:v>
                </c:pt>
                <c:pt idx="4085">
                  <c:v>23.948099999999918</c:v>
                </c:pt>
                <c:pt idx="4086">
                  <c:v>23.867000000000001</c:v>
                </c:pt>
                <c:pt idx="4087">
                  <c:v>19.994299999999949</c:v>
                </c:pt>
                <c:pt idx="4088">
                  <c:v>14.1691</c:v>
                </c:pt>
                <c:pt idx="4089">
                  <c:v>13.6579</c:v>
                </c:pt>
                <c:pt idx="4090">
                  <c:v>19.098800000000001</c:v>
                </c:pt>
                <c:pt idx="4091">
                  <c:v>16.802700000000002</c:v>
                </c:pt>
                <c:pt idx="4092">
                  <c:v>14.995800000000004</c:v>
                </c:pt>
                <c:pt idx="4093">
                  <c:v>14.268000000000001</c:v>
                </c:pt>
                <c:pt idx="4094">
                  <c:v>23.7791</c:v>
                </c:pt>
                <c:pt idx="4095">
                  <c:v>20.070900000000005</c:v>
                </c:pt>
                <c:pt idx="4096">
                  <c:v>13.2841</c:v>
                </c:pt>
                <c:pt idx="4097">
                  <c:v>12.8001</c:v>
                </c:pt>
                <c:pt idx="4098">
                  <c:v>12.1813</c:v>
                </c:pt>
                <c:pt idx="4099">
                  <c:v>21.224399999999989</c:v>
                </c:pt>
                <c:pt idx="4100">
                  <c:v>17.005800000000001</c:v>
                </c:pt>
                <c:pt idx="4101">
                  <c:v>21.239799999999946</c:v>
                </c:pt>
                <c:pt idx="4102">
                  <c:v>20.223199999999945</c:v>
                </c:pt>
                <c:pt idx="4103">
                  <c:v>21.808900000000001</c:v>
                </c:pt>
                <c:pt idx="4104">
                  <c:v>22.003799999999938</c:v>
                </c:pt>
                <c:pt idx="4105">
                  <c:v>21.052</c:v>
                </c:pt>
                <c:pt idx="4106">
                  <c:v>16.207699999999949</c:v>
                </c:pt>
                <c:pt idx="4107">
                  <c:v>16.002800000000001</c:v>
                </c:pt>
                <c:pt idx="4108">
                  <c:v>15.001800000000001</c:v>
                </c:pt>
                <c:pt idx="4109">
                  <c:v>12.991</c:v>
                </c:pt>
                <c:pt idx="4110">
                  <c:v>12.279</c:v>
                </c:pt>
                <c:pt idx="4111">
                  <c:v>21.638300000000001</c:v>
                </c:pt>
                <c:pt idx="4112">
                  <c:v>13.996</c:v>
                </c:pt>
                <c:pt idx="4113">
                  <c:v>13.8421</c:v>
                </c:pt>
                <c:pt idx="4114">
                  <c:v>12.1973</c:v>
                </c:pt>
                <c:pt idx="4115">
                  <c:v>14.1106</c:v>
                </c:pt>
                <c:pt idx="4116">
                  <c:v>16.454999999999988</c:v>
                </c:pt>
                <c:pt idx="4117">
                  <c:v>24.353300000000001</c:v>
                </c:pt>
                <c:pt idx="4118">
                  <c:v>15.835000000000004</c:v>
                </c:pt>
                <c:pt idx="4119">
                  <c:v>19.0838</c:v>
                </c:pt>
                <c:pt idx="4120">
                  <c:v>14.995800000000004</c:v>
                </c:pt>
                <c:pt idx="4121">
                  <c:v>16.312899999999999</c:v>
                </c:pt>
                <c:pt idx="4122">
                  <c:v>20.296199999999946</c:v>
                </c:pt>
                <c:pt idx="4123">
                  <c:v>16.478000000000002</c:v>
                </c:pt>
                <c:pt idx="4124">
                  <c:v>12.812900000000004</c:v>
                </c:pt>
                <c:pt idx="4125">
                  <c:v>15.283000000000001</c:v>
                </c:pt>
                <c:pt idx="4126">
                  <c:v>17.831099999999999</c:v>
                </c:pt>
                <c:pt idx="4127">
                  <c:v>17.171299999999999</c:v>
                </c:pt>
                <c:pt idx="4128">
                  <c:v>9.7112999999999996</c:v>
                </c:pt>
                <c:pt idx="4129">
                  <c:v>13.2195</c:v>
                </c:pt>
                <c:pt idx="4130">
                  <c:v>11.123900000000001</c:v>
                </c:pt>
                <c:pt idx="4131">
                  <c:v>13.387400000000024</c:v>
                </c:pt>
                <c:pt idx="4132">
                  <c:v>16.861999999999988</c:v>
                </c:pt>
                <c:pt idx="4133">
                  <c:v>17.1645</c:v>
                </c:pt>
                <c:pt idx="4134">
                  <c:v>13.3309</c:v>
                </c:pt>
                <c:pt idx="4135">
                  <c:v>17.764999999999986</c:v>
                </c:pt>
                <c:pt idx="4136">
                  <c:v>19.084399999999945</c:v>
                </c:pt>
                <c:pt idx="4137">
                  <c:v>15.0235</c:v>
                </c:pt>
                <c:pt idx="4138">
                  <c:v>13.5146</c:v>
                </c:pt>
                <c:pt idx="4139">
                  <c:v>16.113199999999999</c:v>
                </c:pt>
                <c:pt idx="4140">
                  <c:v>15.269400000000006</c:v>
                </c:pt>
                <c:pt idx="4141">
                  <c:v>16.942499999999896</c:v>
                </c:pt>
                <c:pt idx="4142">
                  <c:v>14.7727</c:v>
                </c:pt>
                <c:pt idx="4143">
                  <c:v>13.396500000000024</c:v>
                </c:pt>
                <c:pt idx="4144">
                  <c:v>14.380100000000002</c:v>
                </c:pt>
                <c:pt idx="4145">
                  <c:v>9.5708000000000002</c:v>
                </c:pt>
                <c:pt idx="4146">
                  <c:v>9.5983000000000001</c:v>
                </c:pt>
                <c:pt idx="4147">
                  <c:v>17.009699999999945</c:v>
                </c:pt>
                <c:pt idx="4148">
                  <c:v>22.058399999999946</c:v>
                </c:pt>
                <c:pt idx="4149">
                  <c:v>11.761800000000001</c:v>
                </c:pt>
                <c:pt idx="4150">
                  <c:v>14.914900000000001</c:v>
                </c:pt>
                <c:pt idx="4151">
                  <c:v>9.1605000000000008</c:v>
                </c:pt>
                <c:pt idx="4152">
                  <c:v>5.9983000000000004</c:v>
                </c:pt>
                <c:pt idx="4153">
                  <c:v>11.4003</c:v>
                </c:pt>
                <c:pt idx="4154">
                  <c:v>20.8795</c:v>
                </c:pt>
                <c:pt idx="4155">
                  <c:v>17.363600000000002</c:v>
                </c:pt>
                <c:pt idx="4156">
                  <c:v>16.002800000000001</c:v>
                </c:pt>
                <c:pt idx="4157">
                  <c:v>11.7944</c:v>
                </c:pt>
                <c:pt idx="4158">
                  <c:v>12.7172</c:v>
                </c:pt>
                <c:pt idx="4159">
                  <c:v>13.877400000000025</c:v>
                </c:pt>
                <c:pt idx="4160">
                  <c:v>13.103900000000001</c:v>
                </c:pt>
                <c:pt idx="4161">
                  <c:v>14.821400000000002</c:v>
                </c:pt>
                <c:pt idx="4162">
                  <c:v>12.216100000000001</c:v>
                </c:pt>
                <c:pt idx="4163">
                  <c:v>11.0581</c:v>
                </c:pt>
                <c:pt idx="4164">
                  <c:v>15.809200000000002</c:v>
                </c:pt>
                <c:pt idx="4165">
                  <c:v>7.1894</c:v>
                </c:pt>
                <c:pt idx="4166">
                  <c:v>7.9970999999999997</c:v>
                </c:pt>
                <c:pt idx="4167">
                  <c:v>17.968800000000002</c:v>
                </c:pt>
                <c:pt idx="4168">
                  <c:v>16.033300000000001</c:v>
                </c:pt>
                <c:pt idx="4169">
                  <c:v>16.94769999999993</c:v>
                </c:pt>
                <c:pt idx="4170">
                  <c:v>16.067699999999945</c:v>
                </c:pt>
                <c:pt idx="4171">
                  <c:v>16.508400000000002</c:v>
                </c:pt>
                <c:pt idx="4172">
                  <c:v>11.4939</c:v>
                </c:pt>
                <c:pt idx="4173">
                  <c:v>15.769</c:v>
                </c:pt>
                <c:pt idx="4174">
                  <c:v>14.397600000000002</c:v>
                </c:pt>
                <c:pt idx="4175">
                  <c:v>16.3977</c:v>
                </c:pt>
                <c:pt idx="4176">
                  <c:v>12.833500000000004</c:v>
                </c:pt>
                <c:pt idx="4177">
                  <c:v>13.1111</c:v>
                </c:pt>
                <c:pt idx="4178">
                  <c:v>16.580699999999919</c:v>
                </c:pt>
                <c:pt idx="4179">
                  <c:v>11.884500000000006</c:v>
                </c:pt>
                <c:pt idx="4180">
                  <c:v>14.995800000000004</c:v>
                </c:pt>
                <c:pt idx="4181">
                  <c:v>13.7271</c:v>
                </c:pt>
                <c:pt idx="4182">
                  <c:v>9.4530000000000047</c:v>
                </c:pt>
                <c:pt idx="4183">
                  <c:v>10.0282</c:v>
                </c:pt>
                <c:pt idx="4184">
                  <c:v>13.467600000000004</c:v>
                </c:pt>
                <c:pt idx="4185">
                  <c:v>12.5891</c:v>
                </c:pt>
                <c:pt idx="4186">
                  <c:v>16.2959</c:v>
                </c:pt>
                <c:pt idx="4187">
                  <c:v>10.49</c:v>
                </c:pt>
                <c:pt idx="4188">
                  <c:v>7.8776999999999999</c:v>
                </c:pt>
                <c:pt idx="4189">
                  <c:v>13.3619</c:v>
                </c:pt>
                <c:pt idx="4190">
                  <c:v>16.174499999999988</c:v>
                </c:pt>
                <c:pt idx="4191">
                  <c:v>14.5748</c:v>
                </c:pt>
                <c:pt idx="4192">
                  <c:v>13.112</c:v>
                </c:pt>
                <c:pt idx="4193">
                  <c:v>8.761000000000001</c:v>
                </c:pt>
                <c:pt idx="4194">
                  <c:v>7.8788999999999998</c:v>
                </c:pt>
                <c:pt idx="4195">
                  <c:v>11.9962</c:v>
                </c:pt>
                <c:pt idx="4196">
                  <c:v>11.9681</c:v>
                </c:pt>
                <c:pt idx="4197">
                  <c:v>7.2808999999999999</c:v>
                </c:pt>
                <c:pt idx="4198">
                  <c:v>9.4846000000000004</c:v>
                </c:pt>
                <c:pt idx="4199">
                  <c:v>11.738299999999999</c:v>
                </c:pt>
                <c:pt idx="4200">
                  <c:v>10.5852</c:v>
                </c:pt>
                <c:pt idx="4201">
                  <c:v>12.197800000000001</c:v>
                </c:pt>
                <c:pt idx="4202">
                  <c:v>11.1485</c:v>
                </c:pt>
                <c:pt idx="4203">
                  <c:v>10.632100000000001</c:v>
                </c:pt>
                <c:pt idx="4204">
                  <c:v>11.001900000000001</c:v>
                </c:pt>
                <c:pt idx="4205">
                  <c:v>18.369800000000001</c:v>
                </c:pt>
                <c:pt idx="4206">
                  <c:v>12.378500000000004</c:v>
                </c:pt>
                <c:pt idx="4207">
                  <c:v>13.6355</c:v>
                </c:pt>
                <c:pt idx="4208">
                  <c:v>10.229100000000001</c:v>
                </c:pt>
                <c:pt idx="4209">
                  <c:v>14.646100000000001</c:v>
                </c:pt>
                <c:pt idx="4210">
                  <c:v>6.4168000000000003</c:v>
                </c:pt>
                <c:pt idx="4211">
                  <c:v>10.730600000000001</c:v>
                </c:pt>
                <c:pt idx="4212">
                  <c:v>7.4680999999999997</c:v>
                </c:pt>
                <c:pt idx="4213">
                  <c:v>12.465400000000036</c:v>
                </c:pt>
                <c:pt idx="4214">
                  <c:v>13.996</c:v>
                </c:pt>
                <c:pt idx="4215">
                  <c:v>15.6874</c:v>
                </c:pt>
                <c:pt idx="4216">
                  <c:v>12.563000000000002</c:v>
                </c:pt>
                <c:pt idx="4217">
                  <c:v>8.4888000000000012</c:v>
                </c:pt>
                <c:pt idx="4218">
                  <c:v>14.2621</c:v>
                </c:pt>
                <c:pt idx="4219">
                  <c:v>20.464099999999938</c:v>
                </c:pt>
                <c:pt idx="4220">
                  <c:v>12.6441</c:v>
                </c:pt>
                <c:pt idx="4221">
                  <c:v>12.948399999999999</c:v>
                </c:pt>
                <c:pt idx="4222">
                  <c:v>12.033000000000001</c:v>
                </c:pt>
                <c:pt idx="4223">
                  <c:v>13.963500000000026</c:v>
                </c:pt>
                <c:pt idx="4224">
                  <c:v>11.007900000000001</c:v>
                </c:pt>
                <c:pt idx="4225">
                  <c:v>11.0326</c:v>
                </c:pt>
                <c:pt idx="4226">
                  <c:v>13.028700000000001</c:v>
                </c:pt>
                <c:pt idx="4227">
                  <c:v>13.6539</c:v>
                </c:pt>
                <c:pt idx="4228">
                  <c:v>7.5392000000000134</c:v>
                </c:pt>
                <c:pt idx="4229">
                  <c:v>14.4061</c:v>
                </c:pt>
                <c:pt idx="4230">
                  <c:v>8.5098000000000003</c:v>
                </c:pt>
                <c:pt idx="4231">
                  <c:v>13.4711</c:v>
                </c:pt>
                <c:pt idx="4232">
                  <c:v>16.866800000000001</c:v>
                </c:pt>
                <c:pt idx="4233">
                  <c:v>15.2348</c:v>
                </c:pt>
                <c:pt idx="4234">
                  <c:v>11.508600000000001</c:v>
                </c:pt>
                <c:pt idx="4235">
                  <c:v>14.378500000000004</c:v>
                </c:pt>
                <c:pt idx="4236">
                  <c:v>14.7699</c:v>
                </c:pt>
                <c:pt idx="4237">
                  <c:v>10.4421</c:v>
                </c:pt>
                <c:pt idx="4238">
                  <c:v>13.201700000000001</c:v>
                </c:pt>
                <c:pt idx="4239">
                  <c:v>16.738299999999946</c:v>
                </c:pt>
                <c:pt idx="4240">
                  <c:v>14.356500000000034</c:v>
                </c:pt>
                <c:pt idx="4241">
                  <c:v>11.752700000000004</c:v>
                </c:pt>
                <c:pt idx="4242">
                  <c:v>15.069000000000004</c:v>
                </c:pt>
                <c:pt idx="4243">
                  <c:v>13.0023</c:v>
                </c:pt>
                <c:pt idx="4244">
                  <c:v>13.346</c:v>
                </c:pt>
                <c:pt idx="4245">
                  <c:v>14.717500000000001</c:v>
                </c:pt>
                <c:pt idx="4246">
                  <c:v>12.599300000000001</c:v>
                </c:pt>
                <c:pt idx="4247">
                  <c:v>11.344800000000001</c:v>
                </c:pt>
                <c:pt idx="4248">
                  <c:v>15.114800000000001</c:v>
                </c:pt>
                <c:pt idx="4249">
                  <c:v>10.5718</c:v>
                </c:pt>
                <c:pt idx="4250">
                  <c:v>9.1031000000000013</c:v>
                </c:pt>
                <c:pt idx="4251">
                  <c:v>11.2529</c:v>
                </c:pt>
                <c:pt idx="4252">
                  <c:v>11.6289</c:v>
                </c:pt>
                <c:pt idx="4253">
                  <c:v>13.985200000000004</c:v>
                </c:pt>
                <c:pt idx="4254">
                  <c:v>12.257400000000002</c:v>
                </c:pt>
                <c:pt idx="4255">
                  <c:v>8.1989999999999998</c:v>
                </c:pt>
                <c:pt idx="4256">
                  <c:v>12.1036</c:v>
                </c:pt>
                <c:pt idx="4257">
                  <c:v>13.570600000000002</c:v>
                </c:pt>
                <c:pt idx="4258">
                  <c:v>9.8990000000000027</c:v>
                </c:pt>
                <c:pt idx="4259">
                  <c:v>11.2204</c:v>
                </c:pt>
                <c:pt idx="4260">
                  <c:v>13.996</c:v>
                </c:pt>
                <c:pt idx="4261">
                  <c:v>13.365200000000026</c:v>
                </c:pt>
                <c:pt idx="4262">
                  <c:v>11.0383</c:v>
                </c:pt>
                <c:pt idx="4263">
                  <c:v>12.0121</c:v>
                </c:pt>
                <c:pt idx="4264">
                  <c:v>12.3132</c:v>
                </c:pt>
                <c:pt idx="4265">
                  <c:v>14.121700000000001</c:v>
                </c:pt>
                <c:pt idx="4266">
                  <c:v>17.1663</c:v>
                </c:pt>
                <c:pt idx="4267">
                  <c:v>13.5572</c:v>
                </c:pt>
                <c:pt idx="4268">
                  <c:v>15.028500000000001</c:v>
                </c:pt>
                <c:pt idx="4269">
                  <c:v>14.4519</c:v>
                </c:pt>
                <c:pt idx="4270">
                  <c:v>17.173900000000035</c:v>
                </c:pt>
                <c:pt idx="4271">
                  <c:v>14.755400000000026</c:v>
                </c:pt>
                <c:pt idx="4272">
                  <c:v>14.829700000000004</c:v>
                </c:pt>
                <c:pt idx="4273">
                  <c:v>19.226499999999934</c:v>
                </c:pt>
                <c:pt idx="4274">
                  <c:v>8.7912999999999997</c:v>
                </c:pt>
                <c:pt idx="4275">
                  <c:v>7.8803999999999998</c:v>
                </c:pt>
                <c:pt idx="4276">
                  <c:v>15.167400000000002</c:v>
                </c:pt>
                <c:pt idx="4277">
                  <c:v>17.830100000000005</c:v>
                </c:pt>
                <c:pt idx="4278">
                  <c:v>18.0031</c:v>
                </c:pt>
                <c:pt idx="4279">
                  <c:v>14.202500000000002</c:v>
                </c:pt>
                <c:pt idx="4280">
                  <c:v>8.2091000000000012</c:v>
                </c:pt>
                <c:pt idx="4281">
                  <c:v>25.695599999999946</c:v>
                </c:pt>
                <c:pt idx="4282">
                  <c:v>14.002600000000006</c:v>
                </c:pt>
                <c:pt idx="4283">
                  <c:v>14.927100000000001</c:v>
                </c:pt>
                <c:pt idx="4284">
                  <c:v>11.313500000000024</c:v>
                </c:pt>
                <c:pt idx="4285">
                  <c:v>19.534800000000057</c:v>
                </c:pt>
                <c:pt idx="4286">
                  <c:v>11.3422</c:v>
                </c:pt>
                <c:pt idx="4287">
                  <c:v>16.521899999999999</c:v>
                </c:pt>
                <c:pt idx="4288">
                  <c:v>21.269199999999934</c:v>
                </c:pt>
                <c:pt idx="4289">
                  <c:v>14.0349</c:v>
                </c:pt>
                <c:pt idx="4290">
                  <c:v>7.6932999999999998</c:v>
                </c:pt>
                <c:pt idx="4291">
                  <c:v>13.395300000000002</c:v>
                </c:pt>
                <c:pt idx="4292">
                  <c:v>19.966499999999918</c:v>
                </c:pt>
                <c:pt idx="4293">
                  <c:v>16.334800000000062</c:v>
                </c:pt>
                <c:pt idx="4294">
                  <c:v>21.5792</c:v>
                </c:pt>
                <c:pt idx="4295">
                  <c:v>17.3064</c:v>
                </c:pt>
                <c:pt idx="4296">
                  <c:v>8.7230000000000008</c:v>
                </c:pt>
                <c:pt idx="4297">
                  <c:v>12.0387</c:v>
                </c:pt>
                <c:pt idx="4298">
                  <c:v>15.002600000000006</c:v>
                </c:pt>
                <c:pt idx="4299">
                  <c:v>13.5275</c:v>
                </c:pt>
                <c:pt idx="4300">
                  <c:v>11.8683</c:v>
                </c:pt>
                <c:pt idx="4301">
                  <c:v>17.645499999999938</c:v>
                </c:pt>
                <c:pt idx="4302">
                  <c:v>18.9208</c:v>
                </c:pt>
                <c:pt idx="4303">
                  <c:v>14.2766</c:v>
                </c:pt>
                <c:pt idx="4304">
                  <c:v>14.516300000000001</c:v>
                </c:pt>
                <c:pt idx="4305">
                  <c:v>17.0029</c:v>
                </c:pt>
                <c:pt idx="4306">
                  <c:v>16.173200000000001</c:v>
                </c:pt>
                <c:pt idx="4307">
                  <c:v>11.540700000000001</c:v>
                </c:pt>
                <c:pt idx="4308">
                  <c:v>8.3492000000000015</c:v>
                </c:pt>
                <c:pt idx="4309">
                  <c:v>13.2692</c:v>
                </c:pt>
                <c:pt idx="4310">
                  <c:v>16.995199999999926</c:v>
                </c:pt>
                <c:pt idx="4311">
                  <c:v>17.504200000000001</c:v>
                </c:pt>
                <c:pt idx="4312">
                  <c:v>13.8491</c:v>
                </c:pt>
                <c:pt idx="4313">
                  <c:v>11.6088</c:v>
                </c:pt>
                <c:pt idx="4314">
                  <c:v>13.555400000000036</c:v>
                </c:pt>
                <c:pt idx="4315">
                  <c:v>13.4259</c:v>
                </c:pt>
                <c:pt idx="4316">
                  <c:v>17.115300000000001</c:v>
                </c:pt>
                <c:pt idx="4317">
                  <c:v>18.180599999999938</c:v>
                </c:pt>
                <c:pt idx="4318">
                  <c:v>20.113000000000035</c:v>
                </c:pt>
                <c:pt idx="4319">
                  <c:v>14.3302</c:v>
                </c:pt>
                <c:pt idx="4320">
                  <c:v>17.218299999999989</c:v>
                </c:pt>
                <c:pt idx="4321">
                  <c:v>10.221</c:v>
                </c:pt>
                <c:pt idx="4322">
                  <c:v>11.2232</c:v>
                </c:pt>
                <c:pt idx="4323">
                  <c:v>15.412800000000002</c:v>
                </c:pt>
                <c:pt idx="4324">
                  <c:v>15.277000000000001</c:v>
                </c:pt>
                <c:pt idx="4325">
                  <c:v>17.2242</c:v>
                </c:pt>
                <c:pt idx="4326">
                  <c:v>18.0031</c:v>
                </c:pt>
                <c:pt idx="4327">
                  <c:v>13.3369</c:v>
                </c:pt>
                <c:pt idx="4328">
                  <c:v>11.2019</c:v>
                </c:pt>
                <c:pt idx="4329">
                  <c:v>15.062700000000024</c:v>
                </c:pt>
                <c:pt idx="4330">
                  <c:v>16.8324</c:v>
                </c:pt>
                <c:pt idx="4331">
                  <c:v>16.995199999999926</c:v>
                </c:pt>
                <c:pt idx="4332">
                  <c:v>14.4108</c:v>
                </c:pt>
                <c:pt idx="4333">
                  <c:v>21.0444</c:v>
                </c:pt>
                <c:pt idx="4334">
                  <c:v>15.714399999999999</c:v>
                </c:pt>
                <c:pt idx="4335">
                  <c:v>11.338800000000001</c:v>
                </c:pt>
                <c:pt idx="4336">
                  <c:v>15.6616</c:v>
                </c:pt>
                <c:pt idx="4337">
                  <c:v>11.2508</c:v>
                </c:pt>
                <c:pt idx="4338">
                  <c:v>20.6707</c:v>
                </c:pt>
                <c:pt idx="4339">
                  <c:v>11.1553</c:v>
                </c:pt>
                <c:pt idx="4340">
                  <c:v>11.992600000000024</c:v>
                </c:pt>
                <c:pt idx="4341">
                  <c:v>10.0406</c:v>
                </c:pt>
                <c:pt idx="4342">
                  <c:v>12.075900000000004</c:v>
                </c:pt>
                <c:pt idx="4343">
                  <c:v>13.9421</c:v>
                </c:pt>
                <c:pt idx="4344">
                  <c:v>12.859600000000031</c:v>
                </c:pt>
                <c:pt idx="4345">
                  <c:v>11.350300000000002</c:v>
                </c:pt>
                <c:pt idx="4346">
                  <c:v>15.1084</c:v>
                </c:pt>
                <c:pt idx="4347">
                  <c:v>15.0168</c:v>
                </c:pt>
                <c:pt idx="4348">
                  <c:v>8.8392000000000035</c:v>
                </c:pt>
                <c:pt idx="4349">
                  <c:v>14.6332</c:v>
                </c:pt>
                <c:pt idx="4350">
                  <c:v>16.602</c:v>
                </c:pt>
                <c:pt idx="4351">
                  <c:v>10.573600000000004</c:v>
                </c:pt>
                <c:pt idx="4352">
                  <c:v>14.678900000000001</c:v>
                </c:pt>
                <c:pt idx="4353">
                  <c:v>20.087700000000002</c:v>
                </c:pt>
                <c:pt idx="4354">
                  <c:v>17.247</c:v>
                </c:pt>
                <c:pt idx="4355">
                  <c:v>17.480199999999918</c:v>
                </c:pt>
                <c:pt idx="4356">
                  <c:v>15.995500000000026</c:v>
                </c:pt>
                <c:pt idx="4357">
                  <c:v>15.115</c:v>
                </c:pt>
                <c:pt idx="4358">
                  <c:v>13.315600000000028</c:v>
                </c:pt>
                <c:pt idx="4359">
                  <c:v>13.665700000000006</c:v>
                </c:pt>
                <c:pt idx="4360">
                  <c:v>13.697900000000001</c:v>
                </c:pt>
                <c:pt idx="4361">
                  <c:v>17.549499999999938</c:v>
                </c:pt>
                <c:pt idx="4362">
                  <c:v>19.327900000000035</c:v>
                </c:pt>
                <c:pt idx="4363">
                  <c:v>13.803400000000028</c:v>
                </c:pt>
                <c:pt idx="4364">
                  <c:v>13.663500000000004</c:v>
                </c:pt>
                <c:pt idx="4365">
                  <c:v>12.529500000000002</c:v>
                </c:pt>
                <c:pt idx="4366">
                  <c:v>7.9977</c:v>
                </c:pt>
                <c:pt idx="4367">
                  <c:v>8.938600000000001</c:v>
                </c:pt>
                <c:pt idx="4368">
                  <c:v>12.432</c:v>
                </c:pt>
                <c:pt idx="4369">
                  <c:v>14.492700000000006</c:v>
                </c:pt>
                <c:pt idx="4370">
                  <c:v>12.440900000000001</c:v>
                </c:pt>
                <c:pt idx="4371">
                  <c:v>11.539900000000001</c:v>
                </c:pt>
                <c:pt idx="4372">
                  <c:v>11.996600000000004</c:v>
                </c:pt>
                <c:pt idx="4373">
                  <c:v>13.1469</c:v>
                </c:pt>
                <c:pt idx="4374">
                  <c:v>17.532399999999949</c:v>
                </c:pt>
                <c:pt idx="4375">
                  <c:v>16.362399999999923</c:v>
                </c:pt>
                <c:pt idx="4376">
                  <c:v>19.621099999999988</c:v>
                </c:pt>
                <c:pt idx="4377">
                  <c:v>16.580599999999922</c:v>
                </c:pt>
                <c:pt idx="4378">
                  <c:v>14.319700000000006</c:v>
                </c:pt>
                <c:pt idx="4379">
                  <c:v>12.974</c:v>
                </c:pt>
                <c:pt idx="4380">
                  <c:v>18.928499999999911</c:v>
                </c:pt>
                <c:pt idx="4381">
                  <c:v>14.1868</c:v>
                </c:pt>
                <c:pt idx="4382">
                  <c:v>14.635</c:v>
                </c:pt>
                <c:pt idx="4383">
                  <c:v>16.747900000000001</c:v>
                </c:pt>
                <c:pt idx="4384">
                  <c:v>13.952800000000028</c:v>
                </c:pt>
                <c:pt idx="4385">
                  <c:v>15.334900000000001</c:v>
                </c:pt>
                <c:pt idx="4386">
                  <c:v>19.987699999999919</c:v>
                </c:pt>
                <c:pt idx="4387">
                  <c:v>17.745899999999946</c:v>
                </c:pt>
                <c:pt idx="4388">
                  <c:v>13.669500000000006</c:v>
                </c:pt>
                <c:pt idx="4389">
                  <c:v>15.5489</c:v>
                </c:pt>
                <c:pt idx="4390">
                  <c:v>10.8002</c:v>
                </c:pt>
                <c:pt idx="4391">
                  <c:v>11.7684</c:v>
                </c:pt>
                <c:pt idx="4392">
                  <c:v>7.4981999999999998</c:v>
                </c:pt>
                <c:pt idx="4393">
                  <c:v>17.093399999999946</c:v>
                </c:pt>
                <c:pt idx="4394">
                  <c:v>13.327</c:v>
                </c:pt>
                <c:pt idx="4395">
                  <c:v>10.139700000000001</c:v>
                </c:pt>
                <c:pt idx="4396">
                  <c:v>19.698399999999989</c:v>
                </c:pt>
                <c:pt idx="4397">
                  <c:v>21.977699999999945</c:v>
                </c:pt>
                <c:pt idx="4398">
                  <c:v>13.998100000000001</c:v>
                </c:pt>
                <c:pt idx="4399">
                  <c:v>12.937100000000001</c:v>
                </c:pt>
                <c:pt idx="4400">
                  <c:v>10.152100000000004</c:v>
                </c:pt>
                <c:pt idx="4401">
                  <c:v>14.114800000000001</c:v>
                </c:pt>
                <c:pt idx="4402">
                  <c:v>15.6296</c:v>
                </c:pt>
                <c:pt idx="4403">
                  <c:v>11.001900000000001</c:v>
                </c:pt>
                <c:pt idx="4404">
                  <c:v>11.542300000000001</c:v>
                </c:pt>
                <c:pt idx="4405">
                  <c:v>14.869900000000024</c:v>
                </c:pt>
                <c:pt idx="4406">
                  <c:v>8.8539000000000048</c:v>
                </c:pt>
                <c:pt idx="4407">
                  <c:v>18.4038</c:v>
                </c:pt>
                <c:pt idx="4408">
                  <c:v>11.9438</c:v>
                </c:pt>
                <c:pt idx="4409">
                  <c:v>19.0595</c:v>
                </c:pt>
                <c:pt idx="4410">
                  <c:v>11.842500000000006</c:v>
                </c:pt>
                <c:pt idx="4411">
                  <c:v>13.8583</c:v>
                </c:pt>
                <c:pt idx="4412">
                  <c:v>10.7407</c:v>
                </c:pt>
                <c:pt idx="4413">
                  <c:v>12.733000000000001</c:v>
                </c:pt>
                <c:pt idx="4414">
                  <c:v>13.1251</c:v>
                </c:pt>
                <c:pt idx="4415">
                  <c:v>14.511700000000001</c:v>
                </c:pt>
                <c:pt idx="4416">
                  <c:v>11.6273</c:v>
                </c:pt>
                <c:pt idx="4417">
                  <c:v>13.6676</c:v>
                </c:pt>
                <c:pt idx="4418">
                  <c:v>15.695</c:v>
                </c:pt>
                <c:pt idx="4419">
                  <c:v>16.635800000000035</c:v>
                </c:pt>
                <c:pt idx="4420">
                  <c:v>13.695500000000004</c:v>
                </c:pt>
                <c:pt idx="4421">
                  <c:v>10.8002</c:v>
                </c:pt>
                <c:pt idx="4422">
                  <c:v>10.3261</c:v>
                </c:pt>
                <c:pt idx="4423">
                  <c:v>7.9977</c:v>
                </c:pt>
                <c:pt idx="4424">
                  <c:v>10.722</c:v>
                </c:pt>
                <c:pt idx="4425">
                  <c:v>17.298599999999922</c:v>
                </c:pt>
                <c:pt idx="4426">
                  <c:v>18.554600000000001</c:v>
                </c:pt>
                <c:pt idx="4427">
                  <c:v>16.508099999999946</c:v>
                </c:pt>
                <c:pt idx="4428">
                  <c:v>15.4346</c:v>
                </c:pt>
                <c:pt idx="4429">
                  <c:v>13.996</c:v>
                </c:pt>
                <c:pt idx="4430">
                  <c:v>12.3307</c:v>
                </c:pt>
                <c:pt idx="4431">
                  <c:v>17.887599999999949</c:v>
                </c:pt>
                <c:pt idx="4432">
                  <c:v>12.353800000000025</c:v>
                </c:pt>
                <c:pt idx="4433">
                  <c:v>14.7469</c:v>
                </c:pt>
                <c:pt idx="4434">
                  <c:v>14.732800000000001</c:v>
                </c:pt>
                <c:pt idx="4435">
                  <c:v>12.932600000000004</c:v>
                </c:pt>
                <c:pt idx="4436">
                  <c:v>12.019400000000006</c:v>
                </c:pt>
                <c:pt idx="4437">
                  <c:v>8.9628000000000068</c:v>
                </c:pt>
                <c:pt idx="4438">
                  <c:v>17.042499999999922</c:v>
                </c:pt>
                <c:pt idx="4439">
                  <c:v>17.431699999999989</c:v>
                </c:pt>
                <c:pt idx="4440">
                  <c:v>12.353200000000006</c:v>
                </c:pt>
                <c:pt idx="4441">
                  <c:v>13.244</c:v>
                </c:pt>
                <c:pt idx="4442">
                  <c:v>13.996</c:v>
                </c:pt>
                <c:pt idx="4443">
                  <c:v>13.220600000000001</c:v>
                </c:pt>
                <c:pt idx="4444">
                  <c:v>15.4</c:v>
                </c:pt>
                <c:pt idx="4445">
                  <c:v>13.5467</c:v>
                </c:pt>
                <c:pt idx="4446">
                  <c:v>15.503400000000006</c:v>
                </c:pt>
                <c:pt idx="4447">
                  <c:v>16.8462</c:v>
                </c:pt>
                <c:pt idx="4448">
                  <c:v>14.3985</c:v>
                </c:pt>
                <c:pt idx="4449">
                  <c:v>17.544799999999945</c:v>
                </c:pt>
                <c:pt idx="4450">
                  <c:v>11.6767</c:v>
                </c:pt>
                <c:pt idx="4451">
                  <c:v>14.6821</c:v>
                </c:pt>
                <c:pt idx="4452">
                  <c:v>11.2476</c:v>
                </c:pt>
                <c:pt idx="4453">
                  <c:v>7.1838999999999995</c:v>
                </c:pt>
                <c:pt idx="4454">
                  <c:v>16.720599999999923</c:v>
                </c:pt>
                <c:pt idx="4455">
                  <c:v>13.039400000000002</c:v>
                </c:pt>
                <c:pt idx="4456">
                  <c:v>14.002400000000025</c:v>
                </c:pt>
                <c:pt idx="4457">
                  <c:v>13.972500000000029</c:v>
                </c:pt>
                <c:pt idx="4458">
                  <c:v>12.920200000000001</c:v>
                </c:pt>
                <c:pt idx="4459">
                  <c:v>11.0549</c:v>
                </c:pt>
                <c:pt idx="4460">
                  <c:v>12.153</c:v>
                </c:pt>
                <c:pt idx="4461">
                  <c:v>14.002400000000025</c:v>
                </c:pt>
                <c:pt idx="4462">
                  <c:v>13.6663</c:v>
                </c:pt>
                <c:pt idx="4463">
                  <c:v>11.001900000000001</c:v>
                </c:pt>
                <c:pt idx="4464">
                  <c:v>11.291500000000001</c:v>
                </c:pt>
                <c:pt idx="4465">
                  <c:v>12.672700000000004</c:v>
                </c:pt>
                <c:pt idx="4466">
                  <c:v>11.360400000000029</c:v>
                </c:pt>
                <c:pt idx="4467">
                  <c:v>13.192600000000002</c:v>
                </c:pt>
                <c:pt idx="4468">
                  <c:v>15.2845</c:v>
                </c:pt>
                <c:pt idx="4469">
                  <c:v>21.3903</c:v>
                </c:pt>
                <c:pt idx="4470">
                  <c:v>23.759399999999989</c:v>
                </c:pt>
                <c:pt idx="4471">
                  <c:v>14.347100000000001</c:v>
                </c:pt>
                <c:pt idx="4472">
                  <c:v>8.9825000000000248</c:v>
                </c:pt>
                <c:pt idx="4473">
                  <c:v>11.595800000000002</c:v>
                </c:pt>
                <c:pt idx="4474">
                  <c:v>5.3660999999999985</c:v>
                </c:pt>
                <c:pt idx="4475">
                  <c:v>7.0091000000000001</c:v>
                </c:pt>
                <c:pt idx="4476">
                  <c:v>12.6503</c:v>
                </c:pt>
                <c:pt idx="4477">
                  <c:v>12.371500000000006</c:v>
                </c:pt>
                <c:pt idx="4478">
                  <c:v>15.700900000000001</c:v>
                </c:pt>
                <c:pt idx="4479">
                  <c:v>17.1767</c:v>
                </c:pt>
                <c:pt idx="4480">
                  <c:v>15.1004</c:v>
                </c:pt>
                <c:pt idx="4481">
                  <c:v>17.1266</c:v>
                </c:pt>
                <c:pt idx="4482">
                  <c:v>16.002800000000001</c:v>
                </c:pt>
                <c:pt idx="4483">
                  <c:v>14.577300000000001</c:v>
                </c:pt>
                <c:pt idx="4484">
                  <c:v>13.492400000000028</c:v>
                </c:pt>
                <c:pt idx="4485">
                  <c:v>13.4948</c:v>
                </c:pt>
                <c:pt idx="4486">
                  <c:v>12.4717</c:v>
                </c:pt>
                <c:pt idx="4487">
                  <c:v>11.46</c:v>
                </c:pt>
                <c:pt idx="4488">
                  <c:v>12.674000000000001</c:v>
                </c:pt>
                <c:pt idx="4489">
                  <c:v>15.7319</c:v>
                </c:pt>
                <c:pt idx="4490">
                  <c:v>14.033200000000001</c:v>
                </c:pt>
                <c:pt idx="4491">
                  <c:v>8.9419000000000004</c:v>
                </c:pt>
                <c:pt idx="4492">
                  <c:v>7.6295999999999955</c:v>
                </c:pt>
                <c:pt idx="4493">
                  <c:v>11.876500000000028</c:v>
                </c:pt>
                <c:pt idx="4494">
                  <c:v>13.996</c:v>
                </c:pt>
                <c:pt idx="4495">
                  <c:v>7.1994999999999996</c:v>
                </c:pt>
                <c:pt idx="4496">
                  <c:v>8.8799000000000028</c:v>
                </c:pt>
                <c:pt idx="4497">
                  <c:v>16.005099999999945</c:v>
                </c:pt>
                <c:pt idx="4498">
                  <c:v>15.806500000000026</c:v>
                </c:pt>
                <c:pt idx="4499">
                  <c:v>13.497400000000004</c:v>
                </c:pt>
                <c:pt idx="4500">
                  <c:v>11.469000000000024</c:v>
                </c:pt>
                <c:pt idx="4501">
                  <c:v>14.138299999999999</c:v>
                </c:pt>
                <c:pt idx="4502">
                  <c:v>6.9848999999999997</c:v>
                </c:pt>
                <c:pt idx="4503">
                  <c:v>13.186200000000001</c:v>
                </c:pt>
                <c:pt idx="4504">
                  <c:v>17.502300000000002</c:v>
                </c:pt>
                <c:pt idx="4505">
                  <c:v>20.562099999999923</c:v>
                </c:pt>
                <c:pt idx="4506">
                  <c:v>12.2994</c:v>
                </c:pt>
                <c:pt idx="4507">
                  <c:v>14.5466</c:v>
                </c:pt>
                <c:pt idx="4508">
                  <c:v>15.907500000000002</c:v>
                </c:pt>
                <c:pt idx="4509">
                  <c:v>10.4643</c:v>
                </c:pt>
                <c:pt idx="4510">
                  <c:v>15.637600000000001</c:v>
                </c:pt>
                <c:pt idx="4511">
                  <c:v>8.3486000000000011</c:v>
                </c:pt>
                <c:pt idx="4512">
                  <c:v>6.0502000000000002</c:v>
                </c:pt>
                <c:pt idx="4513">
                  <c:v>10.957100000000002</c:v>
                </c:pt>
                <c:pt idx="4514">
                  <c:v>7.0483000000000002</c:v>
                </c:pt>
                <c:pt idx="4515">
                  <c:v>13.0023</c:v>
                </c:pt>
                <c:pt idx="4516">
                  <c:v>13.039100000000001</c:v>
                </c:pt>
                <c:pt idx="4517">
                  <c:v>14.062700000000024</c:v>
                </c:pt>
                <c:pt idx="4518">
                  <c:v>14.924900000000001</c:v>
                </c:pt>
                <c:pt idx="4519">
                  <c:v>13.617100000000001</c:v>
                </c:pt>
                <c:pt idx="4520">
                  <c:v>10.674800000000001</c:v>
                </c:pt>
                <c:pt idx="4521">
                  <c:v>15.873100000000004</c:v>
                </c:pt>
                <c:pt idx="4522">
                  <c:v>14.555900000000022</c:v>
                </c:pt>
                <c:pt idx="4523">
                  <c:v>10.853600000000029</c:v>
                </c:pt>
                <c:pt idx="4524">
                  <c:v>6.9903000000000004</c:v>
                </c:pt>
                <c:pt idx="4525">
                  <c:v>14.4146</c:v>
                </c:pt>
                <c:pt idx="4526">
                  <c:v>7.7854000000000001</c:v>
                </c:pt>
                <c:pt idx="4527">
                  <c:v>7.6968999999999985</c:v>
                </c:pt>
                <c:pt idx="4528">
                  <c:v>10.2521</c:v>
                </c:pt>
                <c:pt idx="4529">
                  <c:v>11.537600000000001</c:v>
                </c:pt>
                <c:pt idx="4530">
                  <c:v>12.426600000000002</c:v>
                </c:pt>
                <c:pt idx="4531">
                  <c:v>11.908800000000001</c:v>
                </c:pt>
                <c:pt idx="4532">
                  <c:v>13.996</c:v>
                </c:pt>
                <c:pt idx="4533">
                  <c:v>14.6759</c:v>
                </c:pt>
                <c:pt idx="4534">
                  <c:v>18.482199999999896</c:v>
                </c:pt>
                <c:pt idx="4535">
                  <c:v>20.395099999999989</c:v>
                </c:pt>
                <c:pt idx="4536">
                  <c:v>16.780099999999923</c:v>
                </c:pt>
                <c:pt idx="4537">
                  <c:v>15.966700000000024</c:v>
                </c:pt>
                <c:pt idx="4538">
                  <c:v>12.1561</c:v>
                </c:pt>
                <c:pt idx="4539">
                  <c:v>11.442500000000004</c:v>
                </c:pt>
                <c:pt idx="4540">
                  <c:v>10.166400000000024</c:v>
                </c:pt>
                <c:pt idx="4541">
                  <c:v>10.8513</c:v>
                </c:pt>
                <c:pt idx="4542">
                  <c:v>12.0327</c:v>
                </c:pt>
                <c:pt idx="4543">
                  <c:v>7.9594000000000014</c:v>
                </c:pt>
                <c:pt idx="4544">
                  <c:v>6.5278999999999945</c:v>
                </c:pt>
                <c:pt idx="4545">
                  <c:v>9.7173999999999996</c:v>
                </c:pt>
                <c:pt idx="4546">
                  <c:v>12.0021</c:v>
                </c:pt>
                <c:pt idx="4547">
                  <c:v>13.159600000000006</c:v>
                </c:pt>
                <c:pt idx="4548">
                  <c:v>12.804500000000004</c:v>
                </c:pt>
                <c:pt idx="4549">
                  <c:v>8.9359000000000002</c:v>
                </c:pt>
                <c:pt idx="4550">
                  <c:v>12.677300000000001</c:v>
                </c:pt>
                <c:pt idx="4551">
                  <c:v>15.347800000000001</c:v>
                </c:pt>
                <c:pt idx="4552">
                  <c:v>14.3375</c:v>
                </c:pt>
                <c:pt idx="4553">
                  <c:v>11.9497</c:v>
                </c:pt>
                <c:pt idx="4554">
                  <c:v>11.001900000000001</c:v>
                </c:pt>
                <c:pt idx="4555">
                  <c:v>11.001900000000001</c:v>
                </c:pt>
                <c:pt idx="4556">
                  <c:v>12.4649</c:v>
                </c:pt>
                <c:pt idx="4557">
                  <c:v>13.7537</c:v>
                </c:pt>
                <c:pt idx="4558">
                  <c:v>14.002400000000025</c:v>
                </c:pt>
                <c:pt idx="4559">
                  <c:v>13.210100000000001</c:v>
                </c:pt>
                <c:pt idx="4560">
                  <c:v>8.1821000000000002</c:v>
                </c:pt>
                <c:pt idx="4561">
                  <c:v>10.279400000000004</c:v>
                </c:pt>
                <c:pt idx="4562">
                  <c:v>10.164100000000001</c:v>
                </c:pt>
                <c:pt idx="4563">
                  <c:v>14.278</c:v>
                </c:pt>
                <c:pt idx="4564">
                  <c:v>16.740299999999934</c:v>
                </c:pt>
                <c:pt idx="4565">
                  <c:v>8.1059000000000001</c:v>
                </c:pt>
                <c:pt idx="4566">
                  <c:v>6.9980000000000002</c:v>
                </c:pt>
                <c:pt idx="4567">
                  <c:v>15.3185</c:v>
                </c:pt>
                <c:pt idx="4568">
                  <c:v>7.5283999999999995</c:v>
                </c:pt>
                <c:pt idx="4569">
                  <c:v>9.8738000000000028</c:v>
                </c:pt>
                <c:pt idx="4570">
                  <c:v>10.9778</c:v>
                </c:pt>
                <c:pt idx="4571">
                  <c:v>5.0408999999999997</c:v>
                </c:pt>
                <c:pt idx="4572">
                  <c:v>11.9808</c:v>
                </c:pt>
                <c:pt idx="4573">
                  <c:v>9.914200000000001</c:v>
                </c:pt>
                <c:pt idx="4574">
                  <c:v>7.3169999999999975</c:v>
                </c:pt>
                <c:pt idx="4575">
                  <c:v>13.8773</c:v>
                </c:pt>
                <c:pt idx="4576">
                  <c:v>11.519300000000001</c:v>
                </c:pt>
                <c:pt idx="4577">
                  <c:v>5.9039999999999999</c:v>
                </c:pt>
                <c:pt idx="4578">
                  <c:v>5.5731000000000002</c:v>
                </c:pt>
                <c:pt idx="4579">
                  <c:v>9.2085000000000008</c:v>
                </c:pt>
                <c:pt idx="4580">
                  <c:v>4.5963000000000003</c:v>
                </c:pt>
                <c:pt idx="4581">
                  <c:v>7.8318000000000003</c:v>
                </c:pt>
                <c:pt idx="4582">
                  <c:v>7.0011999999999999</c:v>
                </c:pt>
                <c:pt idx="4583">
                  <c:v>8.6076000000000015</c:v>
                </c:pt>
                <c:pt idx="4584">
                  <c:v>14.124600000000001</c:v>
                </c:pt>
                <c:pt idx="4585">
                  <c:v>12.178100000000001</c:v>
                </c:pt>
                <c:pt idx="4586">
                  <c:v>15.238799999999999</c:v>
                </c:pt>
                <c:pt idx="4587">
                  <c:v>14.081</c:v>
                </c:pt>
                <c:pt idx="4588">
                  <c:v>14.418700000000001</c:v>
                </c:pt>
                <c:pt idx="4589">
                  <c:v>10.1266</c:v>
                </c:pt>
                <c:pt idx="4590">
                  <c:v>14.0379</c:v>
                </c:pt>
                <c:pt idx="4591">
                  <c:v>10.646000000000001</c:v>
                </c:pt>
                <c:pt idx="4592">
                  <c:v>9.0658000000000047</c:v>
                </c:pt>
                <c:pt idx="4593">
                  <c:v>11.001900000000001</c:v>
                </c:pt>
                <c:pt idx="4594">
                  <c:v>10.9969</c:v>
                </c:pt>
                <c:pt idx="4595">
                  <c:v>12.633600000000001</c:v>
                </c:pt>
                <c:pt idx="4596">
                  <c:v>15.428000000000001</c:v>
                </c:pt>
                <c:pt idx="4597">
                  <c:v>13.3413</c:v>
                </c:pt>
                <c:pt idx="4598">
                  <c:v>6.7830000000000004</c:v>
                </c:pt>
                <c:pt idx="4599">
                  <c:v>4.4323000000000023</c:v>
                </c:pt>
                <c:pt idx="4600">
                  <c:v>9.4581</c:v>
                </c:pt>
                <c:pt idx="4601">
                  <c:v>11.4671</c:v>
                </c:pt>
                <c:pt idx="4602">
                  <c:v>10.5259</c:v>
                </c:pt>
                <c:pt idx="4603">
                  <c:v>11.5481</c:v>
                </c:pt>
                <c:pt idx="4604">
                  <c:v>12.565700000000025</c:v>
                </c:pt>
                <c:pt idx="4605">
                  <c:v>12.9963</c:v>
                </c:pt>
                <c:pt idx="4606">
                  <c:v>12.404200000000001</c:v>
                </c:pt>
                <c:pt idx="4607">
                  <c:v>12.0021</c:v>
                </c:pt>
                <c:pt idx="4608">
                  <c:v>9.4666000000000068</c:v>
                </c:pt>
                <c:pt idx="4609">
                  <c:v>9.9512</c:v>
                </c:pt>
                <c:pt idx="4610">
                  <c:v>10.3299</c:v>
                </c:pt>
                <c:pt idx="4611">
                  <c:v>13.4237</c:v>
                </c:pt>
                <c:pt idx="4612">
                  <c:v>12.8971</c:v>
                </c:pt>
                <c:pt idx="4613">
                  <c:v>14.1531</c:v>
                </c:pt>
                <c:pt idx="4614">
                  <c:v>11.321100000000001</c:v>
                </c:pt>
                <c:pt idx="4615">
                  <c:v>12.257</c:v>
                </c:pt>
                <c:pt idx="4616">
                  <c:v>10.69</c:v>
                </c:pt>
                <c:pt idx="4617">
                  <c:v>14.7309</c:v>
                </c:pt>
                <c:pt idx="4618">
                  <c:v>16.800599999999989</c:v>
                </c:pt>
                <c:pt idx="4619">
                  <c:v>15.357700000000024</c:v>
                </c:pt>
                <c:pt idx="4620">
                  <c:v>4.9215999999999998</c:v>
                </c:pt>
                <c:pt idx="4621">
                  <c:v>5.5704000000000002</c:v>
                </c:pt>
                <c:pt idx="4622">
                  <c:v>10.373700000000024</c:v>
                </c:pt>
                <c:pt idx="4623">
                  <c:v>13.6715</c:v>
                </c:pt>
                <c:pt idx="4624">
                  <c:v>14.002400000000025</c:v>
                </c:pt>
                <c:pt idx="4625">
                  <c:v>14.002400000000025</c:v>
                </c:pt>
                <c:pt idx="4626">
                  <c:v>12.1092</c:v>
                </c:pt>
                <c:pt idx="4627">
                  <c:v>6.2369000000000003</c:v>
                </c:pt>
                <c:pt idx="4628">
                  <c:v>9.9143000000000008</c:v>
                </c:pt>
                <c:pt idx="4629">
                  <c:v>8.0065000000000008</c:v>
                </c:pt>
                <c:pt idx="4630">
                  <c:v>10.959400000000034</c:v>
                </c:pt>
                <c:pt idx="4631">
                  <c:v>8.1511000000000013</c:v>
                </c:pt>
                <c:pt idx="4632">
                  <c:v>13.0023</c:v>
                </c:pt>
                <c:pt idx="4633">
                  <c:v>12.61</c:v>
                </c:pt>
                <c:pt idx="4634">
                  <c:v>7.3284999999999965</c:v>
                </c:pt>
                <c:pt idx="4635">
                  <c:v>10.902600000000024</c:v>
                </c:pt>
                <c:pt idx="4636">
                  <c:v>10.694800000000001</c:v>
                </c:pt>
                <c:pt idx="4637">
                  <c:v>15.2004</c:v>
                </c:pt>
                <c:pt idx="4638">
                  <c:v>10.7508</c:v>
                </c:pt>
                <c:pt idx="4639">
                  <c:v>14.6663</c:v>
                </c:pt>
                <c:pt idx="4640">
                  <c:v>13.187900000000001</c:v>
                </c:pt>
                <c:pt idx="4641">
                  <c:v>12.5777</c:v>
                </c:pt>
                <c:pt idx="4642">
                  <c:v>6.5610999999999997</c:v>
                </c:pt>
                <c:pt idx="4643">
                  <c:v>6.4210000000000003</c:v>
                </c:pt>
                <c:pt idx="4644">
                  <c:v>10.747400000000001</c:v>
                </c:pt>
                <c:pt idx="4645">
                  <c:v>10.0017</c:v>
                </c:pt>
                <c:pt idx="4646">
                  <c:v>9.4192</c:v>
                </c:pt>
                <c:pt idx="4647">
                  <c:v>8.6142000000000003</c:v>
                </c:pt>
                <c:pt idx="4648">
                  <c:v>10.6495</c:v>
                </c:pt>
                <c:pt idx="4649">
                  <c:v>11.655700000000024</c:v>
                </c:pt>
                <c:pt idx="4650">
                  <c:v>11.718500000000001</c:v>
                </c:pt>
                <c:pt idx="4651">
                  <c:v>13.7469</c:v>
                </c:pt>
                <c:pt idx="4652">
                  <c:v>15.002600000000006</c:v>
                </c:pt>
                <c:pt idx="4653">
                  <c:v>12.1312</c:v>
                </c:pt>
                <c:pt idx="4654">
                  <c:v>9.279300000000001</c:v>
                </c:pt>
                <c:pt idx="4655">
                  <c:v>7.0000999999999998</c:v>
                </c:pt>
                <c:pt idx="4656">
                  <c:v>6.1592000000000002</c:v>
                </c:pt>
                <c:pt idx="4657">
                  <c:v>10.517800000000001</c:v>
                </c:pt>
                <c:pt idx="4658">
                  <c:v>10.9948</c:v>
                </c:pt>
                <c:pt idx="4659">
                  <c:v>13.5372</c:v>
                </c:pt>
                <c:pt idx="4660">
                  <c:v>15.002600000000006</c:v>
                </c:pt>
                <c:pt idx="4661">
                  <c:v>13.905700000000024</c:v>
                </c:pt>
                <c:pt idx="4662">
                  <c:v>12.9963</c:v>
                </c:pt>
                <c:pt idx="4663">
                  <c:v>13.0023</c:v>
                </c:pt>
                <c:pt idx="4664">
                  <c:v>14.8033</c:v>
                </c:pt>
                <c:pt idx="4665">
                  <c:v>12.291500000000001</c:v>
                </c:pt>
                <c:pt idx="4666">
                  <c:v>11.2713</c:v>
                </c:pt>
                <c:pt idx="4667">
                  <c:v>15.255500000000024</c:v>
                </c:pt>
                <c:pt idx="4668">
                  <c:v>12.3184</c:v>
                </c:pt>
                <c:pt idx="4669">
                  <c:v>5.8817000000000004</c:v>
                </c:pt>
                <c:pt idx="4670">
                  <c:v>8.9246000000000034</c:v>
                </c:pt>
                <c:pt idx="4671">
                  <c:v>12.444100000000001</c:v>
                </c:pt>
                <c:pt idx="4672">
                  <c:v>10.782</c:v>
                </c:pt>
                <c:pt idx="4673">
                  <c:v>6.9795000000000034</c:v>
                </c:pt>
                <c:pt idx="4674">
                  <c:v>11.4122</c:v>
                </c:pt>
                <c:pt idx="4675">
                  <c:v>12.206300000000001</c:v>
                </c:pt>
                <c:pt idx="4676">
                  <c:v>8.7722000000000016</c:v>
                </c:pt>
                <c:pt idx="4677">
                  <c:v>13.7758</c:v>
                </c:pt>
                <c:pt idx="4678">
                  <c:v>8.2605000000000004</c:v>
                </c:pt>
                <c:pt idx="4679">
                  <c:v>13.876100000000006</c:v>
                </c:pt>
                <c:pt idx="4680">
                  <c:v>16.748499999999918</c:v>
                </c:pt>
                <c:pt idx="4681">
                  <c:v>7.1711</c:v>
                </c:pt>
                <c:pt idx="4682">
                  <c:v>11.4686</c:v>
                </c:pt>
                <c:pt idx="4683">
                  <c:v>13.853100000000024</c:v>
                </c:pt>
                <c:pt idx="4684">
                  <c:v>14.9481</c:v>
                </c:pt>
                <c:pt idx="4685">
                  <c:v>14.039400000000002</c:v>
                </c:pt>
                <c:pt idx="4686">
                  <c:v>12.0357</c:v>
                </c:pt>
                <c:pt idx="4687">
                  <c:v>11.0045</c:v>
                </c:pt>
                <c:pt idx="4688">
                  <c:v>15.929</c:v>
                </c:pt>
                <c:pt idx="4689">
                  <c:v>11.163</c:v>
                </c:pt>
                <c:pt idx="4690">
                  <c:v>15.847800000000001</c:v>
                </c:pt>
                <c:pt idx="4691">
                  <c:v>13.068900000000001</c:v>
                </c:pt>
                <c:pt idx="4692">
                  <c:v>13.7501</c:v>
                </c:pt>
                <c:pt idx="4693">
                  <c:v>11.502400000000025</c:v>
                </c:pt>
                <c:pt idx="4694">
                  <c:v>15.528600000000001</c:v>
                </c:pt>
                <c:pt idx="4695">
                  <c:v>11.8611</c:v>
                </c:pt>
                <c:pt idx="4696">
                  <c:v>10.542900000000001</c:v>
                </c:pt>
                <c:pt idx="4697">
                  <c:v>7.8308999999999997</c:v>
                </c:pt>
                <c:pt idx="4698">
                  <c:v>7.9352000000000134</c:v>
                </c:pt>
                <c:pt idx="4699">
                  <c:v>12.207000000000001</c:v>
                </c:pt>
                <c:pt idx="4700">
                  <c:v>11.2212</c:v>
                </c:pt>
                <c:pt idx="4701">
                  <c:v>6.4369000000000014</c:v>
                </c:pt>
                <c:pt idx="4702">
                  <c:v>11.515500000000022</c:v>
                </c:pt>
                <c:pt idx="4703">
                  <c:v>13.270100000000001</c:v>
                </c:pt>
                <c:pt idx="4704">
                  <c:v>14.584900000000001</c:v>
                </c:pt>
                <c:pt idx="4705">
                  <c:v>16.620100000000001</c:v>
                </c:pt>
                <c:pt idx="4706">
                  <c:v>16.040800000000001</c:v>
                </c:pt>
                <c:pt idx="4707">
                  <c:v>13.374600000000004</c:v>
                </c:pt>
                <c:pt idx="4708">
                  <c:v>13.1144</c:v>
                </c:pt>
                <c:pt idx="4709">
                  <c:v>9.5117000000000012</c:v>
                </c:pt>
                <c:pt idx="4710">
                  <c:v>9.2369000000000003</c:v>
                </c:pt>
                <c:pt idx="4711">
                  <c:v>7.0587</c:v>
                </c:pt>
                <c:pt idx="4712">
                  <c:v>11.2902</c:v>
                </c:pt>
                <c:pt idx="4713">
                  <c:v>11.6615</c:v>
                </c:pt>
                <c:pt idx="4714">
                  <c:v>15.5642</c:v>
                </c:pt>
                <c:pt idx="4715">
                  <c:v>18.152799999999989</c:v>
                </c:pt>
                <c:pt idx="4716">
                  <c:v>14.992800000000004</c:v>
                </c:pt>
                <c:pt idx="4717">
                  <c:v>16.002800000000001</c:v>
                </c:pt>
                <c:pt idx="4718">
                  <c:v>19.202399999999923</c:v>
                </c:pt>
                <c:pt idx="4719">
                  <c:v>18.6922</c:v>
                </c:pt>
                <c:pt idx="4720">
                  <c:v>10.893400000000026</c:v>
                </c:pt>
                <c:pt idx="4721">
                  <c:v>9.3419000000000008</c:v>
                </c:pt>
                <c:pt idx="4722">
                  <c:v>9.1904000000000003</c:v>
                </c:pt>
                <c:pt idx="4723">
                  <c:v>10.479800000000004</c:v>
                </c:pt>
                <c:pt idx="4724">
                  <c:v>12.6332</c:v>
                </c:pt>
                <c:pt idx="4725">
                  <c:v>11.040100000000001</c:v>
                </c:pt>
                <c:pt idx="4726">
                  <c:v>10.0017</c:v>
                </c:pt>
                <c:pt idx="4727">
                  <c:v>8.6202000000000005</c:v>
                </c:pt>
                <c:pt idx="4728">
                  <c:v>10.825200000000002</c:v>
                </c:pt>
                <c:pt idx="4729">
                  <c:v>8.3819000000000035</c:v>
                </c:pt>
                <c:pt idx="4730">
                  <c:v>7.7416000000000134</c:v>
                </c:pt>
                <c:pt idx="4731">
                  <c:v>14.0641</c:v>
                </c:pt>
                <c:pt idx="4732">
                  <c:v>12.896100000000002</c:v>
                </c:pt>
                <c:pt idx="4733">
                  <c:v>8.8329000000000004</c:v>
                </c:pt>
                <c:pt idx="4734">
                  <c:v>8.0014000000000003</c:v>
                </c:pt>
                <c:pt idx="4735">
                  <c:v>22.879000000000001</c:v>
                </c:pt>
                <c:pt idx="4736">
                  <c:v>14.1859</c:v>
                </c:pt>
                <c:pt idx="4737">
                  <c:v>11.996600000000004</c:v>
                </c:pt>
                <c:pt idx="4738">
                  <c:v>10.2448</c:v>
                </c:pt>
                <c:pt idx="4739">
                  <c:v>13.5861</c:v>
                </c:pt>
                <c:pt idx="4740">
                  <c:v>15.8222</c:v>
                </c:pt>
                <c:pt idx="4741">
                  <c:v>12.2807</c:v>
                </c:pt>
                <c:pt idx="4742">
                  <c:v>6.3141999999999863</c:v>
                </c:pt>
                <c:pt idx="4743">
                  <c:v>13.7181</c:v>
                </c:pt>
                <c:pt idx="4744">
                  <c:v>13.02</c:v>
                </c:pt>
                <c:pt idx="4745">
                  <c:v>13.995700000000006</c:v>
                </c:pt>
                <c:pt idx="4746">
                  <c:v>12.036200000000001</c:v>
                </c:pt>
                <c:pt idx="4747">
                  <c:v>13.7578</c:v>
                </c:pt>
                <c:pt idx="4748">
                  <c:v>7.4645999999999955</c:v>
                </c:pt>
                <c:pt idx="4749">
                  <c:v>15.796000000000001</c:v>
                </c:pt>
                <c:pt idx="4750">
                  <c:v>12.480700000000002</c:v>
                </c:pt>
                <c:pt idx="4751">
                  <c:v>7.7248999999999945</c:v>
                </c:pt>
                <c:pt idx="4752">
                  <c:v>14.236800000000001</c:v>
                </c:pt>
                <c:pt idx="4753">
                  <c:v>14.486700000000004</c:v>
                </c:pt>
                <c:pt idx="4754">
                  <c:v>6.7088999999999999</c:v>
                </c:pt>
                <c:pt idx="4755">
                  <c:v>14.2727</c:v>
                </c:pt>
                <c:pt idx="4756">
                  <c:v>7.3290999999999995</c:v>
                </c:pt>
                <c:pt idx="4757">
                  <c:v>12.7896</c:v>
                </c:pt>
                <c:pt idx="4758">
                  <c:v>12.450400000000029</c:v>
                </c:pt>
                <c:pt idx="4759">
                  <c:v>14.7273</c:v>
                </c:pt>
                <c:pt idx="4760">
                  <c:v>14.6677</c:v>
                </c:pt>
                <c:pt idx="4761">
                  <c:v>9.9338000000000015</c:v>
                </c:pt>
                <c:pt idx="4762">
                  <c:v>13.535</c:v>
                </c:pt>
                <c:pt idx="4763">
                  <c:v>12.481300000000001</c:v>
                </c:pt>
                <c:pt idx="4764">
                  <c:v>18.986999999999938</c:v>
                </c:pt>
                <c:pt idx="4765">
                  <c:v>18.234400000000001</c:v>
                </c:pt>
                <c:pt idx="4766">
                  <c:v>14.089500000000006</c:v>
                </c:pt>
                <c:pt idx="4767">
                  <c:v>14.863200000000004</c:v>
                </c:pt>
                <c:pt idx="4768">
                  <c:v>16.567999999999987</c:v>
                </c:pt>
                <c:pt idx="4769">
                  <c:v>17.0322</c:v>
                </c:pt>
                <c:pt idx="4770">
                  <c:v>10.865200000000026</c:v>
                </c:pt>
                <c:pt idx="4771">
                  <c:v>8.8554000000000421</c:v>
                </c:pt>
                <c:pt idx="4772">
                  <c:v>9.1967000000000034</c:v>
                </c:pt>
                <c:pt idx="4773">
                  <c:v>12.0633</c:v>
                </c:pt>
                <c:pt idx="4774">
                  <c:v>12.004300000000001</c:v>
                </c:pt>
                <c:pt idx="4775">
                  <c:v>12.4481</c:v>
                </c:pt>
                <c:pt idx="4776">
                  <c:v>11.532</c:v>
                </c:pt>
                <c:pt idx="4777">
                  <c:v>12.554600000000002</c:v>
                </c:pt>
                <c:pt idx="4778">
                  <c:v>15.2822</c:v>
                </c:pt>
                <c:pt idx="4779">
                  <c:v>11.125300000000001</c:v>
                </c:pt>
                <c:pt idx="4780">
                  <c:v>6.3967999999999998</c:v>
                </c:pt>
                <c:pt idx="4781">
                  <c:v>9.7269000000000005</c:v>
                </c:pt>
                <c:pt idx="4782">
                  <c:v>13.2798</c:v>
                </c:pt>
                <c:pt idx="4783">
                  <c:v>14.002400000000025</c:v>
                </c:pt>
                <c:pt idx="4784">
                  <c:v>19.382599999999918</c:v>
                </c:pt>
                <c:pt idx="4785">
                  <c:v>18.549900000000001</c:v>
                </c:pt>
                <c:pt idx="4786">
                  <c:v>16.995199999999926</c:v>
                </c:pt>
                <c:pt idx="4787">
                  <c:v>13.376800000000006</c:v>
                </c:pt>
                <c:pt idx="4788">
                  <c:v>13.487400000000004</c:v>
                </c:pt>
                <c:pt idx="4789">
                  <c:v>11.717000000000001</c:v>
                </c:pt>
                <c:pt idx="4790">
                  <c:v>12.556100000000002</c:v>
                </c:pt>
                <c:pt idx="4791">
                  <c:v>11.4131</c:v>
                </c:pt>
                <c:pt idx="4792">
                  <c:v>6.9391000000000034</c:v>
                </c:pt>
                <c:pt idx="4793">
                  <c:v>9.3171000000000035</c:v>
                </c:pt>
                <c:pt idx="4794">
                  <c:v>11.6892</c:v>
                </c:pt>
                <c:pt idx="4795">
                  <c:v>11.1386</c:v>
                </c:pt>
                <c:pt idx="4796">
                  <c:v>6.5973999999999995</c:v>
                </c:pt>
                <c:pt idx="4797">
                  <c:v>11.385700000000028</c:v>
                </c:pt>
                <c:pt idx="4798">
                  <c:v>10.1714</c:v>
                </c:pt>
                <c:pt idx="4799">
                  <c:v>12.8002</c:v>
                </c:pt>
                <c:pt idx="4800">
                  <c:v>13.946100000000001</c:v>
                </c:pt>
                <c:pt idx="4801">
                  <c:v>11.1007</c:v>
                </c:pt>
                <c:pt idx="4802">
                  <c:v>11.9811</c:v>
                </c:pt>
                <c:pt idx="4803">
                  <c:v>10.011100000000001</c:v>
                </c:pt>
                <c:pt idx="4804">
                  <c:v>14.920300000000001</c:v>
                </c:pt>
                <c:pt idx="4805">
                  <c:v>11.110900000000001</c:v>
                </c:pt>
                <c:pt idx="4806">
                  <c:v>13.948700000000001</c:v>
                </c:pt>
                <c:pt idx="4807">
                  <c:v>12.5718</c:v>
                </c:pt>
                <c:pt idx="4808">
                  <c:v>7.9715000000000034</c:v>
                </c:pt>
                <c:pt idx="4809">
                  <c:v>17.153300000000005</c:v>
                </c:pt>
                <c:pt idx="4810">
                  <c:v>9.6338000000000008</c:v>
                </c:pt>
                <c:pt idx="4811">
                  <c:v>7.1413000000000002</c:v>
                </c:pt>
                <c:pt idx="4812">
                  <c:v>8.4690000000000047</c:v>
                </c:pt>
                <c:pt idx="4813">
                  <c:v>12.572900000000002</c:v>
                </c:pt>
                <c:pt idx="4814">
                  <c:v>19.228099999999934</c:v>
                </c:pt>
                <c:pt idx="4815">
                  <c:v>15.5848</c:v>
                </c:pt>
                <c:pt idx="4816">
                  <c:v>12.417300000000001</c:v>
                </c:pt>
                <c:pt idx="4817">
                  <c:v>8.2152000000000012</c:v>
                </c:pt>
                <c:pt idx="4818">
                  <c:v>13.0457</c:v>
                </c:pt>
                <c:pt idx="4819">
                  <c:v>13.776</c:v>
                </c:pt>
                <c:pt idx="4820">
                  <c:v>8.8838000000000008</c:v>
                </c:pt>
                <c:pt idx="4821">
                  <c:v>10.063500000000024</c:v>
                </c:pt>
                <c:pt idx="4822">
                  <c:v>9.3169000000000004</c:v>
                </c:pt>
                <c:pt idx="4823">
                  <c:v>11.307600000000004</c:v>
                </c:pt>
                <c:pt idx="4824">
                  <c:v>10.366400000000036</c:v>
                </c:pt>
                <c:pt idx="4825">
                  <c:v>11.3786</c:v>
                </c:pt>
                <c:pt idx="4826">
                  <c:v>10.405600000000026</c:v>
                </c:pt>
                <c:pt idx="4827">
                  <c:v>9.6677</c:v>
                </c:pt>
                <c:pt idx="4828">
                  <c:v>10.2623</c:v>
                </c:pt>
                <c:pt idx="4829">
                  <c:v>9.3545000000000247</c:v>
                </c:pt>
                <c:pt idx="4830">
                  <c:v>11.9329</c:v>
                </c:pt>
                <c:pt idx="4831">
                  <c:v>13.0023</c:v>
                </c:pt>
                <c:pt idx="4832">
                  <c:v>13.5052</c:v>
                </c:pt>
                <c:pt idx="4833">
                  <c:v>14.516</c:v>
                </c:pt>
                <c:pt idx="4834">
                  <c:v>12.315800000000024</c:v>
                </c:pt>
                <c:pt idx="4835">
                  <c:v>11.660300000000001</c:v>
                </c:pt>
                <c:pt idx="4836">
                  <c:v>13.5741</c:v>
                </c:pt>
                <c:pt idx="4837">
                  <c:v>14.591700000000001</c:v>
                </c:pt>
                <c:pt idx="4838">
                  <c:v>15.602</c:v>
                </c:pt>
                <c:pt idx="4839">
                  <c:v>12.2605</c:v>
                </c:pt>
                <c:pt idx="4840">
                  <c:v>6.1547999999999945</c:v>
                </c:pt>
                <c:pt idx="4841">
                  <c:v>13.213000000000001</c:v>
                </c:pt>
                <c:pt idx="4842">
                  <c:v>13.273900000000001</c:v>
                </c:pt>
                <c:pt idx="4843">
                  <c:v>13.0747</c:v>
                </c:pt>
                <c:pt idx="4844">
                  <c:v>14.7125</c:v>
                </c:pt>
                <c:pt idx="4845">
                  <c:v>14.2751</c:v>
                </c:pt>
                <c:pt idx="4846">
                  <c:v>12.507</c:v>
                </c:pt>
                <c:pt idx="4847">
                  <c:v>12.0021</c:v>
                </c:pt>
                <c:pt idx="4848">
                  <c:v>8.8845000000000027</c:v>
                </c:pt>
                <c:pt idx="4849">
                  <c:v>12.7761</c:v>
                </c:pt>
                <c:pt idx="4850">
                  <c:v>14.8163</c:v>
                </c:pt>
                <c:pt idx="4851">
                  <c:v>13.334100000000001</c:v>
                </c:pt>
                <c:pt idx="4852">
                  <c:v>10.457400000000026</c:v>
                </c:pt>
                <c:pt idx="4853">
                  <c:v>11.7332</c:v>
                </c:pt>
                <c:pt idx="4854">
                  <c:v>11.996600000000004</c:v>
                </c:pt>
                <c:pt idx="4855">
                  <c:v>6.601</c:v>
                </c:pt>
                <c:pt idx="4856">
                  <c:v>6.0010000000000003</c:v>
                </c:pt>
                <c:pt idx="4857">
                  <c:v>12.540700000000001</c:v>
                </c:pt>
                <c:pt idx="4858">
                  <c:v>10.146000000000001</c:v>
                </c:pt>
                <c:pt idx="4859">
                  <c:v>7.0899000000000001</c:v>
                </c:pt>
                <c:pt idx="4860">
                  <c:v>11.9338</c:v>
                </c:pt>
                <c:pt idx="4861">
                  <c:v>7.0313000000000034</c:v>
                </c:pt>
                <c:pt idx="4862">
                  <c:v>15.8971</c:v>
                </c:pt>
                <c:pt idx="4863">
                  <c:v>11.2257</c:v>
                </c:pt>
                <c:pt idx="4864">
                  <c:v>16.724999999999987</c:v>
                </c:pt>
                <c:pt idx="4865">
                  <c:v>12.2212</c:v>
                </c:pt>
                <c:pt idx="4866">
                  <c:v>15.2659</c:v>
                </c:pt>
                <c:pt idx="4867">
                  <c:v>17.680700000000002</c:v>
                </c:pt>
                <c:pt idx="4868">
                  <c:v>15.1275</c:v>
                </c:pt>
                <c:pt idx="4869">
                  <c:v>15.2858</c:v>
                </c:pt>
                <c:pt idx="4870">
                  <c:v>11.6394</c:v>
                </c:pt>
                <c:pt idx="4871">
                  <c:v>13.4084</c:v>
                </c:pt>
                <c:pt idx="4872">
                  <c:v>6.7763000000000124</c:v>
                </c:pt>
                <c:pt idx="4873">
                  <c:v>11.480700000000002</c:v>
                </c:pt>
                <c:pt idx="4874">
                  <c:v>14.9407</c:v>
                </c:pt>
                <c:pt idx="4875">
                  <c:v>7.5099</c:v>
                </c:pt>
                <c:pt idx="4876">
                  <c:v>7.3168999999999995</c:v>
                </c:pt>
                <c:pt idx="4877">
                  <c:v>11.837400000000002</c:v>
                </c:pt>
                <c:pt idx="4878">
                  <c:v>11.9191</c:v>
                </c:pt>
                <c:pt idx="4879">
                  <c:v>7.3125999999999873</c:v>
                </c:pt>
                <c:pt idx="4880">
                  <c:v>9.6617000000000015</c:v>
                </c:pt>
                <c:pt idx="4881">
                  <c:v>10.905200000000002</c:v>
                </c:pt>
                <c:pt idx="4882">
                  <c:v>8.8306000000000004</c:v>
                </c:pt>
                <c:pt idx="4883">
                  <c:v>12.77</c:v>
                </c:pt>
                <c:pt idx="4884">
                  <c:v>14.002400000000025</c:v>
                </c:pt>
                <c:pt idx="4885">
                  <c:v>13.1592</c:v>
                </c:pt>
                <c:pt idx="4886">
                  <c:v>14.6172</c:v>
                </c:pt>
                <c:pt idx="4887">
                  <c:v>14.372100000000025</c:v>
                </c:pt>
                <c:pt idx="4888">
                  <c:v>9.0611000000000015</c:v>
                </c:pt>
                <c:pt idx="4889">
                  <c:v>10.927900000000001</c:v>
                </c:pt>
                <c:pt idx="4890">
                  <c:v>12.986500000000024</c:v>
                </c:pt>
                <c:pt idx="4891">
                  <c:v>13.5687</c:v>
                </c:pt>
                <c:pt idx="4892">
                  <c:v>10.143000000000001</c:v>
                </c:pt>
                <c:pt idx="4893">
                  <c:v>6.0010000000000003</c:v>
                </c:pt>
                <c:pt idx="4894">
                  <c:v>10.0197</c:v>
                </c:pt>
                <c:pt idx="4895">
                  <c:v>11.8141</c:v>
                </c:pt>
                <c:pt idx="4896">
                  <c:v>9.1763000000000012</c:v>
                </c:pt>
                <c:pt idx="4897">
                  <c:v>9.8794000000000288</c:v>
                </c:pt>
                <c:pt idx="4898">
                  <c:v>10.9969</c:v>
                </c:pt>
                <c:pt idx="4899">
                  <c:v>12.322800000000004</c:v>
                </c:pt>
                <c:pt idx="4900">
                  <c:v>10.964</c:v>
                </c:pt>
                <c:pt idx="4901">
                  <c:v>14.865900000000028</c:v>
                </c:pt>
                <c:pt idx="4902">
                  <c:v>14.153600000000004</c:v>
                </c:pt>
                <c:pt idx="4903">
                  <c:v>12.267000000000001</c:v>
                </c:pt>
                <c:pt idx="4904">
                  <c:v>6.0278999999999945</c:v>
                </c:pt>
                <c:pt idx="4905">
                  <c:v>10.1145</c:v>
                </c:pt>
                <c:pt idx="4906">
                  <c:v>10.434200000000001</c:v>
                </c:pt>
                <c:pt idx="4907">
                  <c:v>7.6056999999999997</c:v>
                </c:pt>
                <c:pt idx="4908">
                  <c:v>6.1823999999999995</c:v>
                </c:pt>
                <c:pt idx="4909">
                  <c:v>11.8329</c:v>
                </c:pt>
                <c:pt idx="4910">
                  <c:v>13.0023</c:v>
                </c:pt>
                <c:pt idx="4911">
                  <c:v>12.1288</c:v>
                </c:pt>
                <c:pt idx="4912">
                  <c:v>8.4620000000000068</c:v>
                </c:pt>
                <c:pt idx="4913">
                  <c:v>8.0014000000000003</c:v>
                </c:pt>
                <c:pt idx="4914">
                  <c:v>15.353400000000036</c:v>
                </c:pt>
                <c:pt idx="4915">
                  <c:v>13.192</c:v>
                </c:pt>
                <c:pt idx="4916">
                  <c:v>20.627500000000001</c:v>
                </c:pt>
                <c:pt idx="4917">
                  <c:v>8.3760000000000048</c:v>
                </c:pt>
                <c:pt idx="4918">
                  <c:v>8.0014000000000003</c:v>
                </c:pt>
                <c:pt idx="4919">
                  <c:v>11.9901</c:v>
                </c:pt>
                <c:pt idx="4920">
                  <c:v>9.9053000000000004</c:v>
                </c:pt>
                <c:pt idx="4921">
                  <c:v>6.0010000000000003</c:v>
                </c:pt>
                <c:pt idx="4922">
                  <c:v>6.2904</c:v>
                </c:pt>
                <c:pt idx="4923">
                  <c:v>10.6974</c:v>
                </c:pt>
                <c:pt idx="4924">
                  <c:v>7.7397000000000133</c:v>
                </c:pt>
                <c:pt idx="4925">
                  <c:v>14.892800000000006</c:v>
                </c:pt>
                <c:pt idx="4926">
                  <c:v>13.7425</c:v>
                </c:pt>
                <c:pt idx="4927">
                  <c:v>11.136800000000001</c:v>
                </c:pt>
                <c:pt idx="4928">
                  <c:v>5.8370999999999995</c:v>
                </c:pt>
                <c:pt idx="4929">
                  <c:v>6.0728</c:v>
                </c:pt>
                <c:pt idx="4930">
                  <c:v>10.0214</c:v>
                </c:pt>
                <c:pt idx="4931">
                  <c:v>6.2114000000000003</c:v>
                </c:pt>
                <c:pt idx="4932">
                  <c:v>8.3845000000000027</c:v>
                </c:pt>
                <c:pt idx="4933">
                  <c:v>11.514200000000001</c:v>
                </c:pt>
                <c:pt idx="4934">
                  <c:v>7.2629999999999955</c:v>
                </c:pt>
                <c:pt idx="4935">
                  <c:v>7.7188999999999997</c:v>
                </c:pt>
                <c:pt idx="4936">
                  <c:v>7.8963000000000001</c:v>
                </c:pt>
                <c:pt idx="4937">
                  <c:v>10.952400000000038</c:v>
                </c:pt>
                <c:pt idx="4938">
                  <c:v>9.3245000000000005</c:v>
                </c:pt>
                <c:pt idx="4939">
                  <c:v>6.5667999999999997</c:v>
                </c:pt>
                <c:pt idx="4940">
                  <c:v>12.421100000000001</c:v>
                </c:pt>
                <c:pt idx="4941">
                  <c:v>9.9326000000000008</c:v>
                </c:pt>
                <c:pt idx="4942">
                  <c:v>10.9802</c:v>
                </c:pt>
                <c:pt idx="4943">
                  <c:v>7.1599999999999975</c:v>
                </c:pt>
                <c:pt idx="4944">
                  <c:v>5.9983000000000004</c:v>
                </c:pt>
                <c:pt idx="4945">
                  <c:v>6.0010000000000003</c:v>
                </c:pt>
                <c:pt idx="4946">
                  <c:v>9.7817000000000007</c:v>
                </c:pt>
                <c:pt idx="4947">
                  <c:v>12.037700000000001</c:v>
                </c:pt>
                <c:pt idx="4948">
                  <c:v>11.0158</c:v>
                </c:pt>
                <c:pt idx="4949">
                  <c:v>8.8525000000000365</c:v>
                </c:pt>
                <c:pt idx="4950">
                  <c:v>6.5424999999999995</c:v>
                </c:pt>
                <c:pt idx="4951">
                  <c:v>8.6780000000000008</c:v>
                </c:pt>
                <c:pt idx="4952">
                  <c:v>9.9972000000000012</c:v>
                </c:pt>
                <c:pt idx="4953">
                  <c:v>13.5619</c:v>
                </c:pt>
                <c:pt idx="4954">
                  <c:v>9.8946000000000005</c:v>
                </c:pt>
                <c:pt idx="4955">
                  <c:v>8.5095000000000027</c:v>
                </c:pt>
                <c:pt idx="4956">
                  <c:v>8.0659000000000027</c:v>
                </c:pt>
                <c:pt idx="4957">
                  <c:v>10.9716</c:v>
                </c:pt>
                <c:pt idx="4958">
                  <c:v>12.322500000000026</c:v>
                </c:pt>
                <c:pt idx="4959">
                  <c:v>9.2134</c:v>
                </c:pt>
                <c:pt idx="4960">
                  <c:v>10.8543</c:v>
                </c:pt>
                <c:pt idx="4961">
                  <c:v>11.2705</c:v>
                </c:pt>
                <c:pt idx="4962">
                  <c:v>18.492399999999918</c:v>
                </c:pt>
                <c:pt idx="4963">
                  <c:v>14.099600000000002</c:v>
                </c:pt>
                <c:pt idx="4964">
                  <c:v>11.2186</c:v>
                </c:pt>
                <c:pt idx="4965">
                  <c:v>12.597900000000001</c:v>
                </c:pt>
                <c:pt idx="4966">
                  <c:v>14.6381</c:v>
                </c:pt>
                <c:pt idx="4967">
                  <c:v>11.661</c:v>
                </c:pt>
                <c:pt idx="4968">
                  <c:v>10.9969</c:v>
                </c:pt>
                <c:pt idx="4969">
                  <c:v>13.6114</c:v>
                </c:pt>
                <c:pt idx="4970">
                  <c:v>8.678700000000001</c:v>
                </c:pt>
                <c:pt idx="4971">
                  <c:v>9.8063000000000002</c:v>
                </c:pt>
                <c:pt idx="4972">
                  <c:v>10.0017</c:v>
                </c:pt>
                <c:pt idx="4973">
                  <c:v>9.9972000000000012</c:v>
                </c:pt>
                <c:pt idx="4974">
                  <c:v>10.9579</c:v>
                </c:pt>
                <c:pt idx="4975">
                  <c:v>10.0283</c:v>
                </c:pt>
                <c:pt idx="4976">
                  <c:v>12.969000000000024</c:v>
                </c:pt>
                <c:pt idx="4977">
                  <c:v>12.941800000000001</c:v>
                </c:pt>
                <c:pt idx="4978">
                  <c:v>6.1272999999999955</c:v>
                </c:pt>
                <c:pt idx="4979">
                  <c:v>10.873800000000006</c:v>
                </c:pt>
                <c:pt idx="4980">
                  <c:v>7.6993</c:v>
                </c:pt>
                <c:pt idx="4981">
                  <c:v>3.6947999999999999</c:v>
                </c:pt>
                <c:pt idx="4982">
                  <c:v>11.812900000000004</c:v>
                </c:pt>
                <c:pt idx="4983">
                  <c:v>9.9972000000000012</c:v>
                </c:pt>
                <c:pt idx="4984">
                  <c:v>9.2275000000000009</c:v>
                </c:pt>
                <c:pt idx="4985">
                  <c:v>5.6052</c:v>
                </c:pt>
                <c:pt idx="4986">
                  <c:v>15.329600000000006</c:v>
                </c:pt>
                <c:pt idx="4987">
                  <c:v>16.279199999999989</c:v>
                </c:pt>
                <c:pt idx="4988">
                  <c:v>12.402500000000028</c:v>
                </c:pt>
                <c:pt idx="4989">
                  <c:v>10.0017</c:v>
                </c:pt>
                <c:pt idx="4990">
                  <c:v>10.700200000000001</c:v>
                </c:pt>
                <c:pt idx="4991">
                  <c:v>11.747199999999999</c:v>
                </c:pt>
                <c:pt idx="4992">
                  <c:v>8.8032000000000004</c:v>
                </c:pt>
                <c:pt idx="4993">
                  <c:v>13.555300000000004</c:v>
                </c:pt>
                <c:pt idx="4994">
                  <c:v>17.891400000000001</c:v>
                </c:pt>
                <c:pt idx="4995">
                  <c:v>14.2789</c:v>
                </c:pt>
                <c:pt idx="4996">
                  <c:v>12.9612</c:v>
                </c:pt>
                <c:pt idx="4997">
                  <c:v>6.0617000000000001</c:v>
                </c:pt>
                <c:pt idx="4998">
                  <c:v>6.0617000000000001</c:v>
                </c:pt>
              </c:numCache>
            </c:numRef>
          </c:yVal>
          <c:smooth val="1"/>
        </c:ser>
        <c:ser>
          <c:idx val="1"/>
          <c:order val="1"/>
          <c:tx>
            <c:strRef>
              <c:f>'LDH CLDH CLDH-DYES'!$K$1</c:f>
              <c:strCache>
                <c:ptCount val="1"/>
                <c:pt idx="0">
                  <c:v>CLDH </c:v>
                </c:pt>
              </c:strCache>
            </c:strRef>
          </c:tx>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CLDH-DYES'!$K$2:$K$5000</c:f>
              <c:numCache>
                <c:formatCode>General</c:formatCode>
                <c:ptCount val="4999"/>
                <c:pt idx="0">
                  <c:v>947.99980000000005</c:v>
                </c:pt>
                <c:pt idx="1">
                  <c:v>947.12130000000002</c:v>
                </c:pt>
                <c:pt idx="2">
                  <c:v>953.51649999999938</c:v>
                </c:pt>
                <c:pt idx="3">
                  <c:v>940.8297</c:v>
                </c:pt>
                <c:pt idx="4">
                  <c:v>955.5856</c:v>
                </c:pt>
                <c:pt idx="5">
                  <c:v>947.06279999999947</c:v>
                </c:pt>
                <c:pt idx="6">
                  <c:v>919.21429999999998</c:v>
                </c:pt>
                <c:pt idx="7">
                  <c:v>947.23800000000051</c:v>
                </c:pt>
                <c:pt idx="8">
                  <c:v>951.7645</c:v>
                </c:pt>
                <c:pt idx="9">
                  <c:v>966.66800000000001</c:v>
                </c:pt>
                <c:pt idx="10">
                  <c:v>952.96370000000002</c:v>
                </c:pt>
                <c:pt idx="11">
                  <c:v>944.38940000000002</c:v>
                </c:pt>
                <c:pt idx="12">
                  <c:v>935.42739999999947</c:v>
                </c:pt>
                <c:pt idx="13">
                  <c:v>952.58830000000182</c:v>
                </c:pt>
                <c:pt idx="14">
                  <c:v>926.75839999999994</c:v>
                </c:pt>
                <c:pt idx="15">
                  <c:v>927.81439999999998</c:v>
                </c:pt>
                <c:pt idx="16">
                  <c:v>933.00030000000004</c:v>
                </c:pt>
                <c:pt idx="17">
                  <c:v>939.75599999999997</c:v>
                </c:pt>
                <c:pt idx="18">
                  <c:v>954.75630000000001</c:v>
                </c:pt>
                <c:pt idx="19">
                  <c:v>950.68719999999996</c:v>
                </c:pt>
                <c:pt idx="20">
                  <c:v>948.34589999999946</c:v>
                </c:pt>
                <c:pt idx="21">
                  <c:v>933.75779999999997</c:v>
                </c:pt>
                <c:pt idx="22">
                  <c:v>916.50259999999946</c:v>
                </c:pt>
                <c:pt idx="23">
                  <c:v>931.60289999999998</c:v>
                </c:pt>
                <c:pt idx="24">
                  <c:v>934.73219999999947</c:v>
                </c:pt>
                <c:pt idx="25">
                  <c:v>946.04739999999947</c:v>
                </c:pt>
                <c:pt idx="26">
                  <c:v>949.50819999999999</c:v>
                </c:pt>
                <c:pt idx="27">
                  <c:v>946.79930000000195</c:v>
                </c:pt>
                <c:pt idx="28">
                  <c:v>954.83799999999781</c:v>
                </c:pt>
                <c:pt idx="29">
                  <c:v>963.5077</c:v>
                </c:pt>
                <c:pt idx="30">
                  <c:v>955.59699999999998</c:v>
                </c:pt>
                <c:pt idx="31">
                  <c:v>945.53589999999997</c:v>
                </c:pt>
                <c:pt idx="32">
                  <c:v>953.74080000000004</c:v>
                </c:pt>
                <c:pt idx="33">
                  <c:v>954.29860000000053</c:v>
                </c:pt>
                <c:pt idx="34">
                  <c:v>950.58780000000002</c:v>
                </c:pt>
                <c:pt idx="35">
                  <c:v>936.48680000000002</c:v>
                </c:pt>
                <c:pt idx="36">
                  <c:v>950.63200000000006</c:v>
                </c:pt>
                <c:pt idx="37">
                  <c:v>943.2654</c:v>
                </c:pt>
                <c:pt idx="38">
                  <c:v>939.53530000000001</c:v>
                </c:pt>
                <c:pt idx="39">
                  <c:v>940.63119999999947</c:v>
                </c:pt>
                <c:pt idx="40">
                  <c:v>938.30919999999946</c:v>
                </c:pt>
                <c:pt idx="41">
                  <c:v>944.37570000000005</c:v>
                </c:pt>
                <c:pt idx="42">
                  <c:v>955.70820000000003</c:v>
                </c:pt>
                <c:pt idx="43">
                  <c:v>945.62739999999997</c:v>
                </c:pt>
                <c:pt idx="44">
                  <c:v>947.08199999999999</c:v>
                </c:pt>
                <c:pt idx="45">
                  <c:v>943.55779999999947</c:v>
                </c:pt>
                <c:pt idx="46">
                  <c:v>933.2577</c:v>
                </c:pt>
                <c:pt idx="47">
                  <c:v>947.2414</c:v>
                </c:pt>
                <c:pt idx="48">
                  <c:v>932.75490000000002</c:v>
                </c:pt>
                <c:pt idx="49">
                  <c:v>937.46639999999832</c:v>
                </c:pt>
                <c:pt idx="50">
                  <c:v>936.40470000000005</c:v>
                </c:pt>
                <c:pt idx="51">
                  <c:v>943.93059999999946</c:v>
                </c:pt>
                <c:pt idx="52">
                  <c:v>936.9144</c:v>
                </c:pt>
                <c:pt idx="53">
                  <c:v>925.92749999999819</c:v>
                </c:pt>
                <c:pt idx="54">
                  <c:v>917.53639999999996</c:v>
                </c:pt>
                <c:pt idx="55">
                  <c:v>919.85099999999807</c:v>
                </c:pt>
                <c:pt idx="56">
                  <c:v>927.74059999999997</c:v>
                </c:pt>
                <c:pt idx="57">
                  <c:v>929.96989999999948</c:v>
                </c:pt>
                <c:pt idx="58">
                  <c:v>941.98130000000003</c:v>
                </c:pt>
                <c:pt idx="59">
                  <c:v>933.03899999999999</c:v>
                </c:pt>
                <c:pt idx="60">
                  <c:v>935.00030000000004</c:v>
                </c:pt>
                <c:pt idx="61">
                  <c:v>936.29500000000053</c:v>
                </c:pt>
                <c:pt idx="62">
                  <c:v>957.64699999999948</c:v>
                </c:pt>
                <c:pt idx="63">
                  <c:v>939.2885000000017</c:v>
                </c:pt>
                <c:pt idx="64">
                  <c:v>933.58659999999998</c:v>
                </c:pt>
                <c:pt idx="65">
                  <c:v>947.6155</c:v>
                </c:pt>
                <c:pt idx="66">
                  <c:v>950.31649999999831</c:v>
                </c:pt>
                <c:pt idx="67">
                  <c:v>939.84269999999742</c:v>
                </c:pt>
                <c:pt idx="68">
                  <c:v>938.30079999999998</c:v>
                </c:pt>
                <c:pt idx="69">
                  <c:v>935.96099999999831</c:v>
                </c:pt>
                <c:pt idx="70">
                  <c:v>942.09460000000001</c:v>
                </c:pt>
                <c:pt idx="71">
                  <c:v>949.32019999999807</c:v>
                </c:pt>
                <c:pt idx="72">
                  <c:v>942.12040000000002</c:v>
                </c:pt>
                <c:pt idx="73">
                  <c:v>931.96449999999948</c:v>
                </c:pt>
                <c:pt idx="74">
                  <c:v>944.05039999999997</c:v>
                </c:pt>
                <c:pt idx="75">
                  <c:v>939.29610000000002</c:v>
                </c:pt>
                <c:pt idx="76">
                  <c:v>934.67740000000003</c:v>
                </c:pt>
                <c:pt idx="77">
                  <c:v>925.63969999999949</c:v>
                </c:pt>
                <c:pt idx="78">
                  <c:v>933.78140000000053</c:v>
                </c:pt>
                <c:pt idx="79">
                  <c:v>928.41749999999831</c:v>
                </c:pt>
                <c:pt idx="80">
                  <c:v>916.49770000000001</c:v>
                </c:pt>
                <c:pt idx="81">
                  <c:v>935.78890000000195</c:v>
                </c:pt>
                <c:pt idx="82">
                  <c:v>943.16559999999947</c:v>
                </c:pt>
                <c:pt idx="83">
                  <c:v>931.52789999999948</c:v>
                </c:pt>
                <c:pt idx="84">
                  <c:v>938.28330000000267</c:v>
                </c:pt>
                <c:pt idx="85">
                  <c:v>939.34809999999948</c:v>
                </c:pt>
                <c:pt idx="86">
                  <c:v>936.66139999999996</c:v>
                </c:pt>
                <c:pt idx="87">
                  <c:v>937.42759999999805</c:v>
                </c:pt>
                <c:pt idx="88">
                  <c:v>917.67319999999995</c:v>
                </c:pt>
                <c:pt idx="89">
                  <c:v>920.75459999999998</c:v>
                </c:pt>
                <c:pt idx="90">
                  <c:v>926.11530000000005</c:v>
                </c:pt>
                <c:pt idx="91">
                  <c:v>925.85799999999756</c:v>
                </c:pt>
                <c:pt idx="92">
                  <c:v>926.23170000000005</c:v>
                </c:pt>
                <c:pt idx="93">
                  <c:v>914.68450000000053</c:v>
                </c:pt>
                <c:pt idx="94">
                  <c:v>926.09880000000055</c:v>
                </c:pt>
                <c:pt idx="95">
                  <c:v>925.45559999999807</c:v>
                </c:pt>
                <c:pt idx="96">
                  <c:v>939.41840000000002</c:v>
                </c:pt>
                <c:pt idx="97">
                  <c:v>937.15759999999807</c:v>
                </c:pt>
                <c:pt idx="98">
                  <c:v>921.2953000000017</c:v>
                </c:pt>
                <c:pt idx="99">
                  <c:v>921.26319999999998</c:v>
                </c:pt>
                <c:pt idx="100">
                  <c:v>914.99479999999994</c:v>
                </c:pt>
                <c:pt idx="101">
                  <c:v>919.45069999999805</c:v>
                </c:pt>
                <c:pt idx="102">
                  <c:v>913.6146</c:v>
                </c:pt>
                <c:pt idx="103">
                  <c:v>918.79629999999997</c:v>
                </c:pt>
                <c:pt idx="104">
                  <c:v>928.96909999999946</c:v>
                </c:pt>
                <c:pt idx="105">
                  <c:v>929.36819999999807</c:v>
                </c:pt>
                <c:pt idx="106">
                  <c:v>934.82019999999807</c:v>
                </c:pt>
                <c:pt idx="107">
                  <c:v>913.93409999999949</c:v>
                </c:pt>
                <c:pt idx="108">
                  <c:v>929.05169999999805</c:v>
                </c:pt>
                <c:pt idx="109">
                  <c:v>935.53330000000005</c:v>
                </c:pt>
                <c:pt idx="110">
                  <c:v>921.59169999999949</c:v>
                </c:pt>
                <c:pt idx="111">
                  <c:v>933.76749999999947</c:v>
                </c:pt>
                <c:pt idx="112">
                  <c:v>931.25990000000002</c:v>
                </c:pt>
                <c:pt idx="113">
                  <c:v>927.19080000000054</c:v>
                </c:pt>
                <c:pt idx="114">
                  <c:v>918.27340000000231</c:v>
                </c:pt>
                <c:pt idx="115">
                  <c:v>935.76509999999996</c:v>
                </c:pt>
                <c:pt idx="116">
                  <c:v>920.9622999999973</c:v>
                </c:pt>
                <c:pt idx="117">
                  <c:v>912.17219999999998</c:v>
                </c:pt>
                <c:pt idx="118">
                  <c:v>920.07429999999999</c:v>
                </c:pt>
                <c:pt idx="119">
                  <c:v>922.84059999999806</c:v>
                </c:pt>
                <c:pt idx="120">
                  <c:v>935.75409999999999</c:v>
                </c:pt>
                <c:pt idx="121">
                  <c:v>920.00019999999938</c:v>
                </c:pt>
                <c:pt idx="122">
                  <c:v>920.32380000000001</c:v>
                </c:pt>
                <c:pt idx="123">
                  <c:v>923.87630000000001</c:v>
                </c:pt>
                <c:pt idx="124">
                  <c:v>926.72450000000003</c:v>
                </c:pt>
                <c:pt idx="125">
                  <c:v>905.24350000000004</c:v>
                </c:pt>
                <c:pt idx="126">
                  <c:v>902.01759999999831</c:v>
                </c:pt>
                <c:pt idx="127">
                  <c:v>923.58960000000002</c:v>
                </c:pt>
                <c:pt idx="128">
                  <c:v>905.46189999999831</c:v>
                </c:pt>
                <c:pt idx="129">
                  <c:v>933.33909999999946</c:v>
                </c:pt>
                <c:pt idx="130">
                  <c:v>917.80089999999996</c:v>
                </c:pt>
                <c:pt idx="131">
                  <c:v>910.10730000000001</c:v>
                </c:pt>
                <c:pt idx="132">
                  <c:v>924.97719999999947</c:v>
                </c:pt>
                <c:pt idx="133">
                  <c:v>936.97749999999996</c:v>
                </c:pt>
                <c:pt idx="134">
                  <c:v>916.04330000000004</c:v>
                </c:pt>
                <c:pt idx="135">
                  <c:v>923.67550000000051</c:v>
                </c:pt>
                <c:pt idx="136">
                  <c:v>918.04949999999997</c:v>
                </c:pt>
                <c:pt idx="137">
                  <c:v>918.53209999999831</c:v>
                </c:pt>
                <c:pt idx="138">
                  <c:v>917.53749999999832</c:v>
                </c:pt>
                <c:pt idx="139">
                  <c:v>922.00819999999999</c:v>
                </c:pt>
                <c:pt idx="140">
                  <c:v>927.51350000000002</c:v>
                </c:pt>
                <c:pt idx="141">
                  <c:v>926.20259999999996</c:v>
                </c:pt>
                <c:pt idx="142">
                  <c:v>915.9194</c:v>
                </c:pt>
                <c:pt idx="143">
                  <c:v>918.06089999999949</c:v>
                </c:pt>
                <c:pt idx="144">
                  <c:v>928.44019999999807</c:v>
                </c:pt>
                <c:pt idx="145">
                  <c:v>924.93699999999831</c:v>
                </c:pt>
                <c:pt idx="146">
                  <c:v>919.51940000000002</c:v>
                </c:pt>
                <c:pt idx="147">
                  <c:v>921.07980000000055</c:v>
                </c:pt>
                <c:pt idx="148">
                  <c:v>924.78560000000004</c:v>
                </c:pt>
                <c:pt idx="149">
                  <c:v>925.85149999999805</c:v>
                </c:pt>
                <c:pt idx="150">
                  <c:v>918.49219999999946</c:v>
                </c:pt>
                <c:pt idx="151">
                  <c:v>922.52509999999938</c:v>
                </c:pt>
                <c:pt idx="152">
                  <c:v>921.73829999999998</c:v>
                </c:pt>
                <c:pt idx="153">
                  <c:v>922.50459999999998</c:v>
                </c:pt>
                <c:pt idx="154">
                  <c:v>921.03570000000002</c:v>
                </c:pt>
                <c:pt idx="155">
                  <c:v>904.08340000000055</c:v>
                </c:pt>
                <c:pt idx="156">
                  <c:v>901.1721</c:v>
                </c:pt>
                <c:pt idx="157">
                  <c:v>898.01199999999949</c:v>
                </c:pt>
                <c:pt idx="158">
                  <c:v>917.16659999999831</c:v>
                </c:pt>
                <c:pt idx="159">
                  <c:v>922.01159999999948</c:v>
                </c:pt>
                <c:pt idx="160">
                  <c:v>901.88659999999948</c:v>
                </c:pt>
                <c:pt idx="161">
                  <c:v>910.07050000000004</c:v>
                </c:pt>
                <c:pt idx="162">
                  <c:v>927.58259999999996</c:v>
                </c:pt>
                <c:pt idx="163">
                  <c:v>922.02159999999947</c:v>
                </c:pt>
                <c:pt idx="164">
                  <c:v>914.9991</c:v>
                </c:pt>
                <c:pt idx="165">
                  <c:v>905.49219999999946</c:v>
                </c:pt>
                <c:pt idx="166">
                  <c:v>914.41719999999782</c:v>
                </c:pt>
                <c:pt idx="167">
                  <c:v>908.91729999999745</c:v>
                </c:pt>
                <c:pt idx="168">
                  <c:v>901.68169999999998</c:v>
                </c:pt>
                <c:pt idx="169">
                  <c:v>917.55880000000002</c:v>
                </c:pt>
                <c:pt idx="170">
                  <c:v>912.43979999999999</c:v>
                </c:pt>
                <c:pt idx="171">
                  <c:v>920.59059999999999</c:v>
                </c:pt>
                <c:pt idx="172">
                  <c:v>913.22609999999997</c:v>
                </c:pt>
                <c:pt idx="173">
                  <c:v>917.94540000000006</c:v>
                </c:pt>
                <c:pt idx="174">
                  <c:v>926.91209999999819</c:v>
                </c:pt>
                <c:pt idx="175">
                  <c:v>912.76739999999938</c:v>
                </c:pt>
                <c:pt idx="176">
                  <c:v>902.91840000000002</c:v>
                </c:pt>
                <c:pt idx="177">
                  <c:v>901.40729999999769</c:v>
                </c:pt>
                <c:pt idx="178">
                  <c:v>907.9248</c:v>
                </c:pt>
                <c:pt idx="179">
                  <c:v>908.2056</c:v>
                </c:pt>
                <c:pt idx="180">
                  <c:v>920.10329999999999</c:v>
                </c:pt>
                <c:pt idx="181">
                  <c:v>920.10969999999998</c:v>
                </c:pt>
                <c:pt idx="182">
                  <c:v>914.00019999999938</c:v>
                </c:pt>
                <c:pt idx="183">
                  <c:v>913.83839999999998</c:v>
                </c:pt>
                <c:pt idx="184">
                  <c:v>914.43269999999745</c:v>
                </c:pt>
                <c:pt idx="185">
                  <c:v>922.96370000000002</c:v>
                </c:pt>
                <c:pt idx="186">
                  <c:v>926.51419999999996</c:v>
                </c:pt>
                <c:pt idx="187">
                  <c:v>906.76759999999831</c:v>
                </c:pt>
                <c:pt idx="188">
                  <c:v>896.24839999999995</c:v>
                </c:pt>
                <c:pt idx="189">
                  <c:v>903.63670000000002</c:v>
                </c:pt>
                <c:pt idx="190">
                  <c:v>914.08350000000053</c:v>
                </c:pt>
                <c:pt idx="191">
                  <c:v>895.20029999999997</c:v>
                </c:pt>
                <c:pt idx="192">
                  <c:v>904.98080000000004</c:v>
                </c:pt>
                <c:pt idx="193">
                  <c:v>912.6395</c:v>
                </c:pt>
                <c:pt idx="194">
                  <c:v>899.05579999999998</c:v>
                </c:pt>
                <c:pt idx="195">
                  <c:v>903.95330000000001</c:v>
                </c:pt>
                <c:pt idx="196">
                  <c:v>905.52240000000006</c:v>
                </c:pt>
                <c:pt idx="197">
                  <c:v>900.00019999999938</c:v>
                </c:pt>
                <c:pt idx="198">
                  <c:v>905.89390000000003</c:v>
                </c:pt>
                <c:pt idx="199">
                  <c:v>915.31499999999949</c:v>
                </c:pt>
                <c:pt idx="200">
                  <c:v>917.45579999999939</c:v>
                </c:pt>
                <c:pt idx="201">
                  <c:v>911.38080000000002</c:v>
                </c:pt>
                <c:pt idx="202">
                  <c:v>911.84179999999947</c:v>
                </c:pt>
                <c:pt idx="203">
                  <c:v>907.82319999999947</c:v>
                </c:pt>
                <c:pt idx="204">
                  <c:v>902.29610000000002</c:v>
                </c:pt>
                <c:pt idx="205">
                  <c:v>901.49699999999996</c:v>
                </c:pt>
                <c:pt idx="206">
                  <c:v>907.18450000000053</c:v>
                </c:pt>
                <c:pt idx="207">
                  <c:v>908.50580000000002</c:v>
                </c:pt>
                <c:pt idx="208">
                  <c:v>902.40059999999949</c:v>
                </c:pt>
                <c:pt idx="209">
                  <c:v>902.61119999999949</c:v>
                </c:pt>
                <c:pt idx="210">
                  <c:v>902.37189999999998</c:v>
                </c:pt>
                <c:pt idx="211">
                  <c:v>896.1902</c:v>
                </c:pt>
                <c:pt idx="212">
                  <c:v>901.61709999999948</c:v>
                </c:pt>
                <c:pt idx="213">
                  <c:v>889.67740000000003</c:v>
                </c:pt>
                <c:pt idx="214">
                  <c:v>907.10640000000001</c:v>
                </c:pt>
                <c:pt idx="215">
                  <c:v>918.00019999999938</c:v>
                </c:pt>
                <c:pt idx="216">
                  <c:v>896.77350000000195</c:v>
                </c:pt>
                <c:pt idx="217">
                  <c:v>901.73719999999946</c:v>
                </c:pt>
                <c:pt idx="218">
                  <c:v>901.40109999999947</c:v>
                </c:pt>
                <c:pt idx="219">
                  <c:v>892.16229999999757</c:v>
                </c:pt>
                <c:pt idx="220">
                  <c:v>914.03239999999948</c:v>
                </c:pt>
                <c:pt idx="221">
                  <c:v>908.54330000000004</c:v>
                </c:pt>
                <c:pt idx="222">
                  <c:v>910.17840000000194</c:v>
                </c:pt>
                <c:pt idx="223">
                  <c:v>896.50070000000005</c:v>
                </c:pt>
                <c:pt idx="224">
                  <c:v>907.92330000000004</c:v>
                </c:pt>
                <c:pt idx="225">
                  <c:v>894.02570000000003</c:v>
                </c:pt>
                <c:pt idx="226">
                  <c:v>892.00019999999938</c:v>
                </c:pt>
                <c:pt idx="227">
                  <c:v>901.22050000000002</c:v>
                </c:pt>
                <c:pt idx="228">
                  <c:v>897.30359999999996</c:v>
                </c:pt>
                <c:pt idx="229">
                  <c:v>884.56449999999938</c:v>
                </c:pt>
                <c:pt idx="230">
                  <c:v>898.60820000000001</c:v>
                </c:pt>
                <c:pt idx="231">
                  <c:v>893.05330000000004</c:v>
                </c:pt>
                <c:pt idx="232">
                  <c:v>901.81470000000002</c:v>
                </c:pt>
                <c:pt idx="233">
                  <c:v>880.79719999999998</c:v>
                </c:pt>
                <c:pt idx="234">
                  <c:v>911.00019999999938</c:v>
                </c:pt>
                <c:pt idx="235">
                  <c:v>909.1875</c:v>
                </c:pt>
                <c:pt idx="236">
                  <c:v>881.77509999999995</c:v>
                </c:pt>
                <c:pt idx="237">
                  <c:v>892.70609999999999</c:v>
                </c:pt>
                <c:pt idx="238">
                  <c:v>907.54349999999999</c:v>
                </c:pt>
                <c:pt idx="239">
                  <c:v>896.38819999999998</c:v>
                </c:pt>
                <c:pt idx="240">
                  <c:v>899.14679999999998</c:v>
                </c:pt>
                <c:pt idx="241">
                  <c:v>897.05019999999831</c:v>
                </c:pt>
                <c:pt idx="242">
                  <c:v>880.36959999999806</c:v>
                </c:pt>
                <c:pt idx="243">
                  <c:v>877.96139999999946</c:v>
                </c:pt>
                <c:pt idx="244">
                  <c:v>894.98</c:v>
                </c:pt>
                <c:pt idx="245">
                  <c:v>889.12639999999999</c:v>
                </c:pt>
                <c:pt idx="246">
                  <c:v>906.50080000000003</c:v>
                </c:pt>
                <c:pt idx="247">
                  <c:v>905.32449999999949</c:v>
                </c:pt>
                <c:pt idx="248">
                  <c:v>899.70929999999998</c:v>
                </c:pt>
                <c:pt idx="249">
                  <c:v>897.65549999999996</c:v>
                </c:pt>
                <c:pt idx="250">
                  <c:v>890.66599999999949</c:v>
                </c:pt>
                <c:pt idx="251">
                  <c:v>901.27649999999994</c:v>
                </c:pt>
                <c:pt idx="252">
                  <c:v>897.43349999999998</c:v>
                </c:pt>
                <c:pt idx="253">
                  <c:v>905.80279999999948</c:v>
                </c:pt>
                <c:pt idx="254">
                  <c:v>893.11490000000003</c:v>
                </c:pt>
                <c:pt idx="255">
                  <c:v>889.84079999999949</c:v>
                </c:pt>
                <c:pt idx="256">
                  <c:v>901.19270000000051</c:v>
                </c:pt>
                <c:pt idx="257">
                  <c:v>905.27550000000053</c:v>
                </c:pt>
                <c:pt idx="258">
                  <c:v>892.96609999999805</c:v>
                </c:pt>
                <c:pt idx="259">
                  <c:v>891.74940000000004</c:v>
                </c:pt>
                <c:pt idx="260">
                  <c:v>893.0625999999977</c:v>
                </c:pt>
                <c:pt idx="261">
                  <c:v>892.56659999999806</c:v>
                </c:pt>
                <c:pt idx="262">
                  <c:v>894.41989999999998</c:v>
                </c:pt>
                <c:pt idx="263">
                  <c:v>893.53890000000001</c:v>
                </c:pt>
                <c:pt idx="264">
                  <c:v>894.00019999999938</c:v>
                </c:pt>
                <c:pt idx="265">
                  <c:v>892.26459999999997</c:v>
                </c:pt>
                <c:pt idx="266">
                  <c:v>883.25440000000003</c:v>
                </c:pt>
                <c:pt idx="267">
                  <c:v>889.03609999999946</c:v>
                </c:pt>
                <c:pt idx="268">
                  <c:v>892.84829999999806</c:v>
                </c:pt>
                <c:pt idx="269">
                  <c:v>894.23850000000004</c:v>
                </c:pt>
                <c:pt idx="270">
                  <c:v>890.01570000000004</c:v>
                </c:pt>
                <c:pt idx="271">
                  <c:v>887.68240000000003</c:v>
                </c:pt>
                <c:pt idx="272">
                  <c:v>876.10860000000002</c:v>
                </c:pt>
                <c:pt idx="273">
                  <c:v>881.03510000000006</c:v>
                </c:pt>
                <c:pt idx="274">
                  <c:v>896.74519999999939</c:v>
                </c:pt>
                <c:pt idx="275">
                  <c:v>891.23270000000002</c:v>
                </c:pt>
                <c:pt idx="276">
                  <c:v>888.00019999999938</c:v>
                </c:pt>
                <c:pt idx="277">
                  <c:v>904.50409999999999</c:v>
                </c:pt>
                <c:pt idx="278">
                  <c:v>887.3143</c:v>
                </c:pt>
                <c:pt idx="279">
                  <c:v>886.92289999999946</c:v>
                </c:pt>
                <c:pt idx="280">
                  <c:v>898.89080000000001</c:v>
                </c:pt>
                <c:pt idx="281">
                  <c:v>891.59500000000003</c:v>
                </c:pt>
                <c:pt idx="282">
                  <c:v>895.23400000000004</c:v>
                </c:pt>
                <c:pt idx="283">
                  <c:v>871.98149999999998</c:v>
                </c:pt>
                <c:pt idx="284">
                  <c:v>879.88249999999948</c:v>
                </c:pt>
                <c:pt idx="285">
                  <c:v>865.28980000000195</c:v>
                </c:pt>
                <c:pt idx="286">
                  <c:v>900.71550000000002</c:v>
                </c:pt>
                <c:pt idx="287">
                  <c:v>891.49580000000003</c:v>
                </c:pt>
                <c:pt idx="288">
                  <c:v>890.02419999999938</c:v>
                </c:pt>
                <c:pt idx="289">
                  <c:v>887.0204</c:v>
                </c:pt>
                <c:pt idx="290">
                  <c:v>888.94270000000006</c:v>
                </c:pt>
                <c:pt idx="291">
                  <c:v>884.11119999999949</c:v>
                </c:pt>
                <c:pt idx="292">
                  <c:v>888.45059999999819</c:v>
                </c:pt>
                <c:pt idx="293">
                  <c:v>896.75380000000052</c:v>
                </c:pt>
                <c:pt idx="294">
                  <c:v>879.83099999999831</c:v>
                </c:pt>
                <c:pt idx="295">
                  <c:v>900.61270000000002</c:v>
                </c:pt>
                <c:pt idx="296">
                  <c:v>896.31519999999807</c:v>
                </c:pt>
                <c:pt idx="297">
                  <c:v>887.58270000000005</c:v>
                </c:pt>
                <c:pt idx="298">
                  <c:v>869.61040000000003</c:v>
                </c:pt>
                <c:pt idx="299">
                  <c:v>895.66819999999996</c:v>
                </c:pt>
                <c:pt idx="300">
                  <c:v>895.09990000000005</c:v>
                </c:pt>
                <c:pt idx="301">
                  <c:v>896.39009999999996</c:v>
                </c:pt>
                <c:pt idx="302">
                  <c:v>883.30719999999781</c:v>
                </c:pt>
                <c:pt idx="303">
                  <c:v>886.35439999999949</c:v>
                </c:pt>
                <c:pt idx="304">
                  <c:v>881.25259999999946</c:v>
                </c:pt>
                <c:pt idx="305">
                  <c:v>880.11239999999998</c:v>
                </c:pt>
                <c:pt idx="306">
                  <c:v>871.26970000000051</c:v>
                </c:pt>
                <c:pt idx="307">
                  <c:v>866.86789999999769</c:v>
                </c:pt>
                <c:pt idx="308">
                  <c:v>879.28620000000001</c:v>
                </c:pt>
                <c:pt idx="309">
                  <c:v>883.69410000000005</c:v>
                </c:pt>
                <c:pt idx="310">
                  <c:v>888.78060000000005</c:v>
                </c:pt>
                <c:pt idx="311">
                  <c:v>887.89329999999939</c:v>
                </c:pt>
                <c:pt idx="312">
                  <c:v>880.21890000000053</c:v>
                </c:pt>
                <c:pt idx="313">
                  <c:v>881.44759999999781</c:v>
                </c:pt>
                <c:pt idx="314">
                  <c:v>884.14980000000003</c:v>
                </c:pt>
                <c:pt idx="315">
                  <c:v>893.61950000000002</c:v>
                </c:pt>
                <c:pt idx="316">
                  <c:v>894.58690000000001</c:v>
                </c:pt>
                <c:pt idx="317">
                  <c:v>882.38530000000003</c:v>
                </c:pt>
                <c:pt idx="318">
                  <c:v>883.02289999999948</c:v>
                </c:pt>
                <c:pt idx="319">
                  <c:v>884.57629999999949</c:v>
                </c:pt>
                <c:pt idx="320">
                  <c:v>882.18319999999994</c:v>
                </c:pt>
                <c:pt idx="321">
                  <c:v>887.37599999999998</c:v>
                </c:pt>
                <c:pt idx="322">
                  <c:v>886.42279999999948</c:v>
                </c:pt>
                <c:pt idx="323">
                  <c:v>884.8066999999977</c:v>
                </c:pt>
                <c:pt idx="324">
                  <c:v>893.1857000000017</c:v>
                </c:pt>
                <c:pt idx="325">
                  <c:v>880.61990000000003</c:v>
                </c:pt>
                <c:pt idx="326">
                  <c:v>878.59010000000001</c:v>
                </c:pt>
                <c:pt idx="327">
                  <c:v>879.75130000000001</c:v>
                </c:pt>
                <c:pt idx="328">
                  <c:v>871.32959999999946</c:v>
                </c:pt>
                <c:pt idx="329">
                  <c:v>883.05539999999996</c:v>
                </c:pt>
                <c:pt idx="330">
                  <c:v>886.49209999999948</c:v>
                </c:pt>
                <c:pt idx="331">
                  <c:v>877.81129999999757</c:v>
                </c:pt>
                <c:pt idx="332">
                  <c:v>884.57040000000052</c:v>
                </c:pt>
                <c:pt idx="333">
                  <c:v>889.50709999999947</c:v>
                </c:pt>
                <c:pt idx="334">
                  <c:v>902.33189999999831</c:v>
                </c:pt>
                <c:pt idx="335">
                  <c:v>885.51199999999949</c:v>
                </c:pt>
                <c:pt idx="336">
                  <c:v>877.58429999999998</c:v>
                </c:pt>
                <c:pt idx="337">
                  <c:v>877.00019999999938</c:v>
                </c:pt>
                <c:pt idx="338">
                  <c:v>887.07830000000195</c:v>
                </c:pt>
                <c:pt idx="339">
                  <c:v>869.28620000000001</c:v>
                </c:pt>
                <c:pt idx="340">
                  <c:v>881.73950000000002</c:v>
                </c:pt>
                <c:pt idx="341">
                  <c:v>890.24199999999996</c:v>
                </c:pt>
                <c:pt idx="342">
                  <c:v>882.81950000000006</c:v>
                </c:pt>
                <c:pt idx="343">
                  <c:v>881.07390000000055</c:v>
                </c:pt>
                <c:pt idx="344">
                  <c:v>871.56489999999997</c:v>
                </c:pt>
                <c:pt idx="345">
                  <c:v>865.23530000000005</c:v>
                </c:pt>
                <c:pt idx="346">
                  <c:v>895.32079999999996</c:v>
                </c:pt>
                <c:pt idx="347">
                  <c:v>895.99469999999997</c:v>
                </c:pt>
                <c:pt idx="348">
                  <c:v>886.92459999999949</c:v>
                </c:pt>
                <c:pt idx="349">
                  <c:v>880.73130000000003</c:v>
                </c:pt>
                <c:pt idx="350">
                  <c:v>871.81149999999946</c:v>
                </c:pt>
                <c:pt idx="351">
                  <c:v>869.61090000000002</c:v>
                </c:pt>
                <c:pt idx="352">
                  <c:v>892.67340000000195</c:v>
                </c:pt>
                <c:pt idx="353">
                  <c:v>889.00019999999938</c:v>
                </c:pt>
                <c:pt idx="354">
                  <c:v>888.76759999999831</c:v>
                </c:pt>
                <c:pt idx="355">
                  <c:v>890.60599999999999</c:v>
                </c:pt>
                <c:pt idx="356">
                  <c:v>910.53119999999831</c:v>
                </c:pt>
                <c:pt idx="357">
                  <c:v>888.14239999999938</c:v>
                </c:pt>
                <c:pt idx="358">
                  <c:v>876.0394</c:v>
                </c:pt>
                <c:pt idx="359">
                  <c:v>885.60820000000001</c:v>
                </c:pt>
                <c:pt idx="360">
                  <c:v>888.66</c:v>
                </c:pt>
                <c:pt idx="361">
                  <c:v>888.86519999999757</c:v>
                </c:pt>
                <c:pt idx="362">
                  <c:v>888.10829999999999</c:v>
                </c:pt>
                <c:pt idx="363">
                  <c:v>902.73880000000054</c:v>
                </c:pt>
                <c:pt idx="364">
                  <c:v>895.7346</c:v>
                </c:pt>
                <c:pt idx="365">
                  <c:v>899.38749999999948</c:v>
                </c:pt>
                <c:pt idx="366">
                  <c:v>891.85129999999742</c:v>
                </c:pt>
                <c:pt idx="367">
                  <c:v>879.34109999999805</c:v>
                </c:pt>
                <c:pt idx="368">
                  <c:v>886.44749999999806</c:v>
                </c:pt>
                <c:pt idx="369">
                  <c:v>899.12659999999948</c:v>
                </c:pt>
                <c:pt idx="370">
                  <c:v>902.96389999999997</c:v>
                </c:pt>
                <c:pt idx="371">
                  <c:v>900.66989999999998</c:v>
                </c:pt>
                <c:pt idx="372">
                  <c:v>896.84589999999946</c:v>
                </c:pt>
                <c:pt idx="373">
                  <c:v>902.00019999999938</c:v>
                </c:pt>
                <c:pt idx="374">
                  <c:v>907.53600000000006</c:v>
                </c:pt>
                <c:pt idx="375">
                  <c:v>902.50219999999831</c:v>
                </c:pt>
                <c:pt idx="376">
                  <c:v>899.43109999999831</c:v>
                </c:pt>
                <c:pt idx="377">
                  <c:v>918.75940000000003</c:v>
                </c:pt>
                <c:pt idx="378">
                  <c:v>919.50549999999998</c:v>
                </c:pt>
                <c:pt idx="379">
                  <c:v>914.19299999999998</c:v>
                </c:pt>
                <c:pt idx="380">
                  <c:v>919.3931</c:v>
                </c:pt>
                <c:pt idx="381">
                  <c:v>919.08640000000003</c:v>
                </c:pt>
                <c:pt idx="382">
                  <c:v>920.00040000000001</c:v>
                </c:pt>
                <c:pt idx="383">
                  <c:v>916.44439999999997</c:v>
                </c:pt>
                <c:pt idx="384">
                  <c:v>909.19259999999997</c:v>
                </c:pt>
                <c:pt idx="385">
                  <c:v>912.86709999999732</c:v>
                </c:pt>
                <c:pt idx="386">
                  <c:v>916.6694</c:v>
                </c:pt>
                <c:pt idx="387">
                  <c:v>913.56799999999805</c:v>
                </c:pt>
                <c:pt idx="388">
                  <c:v>914.81509999999946</c:v>
                </c:pt>
                <c:pt idx="389">
                  <c:v>918.16319999999996</c:v>
                </c:pt>
                <c:pt idx="390">
                  <c:v>907.18780000000004</c:v>
                </c:pt>
                <c:pt idx="391">
                  <c:v>898.46689999999819</c:v>
                </c:pt>
                <c:pt idx="392">
                  <c:v>883.86189999999806</c:v>
                </c:pt>
                <c:pt idx="393">
                  <c:v>885.53099999999949</c:v>
                </c:pt>
                <c:pt idx="394">
                  <c:v>895.88149999999996</c:v>
                </c:pt>
                <c:pt idx="395">
                  <c:v>900.4742</c:v>
                </c:pt>
                <c:pt idx="396">
                  <c:v>900.15819999999997</c:v>
                </c:pt>
                <c:pt idx="397">
                  <c:v>870.78620000000001</c:v>
                </c:pt>
                <c:pt idx="398">
                  <c:v>901.06079999999997</c:v>
                </c:pt>
                <c:pt idx="399">
                  <c:v>889.0181</c:v>
                </c:pt>
                <c:pt idx="400">
                  <c:v>915.24350000000004</c:v>
                </c:pt>
                <c:pt idx="401">
                  <c:v>874.36759999999731</c:v>
                </c:pt>
                <c:pt idx="402">
                  <c:v>868.15940000000001</c:v>
                </c:pt>
                <c:pt idx="403">
                  <c:v>883.40589999999997</c:v>
                </c:pt>
                <c:pt idx="404">
                  <c:v>875.1789000000017</c:v>
                </c:pt>
                <c:pt idx="405">
                  <c:v>877.99239999999998</c:v>
                </c:pt>
                <c:pt idx="406">
                  <c:v>879.97080000000005</c:v>
                </c:pt>
                <c:pt idx="407">
                  <c:v>877.48850000000004</c:v>
                </c:pt>
                <c:pt idx="408">
                  <c:v>862.98530000000005</c:v>
                </c:pt>
                <c:pt idx="409">
                  <c:v>882.06669999999781</c:v>
                </c:pt>
                <c:pt idx="410">
                  <c:v>883.33539999999948</c:v>
                </c:pt>
                <c:pt idx="411">
                  <c:v>887.91</c:v>
                </c:pt>
                <c:pt idx="412">
                  <c:v>894.69809999999995</c:v>
                </c:pt>
                <c:pt idx="413">
                  <c:v>883.23659999999938</c:v>
                </c:pt>
                <c:pt idx="414">
                  <c:v>870.62369999999999</c:v>
                </c:pt>
                <c:pt idx="415">
                  <c:v>865.72360000000003</c:v>
                </c:pt>
                <c:pt idx="416">
                  <c:v>877.50019999999938</c:v>
                </c:pt>
                <c:pt idx="417">
                  <c:v>870.79540000000054</c:v>
                </c:pt>
                <c:pt idx="418">
                  <c:v>866.22519999999997</c:v>
                </c:pt>
                <c:pt idx="419">
                  <c:v>855.87209999999948</c:v>
                </c:pt>
                <c:pt idx="420">
                  <c:v>861.15089999999998</c:v>
                </c:pt>
                <c:pt idx="421">
                  <c:v>859.31249999999807</c:v>
                </c:pt>
                <c:pt idx="422">
                  <c:v>877.59439999999995</c:v>
                </c:pt>
                <c:pt idx="423">
                  <c:v>860.14940000000001</c:v>
                </c:pt>
                <c:pt idx="424">
                  <c:v>862.84049999999831</c:v>
                </c:pt>
                <c:pt idx="425">
                  <c:v>870.48289999999997</c:v>
                </c:pt>
                <c:pt idx="426">
                  <c:v>860.88239999999996</c:v>
                </c:pt>
                <c:pt idx="427">
                  <c:v>871.66370000000052</c:v>
                </c:pt>
                <c:pt idx="428">
                  <c:v>871.91859999999997</c:v>
                </c:pt>
                <c:pt idx="429">
                  <c:v>856.76059999999939</c:v>
                </c:pt>
                <c:pt idx="430">
                  <c:v>857.57619999999997</c:v>
                </c:pt>
                <c:pt idx="431">
                  <c:v>866.3596999999977</c:v>
                </c:pt>
                <c:pt idx="432">
                  <c:v>869.75279999999998</c:v>
                </c:pt>
                <c:pt idx="433">
                  <c:v>874.18040000000053</c:v>
                </c:pt>
                <c:pt idx="434">
                  <c:v>874.52619999999831</c:v>
                </c:pt>
                <c:pt idx="435">
                  <c:v>857.74810000000002</c:v>
                </c:pt>
                <c:pt idx="436">
                  <c:v>855.86339999999996</c:v>
                </c:pt>
                <c:pt idx="437">
                  <c:v>860.44979999999998</c:v>
                </c:pt>
                <c:pt idx="438">
                  <c:v>861.13530000000003</c:v>
                </c:pt>
                <c:pt idx="439">
                  <c:v>861.4153</c:v>
                </c:pt>
                <c:pt idx="440">
                  <c:v>857.38719999999819</c:v>
                </c:pt>
                <c:pt idx="441">
                  <c:v>848.80579999999998</c:v>
                </c:pt>
                <c:pt idx="442">
                  <c:v>880.01909999999998</c:v>
                </c:pt>
                <c:pt idx="443">
                  <c:v>881.03449999999998</c:v>
                </c:pt>
                <c:pt idx="444">
                  <c:v>859.58860000000004</c:v>
                </c:pt>
                <c:pt idx="445">
                  <c:v>865.01689999999996</c:v>
                </c:pt>
                <c:pt idx="446">
                  <c:v>867.17680000000053</c:v>
                </c:pt>
                <c:pt idx="447">
                  <c:v>858.04599999999948</c:v>
                </c:pt>
                <c:pt idx="448">
                  <c:v>859.44239999999832</c:v>
                </c:pt>
                <c:pt idx="449">
                  <c:v>861.00009999999997</c:v>
                </c:pt>
                <c:pt idx="450">
                  <c:v>864.09990000000005</c:v>
                </c:pt>
                <c:pt idx="451">
                  <c:v>864.2079</c:v>
                </c:pt>
                <c:pt idx="452">
                  <c:v>859.95259999999769</c:v>
                </c:pt>
                <c:pt idx="453">
                  <c:v>868.09480000000053</c:v>
                </c:pt>
                <c:pt idx="454">
                  <c:v>856.49509999999998</c:v>
                </c:pt>
                <c:pt idx="455">
                  <c:v>862.61360000000002</c:v>
                </c:pt>
                <c:pt idx="456">
                  <c:v>856.09249999999997</c:v>
                </c:pt>
                <c:pt idx="457">
                  <c:v>860.37209999999948</c:v>
                </c:pt>
                <c:pt idx="458">
                  <c:v>852.78200000000004</c:v>
                </c:pt>
                <c:pt idx="459">
                  <c:v>853.86089999999831</c:v>
                </c:pt>
                <c:pt idx="460">
                  <c:v>854.00009999999997</c:v>
                </c:pt>
                <c:pt idx="461">
                  <c:v>880.05419999999947</c:v>
                </c:pt>
                <c:pt idx="462">
                  <c:v>865.28420000000051</c:v>
                </c:pt>
                <c:pt idx="463">
                  <c:v>855.00490000000002</c:v>
                </c:pt>
                <c:pt idx="464">
                  <c:v>860.00009999999997</c:v>
                </c:pt>
                <c:pt idx="465">
                  <c:v>860.13649999999996</c:v>
                </c:pt>
                <c:pt idx="466">
                  <c:v>863.48649999999998</c:v>
                </c:pt>
                <c:pt idx="467">
                  <c:v>855.02980000000002</c:v>
                </c:pt>
                <c:pt idx="468">
                  <c:v>866.93789999999831</c:v>
                </c:pt>
                <c:pt idx="469">
                  <c:v>845.51609999999948</c:v>
                </c:pt>
                <c:pt idx="470">
                  <c:v>849.51819999999998</c:v>
                </c:pt>
                <c:pt idx="471">
                  <c:v>846.55109999999831</c:v>
                </c:pt>
                <c:pt idx="472">
                  <c:v>850.62030000000004</c:v>
                </c:pt>
                <c:pt idx="473">
                  <c:v>856.92959999999948</c:v>
                </c:pt>
                <c:pt idx="474">
                  <c:v>868.15609999999947</c:v>
                </c:pt>
                <c:pt idx="475">
                  <c:v>853.10380000000055</c:v>
                </c:pt>
                <c:pt idx="476">
                  <c:v>844.46589999999946</c:v>
                </c:pt>
                <c:pt idx="477">
                  <c:v>853.00009999999997</c:v>
                </c:pt>
                <c:pt idx="478">
                  <c:v>853.51749999999947</c:v>
                </c:pt>
                <c:pt idx="479">
                  <c:v>853.62009999999998</c:v>
                </c:pt>
                <c:pt idx="480">
                  <c:v>850.87990000000002</c:v>
                </c:pt>
                <c:pt idx="481">
                  <c:v>854.86349999999948</c:v>
                </c:pt>
                <c:pt idx="482">
                  <c:v>861.29500000000053</c:v>
                </c:pt>
                <c:pt idx="483">
                  <c:v>863.23919999999998</c:v>
                </c:pt>
                <c:pt idx="484">
                  <c:v>852.5616999999977</c:v>
                </c:pt>
                <c:pt idx="485">
                  <c:v>850.97209999999939</c:v>
                </c:pt>
                <c:pt idx="486">
                  <c:v>862.01559999999949</c:v>
                </c:pt>
                <c:pt idx="487">
                  <c:v>864.3845</c:v>
                </c:pt>
                <c:pt idx="488">
                  <c:v>869.41139999999996</c:v>
                </c:pt>
                <c:pt idx="489">
                  <c:v>860.61519999999996</c:v>
                </c:pt>
                <c:pt idx="490">
                  <c:v>860.52440000000001</c:v>
                </c:pt>
                <c:pt idx="491">
                  <c:v>859.30070000000001</c:v>
                </c:pt>
                <c:pt idx="492">
                  <c:v>854.50530000000003</c:v>
                </c:pt>
                <c:pt idx="493">
                  <c:v>854.33939999999996</c:v>
                </c:pt>
                <c:pt idx="494">
                  <c:v>848.9298</c:v>
                </c:pt>
                <c:pt idx="495">
                  <c:v>859.60090000000002</c:v>
                </c:pt>
                <c:pt idx="496">
                  <c:v>858.17590000000052</c:v>
                </c:pt>
                <c:pt idx="497">
                  <c:v>855.28290000000004</c:v>
                </c:pt>
                <c:pt idx="498">
                  <c:v>851.14480000000003</c:v>
                </c:pt>
                <c:pt idx="499">
                  <c:v>844.13549999999998</c:v>
                </c:pt>
                <c:pt idx="500">
                  <c:v>856.41519999999946</c:v>
                </c:pt>
                <c:pt idx="501">
                  <c:v>853.50259999999946</c:v>
                </c:pt>
                <c:pt idx="502">
                  <c:v>844.63319999999999</c:v>
                </c:pt>
                <c:pt idx="503">
                  <c:v>851.97860000000003</c:v>
                </c:pt>
                <c:pt idx="504">
                  <c:v>846.79700000000003</c:v>
                </c:pt>
                <c:pt idx="505">
                  <c:v>858.2296</c:v>
                </c:pt>
                <c:pt idx="506">
                  <c:v>861.03019999999947</c:v>
                </c:pt>
                <c:pt idx="507">
                  <c:v>852.40239999999949</c:v>
                </c:pt>
                <c:pt idx="508">
                  <c:v>845.33779999999831</c:v>
                </c:pt>
                <c:pt idx="509">
                  <c:v>847.17740000000003</c:v>
                </c:pt>
                <c:pt idx="510">
                  <c:v>852.05819999999949</c:v>
                </c:pt>
                <c:pt idx="511">
                  <c:v>849.68450000000053</c:v>
                </c:pt>
                <c:pt idx="512">
                  <c:v>852.3818</c:v>
                </c:pt>
                <c:pt idx="513">
                  <c:v>846.09289999999999</c:v>
                </c:pt>
                <c:pt idx="514">
                  <c:v>854.6875</c:v>
                </c:pt>
                <c:pt idx="515">
                  <c:v>848.81649999999831</c:v>
                </c:pt>
                <c:pt idx="516">
                  <c:v>848.9153</c:v>
                </c:pt>
                <c:pt idx="517">
                  <c:v>843.40499999999997</c:v>
                </c:pt>
                <c:pt idx="518">
                  <c:v>851.54819999999938</c:v>
                </c:pt>
                <c:pt idx="519">
                  <c:v>853.93430000000001</c:v>
                </c:pt>
                <c:pt idx="520">
                  <c:v>844.15659999999946</c:v>
                </c:pt>
                <c:pt idx="521">
                  <c:v>851.01639999999998</c:v>
                </c:pt>
                <c:pt idx="522">
                  <c:v>860.7921</c:v>
                </c:pt>
                <c:pt idx="523">
                  <c:v>850.28959999999995</c:v>
                </c:pt>
                <c:pt idx="524">
                  <c:v>858.05359999999996</c:v>
                </c:pt>
                <c:pt idx="525">
                  <c:v>858.00959999999998</c:v>
                </c:pt>
                <c:pt idx="526">
                  <c:v>844.91209999999819</c:v>
                </c:pt>
                <c:pt idx="527">
                  <c:v>843.26289999999949</c:v>
                </c:pt>
                <c:pt idx="528">
                  <c:v>837.61300000000051</c:v>
                </c:pt>
                <c:pt idx="529">
                  <c:v>842.55959999999948</c:v>
                </c:pt>
                <c:pt idx="530">
                  <c:v>846.62869999999998</c:v>
                </c:pt>
                <c:pt idx="531">
                  <c:v>851.04669999999805</c:v>
                </c:pt>
                <c:pt idx="532">
                  <c:v>854.65809999999999</c:v>
                </c:pt>
                <c:pt idx="533">
                  <c:v>849.41809999999998</c:v>
                </c:pt>
                <c:pt idx="534">
                  <c:v>848.73739999999998</c:v>
                </c:pt>
                <c:pt idx="535">
                  <c:v>839.53880000000004</c:v>
                </c:pt>
                <c:pt idx="536">
                  <c:v>837.60840000000053</c:v>
                </c:pt>
                <c:pt idx="537">
                  <c:v>848.05930000000001</c:v>
                </c:pt>
                <c:pt idx="538">
                  <c:v>852.45549999999946</c:v>
                </c:pt>
                <c:pt idx="539">
                  <c:v>844.31019999999819</c:v>
                </c:pt>
                <c:pt idx="540">
                  <c:v>847.63919999999996</c:v>
                </c:pt>
                <c:pt idx="541">
                  <c:v>848.13969999999949</c:v>
                </c:pt>
                <c:pt idx="542">
                  <c:v>841.18679999999995</c:v>
                </c:pt>
                <c:pt idx="543">
                  <c:v>846.14530000000002</c:v>
                </c:pt>
                <c:pt idx="544">
                  <c:v>845.20699999999999</c:v>
                </c:pt>
                <c:pt idx="545">
                  <c:v>837.66980000000001</c:v>
                </c:pt>
                <c:pt idx="546">
                  <c:v>836.03499999999997</c:v>
                </c:pt>
                <c:pt idx="547">
                  <c:v>844.95939999999996</c:v>
                </c:pt>
                <c:pt idx="548">
                  <c:v>846.31880000000001</c:v>
                </c:pt>
                <c:pt idx="549">
                  <c:v>840.51469999999949</c:v>
                </c:pt>
                <c:pt idx="550">
                  <c:v>844.52430000000004</c:v>
                </c:pt>
                <c:pt idx="551">
                  <c:v>841.72059999999999</c:v>
                </c:pt>
                <c:pt idx="552">
                  <c:v>844.67049999999995</c:v>
                </c:pt>
                <c:pt idx="553">
                  <c:v>851.89109999999948</c:v>
                </c:pt>
                <c:pt idx="554">
                  <c:v>846.42570000000001</c:v>
                </c:pt>
                <c:pt idx="555">
                  <c:v>843.58920000000001</c:v>
                </c:pt>
                <c:pt idx="556">
                  <c:v>844.60649999999998</c:v>
                </c:pt>
                <c:pt idx="557">
                  <c:v>846.87099999999998</c:v>
                </c:pt>
                <c:pt idx="558">
                  <c:v>846.07730000000004</c:v>
                </c:pt>
                <c:pt idx="559">
                  <c:v>854.21489999999994</c:v>
                </c:pt>
                <c:pt idx="560">
                  <c:v>850.21880000000169</c:v>
                </c:pt>
                <c:pt idx="561">
                  <c:v>848.77110000000005</c:v>
                </c:pt>
                <c:pt idx="562">
                  <c:v>840.76949999999999</c:v>
                </c:pt>
                <c:pt idx="563">
                  <c:v>841.36399999999946</c:v>
                </c:pt>
                <c:pt idx="564">
                  <c:v>845.23389999999995</c:v>
                </c:pt>
                <c:pt idx="565">
                  <c:v>849.04759999999806</c:v>
                </c:pt>
                <c:pt idx="566">
                  <c:v>842.20850000000053</c:v>
                </c:pt>
                <c:pt idx="567">
                  <c:v>840.00009999999997</c:v>
                </c:pt>
                <c:pt idx="568">
                  <c:v>847.32079999999996</c:v>
                </c:pt>
                <c:pt idx="569">
                  <c:v>849.00009999999997</c:v>
                </c:pt>
                <c:pt idx="570">
                  <c:v>843.91079999999999</c:v>
                </c:pt>
                <c:pt idx="571">
                  <c:v>841.26909999999998</c:v>
                </c:pt>
                <c:pt idx="572">
                  <c:v>840.1173</c:v>
                </c:pt>
                <c:pt idx="573">
                  <c:v>841.80019999999831</c:v>
                </c:pt>
                <c:pt idx="574">
                  <c:v>836.49599999999998</c:v>
                </c:pt>
                <c:pt idx="575">
                  <c:v>850.95399999999938</c:v>
                </c:pt>
                <c:pt idx="576">
                  <c:v>844.38490000000002</c:v>
                </c:pt>
                <c:pt idx="577">
                  <c:v>841.09249999999997</c:v>
                </c:pt>
                <c:pt idx="578">
                  <c:v>850.86469999999781</c:v>
                </c:pt>
                <c:pt idx="579">
                  <c:v>852.99259999999947</c:v>
                </c:pt>
                <c:pt idx="580">
                  <c:v>850.78990000000169</c:v>
                </c:pt>
                <c:pt idx="581">
                  <c:v>840.96179999999947</c:v>
                </c:pt>
                <c:pt idx="582">
                  <c:v>840.22239999999999</c:v>
                </c:pt>
                <c:pt idx="583">
                  <c:v>844.14580000000001</c:v>
                </c:pt>
                <c:pt idx="584">
                  <c:v>845.54939999999999</c:v>
                </c:pt>
                <c:pt idx="585">
                  <c:v>841.96689999999819</c:v>
                </c:pt>
                <c:pt idx="586">
                  <c:v>849.87540000000001</c:v>
                </c:pt>
                <c:pt idx="587">
                  <c:v>849.14209999999946</c:v>
                </c:pt>
                <c:pt idx="588">
                  <c:v>850.79639999999995</c:v>
                </c:pt>
                <c:pt idx="589">
                  <c:v>852.3519999999977</c:v>
                </c:pt>
                <c:pt idx="590">
                  <c:v>840.00009999999997</c:v>
                </c:pt>
                <c:pt idx="591">
                  <c:v>840.21119999999996</c:v>
                </c:pt>
                <c:pt idx="592">
                  <c:v>841.22849999999994</c:v>
                </c:pt>
                <c:pt idx="593">
                  <c:v>845.4393</c:v>
                </c:pt>
                <c:pt idx="594">
                  <c:v>853.89659999999947</c:v>
                </c:pt>
                <c:pt idx="595">
                  <c:v>847.99739999999997</c:v>
                </c:pt>
                <c:pt idx="596">
                  <c:v>850.37959999999998</c:v>
                </c:pt>
                <c:pt idx="597">
                  <c:v>854.42649999999946</c:v>
                </c:pt>
                <c:pt idx="598">
                  <c:v>851.66409999999996</c:v>
                </c:pt>
                <c:pt idx="599">
                  <c:v>848.11019999999996</c:v>
                </c:pt>
                <c:pt idx="600">
                  <c:v>838.26699999999948</c:v>
                </c:pt>
                <c:pt idx="601">
                  <c:v>837.76769999999806</c:v>
                </c:pt>
                <c:pt idx="602">
                  <c:v>839.80230000000006</c:v>
                </c:pt>
                <c:pt idx="603">
                  <c:v>838.90809999999999</c:v>
                </c:pt>
                <c:pt idx="604">
                  <c:v>834.25739999999996</c:v>
                </c:pt>
                <c:pt idx="605">
                  <c:v>842.41809999999998</c:v>
                </c:pt>
                <c:pt idx="606">
                  <c:v>851.70850000000053</c:v>
                </c:pt>
                <c:pt idx="607">
                  <c:v>840.19990000000053</c:v>
                </c:pt>
                <c:pt idx="608">
                  <c:v>830.9905</c:v>
                </c:pt>
                <c:pt idx="609">
                  <c:v>830.00009999999997</c:v>
                </c:pt>
                <c:pt idx="610">
                  <c:v>828.38199999999949</c:v>
                </c:pt>
                <c:pt idx="611">
                  <c:v>834.23630000000003</c:v>
                </c:pt>
                <c:pt idx="612">
                  <c:v>843.44360000000006</c:v>
                </c:pt>
                <c:pt idx="613">
                  <c:v>842.45289999999807</c:v>
                </c:pt>
                <c:pt idx="614">
                  <c:v>838.17470000000219</c:v>
                </c:pt>
                <c:pt idx="615">
                  <c:v>837.00009999999997</c:v>
                </c:pt>
                <c:pt idx="616">
                  <c:v>836.35699999999781</c:v>
                </c:pt>
                <c:pt idx="617">
                  <c:v>834.67940000000169</c:v>
                </c:pt>
                <c:pt idx="618">
                  <c:v>845.51909999999998</c:v>
                </c:pt>
                <c:pt idx="619">
                  <c:v>844.05140000000006</c:v>
                </c:pt>
                <c:pt idx="620">
                  <c:v>841.71219999999948</c:v>
                </c:pt>
                <c:pt idx="621">
                  <c:v>838.3528999999977</c:v>
                </c:pt>
                <c:pt idx="622">
                  <c:v>841.48029999999949</c:v>
                </c:pt>
                <c:pt idx="623">
                  <c:v>836.12219999999832</c:v>
                </c:pt>
                <c:pt idx="624">
                  <c:v>832.4375999999977</c:v>
                </c:pt>
                <c:pt idx="625">
                  <c:v>830.40309999999999</c:v>
                </c:pt>
                <c:pt idx="626">
                  <c:v>832.44739999999831</c:v>
                </c:pt>
                <c:pt idx="627">
                  <c:v>842.16359999999997</c:v>
                </c:pt>
                <c:pt idx="628">
                  <c:v>838.04779999999948</c:v>
                </c:pt>
                <c:pt idx="629">
                  <c:v>837.00009999999997</c:v>
                </c:pt>
                <c:pt idx="630">
                  <c:v>835.23029999999949</c:v>
                </c:pt>
                <c:pt idx="631">
                  <c:v>847.63040000000001</c:v>
                </c:pt>
                <c:pt idx="632">
                  <c:v>839.80559999999946</c:v>
                </c:pt>
                <c:pt idx="633">
                  <c:v>831.50619999999947</c:v>
                </c:pt>
                <c:pt idx="634">
                  <c:v>844.35619999999756</c:v>
                </c:pt>
                <c:pt idx="635">
                  <c:v>826.54559999999947</c:v>
                </c:pt>
                <c:pt idx="636">
                  <c:v>835.88570000000004</c:v>
                </c:pt>
                <c:pt idx="637">
                  <c:v>840.99419999999998</c:v>
                </c:pt>
                <c:pt idx="638">
                  <c:v>839.81499999999949</c:v>
                </c:pt>
                <c:pt idx="639">
                  <c:v>832.20209999999997</c:v>
                </c:pt>
                <c:pt idx="640">
                  <c:v>837.23080000000004</c:v>
                </c:pt>
                <c:pt idx="641">
                  <c:v>841.15</c:v>
                </c:pt>
                <c:pt idx="642">
                  <c:v>842.81559999999831</c:v>
                </c:pt>
                <c:pt idx="643">
                  <c:v>841.00009999999997</c:v>
                </c:pt>
                <c:pt idx="644">
                  <c:v>841.12689999999998</c:v>
                </c:pt>
                <c:pt idx="645">
                  <c:v>842.14419999999996</c:v>
                </c:pt>
                <c:pt idx="646">
                  <c:v>843.32279999999946</c:v>
                </c:pt>
                <c:pt idx="647">
                  <c:v>842.67590000000052</c:v>
                </c:pt>
                <c:pt idx="648">
                  <c:v>831.41409999999996</c:v>
                </c:pt>
                <c:pt idx="649">
                  <c:v>829.85099999999807</c:v>
                </c:pt>
                <c:pt idx="650">
                  <c:v>835.07629999999949</c:v>
                </c:pt>
                <c:pt idx="651">
                  <c:v>841.50229999999806</c:v>
                </c:pt>
                <c:pt idx="652">
                  <c:v>841.32759999999769</c:v>
                </c:pt>
                <c:pt idx="653">
                  <c:v>842.17480000000194</c:v>
                </c:pt>
                <c:pt idx="654">
                  <c:v>838.29769999999996</c:v>
                </c:pt>
                <c:pt idx="655">
                  <c:v>841.87869999999998</c:v>
                </c:pt>
                <c:pt idx="656">
                  <c:v>835.67529999999999</c:v>
                </c:pt>
                <c:pt idx="657">
                  <c:v>837.83529999999769</c:v>
                </c:pt>
                <c:pt idx="658">
                  <c:v>835.32039999999949</c:v>
                </c:pt>
                <c:pt idx="659">
                  <c:v>840.61180000000002</c:v>
                </c:pt>
                <c:pt idx="660">
                  <c:v>842.42209999999807</c:v>
                </c:pt>
                <c:pt idx="661">
                  <c:v>841.79240000000004</c:v>
                </c:pt>
                <c:pt idx="662">
                  <c:v>836.00209999999947</c:v>
                </c:pt>
                <c:pt idx="663">
                  <c:v>835.54300000000001</c:v>
                </c:pt>
                <c:pt idx="664">
                  <c:v>841.13779999999997</c:v>
                </c:pt>
                <c:pt idx="665">
                  <c:v>843.59619999999938</c:v>
                </c:pt>
                <c:pt idx="666">
                  <c:v>836.97050000000002</c:v>
                </c:pt>
                <c:pt idx="667">
                  <c:v>837.09880000000055</c:v>
                </c:pt>
                <c:pt idx="668">
                  <c:v>834.66659999999831</c:v>
                </c:pt>
                <c:pt idx="669">
                  <c:v>836.58920000000001</c:v>
                </c:pt>
                <c:pt idx="670">
                  <c:v>832.35829999999805</c:v>
                </c:pt>
                <c:pt idx="671">
                  <c:v>830.74789999999996</c:v>
                </c:pt>
                <c:pt idx="672">
                  <c:v>831.55599999999947</c:v>
                </c:pt>
                <c:pt idx="673">
                  <c:v>833.14109999999948</c:v>
                </c:pt>
                <c:pt idx="674">
                  <c:v>833.06279999999947</c:v>
                </c:pt>
                <c:pt idx="675">
                  <c:v>835.31399999999996</c:v>
                </c:pt>
                <c:pt idx="676">
                  <c:v>835.63869999999997</c:v>
                </c:pt>
                <c:pt idx="677">
                  <c:v>829.42619999999806</c:v>
                </c:pt>
                <c:pt idx="678">
                  <c:v>831.99789999999996</c:v>
                </c:pt>
                <c:pt idx="679">
                  <c:v>832.53890000000001</c:v>
                </c:pt>
                <c:pt idx="680">
                  <c:v>828.25440000000003</c:v>
                </c:pt>
                <c:pt idx="681">
                  <c:v>829.29990000000055</c:v>
                </c:pt>
                <c:pt idx="682">
                  <c:v>826.86509999999805</c:v>
                </c:pt>
                <c:pt idx="683">
                  <c:v>829.20420000000001</c:v>
                </c:pt>
                <c:pt idx="684">
                  <c:v>835.72350000000051</c:v>
                </c:pt>
                <c:pt idx="685">
                  <c:v>824.47390000000053</c:v>
                </c:pt>
                <c:pt idx="686">
                  <c:v>838.19510000000002</c:v>
                </c:pt>
                <c:pt idx="687">
                  <c:v>831.43489999999997</c:v>
                </c:pt>
                <c:pt idx="688">
                  <c:v>829.99829999999997</c:v>
                </c:pt>
                <c:pt idx="689">
                  <c:v>841.75810000000001</c:v>
                </c:pt>
                <c:pt idx="690">
                  <c:v>830.09580000000005</c:v>
                </c:pt>
                <c:pt idx="691">
                  <c:v>830.87950000000001</c:v>
                </c:pt>
                <c:pt idx="692">
                  <c:v>829.08609999999999</c:v>
                </c:pt>
                <c:pt idx="693">
                  <c:v>840.67850000000055</c:v>
                </c:pt>
                <c:pt idx="694">
                  <c:v>829.11429999999996</c:v>
                </c:pt>
                <c:pt idx="695">
                  <c:v>832.10529999999949</c:v>
                </c:pt>
                <c:pt idx="696">
                  <c:v>844.67020000000002</c:v>
                </c:pt>
                <c:pt idx="697">
                  <c:v>831.53420000000006</c:v>
                </c:pt>
                <c:pt idx="698">
                  <c:v>821.71569999999997</c:v>
                </c:pt>
                <c:pt idx="699">
                  <c:v>833.46439999999996</c:v>
                </c:pt>
                <c:pt idx="700">
                  <c:v>838.33779999999831</c:v>
                </c:pt>
                <c:pt idx="701">
                  <c:v>832.78330000000267</c:v>
                </c:pt>
                <c:pt idx="702">
                  <c:v>838.35359999999946</c:v>
                </c:pt>
                <c:pt idx="703">
                  <c:v>834.00199999999938</c:v>
                </c:pt>
                <c:pt idx="704">
                  <c:v>836.28600000000051</c:v>
                </c:pt>
                <c:pt idx="705">
                  <c:v>845.11080000000004</c:v>
                </c:pt>
                <c:pt idx="706">
                  <c:v>832.98810000000003</c:v>
                </c:pt>
                <c:pt idx="707">
                  <c:v>837.00219999999831</c:v>
                </c:pt>
                <c:pt idx="708">
                  <c:v>833.74249999999938</c:v>
                </c:pt>
                <c:pt idx="709">
                  <c:v>828.24869999999999</c:v>
                </c:pt>
                <c:pt idx="710">
                  <c:v>841.59370000000195</c:v>
                </c:pt>
                <c:pt idx="711">
                  <c:v>829.88229999999805</c:v>
                </c:pt>
                <c:pt idx="712">
                  <c:v>822.73050000000001</c:v>
                </c:pt>
                <c:pt idx="713">
                  <c:v>835.36409999999819</c:v>
                </c:pt>
                <c:pt idx="714">
                  <c:v>836.35159999999769</c:v>
                </c:pt>
                <c:pt idx="715">
                  <c:v>841.00239999999997</c:v>
                </c:pt>
                <c:pt idx="716">
                  <c:v>835.06539999999939</c:v>
                </c:pt>
                <c:pt idx="717">
                  <c:v>828.88259999999946</c:v>
                </c:pt>
                <c:pt idx="718">
                  <c:v>837.43009999999947</c:v>
                </c:pt>
                <c:pt idx="719">
                  <c:v>838.03989999999999</c:v>
                </c:pt>
                <c:pt idx="720">
                  <c:v>832.68229999999949</c:v>
                </c:pt>
                <c:pt idx="721">
                  <c:v>831.45539999999949</c:v>
                </c:pt>
                <c:pt idx="722">
                  <c:v>836.27200000000005</c:v>
                </c:pt>
                <c:pt idx="723">
                  <c:v>836.08100000000002</c:v>
                </c:pt>
                <c:pt idx="724">
                  <c:v>836.09190000000001</c:v>
                </c:pt>
                <c:pt idx="725">
                  <c:v>842.57640000000004</c:v>
                </c:pt>
                <c:pt idx="726">
                  <c:v>834.2183000000017</c:v>
                </c:pt>
                <c:pt idx="727">
                  <c:v>827.68089999999995</c:v>
                </c:pt>
                <c:pt idx="728">
                  <c:v>822.06419999999946</c:v>
                </c:pt>
                <c:pt idx="729">
                  <c:v>827.12</c:v>
                </c:pt>
                <c:pt idx="730">
                  <c:v>831.55129999999781</c:v>
                </c:pt>
                <c:pt idx="731">
                  <c:v>828.10860000000002</c:v>
                </c:pt>
                <c:pt idx="732">
                  <c:v>830.23779999999999</c:v>
                </c:pt>
                <c:pt idx="733">
                  <c:v>827.34689999999807</c:v>
                </c:pt>
                <c:pt idx="734">
                  <c:v>825.00149999999996</c:v>
                </c:pt>
                <c:pt idx="735">
                  <c:v>831.98890000000051</c:v>
                </c:pt>
                <c:pt idx="736">
                  <c:v>828.5548</c:v>
                </c:pt>
                <c:pt idx="737">
                  <c:v>825.26499999999999</c:v>
                </c:pt>
                <c:pt idx="738">
                  <c:v>837.0163</c:v>
                </c:pt>
                <c:pt idx="739">
                  <c:v>839.46139999999946</c:v>
                </c:pt>
                <c:pt idx="740">
                  <c:v>825.64909999999998</c:v>
                </c:pt>
                <c:pt idx="741">
                  <c:v>818.78800000000194</c:v>
                </c:pt>
                <c:pt idx="742">
                  <c:v>824.56139999999948</c:v>
                </c:pt>
                <c:pt idx="743">
                  <c:v>825.16129999999805</c:v>
                </c:pt>
                <c:pt idx="744">
                  <c:v>826.71069999999997</c:v>
                </c:pt>
                <c:pt idx="745">
                  <c:v>826.99850000000004</c:v>
                </c:pt>
                <c:pt idx="746">
                  <c:v>833.22569999999996</c:v>
                </c:pt>
                <c:pt idx="747">
                  <c:v>832.18540000000053</c:v>
                </c:pt>
                <c:pt idx="748">
                  <c:v>831.9982</c:v>
                </c:pt>
                <c:pt idx="749">
                  <c:v>823.53340000000003</c:v>
                </c:pt>
                <c:pt idx="750">
                  <c:v>832.58040000000005</c:v>
                </c:pt>
                <c:pt idx="751">
                  <c:v>835.92849999999999</c:v>
                </c:pt>
                <c:pt idx="752">
                  <c:v>822.09980000000053</c:v>
                </c:pt>
                <c:pt idx="753">
                  <c:v>843.97759999999948</c:v>
                </c:pt>
                <c:pt idx="754">
                  <c:v>841.83839999999998</c:v>
                </c:pt>
                <c:pt idx="755">
                  <c:v>835.86429999999757</c:v>
                </c:pt>
                <c:pt idx="756">
                  <c:v>832.44479999999999</c:v>
                </c:pt>
                <c:pt idx="757">
                  <c:v>824.15689999999938</c:v>
                </c:pt>
                <c:pt idx="758">
                  <c:v>826.48389999999995</c:v>
                </c:pt>
                <c:pt idx="759">
                  <c:v>830.99829999999997</c:v>
                </c:pt>
                <c:pt idx="760">
                  <c:v>831.65689999999938</c:v>
                </c:pt>
                <c:pt idx="761">
                  <c:v>835.2568</c:v>
                </c:pt>
                <c:pt idx="762">
                  <c:v>830.67070000000194</c:v>
                </c:pt>
                <c:pt idx="763">
                  <c:v>829.54679999999996</c:v>
                </c:pt>
                <c:pt idx="764">
                  <c:v>830.60090000000002</c:v>
                </c:pt>
                <c:pt idx="765">
                  <c:v>827.17229999999938</c:v>
                </c:pt>
                <c:pt idx="766">
                  <c:v>833.59390000000053</c:v>
                </c:pt>
                <c:pt idx="767">
                  <c:v>830.25800000000004</c:v>
                </c:pt>
                <c:pt idx="768">
                  <c:v>834.2713000000017</c:v>
                </c:pt>
                <c:pt idx="769">
                  <c:v>834.71159999999998</c:v>
                </c:pt>
                <c:pt idx="770">
                  <c:v>835.82489999999996</c:v>
                </c:pt>
                <c:pt idx="771">
                  <c:v>835.50319999999999</c:v>
                </c:pt>
                <c:pt idx="772">
                  <c:v>828.03179999999998</c:v>
                </c:pt>
                <c:pt idx="773">
                  <c:v>833.42059999999947</c:v>
                </c:pt>
                <c:pt idx="774">
                  <c:v>834.13390000000004</c:v>
                </c:pt>
                <c:pt idx="775">
                  <c:v>833.34279999999831</c:v>
                </c:pt>
                <c:pt idx="776">
                  <c:v>834.1463</c:v>
                </c:pt>
                <c:pt idx="777">
                  <c:v>832.55009999999947</c:v>
                </c:pt>
                <c:pt idx="778">
                  <c:v>833.34639999999831</c:v>
                </c:pt>
                <c:pt idx="779">
                  <c:v>830.46109999999805</c:v>
                </c:pt>
                <c:pt idx="780">
                  <c:v>830.52179999999998</c:v>
                </c:pt>
                <c:pt idx="781">
                  <c:v>829.50789999999949</c:v>
                </c:pt>
                <c:pt idx="782">
                  <c:v>836.15329999999949</c:v>
                </c:pt>
                <c:pt idx="783">
                  <c:v>837.1902</c:v>
                </c:pt>
                <c:pt idx="784">
                  <c:v>828.1789000000017</c:v>
                </c:pt>
                <c:pt idx="785">
                  <c:v>831.75699999999949</c:v>
                </c:pt>
                <c:pt idx="786">
                  <c:v>828.87540000000001</c:v>
                </c:pt>
                <c:pt idx="787">
                  <c:v>827.18400000000054</c:v>
                </c:pt>
                <c:pt idx="788">
                  <c:v>829.99829999999997</c:v>
                </c:pt>
                <c:pt idx="789">
                  <c:v>831.89800000000002</c:v>
                </c:pt>
                <c:pt idx="790">
                  <c:v>838.84189999999819</c:v>
                </c:pt>
                <c:pt idx="791">
                  <c:v>835.33609999999805</c:v>
                </c:pt>
                <c:pt idx="792">
                  <c:v>833.36599999999805</c:v>
                </c:pt>
                <c:pt idx="793">
                  <c:v>832.59960000000001</c:v>
                </c:pt>
                <c:pt idx="794">
                  <c:v>834.15350000000001</c:v>
                </c:pt>
                <c:pt idx="795">
                  <c:v>829.11599999999999</c:v>
                </c:pt>
                <c:pt idx="796">
                  <c:v>830.0104</c:v>
                </c:pt>
                <c:pt idx="797">
                  <c:v>829.46119999999769</c:v>
                </c:pt>
                <c:pt idx="798">
                  <c:v>830.57350000000054</c:v>
                </c:pt>
                <c:pt idx="799">
                  <c:v>833.41639999999938</c:v>
                </c:pt>
                <c:pt idx="800">
                  <c:v>839.75279999999998</c:v>
                </c:pt>
                <c:pt idx="801">
                  <c:v>830.92919999999947</c:v>
                </c:pt>
                <c:pt idx="802">
                  <c:v>824.71510000000001</c:v>
                </c:pt>
                <c:pt idx="803">
                  <c:v>817.88149999999996</c:v>
                </c:pt>
                <c:pt idx="804">
                  <c:v>819.67460000000005</c:v>
                </c:pt>
                <c:pt idx="805">
                  <c:v>831.80859999999996</c:v>
                </c:pt>
                <c:pt idx="806">
                  <c:v>825.59580000000005</c:v>
                </c:pt>
                <c:pt idx="807">
                  <c:v>820.28360000000055</c:v>
                </c:pt>
                <c:pt idx="808">
                  <c:v>840.16819999999996</c:v>
                </c:pt>
                <c:pt idx="809">
                  <c:v>820.46909999999946</c:v>
                </c:pt>
                <c:pt idx="810">
                  <c:v>823.98069999999996</c:v>
                </c:pt>
                <c:pt idx="811">
                  <c:v>831.06269999999745</c:v>
                </c:pt>
                <c:pt idx="812">
                  <c:v>835.99800000000005</c:v>
                </c:pt>
                <c:pt idx="813">
                  <c:v>835.72170000000051</c:v>
                </c:pt>
                <c:pt idx="814">
                  <c:v>829.10299999999938</c:v>
                </c:pt>
                <c:pt idx="815">
                  <c:v>817.05769999999745</c:v>
                </c:pt>
                <c:pt idx="816">
                  <c:v>829.49099999999999</c:v>
                </c:pt>
                <c:pt idx="817">
                  <c:v>832.14840000000004</c:v>
                </c:pt>
                <c:pt idx="818">
                  <c:v>820.52739999999949</c:v>
                </c:pt>
                <c:pt idx="819">
                  <c:v>836.25009999999997</c:v>
                </c:pt>
                <c:pt idx="820">
                  <c:v>832.33349999999996</c:v>
                </c:pt>
                <c:pt idx="821">
                  <c:v>833.4470999999977</c:v>
                </c:pt>
                <c:pt idx="822">
                  <c:v>831.60490000000004</c:v>
                </c:pt>
                <c:pt idx="823">
                  <c:v>834.00199999999938</c:v>
                </c:pt>
                <c:pt idx="824">
                  <c:v>836.36559999999781</c:v>
                </c:pt>
                <c:pt idx="825">
                  <c:v>838.15859999999998</c:v>
                </c:pt>
                <c:pt idx="826">
                  <c:v>824.52589999999998</c:v>
                </c:pt>
                <c:pt idx="827">
                  <c:v>834.00199999999938</c:v>
                </c:pt>
                <c:pt idx="828">
                  <c:v>836.44509999999946</c:v>
                </c:pt>
                <c:pt idx="829">
                  <c:v>838.12400000000002</c:v>
                </c:pt>
                <c:pt idx="830">
                  <c:v>826.93449999999996</c:v>
                </c:pt>
                <c:pt idx="831">
                  <c:v>825.64829999999949</c:v>
                </c:pt>
                <c:pt idx="832">
                  <c:v>834.37699999999938</c:v>
                </c:pt>
                <c:pt idx="833">
                  <c:v>836.56689999999946</c:v>
                </c:pt>
                <c:pt idx="834">
                  <c:v>834.90679999999998</c:v>
                </c:pt>
                <c:pt idx="835">
                  <c:v>827.29129999999998</c:v>
                </c:pt>
                <c:pt idx="836">
                  <c:v>824.11329999999998</c:v>
                </c:pt>
                <c:pt idx="837">
                  <c:v>824.84409999999946</c:v>
                </c:pt>
                <c:pt idx="838">
                  <c:v>828.91629999999782</c:v>
                </c:pt>
                <c:pt idx="839">
                  <c:v>829.01469999999949</c:v>
                </c:pt>
                <c:pt idx="840">
                  <c:v>825.9751</c:v>
                </c:pt>
                <c:pt idx="841">
                  <c:v>829.24219999999946</c:v>
                </c:pt>
                <c:pt idx="842">
                  <c:v>829.16739999999947</c:v>
                </c:pt>
                <c:pt idx="843">
                  <c:v>831.08360000000005</c:v>
                </c:pt>
                <c:pt idx="844">
                  <c:v>833.83739999999807</c:v>
                </c:pt>
                <c:pt idx="845">
                  <c:v>832.9982</c:v>
                </c:pt>
                <c:pt idx="846">
                  <c:v>832.38499999999999</c:v>
                </c:pt>
                <c:pt idx="847">
                  <c:v>825.02279999999996</c:v>
                </c:pt>
                <c:pt idx="848">
                  <c:v>823.60709999999949</c:v>
                </c:pt>
                <c:pt idx="849">
                  <c:v>834.36019999999769</c:v>
                </c:pt>
                <c:pt idx="850">
                  <c:v>836.25819999999999</c:v>
                </c:pt>
                <c:pt idx="851">
                  <c:v>829.37209999999948</c:v>
                </c:pt>
                <c:pt idx="852">
                  <c:v>829.16330000000005</c:v>
                </c:pt>
                <c:pt idx="853">
                  <c:v>827.04709999999807</c:v>
                </c:pt>
                <c:pt idx="854">
                  <c:v>826.75670000000002</c:v>
                </c:pt>
                <c:pt idx="855">
                  <c:v>833.94979999999998</c:v>
                </c:pt>
                <c:pt idx="856">
                  <c:v>828.89480000000003</c:v>
                </c:pt>
                <c:pt idx="857">
                  <c:v>826.99850000000004</c:v>
                </c:pt>
                <c:pt idx="858">
                  <c:v>821.22950000000003</c:v>
                </c:pt>
                <c:pt idx="859">
                  <c:v>825.05009999999947</c:v>
                </c:pt>
                <c:pt idx="860">
                  <c:v>830.2921</c:v>
                </c:pt>
                <c:pt idx="861">
                  <c:v>834.50599999999997</c:v>
                </c:pt>
                <c:pt idx="862">
                  <c:v>833.2115</c:v>
                </c:pt>
                <c:pt idx="863">
                  <c:v>826.6277</c:v>
                </c:pt>
                <c:pt idx="864">
                  <c:v>830.6377</c:v>
                </c:pt>
                <c:pt idx="865">
                  <c:v>823.44049999999947</c:v>
                </c:pt>
                <c:pt idx="866">
                  <c:v>823.96109999999805</c:v>
                </c:pt>
                <c:pt idx="867">
                  <c:v>824.00139999999999</c:v>
                </c:pt>
                <c:pt idx="868">
                  <c:v>825.99259999999947</c:v>
                </c:pt>
                <c:pt idx="869">
                  <c:v>833.88430000000005</c:v>
                </c:pt>
                <c:pt idx="870">
                  <c:v>825.97</c:v>
                </c:pt>
                <c:pt idx="871">
                  <c:v>825.53519999999946</c:v>
                </c:pt>
                <c:pt idx="872">
                  <c:v>835.73759999999947</c:v>
                </c:pt>
                <c:pt idx="873">
                  <c:v>831.33149999999807</c:v>
                </c:pt>
                <c:pt idx="874">
                  <c:v>823.29669999999999</c:v>
                </c:pt>
                <c:pt idx="875">
                  <c:v>819.23919999999998</c:v>
                </c:pt>
                <c:pt idx="876">
                  <c:v>835.19069999999999</c:v>
                </c:pt>
                <c:pt idx="877">
                  <c:v>829.23599999999999</c:v>
                </c:pt>
                <c:pt idx="878">
                  <c:v>825.17129999999997</c:v>
                </c:pt>
                <c:pt idx="879">
                  <c:v>827.30769999999745</c:v>
                </c:pt>
                <c:pt idx="880">
                  <c:v>833.81939999999997</c:v>
                </c:pt>
                <c:pt idx="881">
                  <c:v>833.89580000000001</c:v>
                </c:pt>
                <c:pt idx="882">
                  <c:v>824.91269999999781</c:v>
                </c:pt>
                <c:pt idx="883">
                  <c:v>829.46149999999807</c:v>
                </c:pt>
                <c:pt idx="884">
                  <c:v>827.18930000000182</c:v>
                </c:pt>
                <c:pt idx="885">
                  <c:v>832.41679999999997</c:v>
                </c:pt>
                <c:pt idx="886">
                  <c:v>830.99829999999997</c:v>
                </c:pt>
                <c:pt idx="887">
                  <c:v>828.72500000000002</c:v>
                </c:pt>
                <c:pt idx="888">
                  <c:v>826.73850000000004</c:v>
                </c:pt>
                <c:pt idx="889">
                  <c:v>830.20280000000002</c:v>
                </c:pt>
                <c:pt idx="890">
                  <c:v>830.76890000000003</c:v>
                </c:pt>
                <c:pt idx="891">
                  <c:v>832.26970000000051</c:v>
                </c:pt>
                <c:pt idx="892">
                  <c:v>828.29139999999995</c:v>
                </c:pt>
                <c:pt idx="893">
                  <c:v>831.71510000000001</c:v>
                </c:pt>
                <c:pt idx="894">
                  <c:v>826.42909999999949</c:v>
                </c:pt>
                <c:pt idx="895">
                  <c:v>830.80769999999745</c:v>
                </c:pt>
                <c:pt idx="896">
                  <c:v>836.19060000000002</c:v>
                </c:pt>
                <c:pt idx="897">
                  <c:v>832.49599999999998</c:v>
                </c:pt>
                <c:pt idx="898">
                  <c:v>833.48289999999997</c:v>
                </c:pt>
                <c:pt idx="899">
                  <c:v>835.13239999999996</c:v>
                </c:pt>
                <c:pt idx="900">
                  <c:v>835.34850000000006</c:v>
                </c:pt>
                <c:pt idx="901">
                  <c:v>832.30050000000006</c:v>
                </c:pt>
                <c:pt idx="902">
                  <c:v>836.25789999999949</c:v>
                </c:pt>
                <c:pt idx="903">
                  <c:v>835.18850000000054</c:v>
                </c:pt>
                <c:pt idx="904">
                  <c:v>831.9982</c:v>
                </c:pt>
                <c:pt idx="905">
                  <c:v>832.00189999999998</c:v>
                </c:pt>
                <c:pt idx="906">
                  <c:v>830.69119999999998</c:v>
                </c:pt>
                <c:pt idx="907">
                  <c:v>832.01430000000005</c:v>
                </c:pt>
                <c:pt idx="908">
                  <c:v>835.75049999999999</c:v>
                </c:pt>
                <c:pt idx="909">
                  <c:v>829.24270000000001</c:v>
                </c:pt>
                <c:pt idx="910">
                  <c:v>833.22490000000005</c:v>
                </c:pt>
                <c:pt idx="911">
                  <c:v>832.30230000000006</c:v>
                </c:pt>
                <c:pt idx="912">
                  <c:v>827.96949999999947</c:v>
                </c:pt>
                <c:pt idx="913">
                  <c:v>833.96819999999946</c:v>
                </c:pt>
                <c:pt idx="914">
                  <c:v>824.1259</c:v>
                </c:pt>
                <c:pt idx="915">
                  <c:v>832.32449999999949</c:v>
                </c:pt>
                <c:pt idx="916">
                  <c:v>825.91259999999806</c:v>
                </c:pt>
                <c:pt idx="917">
                  <c:v>829.05989999999997</c:v>
                </c:pt>
                <c:pt idx="918">
                  <c:v>833.4452999999977</c:v>
                </c:pt>
                <c:pt idx="919">
                  <c:v>833.99810000000002</c:v>
                </c:pt>
                <c:pt idx="920">
                  <c:v>836.68830000000196</c:v>
                </c:pt>
                <c:pt idx="921">
                  <c:v>827.87139999999999</c:v>
                </c:pt>
                <c:pt idx="922">
                  <c:v>823.28160000000003</c:v>
                </c:pt>
                <c:pt idx="923">
                  <c:v>842.89019999999948</c:v>
                </c:pt>
                <c:pt idx="924">
                  <c:v>834.35709999999756</c:v>
                </c:pt>
                <c:pt idx="925">
                  <c:v>826.14400000000001</c:v>
                </c:pt>
                <c:pt idx="926">
                  <c:v>830.99709999999948</c:v>
                </c:pt>
                <c:pt idx="927">
                  <c:v>831.03459999999939</c:v>
                </c:pt>
                <c:pt idx="928">
                  <c:v>832.86369999999806</c:v>
                </c:pt>
                <c:pt idx="929">
                  <c:v>829.56209999999805</c:v>
                </c:pt>
                <c:pt idx="930">
                  <c:v>840.67950000000053</c:v>
                </c:pt>
                <c:pt idx="931">
                  <c:v>849.31889999999999</c:v>
                </c:pt>
                <c:pt idx="932">
                  <c:v>843.02499999999998</c:v>
                </c:pt>
                <c:pt idx="933">
                  <c:v>851.04249999999831</c:v>
                </c:pt>
                <c:pt idx="934">
                  <c:v>845.91959999999949</c:v>
                </c:pt>
                <c:pt idx="935">
                  <c:v>856.45719999999767</c:v>
                </c:pt>
                <c:pt idx="936">
                  <c:v>847.31</c:v>
                </c:pt>
                <c:pt idx="937">
                  <c:v>843.8134</c:v>
                </c:pt>
                <c:pt idx="938">
                  <c:v>841.14</c:v>
                </c:pt>
                <c:pt idx="939">
                  <c:v>834.00199999999938</c:v>
                </c:pt>
                <c:pt idx="940">
                  <c:v>835.44389999999999</c:v>
                </c:pt>
                <c:pt idx="941">
                  <c:v>839.7396</c:v>
                </c:pt>
                <c:pt idx="942">
                  <c:v>840.93099999999947</c:v>
                </c:pt>
                <c:pt idx="943">
                  <c:v>843.94819999999947</c:v>
                </c:pt>
                <c:pt idx="944">
                  <c:v>836.83169999999757</c:v>
                </c:pt>
                <c:pt idx="945">
                  <c:v>835.59860000000003</c:v>
                </c:pt>
                <c:pt idx="946">
                  <c:v>843.34719999999731</c:v>
                </c:pt>
                <c:pt idx="947">
                  <c:v>840.74080000000004</c:v>
                </c:pt>
                <c:pt idx="948">
                  <c:v>835.38130000000001</c:v>
                </c:pt>
                <c:pt idx="949">
                  <c:v>838.77300000000196</c:v>
                </c:pt>
                <c:pt idx="950">
                  <c:v>844.24380000000053</c:v>
                </c:pt>
                <c:pt idx="951">
                  <c:v>835.65380000000005</c:v>
                </c:pt>
                <c:pt idx="952">
                  <c:v>827.82949999999948</c:v>
                </c:pt>
                <c:pt idx="953">
                  <c:v>836.86029999999766</c:v>
                </c:pt>
                <c:pt idx="954">
                  <c:v>839.96809999999948</c:v>
                </c:pt>
                <c:pt idx="955">
                  <c:v>836.49680000000001</c:v>
                </c:pt>
                <c:pt idx="956">
                  <c:v>827.34489999999948</c:v>
                </c:pt>
                <c:pt idx="957">
                  <c:v>823.53340000000003</c:v>
                </c:pt>
                <c:pt idx="958">
                  <c:v>824.55340000000001</c:v>
                </c:pt>
                <c:pt idx="959">
                  <c:v>823.29100000000005</c:v>
                </c:pt>
                <c:pt idx="960">
                  <c:v>824.93409999999949</c:v>
                </c:pt>
                <c:pt idx="961">
                  <c:v>826.39470000000051</c:v>
                </c:pt>
                <c:pt idx="962">
                  <c:v>825.38040000000001</c:v>
                </c:pt>
                <c:pt idx="963">
                  <c:v>827.55199999999832</c:v>
                </c:pt>
                <c:pt idx="964">
                  <c:v>829.65739999999948</c:v>
                </c:pt>
                <c:pt idx="965">
                  <c:v>829.99829999999997</c:v>
                </c:pt>
                <c:pt idx="966">
                  <c:v>836.21390000000054</c:v>
                </c:pt>
                <c:pt idx="967">
                  <c:v>833.33819999999946</c:v>
                </c:pt>
                <c:pt idx="968">
                  <c:v>834.62170000000003</c:v>
                </c:pt>
                <c:pt idx="969">
                  <c:v>829.32389999999998</c:v>
                </c:pt>
                <c:pt idx="970">
                  <c:v>828.51699999999948</c:v>
                </c:pt>
                <c:pt idx="971">
                  <c:v>824.34219999999732</c:v>
                </c:pt>
                <c:pt idx="972">
                  <c:v>822.99869999999999</c:v>
                </c:pt>
                <c:pt idx="973">
                  <c:v>818.1345</c:v>
                </c:pt>
                <c:pt idx="974">
                  <c:v>823.62599999999998</c:v>
                </c:pt>
                <c:pt idx="975">
                  <c:v>830.07569999999998</c:v>
                </c:pt>
                <c:pt idx="976">
                  <c:v>827.54659999999831</c:v>
                </c:pt>
                <c:pt idx="977">
                  <c:v>834.9239</c:v>
                </c:pt>
                <c:pt idx="978">
                  <c:v>834.20309999999995</c:v>
                </c:pt>
                <c:pt idx="979">
                  <c:v>819.36489999999947</c:v>
                </c:pt>
                <c:pt idx="980">
                  <c:v>830.1155</c:v>
                </c:pt>
                <c:pt idx="981">
                  <c:v>827.20429999999999</c:v>
                </c:pt>
                <c:pt idx="982">
                  <c:v>830.86489999999947</c:v>
                </c:pt>
                <c:pt idx="983">
                  <c:v>821.16249999999832</c:v>
                </c:pt>
                <c:pt idx="984">
                  <c:v>826.00149999999996</c:v>
                </c:pt>
                <c:pt idx="985">
                  <c:v>825.96169999999745</c:v>
                </c:pt>
                <c:pt idx="986">
                  <c:v>823.78680000000054</c:v>
                </c:pt>
                <c:pt idx="987">
                  <c:v>818.423</c:v>
                </c:pt>
                <c:pt idx="988">
                  <c:v>826.77520000000004</c:v>
                </c:pt>
                <c:pt idx="989">
                  <c:v>836.47260000000006</c:v>
                </c:pt>
                <c:pt idx="990">
                  <c:v>830.16269999999781</c:v>
                </c:pt>
                <c:pt idx="991">
                  <c:v>823.36509999999805</c:v>
                </c:pt>
                <c:pt idx="992">
                  <c:v>825.72260000000006</c:v>
                </c:pt>
                <c:pt idx="993">
                  <c:v>823.52859999999998</c:v>
                </c:pt>
                <c:pt idx="994">
                  <c:v>821.52329999999949</c:v>
                </c:pt>
                <c:pt idx="995">
                  <c:v>825.3372999999973</c:v>
                </c:pt>
                <c:pt idx="996">
                  <c:v>830.78980000000195</c:v>
                </c:pt>
                <c:pt idx="997">
                  <c:v>828.87279999999998</c:v>
                </c:pt>
                <c:pt idx="998">
                  <c:v>826.45669999999757</c:v>
                </c:pt>
                <c:pt idx="999">
                  <c:v>833.60540000000003</c:v>
                </c:pt>
                <c:pt idx="1000">
                  <c:v>839.05470000000003</c:v>
                </c:pt>
                <c:pt idx="1001">
                  <c:v>831.9375999999977</c:v>
                </c:pt>
                <c:pt idx="1002">
                  <c:v>827.93489999999997</c:v>
                </c:pt>
                <c:pt idx="1003">
                  <c:v>826.04809999999998</c:v>
                </c:pt>
                <c:pt idx="1004">
                  <c:v>823.89279999999997</c:v>
                </c:pt>
                <c:pt idx="1005">
                  <c:v>834.63800000000003</c:v>
                </c:pt>
                <c:pt idx="1006">
                  <c:v>831.32929999999806</c:v>
                </c:pt>
                <c:pt idx="1007">
                  <c:v>827.00159999999948</c:v>
                </c:pt>
                <c:pt idx="1008">
                  <c:v>826.58270000000005</c:v>
                </c:pt>
                <c:pt idx="1009">
                  <c:v>824.70209999999997</c:v>
                </c:pt>
                <c:pt idx="1010">
                  <c:v>823.89949999999999</c:v>
                </c:pt>
                <c:pt idx="1011">
                  <c:v>827.33999999999946</c:v>
                </c:pt>
                <c:pt idx="1012">
                  <c:v>830.96819999999946</c:v>
                </c:pt>
                <c:pt idx="1013">
                  <c:v>833.00639999999999</c:v>
                </c:pt>
                <c:pt idx="1014">
                  <c:v>835.03709999999819</c:v>
                </c:pt>
                <c:pt idx="1015">
                  <c:v>833.85479999999939</c:v>
                </c:pt>
                <c:pt idx="1016">
                  <c:v>838.09280000000001</c:v>
                </c:pt>
                <c:pt idx="1017">
                  <c:v>837.85999999999831</c:v>
                </c:pt>
                <c:pt idx="1018">
                  <c:v>824.58029999999997</c:v>
                </c:pt>
                <c:pt idx="1019">
                  <c:v>828.30219999999781</c:v>
                </c:pt>
                <c:pt idx="1020">
                  <c:v>831.25900000000001</c:v>
                </c:pt>
                <c:pt idx="1021">
                  <c:v>829.64219999999807</c:v>
                </c:pt>
                <c:pt idx="1022">
                  <c:v>829.99829999999997</c:v>
                </c:pt>
                <c:pt idx="1023">
                  <c:v>825.2737000000028</c:v>
                </c:pt>
                <c:pt idx="1024">
                  <c:v>831.30880000000002</c:v>
                </c:pt>
                <c:pt idx="1025">
                  <c:v>831.45049999999947</c:v>
                </c:pt>
                <c:pt idx="1026">
                  <c:v>834.36289999999781</c:v>
                </c:pt>
                <c:pt idx="1027">
                  <c:v>829.30140000000006</c:v>
                </c:pt>
                <c:pt idx="1028">
                  <c:v>830.0471999999977</c:v>
                </c:pt>
                <c:pt idx="1029">
                  <c:v>830.21969999999999</c:v>
                </c:pt>
                <c:pt idx="1030">
                  <c:v>833.98159999999996</c:v>
                </c:pt>
                <c:pt idx="1031">
                  <c:v>827.67940000000169</c:v>
                </c:pt>
                <c:pt idx="1032">
                  <c:v>823.51</c:v>
                </c:pt>
                <c:pt idx="1033">
                  <c:v>822.99869999999999</c:v>
                </c:pt>
                <c:pt idx="1034">
                  <c:v>831.65219999999806</c:v>
                </c:pt>
                <c:pt idx="1035">
                  <c:v>826.82199999999807</c:v>
                </c:pt>
                <c:pt idx="1036">
                  <c:v>826.90119999999831</c:v>
                </c:pt>
                <c:pt idx="1037">
                  <c:v>829.7491</c:v>
                </c:pt>
                <c:pt idx="1038">
                  <c:v>827.19920000000002</c:v>
                </c:pt>
                <c:pt idx="1039">
                  <c:v>833.6585</c:v>
                </c:pt>
                <c:pt idx="1040">
                  <c:v>835.93949999999938</c:v>
                </c:pt>
                <c:pt idx="1041">
                  <c:v>836.98400000000004</c:v>
                </c:pt>
                <c:pt idx="1042">
                  <c:v>831.03099999999949</c:v>
                </c:pt>
                <c:pt idx="1043">
                  <c:v>841.06419999999946</c:v>
                </c:pt>
                <c:pt idx="1044">
                  <c:v>843.43019999999831</c:v>
                </c:pt>
                <c:pt idx="1045">
                  <c:v>829.88430000000005</c:v>
                </c:pt>
                <c:pt idx="1046">
                  <c:v>844.34599999999807</c:v>
                </c:pt>
                <c:pt idx="1047">
                  <c:v>835.82269999999755</c:v>
                </c:pt>
                <c:pt idx="1048">
                  <c:v>833.14259999999831</c:v>
                </c:pt>
                <c:pt idx="1049">
                  <c:v>827.61719999999946</c:v>
                </c:pt>
                <c:pt idx="1050">
                  <c:v>839.70540000000005</c:v>
                </c:pt>
                <c:pt idx="1051">
                  <c:v>843.68010000000004</c:v>
                </c:pt>
                <c:pt idx="1052">
                  <c:v>840.94609999999807</c:v>
                </c:pt>
                <c:pt idx="1053">
                  <c:v>836.96449999999948</c:v>
                </c:pt>
                <c:pt idx="1054">
                  <c:v>838.68560000000002</c:v>
                </c:pt>
                <c:pt idx="1055">
                  <c:v>832.27680000000055</c:v>
                </c:pt>
                <c:pt idx="1056">
                  <c:v>839.02159999999947</c:v>
                </c:pt>
                <c:pt idx="1057">
                  <c:v>834.16119999999819</c:v>
                </c:pt>
                <c:pt idx="1058">
                  <c:v>829.28150000000005</c:v>
                </c:pt>
                <c:pt idx="1059">
                  <c:v>831.48320000000001</c:v>
                </c:pt>
                <c:pt idx="1060">
                  <c:v>837.51649999999938</c:v>
                </c:pt>
                <c:pt idx="1061">
                  <c:v>843.32919999999831</c:v>
                </c:pt>
                <c:pt idx="1062">
                  <c:v>842.25829999999996</c:v>
                </c:pt>
                <c:pt idx="1063">
                  <c:v>840.46219999999755</c:v>
                </c:pt>
                <c:pt idx="1064">
                  <c:v>841.85229999999717</c:v>
                </c:pt>
                <c:pt idx="1065">
                  <c:v>835.9914</c:v>
                </c:pt>
                <c:pt idx="1066">
                  <c:v>835.43549999999948</c:v>
                </c:pt>
                <c:pt idx="1067">
                  <c:v>846.04399999999998</c:v>
                </c:pt>
                <c:pt idx="1068">
                  <c:v>845.47759999999948</c:v>
                </c:pt>
                <c:pt idx="1069">
                  <c:v>847.04419999999948</c:v>
                </c:pt>
                <c:pt idx="1070">
                  <c:v>849.64519999999948</c:v>
                </c:pt>
                <c:pt idx="1071">
                  <c:v>837.44139999999948</c:v>
                </c:pt>
                <c:pt idx="1072">
                  <c:v>837.26170000000002</c:v>
                </c:pt>
                <c:pt idx="1073">
                  <c:v>838.14769999999805</c:v>
                </c:pt>
                <c:pt idx="1074">
                  <c:v>837.89549999999997</c:v>
                </c:pt>
                <c:pt idx="1075">
                  <c:v>834.68990000000053</c:v>
                </c:pt>
                <c:pt idx="1076">
                  <c:v>844.77120000000002</c:v>
                </c:pt>
                <c:pt idx="1077">
                  <c:v>847.09299999999996</c:v>
                </c:pt>
                <c:pt idx="1078">
                  <c:v>838.25049999999999</c:v>
                </c:pt>
                <c:pt idx="1079">
                  <c:v>844.99380000000053</c:v>
                </c:pt>
                <c:pt idx="1080">
                  <c:v>846.69830000000184</c:v>
                </c:pt>
                <c:pt idx="1081">
                  <c:v>844.32549999999947</c:v>
                </c:pt>
                <c:pt idx="1082">
                  <c:v>843.99759999999947</c:v>
                </c:pt>
                <c:pt idx="1083">
                  <c:v>836.88580000000002</c:v>
                </c:pt>
                <c:pt idx="1084">
                  <c:v>836.1848000000017</c:v>
                </c:pt>
                <c:pt idx="1085">
                  <c:v>834.76350000000002</c:v>
                </c:pt>
                <c:pt idx="1086">
                  <c:v>831.70780000000002</c:v>
                </c:pt>
                <c:pt idx="1087">
                  <c:v>834.9058</c:v>
                </c:pt>
                <c:pt idx="1088">
                  <c:v>839.19010000000003</c:v>
                </c:pt>
                <c:pt idx="1089">
                  <c:v>837.5562999999978</c:v>
                </c:pt>
                <c:pt idx="1090">
                  <c:v>832.83509999999831</c:v>
                </c:pt>
                <c:pt idx="1091">
                  <c:v>832.85179999999946</c:v>
                </c:pt>
                <c:pt idx="1092">
                  <c:v>826.06109999999831</c:v>
                </c:pt>
                <c:pt idx="1093">
                  <c:v>840.03749999999832</c:v>
                </c:pt>
                <c:pt idx="1094">
                  <c:v>832.07899999999995</c:v>
                </c:pt>
                <c:pt idx="1095">
                  <c:v>826.4067</c:v>
                </c:pt>
                <c:pt idx="1096">
                  <c:v>830.67980000000171</c:v>
                </c:pt>
                <c:pt idx="1097">
                  <c:v>831.95539999999949</c:v>
                </c:pt>
                <c:pt idx="1098">
                  <c:v>830.05659999999807</c:v>
                </c:pt>
                <c:pt idx="1099">
                  <c:v>830.98990000000003</c:v>
                </c:pt>
                <c:pt idx="1100">
                  <c:v>824.99599999999998</c:v>
                </c:pt>
                <c:pt idx="1101">
                  <c:v>824.06659999999806</c:v>
                </c:pt>
                <c:pt idx="1102">
                  <c:v>826.80159999999819</c:v>
                </c:pt>
                <c:pt idx="1103">
                  <c:v>822.45649999999807</c:v>
                </c:pt>
                <c:pt idx="1104">
                  <c:v>829.70360000000005</c:v>
                </c:pt>
                <c:pt idx="1105">
                  <c:v>825.90679999999998</c:v>
                </c:pt>
                <c:pt idx="1106">
                  <c:v>825.43459999999948</c:v>
                </c:pt>
                <c:pt idx="1107">
                  <c:v>828.37</c:v>
                </c:pt>
                <c:pt idx="1108">
                  <c:v>823.13729999999782</c:v>
                </c:pt>
                <c:pt idx="1109">
                  <c:v>817.67930000000194</c:v>
                </c:pt>
                <c:pt idx="1110">
                  <c:v>817.78030000000194</c:v>
                </c:pt>
                <c:pt idx="1111">
                  <c:v>825.02430000000004</c:v>
                </c:pt>
                <c:pt idx="1112">
                  <c:v>822.27490000000182</c:v>
                </c:pt>
                <c:pt idx="1113">
                  <c:v>827.00159999999948</c:v>
                </c:pt>
                <c:pt idx="1114">
                  <c:v>827.49300000000005</c:v>
                </c:pt>
                <c:pt idx="1115">
                  <c:v>830.06</c:v>
                </c:pt>
                <c:pt idx="1116">
                  <c:v>830.74380000000053</c:v>
                </c:pt>
                <c:pt idx="1117">
                  <c:v>824.40319999999997</c:v>
                </c:pt>
                <c:pt idx="1118">
                  <c:v>823.94779999999946</c:v>
                </c:pt>
                <c:pt idx="1119">
                  <c:v>823.99940000000004</c:v>
                </c:pt>
                <c:pt idx="1120">
                  <c:v>821.05159999999819</c:v>
                </c:pt>
                <c:pt idx="1121">
                  <c:v>822.63310000000001</c:v>
                </c:pt>
                <c:pt idx="1122">
                  <c:v>826.62440000000004</c:v>
                </c:pt>
                <c:pt idx="1123">
                  <c:v>830.37670000000003</c:v>
                </c:pt>
                <c:pt idx="1124">
                  <c:v>827.09880000000055</c:v>
                </c:pt>
                <c:pt idx="1125">
                  <c:v>826.94019999999807</c:v>
                </c:pt>
                <c:pt idx="1126">
                  <c:v>825.72630000000004</c:v>
                </c:pt>
                <c:pt idx="1127">
                  <c:v>830.88940000000002</c:v>
                </c:pt>
                <c:pt idx="1128">
                  <c:v>829.57410000000004</c:v>
                </c:pt>
                <c:pt idx="1129">
                  <c:v>821.94959999999946</c:v>
                </c:pt>
                <c:pt idx="1130">
                  <c:v>817.99900000000002</c:v>
                </c:pt>
                <c:pt idx="1131">
                  <c:v>825.57569999999998</c:v>
                </c:pt>
                <c:pt idx="1132">
                  <c:v>834.23130000000003</c:v>
                </c:pt>
                <c:pt idx="1133">
                  <c:v>833.69970000000194</c:v>
                </c:pt>
                <c:pt idx="1134">
                  <c:v>827.25559999999996</c:v>
                </c:pt>
                <c:pt idx="1135">
                  <c:v>819.72829999999999</c:v>
                </c:pt>
                <c:pt idx="1136">
                  <c:v>832.6857000000017</c:v>
                </c:pt>
                <c:pt idx="1137">
                  <c:v>831.03930000000003</c:v>
                </c:pt>
                <c:pt idx="1138">
                  <c:v>826.32539999999949</c:v>
                </c:pt>
                <c:pt idx="1139">
                  <c:v>826.3193</c:v>
                </c:pt>
                <c:pt idx="1140">
                  <c:v>826.00149999999996</c:v>
                </c:pt>
                <c:pt idx="1141">
                  <c:v>822.42989999999998</c:v>
                </c:pt>
                <c:pt idx="1142">
                  <c:v>818.80799999999806</c:v>
                </c:pt>
                <c:pt idx="1143">
                  <c:v>835.20960000000002</c:v>
                </c:pt>
                <c:pt idx="1144">
                  <c:v>831.81489999999997</c:v>
                </c:pt>
                <c:pt idx="1145">
                  <c:v>834.47829999999999</c:v>
                </c:pt>
                <c:pt idx="1146">
                  <c:v>831.20100000000002</c:v>
                </c:pt>
                <c:pt idx="1147">
                  <c:v>830.81579999999997</c:v>
                </c:pt>
                <c:pt idx="1148">
                  <c:v>820.15019999999947</c:v>
                </c:pt>
                <c:pt idx="1149">
                  <c:v>820.55489999999998</c:v>
                </c:pt>
                <c:pt idx="1150">
                  <c:v>814.04679999999996</c:v>
                </c:pt>
                <c:pt idx="1151">
                  <c:v>820.97799999999938</c:v>
                </c:pt>
                <c:pt idx="1152">
                  <c:v>822.00130000000001</c:v>
                </c:pt>
                <c:pt idx="1153">
                  <c:v>818.31449999999938</c:v>
                </c:pt>
                <c:pt idx="1154">
                  <c:v>821.75469999999996</c:v>
                </c:pt>
                <c:pt idx="1155">
                  <c:v>822.95439999999996</c:v>
                </c:pt>
                <c:pt idx="1156">
                  <c:v>823.97429999999997</c:v>
                </c:pt>
                <c:pt idx="1157">
                  <c:v>826.9692999999977</c:v>
                </c:pt>
                <c:pt idx="1158">
                  <c:v>814.05909999999949</c:v>
                </c:pt>
                <c:pt idx="1159">
                  <c:v>822.10059999999999</c:v>
                </c:pt>
                <c:pt idx="1160">
                  <c:v>825.83039999999949</c:v>
                </c:pt>
                <c:pt idx="1161">
                  <c:v>821.76170000000002</c:v>
                </c:pt>
                <c:pt idx="1162">
                  <c:v>818.23090000000002</c:v>
                </c:pt>
                <c:pt idx="1163">
                  <c:v>821.3741</c:v>
                </c:pt>
                <c:pt idx="1164">
                  <c:v>824.44569999999806</c:v>
                </c:pt>
                <c:pt idx="1165">
                  <c:v>820.76919999999996</c:v>
                </c:pt>
                <c:pt idx="1166">
                  <c:v>825.71010000000001</c:v>
                </c:pt>
                <c:pt idx="1167">
                  <c:v>823.67280000000005</c:v>
                </c:pt>
                <c:pt idx="1168">
                  <c:v>820.73929999999996</c:v>
                </c:pt>
                <c:pt idx="1169">
                  <c:v>816.57920000000001</c:v>
                </c:pt>
                <c:pt idx="1170">
                  <c:v>824.93489999999997</c:v>
                </c:pt>
                <c:pt idx="1171">
                  <c:v>828.5172999999977</c:v>
                </c:pt>
                <c:pt idx="1172">
                  <c:v>819.99380000000053</c:v>
                </c:pt>
                <c:pt idx="1173">
                  <c:v>826.59880000000055</c:v>
                </c:pt>
                <c:pt idx="1174">
                  <c:v>821.13699999999949</c:v>
                </c:pt>
                <c:pt idx="1175">
                  <c:v>825.80579999999998</c:v>
                </c:pt>
                <c:pt idx="1176">
                  <c:v>828.40920000000006</c:v>
                </c:pt>
                <c:pt idx="1177">
                  <c:v>824.3270999999977</c:v>
                </c:pt>
                <c:pt idx="1178">
                  <c:v>820.17669999999998</c:v>
                </c:pt>
                <c:pt idx="1179">
                  <c:v>820.92399999999998</c:v>
                </c:pt>
                <c:pt idx="1180">
                  <c:v>833.32759999999769</c:v>
                </c:pt>
                <c:pt idx="1181">
                  <c:v>831.32989999999938</c:v>
                </c:pt>
                <c:pt idx="1182">
                  <c:v>823.42359999999996</c:v>
                </c:pt>
                <c:pt idx="1183">
                  <c:v>820.48329999999999</c:v>
                </c:pt>
                <c:pt idx="1184">
                  <c:v>818.74149999999997</c:v>
                </c:pt>
                <c:pt idx="1185">
                  <c:v>824.36869999999806</c:v>
                </c:pt>
                <c:pt idx="1186">
                  <c:v>826.01900000000001</c:v>
                </c:pt>
                <c:pt idx="1187">
                  <c:v>825.50719999999831</c:v>
                </c:pt>
                <c:pt idx="1188">
                  <c:v>824.94979999999998</c:v>
                </c:pt>
                <c:pt idx="1189">
                  <c:v>821.82629999999756</c:v>
                </c:pt>
                <c:pt idx="1190">
                  <c:v>819.99890000000005</c:v>
                </c:pt>
                <c:pt idx="1191">
                  <c:v>823.46709999999757</c:v>
                </c:pt>
                <c:pt idx="1192">
                  <c:v>827.78320000000053</c:v>
                </c:pt>
                <c:pt idx="1193">
                  <c:v>825.94059999999831</c:v>
                </c:pt>
                <c:pt idx="1194">
                  <c:v>824.62810000000002</c:v>
                </c:pt>
                <c:pt idx="1195">
                  <c:v>819.18050000000005</c:v>
                </c:pt>
                <c:pt idx="1196">
                  <c:v>821.31109999999831</c:v>
                </c:pt>
                <c:pt idx="1197">
                  <c:v>831.49609999999996</c:v>
                </c:pt>
                <c:pt idx="1198">
                  <c:v>832.20380000000182</c:v>
                </c:pt>
                <c:pt idx="1199">
                  <c:v>823.12699999999938</c:v>
                </c:pt>
                <c:pt idx="1200">
                  <c:v>828.06319999999948</c:v>
                </c:pt>
                <c:pt idx="1201">
                  <c:v>830.25139999999999</c:v>
                </c:pt>
                <c:pt idx="1202">
                  <c:v>823.08929999999998</c:v>
                </c:pt>
                <c:pt idx="1203">
                  <c:v>818.64619999999832</c:v>
                </c:pt>
                <c:pt idx="1204">
                  <c:v>822.81239999999946</c:v>
                </c:pt>
                <c:pt idx="1205">
                  <c:v>824.82099999999946</c:v>
                </c:pt>
                <c:pt idx="1206">
                  <c:v>830.85619999999756</c:v>
                </c:pt>
                <c:pt idx="1207">
                  <c:v>829.43949999999938</c:v>
                </c:pt>
                <c:pt idx="1208">
                  <c:v>817.67080000000055</c:v>
                </c:pt>
                <c:pt idx="1209">
                  <c:v>819.5557</c:v>
                </c:pt>
                <c:pt idx="1210">
                  <c:v>818.18709999999999</c:v>
                </c:pt>
                <c:pt idx="1211">
                  <c:v>818.00109999999938</c:v>
                </c:pt>
                <c:pt idx="1212">
                  <c:v>821.76089999999999</c:v>
                </c:pt>
                <c:pt idx="1213">
                  <c:v>830.62159999999949</c:v>
                </c:pt>
                <c:pt idx="1214">
                  <c:v>817.34789999999782</c:v>
                </c:pt>
                <c:pt idx="1215">
                  <c:v>826.92470000000003</c:v>
                </c:pt>
                <c:pt idx="1216">
                  <c:v>822.95109999999806</c:v>
                </c:pt>
                <c:pt idx="1217">
                  <c:v>818.10850000000005</c:v>
                </c:pt>
                <c:pt idx="1218">
                  <c:v>821.73419999999999</c:v>
                </c:pt>
                <c:pt idx="1219">
                  <c:v>816.0009</c:v>
                </c:pt>
                <c:pt idx="1220">
                  <c:v>816.62829999999997</c:v>
                </c:pt>
                <c:pt idx="1221">
                  <c:v>824.00139999999999</c:v>
                </c:pt>
                <c:pt idx="1222">
                  <c:v>823.31939999999997</c:v>
                </c:pt>
                <c:pt idx="1223">
                  <c:v>818.78440000000194</c:v>
                </c:pt>
                <c:pt idx="1224">
                  <c:v>823.11199999999997</c:v>
                </c:pt>
                <c:pt idx="1225">
                  <c:v>820.80789999999831</c:v>
                </c:pt>
                <c:pt idx="1226">
                  <c:v>832.81009999999947</c:v>
                </c:pt>
                <c:pt idx="1227">
                  <c:v>823.00139999999999</c:v>
                </c:pt>
                <c:pt idx="1228">
                  <c:v>823.64940000000001</c:v>
                </c:pt>
                <c:pt idx="1229">
                  <c:v>824.83039999999949</c:v>
                </c:pt>
                <c:pt idx="1230">
                  <c:v>821.50170000000003</c:v>
                </c:pt>
                <c:pt idx="1231">
                  <c:v>824.61410000000001</c:v>
                </c:pt>
                <c:pt idx="1232">
                  <c:v>830.14239999999938</c:v>
                </c:pt>
                <c:pt idx="1233">
                  <c:v>832.09190000000001</c:v>
                </c:pt>
                <c:pt idx="1234">
                  <c:v>830.31889999999999</c:v>
                </c:pt>
                <c:pt idx="1235">
                  <c:v>832.35349999999949</c:v>
                </c:pt>
                <c:pt idx="1236">
                  <c:v>828.96089999999947</c:v>
                </c:pt>
                <c:pt idx="1237">
                  <c:v>822.09820000000002</c:v>
                </c:pt>
                <c:pt idx="1238">
                  <c:v>827.43970000000002</c:v>
                </c:pt>
                <c:pt idx="1239">
                  <c:v>822.96639999999832</c:v>
                </c:pt>
                <c:pt idx="1240">
                  <c:v>820.84739999999806</c:v>
                </c:pt>
                <c:pt idx="1241">
                  <c:v>822.8845</c:v>
                </c:pt>
                <c:pt idx="1242">
                  <c:v>824.91629999999782</c:v>
                </c:pt>
                <c:pt idx="1243">
                  <c:v>821.24009999999998</c:v>
                </c:pt>
                <c:pt idx="1244">
                  <c:v>822.90619999999831</c:v>
                </c:pt>
                <c:pt idx="1245">
                  <c:v>835.61480000000051</c:v>
                </c:pt>
                <c:pt idx="1246">
                  <c:v>831.49980000000005</c:v>
                </c:pt>
                <c:pt idx="1247">
                  <c:v>822.99869999999999</c:v>
                </c:pt>
                <c:pt idx="1248">
                  <c:v>828.06370000000004</c:v>
                </c:pt>
                <c:pt idx="1249">
                  <c:v>817.50559999999996</c:v>
                </c:pt>
                <c:pt idx="1250">
                  <c:v>821.32939999999996</c:v>
                </c:pt>
                <c:pt idx="1251">
                  <c:v>827.92699999999832</c:v>
                </c:pt>
                <c:pt idx="1252">
                  <c:v>822.21190000000001</c:v>
                </c:pt>
                <c:pt idx="1253">
                  <c:v>819.99890000000005</c:v>
                </c:pt>
                <c:pt idx="1254">
                  <c:v>815.33809999999949</c:v>
                </c:pt>
                <c:pt idx="1255">
                  <c:v>821.88329999999996</c:v>
                </c:pt>
                <c:pt idx="1256">
                  <c:v>821.79719999999998</c:v>
                </c:pt>
                <c:pt idx="1257">
                  <c:v>823.58860000000004</c:v>
                </c:pt>
                <c:pt idx="1258">
                  <c:v>819.11919999999998</c:v>
                </c:pt>
                <c:pt idx="1259">
                  <c:v>816.9991</c:v>
                </c:pt>
                <c:pt idx="1260">
                  <c:v>817.77080000000194</c:v>
                </c:pt>
                <c:pt idx="1261">
                  <c:v>822.72140000000002</c:v>
                </c:pt>
                <c:pt idx="1262">
                  <c:v>824.80579999999998</c:v>
                </c:pt>
                <c:pt idx="1263">
                  <c:v>816.78240000000005</c:v>
                </c:pt>
                <c:pt idx="1264">
                  <c:v>824.22939999999994</c:v>
                </c:pt>
                <c:pt idx="1265">
                  <c:v>822.57380000000194</c:v>
                </c:pt>
                <c:pt idx="1266">
                  <c:v>822.00130000000001</c:v>
                </c:pt>
                <c:pt idx="1267">
                  <c:v>818.43579999999997</c:v>
                </c:pt>
                <c:pt idx="1268">
                  <c:v>825.26570000000004</c:v>
                </c:pt>
                <c:pt idx="1269">
                  <c:v>825.99860000000001</c:v>
                </c:pt>
                <c:pt idx="1270">
                  <c:v>829.77210000000002</c:v>
                </c:pt>
                <c:pt idx="1271">
                  <c:v>826.15890000000002</c:v>
                </c:pt>
                <c:pt idx="1272">
                  <c:v>825.99860000000001</c:v>
                </c:pt>
                <c:pt idx="1273">
                  <c:v>826.00149999999996</c:v>
                </c:pt>
                <c:pt idx="1274">
                  <c:v>815.11789999999996</c:v>
                </c:pt>
                <c:pt idx="1275">
                  <c:v>825.2011</c:v>
                </c:pt>
                <c:pt idx="1276">
                  <c:v>831.72429999999997</c:v>
                </c:pt>
                <c:pt idx="1277">
                  <c:v>825.36379999999997</c:v>
                </c:pt>
                <c:pt idx="1278">
                  <c:v>815.83929999999782</c:v>
                </c:pt>
                <c:pt idx="1279">
                  <c:v>814.58749999999998</c:v>
                </c:pt>
                <c:pt idx="1280">
                  <c:v>820.34729999999718</c:v>
                </c:pt>
                <c:pt idx="1281">
                  <c:v>823.26390000000004</c:v>
                </c:pt>
                <c:pt idx="1282">
                  <c:v>824.55169999999805</c:v>
                </c:pt>
                <c:pt idx="1283">
                  <c:v>822.50030000000004</c:v>
                </c:pt>
                <c:pt idx="1284">
                  <c:v>826.29290000000003</c:v>
                </c:pt>
                <c:pt idx="1285">
                  <c:v>829.98109999999997</c:v>
                </c:pt>
                <c:pt idx="1286">
                  <c:v>823.09659999999997</c:v>
                </c:pt>
                <c:pt idx="1287">
                  <c:v>827.47109999999998</c:v>
                </c:pt>
                <c:pt idx="1288">
                  <c:v>825.95830000000001</c:v>
                </c:pt>
                <c:pt idx="1289">
                  <c:v>819.16579999999999</c:v>
                </c:pt>
                <c:pt idx="1290">
                  <c:v>824.71330000000182</c:v>
                </c:pt>
                <c:pt idx="1291">
                  <c:v>822.77710000000002</c:v>
                </c:pt>
                <c:pt idx="1292">
                  <c:v>823.22850000000005</c:v>
                </c:pt>
                <c:pt idx="1293">
                  <c:v>829.65840000000003</c:v>
                </c:pt>
                <c:pt idx="1294">
                  <c:v>826.14340000000004</c:v>
                </c:pt>
                <c:pt idx="1295">
                  <c:v>825.11850000000004</c:v>
                </c:pt>
                <c:pt idx="1296">
                  <c:v>830.04259999999806</c:v>
                </c:pt>
                <c:pt idx="1297">
                  <c:v>822.49869999999999</c:v>
                </c:pt>
                <c:pt idx="1298">
                  <c:v>821.97069999999997</c:v>
                </c:pt>
                <c:pt idx="1299">
                  <c:v>827.78020000000004</c:v>
                </c:pt>
                <c:pt idx="1300">
                  <c:v>820.39009999999996</c:v>
                </c:pt>
                <c:pt idx="1301">
                  <c:v>818.82639999999947</c:v>
                </c:pt>
                <c:pt idx="1302">
                  <c:v>820.02619999999831</c:v>
                </c:pt>
                <c:pt idx="1303">
                  <c:v>823.154</c:v>
                </c:pt>
                <c:pt idx="1304">
                  <c:v>827.93849999999998</c:v>
                </c:pt>
                <c:pt idx="1305">
                  <c:v>825.90699999999947</c:v>
                </c:pt>
                <c:pt idx="1306">
                  <c:v>827.82129999999745</c:v>
                </c:pt>
                <c:pt idx="1307">
                  <c:v>826.51049999999998</c:v>
                </c:pt>
                <c:pt idx="1308">
                  <c:v>826.9941</c:v>
                </c:pt>
                <c:pt idx="1309">
                  <c:v>827.15239999999949</c:v>
                </c:pt>
                <c:pt idx="1310">
                  <c:v>822.83029999999781</c:v>
                </c:pt>
                <c:pt idx="1311">
                  <c:v>822.30319999999949</c:v>
                </c:pt>
                <c:pt idx="1312">
                  <c:v>824.33519999999805</c:v>
                </c:pt>
                <c:pt idx="1313">
                  <c:v>827.74369999999999</c:v>
                </c:pt>
                <c:pt idx="1314">
                  <c:v>829.70119999999997</c:v>
                </c:pt>
                <c:pt idx="1315">
                  <c:v>823.52080000000001</c:v>
                </c:pt>
                <c:pt idx="1316">
                  <c:v>827.63480000000004</c:v>
                </c:pt>
                <c:pt idx="1317">
                  <c:v>826.22840000000053</c:v>
                </c:pt>
                <c:pt idx="1318">
                  <c:v>826.54239999999947</c:v>
                </c:pt>
                <c:pt idx="1319">
                  <c:v>826.2124</c:v>
                </c:pt>
                <c:pt idx="1320">
                  <c:v>821.96629999999755</c:v>
                </c:pt>
                <c:pt idx="1321">
                  <c:v>820.17750000000001</c:v>
                </c:pt>
                <c:pt idx="1322">
                  <c:v>829.25</c:v>
                </c:pt>
                <c:pt idx="1323">
                  <c:v>824.13509999999997</c:v>
                </c:pt>
                <c:pt idx="1324">
                  <c:v>821.24759999999947</c:v>
                </c:pt>
                <c:pt idx="1325">
                  <c:v>821.89409999999998</c:v>
                </c:pt>
                <c:pt idx="1326">
                  <c:v>821.08870000000184</c:v>
                </c:pt>
                <c:pt idx="1327">
                  <c:v>831.19970000000194</c:v>
                </c:pt>
                <c:pt idx="1328">
                  <c:v>827.27850000000194</c:v>
                </c:pt>
                <c:pt idx="1329">
                  <c:v>818.34129999999755</c:v>
                </c:pt>
                <c:pt idx="1330">
                  <c:v>820.93880000000001</c:v>
                </c:pt>
                <c:pt idx="1331">
                  <c:v>823.98820000000001</c:v>
                </c:pt>
                <c:pt idx="1332">
                  <c:v>817.97149999999999</c:v>
                </c:pt>
                <c:pt idx="1333">
                  <c:v>816.21860000000004</c:v>
                </c:pt>
                <c:pt idx="1334">
                  <c:v>822.90209999999831</c:v>
                </c:pt>
                <c:pt idx="1335">
                  <c:v>821.78900000000169</c:v>
                </c:pt>
                <c:pt idx="1336">
                  <c:v>832.41809999999998</c:v>
                </c:pt>
                <c:pt idx="1337">
                  <c:v>826.10170000000005</c:v>
                </c:pt>
                <c:pt idx="1338">
                  <c:v>825.82419999999831</c:v>
                </c:pt>
                <c:pt idx="1339">
                  <c:v>817.00099999999998</c:v>
                </c:pt>
                <c:pt idx="1340">
                  <c:v>818.06299999999806</c:v>
                </c:pt>
                <c:pt idx="1341">
                  <c:v>825.52530000000002</c:v>
                </c:pt>
                <c:pt idx="1342">
                  <c:v>831.69240000000002</c:v>
                </c:pt>
                <c:pt idx="1343">
                  <c:v>825.59380000000169</c:v>
                </c:pt>
                <c:pt idx="1344">
                  <c:v>825.32529999999781</c:v>
                </c:pt>
                <c:pt idx="1345">
                  <c:v>828.5711</c:v>
                </c:pt>
                <c:pt idx="1346">
                  <c:v>822.20899999999995</c:v>
                </c:pt>
                <c:pt idx="1347">
                  <c:v>817.00099999999998</c:v>
                </c:pt>
                <c:pt idx="1348">
                  <c:v>819.90129999999806</c:v>
                </c:pt>
                <c:pt idx="1349">
                  <c:v>824.23350000000005</c:v>
                </c:pt>
                <c:pt idx="1350">
                  <c:v>816.37509999999997</c:v>
                </c:pt>
                <c:pt idx="1351">
                  <c:v>816.07989999999995</c:v>
                </c:pt>
                <c:pt idx="1352">
                  <c:v>818.76469999999949</c:v>
                </c:pt>
                <c:pt idx="1353">
                  <c:v>816.39089999999999</c:v>
                </c:pt>
                <c:pt idx="1354">
                  <c:v>821.60490000000004</c:v>
                </c:pt>
                <c:pt idx="1355">
                  <c:v>820.58770000000004</c:v>
                </c:pt>
                <c:pt idx="1356">
                  <c:v>821.71500000000003</c:v>
                </c:pt>
                <c:pt idx="1357">
                  <c:v>826.22709999999938</c:v>
                </c:pt>
                <c:pt idx="1358">
                  <c:v>827.61259999999947</c:v>
                </c:pt>
                <c:pt idx="1359">
                  <c:v>823.11709999999948</c:v>
                </c:pt>
                <c:pt idx="1360">
                  <c:v>821.49390000000005</c:v>
                </c:pt>
                <c:pt idx="1361">
                  <c:v>824.02829999999949</c:v>
                </c:pt>
                <c:pt idx="1362">
                  <c:v>828.1943000000017</c:v>
                </c:pt>
                <c:pt idx="1363">
                  <c:v>828.25149999999996</c:v>
                </c:pt>
                <c:pt idx="1364">
                  <c:v>823.16800000000001</c:v>
                </c:pt>
                <c:pt idx="1365">
                  <c:v>825.67020000000002</c:v>
                </c:pt>
                <c:pt idx="1366">
                  <c:v>819.38159999999948</c:v>
                </c:pt>
                <c:pt idx="1367">
                  <c:v>821.03949999999998</c:v>
                </c:pt>
                <c:pt idx="1368">
                  <c:v>829.81639999999948</c:v>
                </c:pt>
                <c:pt idx="1369">
                  <c:v>831.9982</c:v>
                </c:pt>
                <c:pt idx="1370">
                  <c:v>827.30919999999946</c:v>
                </c:pt>
                <c:pt idx="1371">
                  <c:v>822.93579999999997</c:v>
                </c:pt>
                <c:pt idx="1372">
                  <c:v>813.54209999999807</c:v>
                </c:pt>
                <c:pt idx="1373">
                  <c:v>818.66539999999998</c:v>
                </c:pt>
                <c:pt idx="1374">
                  <c:v>813.12729999999806</c:v>
                </c:pt>
                <c:pt idx="1375">
                  <c:v>827.404</c:v>
                </c:pt>
                <c:pt idx="1376">
                  <c:v>824.4873</c:v>
                </c:pt>
                <c:pt idx="1377">
                  <c:v>820.41619999999807</c:v>
                </c:pt>
                <c:pt idx="1378">
                  <c:v>820.8098</c:v>
                </c:pt>
                <c:pt idx="1379">
                  <c:v>823.47640000000001</c:v>
                </c:pt>
                <c:pt idx="1380">
                  <c:v>828.21730000000002</c:v>
                </c:pt>
                <c:pt idx="1381">
                  <c:v>828.99839999999995</c:v>
                </c:pt>
                <c:pt idx="1382">
                  <c:v>827.24619999999948</c:v>
                </c:pt>
                <c:pt idx="1383">
                  <c:v>821.62880000000052</c:v>
                </c:pt>
                <c:pt idx="1384">
                  <c:v>823.73540000000003</c:v>
                </c:pt>
                <c:pt idx="1385">
                  <c:v>820.28340000000219</c:v>
                </c:pt>
                <c:pt idx="1386">
                  <c:v>826.62609999999938</c:v>
                </c:pt>
                <c:pt idx="1387">
                  <c:v>817.36089999999831</c:v>
                </c:pt>
                <c:pt idx="1388">
                  <c:v>813.07390000000055</c:v>
                </c:pt>
                <c:pt idx="1389">
                  <c:v>823.98569999999938</c:v>
                </c:pt>
                <c:pt idx="1390">
                  <c:v>825.90599999999949</c:v>
                </c:pt>
                <c:pt idx="1391">
                  <c:v>820.03199999999947</c:v>
                </c:pt>
                <c:pt idx="1392">
                  <c:v>821.15269999999782</c:v>
                </c:pt>
                <c:pt idx="1393">
                  <c:v>823.32169999999769</c:v>
                </c:pt>
                <c:pt idx="1394">
                  <c:v>814.76609999999948</c:v>
                </c:pt>
                <c:pt idx="1395">
                  <c:v>822.69200000000001</c:v>
                </c:pt>
                <c:pt idx="1396">
                  <c:v>820.00119999999947</c:v>
                </c:pt>
                <c:pt idx="1397">
                  <c:v>820.81979999999999</c:v>
                </c:pt>
                <c:pt idx="1398">
                  <c:v>825.23080000000004</c:v>
                </c:pt>
                <c:pt idx="1399">
                  <c:v>822.02709999999831</c:v>
                </c:pt>
                <c:pt idx="1400">
                  <c:v>828.13390000000004</c:v>
                </c:pt>
                <c:pt idx="1401">
                  <c:v>830.73289999999997</c:v>
                </c:pt>
                <c:pt idx="1402">
                  <c:v>824.23400000000004</c:v>
                </c:pt>
                <c:pt idx="1403">
                  <c:v>829.5933000000017</c:v>
                </c:pt>
                <c:pt idx="1404">
                  <c:v>821.74350000000004</c:v>
                </c:pt>
                <c:pt idx="1405">
                  <c:v>823.19929999999999</c:v>
                </c:pt>
                <c:pt idx="1406">
                  <c:v>830.17129999999997</c:v>
                </c:pt>
                <c:pt idx="1407">
                  <c:v>832.37900000000002</c:v>
                </c:pt>
                <c:pt idx="1408">
                  <c:v>826.42449999999997</c:v>
                </c:pt>
                <c:pt idx="1409">
                  <c:v>821.81749999999806</c:v>
                </c:pt>
                <c:pt idx="1410">
                  <c:v>830.99829999999997</c:v>
                </c:pt>
                <c:pt idx="1411">
                  <c:v>829.10820000000001</c:v>
                </c:pt>
                <c:pt idx="1412">
                  <c:v>824.8107</c:v>
                </c:pt>
                <c:pt idx="1413">
                  <c:v>827.13430000000005</c:v>
                </c:pt>
                <c:pt idx="1414">
                  <c:v>829.55409999999949</c:v>
                </c:pt>
                <c:pt idx="1415">
                  <c:v>833.51059999999939</c:v>
                </c:pt>
                <c:pt idx="1416">
                  <c:v>839.81189999999947</c:v>
                </c:pt>
                <c:pt idx="1417">
                  <c:v>835.48450000000003</c:v>
                </c:pt>
                <c:pt idx="1418">
                  <c:v>834.4991</c:v>
                </c:pt>
                <c:pt idx="1419">
                  <c:v>836.10380000000055</c:v>
                </c:pt>
                <c:pt idx="1420">
                  <c:v>834.19010000000003</c:v>
                </c:pt>
                <c:pt idx="1421">
                  <c:v>836.06860000000006</c:v>
                </c:pt>
                <c:pt idx="1422">
                  <c:v>833.03519999999946</c:v>
                </c:pt>
                <c:pt idx="1423">
                  <c:v>836.37900000000002</c:v>
                </c:pt>
                <c:pt idx="1424">
                  <c:v>842.99759999999947</c:v>
                </c:pt>
                <c:pt idx="1425">
                  <c:v>836.79610000000002</c:v>
                </c:pt>
                <c:pt idx="1426">
                  <c:v>847.03129999999805</c:v>
                </c:pt>
                <c:pt idx="1427">
                  <c:v>864.17610000000002</c:v>
                </c:pt>
                <c:pt idx="1428">
                  <c:v>862.9443</c:v>
                </c:pt>
                <c:pt idx="1429">
                  <c:v>869.66030000000001</c:v>
                </c:pt>
                <c:pt idx="1430">
                  <c:v>877.53089999999997</c:v>
                </c:pt>
                <c:pt idx="1431">
                  <c:v>878.28030000000194</c:v>
                </c:pt>
                <c:pt idx="1432">
                  <c:v>893.56819999999948</c:v>
                </c:pt>
                <c:pt idx="1433">
                  <c:v>898.24699999999996</c:v>
                </c:pt>
                <c:pt idx="1434">
                  <c:v>887.12909999999999</c:v>
                </c:pt>
                <c:pt idx="1435">
                  <c:v>893.52629999999806</c:v>
                </c:pt>
                <c:pt idx="1436">
                  <c:v>866.81079999999997</c:v>
                </c:pt>
                <c:pt idx="1437">
                  <c:v>877.39159999999947</c:v>
                </c:pt>
                <c:pt idx="1438">
                  <c:v>881.84079999999949</c:v>
                </c:pt>
                <c:pt idx="1439">
                  <c:v>872.5086</c:v>
                </c:pt>
                <c:pt idx="1440">
                  <c:v>852.52869999999996</c:v>
                </c:pt>
                <c:pt idx="1441">
                  <c:v>864.34940000000006</c:v>
                </c:pt>
                <c:pt idx="1442">
                  <c:v>843.14530000000002</c:v>
                </c:pt>
                <c:pt idx="1443">
                  <c:v>848.45029999999781</c:v>
                </c:pt>
                <c:pt idx="1444">
                  <c:v>833.82049999999947</c:v>
                </c:pt>
                <c:pt idx="1445">
                  <c:v>834.93039999999996</c:v>
                </c:pt>
                <c:pt idx="1446">
                  <c:v>838.93589999999949</c:v>
                </c:pt>
                <c:pt idx="1447">
                  <c:v>838.99709999999948</c:v>
                </c:pt>
                <c:pt idx="1448">
                  <c:v>831.87249999999949</c:v>
                </c:pt>
                <c:pt idx="1449">
                  <c:v>825.07209999999998</c:v>
                </c:pt>
                <c:pt idx="1450">
                  <c:v>827.52380000000005</c:v>
                </c:pt>
                <c:pt idx="1451">
                  <c:v>837.14189999999996</c:v>
                </c:pt>
                <c:pt idx="1452">
                  <c:v>838.82370000000003</c:v>
                </c:pt>
                <c:pt idx="1453">
                  <c:v>835.85359999999946</c:v>
                </c:pt>
                <c:pt idx="1454">
                  <c:v>826.12019999999939</c:v>
                </c:pt>
                <c:pt idx="1455">
                  <c:v>826.72360000000003</c:v>
                </c:pt>
                <c:pt idx="1456">
                  <c:v>825.31099999999947</c:v>
                </c:pt>
                <c:pt idx="1457">
                  <c:v>827.00159999999948</c:v>
                </c:pt>
                <c:pt idx="1458">
                  <c:v>826.99850000000004</c:v>
                </c:pt>
                <c:pt idx="1459">
                  <c:v>827.6259</c:v>
                </c:pt>
                <c:pt idx="1460">
                  <c:v>830.44899999999996</c:v>
                </c:pt>
                <c:pt idx="1461">
                  <c:v>829.57529999999997</c:v>
                </c:pt>
                <c:pt idx="1462">
                  <c:v>822.51859999999999</c:v>
                </c:pt>
                <c:pt idx="1463">
                  <c:v>824.83310000000006</c:v>
                </c:pt>
                <c:pt idx="1464">
                  <c:v>826.40959999999939</c:v>
                </c:pt>
                <c:pt idx="1465">
                  <c:v>824.99860000000001</c:v>
                </c:pt>
                <c:pt idx="1466">
                  <c:v>824.0145</c:v>
                </c:pt>
                <c:pt idx="1467">
                  <c:v>827.88459999999998</c:v>
                </c:pt>
                <c:pt idx="1468">
                  <c:v>837.91159999999832</c:v>
                </c:pt>
                <c:pt idx="1469">
                  <c:v>835.61719999999946</c:v>
                </c:pt>
                <c:pt idx="1470">
                  <c:v>831.02089999999998</c:v>
                </c:pt>
                <c:pt idx="1471">
                  <c:v>829.15199999999948</c:v>
                </c:pt>
                <c:pt idx="1472">
                  <c:v>831.10799999999949</c:v>
                </c:pt>
                <c:pt idx="1473">
                  <c:v>829.59780000000001</c:v>
                </c:pt>
                <c:pt idx="1474">
                  <c:v>835.40369999999996</c:v>
                </c:pt>
                <c:pt idx="1475">
                  <c:v>840.38919999999996</c:v>
                </c:pt>
                <c:pt idx="1476">
                  <c:v>843.50080000000003</c:v>
                </c:pt>
                <c:pt idx="1477">
                  <c:v>836.76940000000002</c:v>
                </c:pt>
                <c:pt idx="1478">
                  <c:v>831.53819999999996</c:v>
                </c:pt>
                <c:pt idx="1479">
                  <c:v>830.89109999999948</c:v>
                </c:pt>
                <c:pt idx="1480">
                  <c:v>833.9982</c:v>
                </c:pt>
                <c:pt idx="1481">
                  <c:v>841.70309999999995</c:v>
                </c:pt>
                <c:pt idx="1482">
                  <c:v>845.0027</c:v>
                </c:pt>
                <c:pt idx="1483">
                  <c:v>836.27980000000196</c:v>
                </c:pt>
                <c:pt idx="1484">
                  <c:v>836.76209999999946</c:v>
                </c:pt>
                <c:pt idx="1485">
                  <c:v>842.6268</c:v>
                </c:pt>
                <c:pt idx="1486">
                  <c:v>841.97880000000055</c:v>
                </c:pt>
                <c:pt idx="1487">
                  <c:v>837.53869999999949</c:v>
                </c:pt>
                <c:pt idx="1488">
                  <c:v>838.83870000000002</c:v>
                </c:pt>
                <c:pt idx="1489">
                  <c:v>832.0077</c:v>
                </c:pt>
                <c:pt idx="1490">
                  <c:v>836.43880000000001</c:v>
                </c:pt>
                <c:pt idx="1491">
                  <c:v>837.476</c:v>
                </c:pt>
                <c:pt idx="1492">
                  <c:v>840.89350000000002</c:v>
                </c:pt>
                <c:pt idx="1493">
                  <c:v>834.04279999999949</c:v>
                </c:pt>
                <c:pt idx="1494">
                  <c:v>833.62369999999999</c:v>
                </c:pt>
                <c:pt idx="1495">
                  <c:v>830.68179999999995</c:v>
                </c:pt>
                <c:pt idx="1496">
                  <c:v>834.23469999999998</c:v>
                </c:pt>
                <c:pt idx="1497">
                  <c:v>828.08519999999999</c:v>
                </c:pt>
                <c:pt idx="1498">
                  <c:v>834.93499999999949</c:v>
                </c:pt>
                <c:pt idx="1499">
                  <c:v>834.20380000000182</c:v>
                </c:pt>
                <c:pt idx="1500">
                  <c:v>833.99810000000002</c:v>
                </c:pt>
                <c:pt idx="1501">
                  <c:v>829.33339999999998</c:v>
                </c:pt>
                <c:pt idx="1502">
                  <c:v>827.09649999999999</c:v>
                </c:pt>
                <c:pt idx="1503">
                  <c:v>820.22360000000003</c:v>
                </c:pt>
                <c:pt idx="1504">
                  <c:v>829.85399999999947</c:v>
                </c:pt>
                <c:pt idx="1505">
                  <c:v>838.97829999999999</c:v>
                </c:pt>
                <c:pt idx="1506">
                  <c:v>831.67980000000171</c:v>
                </c:pt>
                <c:pt idx="1507">
                  <c:v>816.55939999999998</c:v>
                </c:pt>
                <c:pt idx="1508">
                  <c:v>830.45489999999938</c:v>
                </c:pt>
                <c:pt idx="1509">
                  <c:v>821.14269999999806</c:v>
                </c:pt>
                <c:pt idx="1510">
                  <c:v>822.91209999999819</c:v>
                </c:pt>
                <c:pt idx="1511">
                  <c:v>823.27649999999994</c:v>
                </c:pt>
                <c:pt idx="1512">
                  <c:v>833.75440000000003</c:v>
                </c:pt>
                <c:pt idx="1513">
                  <c:v>831.01099999999997</c:v>
                </c:pt>
                <c:pt idx="1514">
                  <c:v>827.37699999999938</c:v>
                </c:pt>
                <c:pt idx="1515">
                  <c:v>837.18830000000196</c:v>
                </c:pt>
                <c:pt idx="1516">
                  <c:v>823.80849999999998</c:v>
                </c:pt>
                <c:pt idx="1517">
                  <c:v>822.78860000000054</c:v>
                </c:pt>
                <c:pt idx="1518">
                  <c:v>822.68380000000195</c:v>
                </c:pt>
                <c:pt idx="1519">
                  <c:v>826.71159999999998</c:v>
                </c:pt>
                <c:pt idx="1520">
                  <c:v>829.37890000000004</c:v>
                </c:pt>
                <c:pt idx="1521">
                  <c:v>822.83909999999946</c:v>
                </c:pt>
                <c:pt idx="1522">
                  <c:v>821.44069999999806</c:v>
                </c:pt>
                <c:pt idx="1523">
                  <c:v>818.33579999999949</c:v>
                </c:pt>
                <c:pt idx="1524">
                  <c:v>827.34989999999948</c:v>
                </c:pt>
                <c:pt idx="1525">
                  <c:v>820.6078</c:v>
                </c:pt>
                <c:pt idx="1526">
                  <c:v>821.28950000000054</c:v>
                </c:pt>
                <c:pt idx="1527">
                  <c:v>825.08690000000001</c:v>
                </c:pt>
                <c:pt idx="1528">
                  <c:v>822.79909999999995</c:v>
                </c:pt>
                <c:pt idx="1529">
                  <c:v>821.07890000000054</c:v>
                </c:pt>
                <c:pt idx="1530">
                  <c:v>816.9991</c:v>
                </c:pt>
                <c:pt idx="1531">
                  <c:v>819.71340000000055</c:v>
                </c:pt>
                <c:pt idx="1532">
                  <c:v>821.59090000000003</c:v>
                </c:pt>
                <c:pt idx="1533">
                  <c:v>821.94769999999767</c:v>
                </c:pt>
                <c:pt idx="1534">
                  <c:v>828.02949999999998</c:v>
                </c:pt>
                <c:pt idx="1535">
                  <c:v>826.79010000000005</c:v>
                </c:pt>
                <c:pt idx="1536">
                  <c:v>822.53719999999805</c:v>
                </c:pt>
                <c:pt idx="1537">
                  <c:v>824.66859999999997</c:v>
                </c:pt>
                <c:pt idx="1538">
                  <c:v>827.71749999999997</c:v>
                </c:pt>
                <c:pt idx="1539">
                  <c:v>826.64049999999997</c:v>
                </c:pt>
                <c:pt idx="1540">
                  <c:v>826.21370000000184</c:v>
                </c:pt>
                <c:pt idx="1541">
                  <c:v>825.75189999999998</c:v>
                </c:pt>
                <c:pt idx="1542">
                  <c:v>823.07240000000002</c:v>
                </c:pt>
                <c:pt idx="1543">
                  <c:v>826.61719999999946</c:v>
                </c:pt>
                <c:pt idx="1544">
                  <c:v>819.52539999999999</c:v>
                </c:pt>
                <c:pt idx="1545">
                  <c:v>819.16480000000001</c:v>
                </c:pt>
                <c:pt idx="1546">
                  <c:v>818.86519999999757</c:v>
                </c:pt>
                <c:pt idx="1547">
                  <c:v>818.00109999999938</c:v>
                </c:pt>
                <c:pt idx="1548">
                  <c:v>823.21929999999998</c:v>
                </c:pt>
                <c:pt idx="1549">
                  <c:v>824.99860000000001</c:v>
                </c:pt>
                <c:pt idx="1550">
                  <c:v>823.44079999999997</c:v>
                </c:pt>
                <c:pt idx="1551">
                  <c:v>831.77170000000194</c:v>
                </c:pt>
                <c:pt idx="1552">
                  <c:v>829.92759999999805</c:v>
                </c:pt>
                <c:pt idx="1553">
                  <c:v>827.3341999999983</c:v>
                </c:pt>
                <c:pt idx="1554">
                  <c:v>825.30269999999757</c:v>
                </c:pt>
                <c:pt idx="1555">
                  <c:v>821.53199999999947</c:v>
                </c:pt>
                <c:pt idx="1556">
                  <c:v>825.42119999999807</c:v>
                </c:pt>
                <c:pt idx="1557">
                  <c:v>820.59119999999996</c:v>
                </c:pt>
                <c:pt idx="1558">
                  <c:v>816.32689999999832</c:v>
                </c:pt>
                <c:pt idx="1559">
                  <c:v>819.74219999999946</c:v>
                </c:pt>
                <c:pt idx="1560">
                  <c:v>826.67300000000182</c:v>
                </c:pt>
                <c:pt idx="1561">
                  <c:v>828.93919999999946</c:v>
                </c:pt>
                <c:pt idx="1562">
                  <c:v>824.06330000000003</c:v>
                </c:pt>
                <c:pt idx="1563">
                  <c:v>823.01130000000001</c:v>
                </c:pt>
                <c:pt idx="1564">
                  <c:v>825.04300000000001</c:v>
                </c:pt>
                <c:pt idx="1565">
                  <c:v>827.35729999999717</c:v>
                </c:pt>
                <c:pt idx="1566">
                  <c:v>835.4873</c:v>
                </c:pt>
                <c:pt idx="1567">
                  <c:v>827.37199999999996</c:v>
                </c:pt>
                <c:pt idx="1568">
                  <c:v>832.27210000000002</c:v>
                </c:pt>
                <c:pt idx="1569">
                  <c:v>834.89340000000004</c:v>
                </c:pt>
                <c:pt idx="1570">
                  <c:v>833.11709999999948</c:v>
                </c:pt>
                <c:pt idx="1571">
                  <c:v>828.86309999999946</c:v>
                </c:pt>
                <c:pt idx="1572">
                  <c:v>838.39359999999999</c:v>
                </c:pt>
                <c:pt idx="1573">
                  <c:v>828.57970000000182</c:v>
                </c:pt>
                <c:pt idx="1574">
                  <c:v>822.58370000000195</c:v>
                </c:pt>
                <c:pt idx="1575">
                  <c:v>826.05959999999948</c:v>
                </c:pt>
                <c:pt idx="1576">
                  <c:v>829.08360000000005</c:v>
                </c:pt>
                <c:pt idx="1577">
                  <c:v>826.73880000000054</c:v>
                </c:pt>
                <c:pt idx="1578">
                  <c:v>831.64269999999806</c:v>
                </c:pt>
                <c:pt idx="1579">
                  <c:v>837.30989999999997</c:v>
                </c:pt>
                <c:pt idx="1580">
                  <c:v>833.89789999999948</c:v>
                </c:pt>
                <c:pt idx="1581">
                  <c:v>836.31389999999999</c:v>
                </c:pt>
                <c:pt idx="1582">
                  <c:v>833.67000000000053</c:v>
                </c:pt>
                <c:pt idx="1583">
                  <c:v>828.40030000000002</c:v>
                </c:pt>
                <c:pt idx="1584">
                  <c:v>832.84069999999781</c:v>
                </c:pt>
                <c:pt idx="1585">
                  <c:v>833.68799999999999</c:v>
                </c:pt>
                <c:pt idx="1586">
                  <c:v>834.82979999999998</c:v>
                </c:pt>
                <c:pt idx="1587">
                  <c:v>835.70429999999999</c:v>
                </c:pt>
                <c:pt idx="1588">
                  <c:v>826.5616999999977</c:v>
                </c:pt>
                <c:pt idx="1589">
                  <c:v>826.45870000000002</c:v>
                </c:pt>
                <c:pt idx="1590">
                  <c:v>824.64119999999946</c:v>
                </c:pt>
                <c:pt idx="1591">
                  <c:v>821.99880000000053</c:v>
                </c:pt>
                <c:pt idx="1592">
                  <c:v>826.55189999999948</c:v>
                </c:pt>
                <c:pt idx="1593">
                  <c:v>825.77190000000053</c:v>
                </c:pt>
                <c:pt idx="1594">
                  <c:v>823.16109999999946</c:v>
                </c:pt>
                <c:pt idx="1595">
                  <c:v>828.34539999999947</c:v>
                </c:pt>
                <c:pt idx="1596">
                  <c:v>825.82309999999939</c:v>
                </c:pt>
                <c:pt idx="1597">
                  <c:v>824.96609999999805</c:v>
                </c:pt>
                <c:pt idx="1598">
                  <c:v>824.5598</c:v>
                </c:pt>
                <c:pt idx="1599">
                  <c:v>821.11800000000005</c:v>
                </c:pt>
                <c:pt idx="1600">
                  <c:v>825.79610000000002</c:v>
                </c:pt>
                <c:pt idx="1601">
                  <c:v>824.37390000000005</c:v>
                </c:pt>
                <c:pt idx="1602">
                  <c:v>823.35639999999819</c:v>
                </c:pt>
                <c:pt idx="1603">
                  <c:v>824.69470000000194</c:v>
                </c:pt>
                <c:pt idx="1604">
                  <c:v>827.85159999999769</c:v>
                </c:pt>
                <c:pt idx="1605">
                  <c:v>825.34599999999807</c:v>
                </c:pt>
                <c:pt idx="1606">
                  <c:v>824.75209999999947</c:v>
                </c:pt>
                <c:pt idx="1607">
                  <c:v>815.05169999999805</c:v>
                </c:pt>
                <c:pt idx="1608">
                  <c:v>822.17020000000002</c:v>
                </c:pt>
                <c:pt idx="1609">
                  <c:v>826.59780000000001</c:v>
                </c:pt>
                <c:pt idx="1610">
                  <c:v>813.11490000000003</c:v>
                </c:pt>
                <c:pt idx="1611">
                  <c:v>821.67920000000004</c:v>
                </c:pt>
                <c:pt idx="1612">
                  <c:v>825.70169999999996</c:v>
                </c:pt>
                <c:pt idx="1613">
                  <c:v>817.31139999999948</c:v>
                </c:pt>
                <c:pt idx="1614">
                  <c:v>830.18140000000005</c:v>
                </c:pt>
                <c:pt idx="1615">
                  <c:v>823.86779999999806</c:v>
                </c:pt>
                <c:pt idx="1616">
                  <c:v>822.99869999999999</c:v>
                </c:pt>
                <c:pt idx="1617">
                  <c:v>828.62570000000005</c:v>
                </c:pt>
                <c:pt idx="1618">
                  <c:v>824.22860000000003</c:v>
                </c:pt>
                <c:pt idx="1619">
                  <c:v>823.99869999999999</c:v>
                </c:pt>
                <c:pt idx="1620">
                  <c:v>823.99869999999999</c:v>
                </c:pt>
                <c:pt idx="1621">
                  <c:v>834.97040000000004</c:v>
                </c:pt>
                <c:pt idx="1622">
                  <c:v>829.75490000000002</c:v>
                </c:pt>
                <c:pt idx="1623">
                  <c:v>819.87419999999997</c:v>
                </c:pt>
                <c:pt idx="1624">
                  <c:v>816.94029999999782</c:v>
                </c:pt>
                <c:pt idx="1625">
                  <c:v>815.85029999999756</c:v>
                </c:pt>
                <c:pt idx="1626">
                  <c:v>815.12080000000003</c:v>
                </c:pt>
                <c:pt idx="1627">
                  <c:v>825.99860000000001</c:v>
                </c:pt>
                <c:pt idx="1628">
                  <c:v>825.48689999999999</c:v>
                </c:pt>
                <c:pt idx="1629">
                  <c:v>821.71310000000005</c:v>
                </c:pt>
                <c:pt idx="1630">
                  <c:v>820.81179999999949</c:v>
                </c:pt>
                <c:pt idx="1631">
                  <c:v>822.66109999999946</c:v>
                </c:pt>
                <c:pt idx="1632">
                  <c:v>814.16669999999806</c:v>
                </c:pt>
                <c:pt idx="1633">
                  <c:v>824.71270000000004</c:v>
                </c:pt>
                <c:pt idx="1634">
                  <c:v>826.60299999999938</c:v>
                </c:pt>
                <c:pt idx="1635">
                  <c:v>812.74609999999996</c:v>
                </c:pt>
                <c:pt idx="1636">
                  <c:v>817.39449999999999</c:v>
                </c:pt>
                <c:pt idx="1637">
                  <c:v>824.28200000000004</c:v>
                </c:pt>
                <c:pt idx="1638">
                  <c:v>825.30519999999831</c:v>
                </c:pt>
                <c:pt idx="1639">
                  <c:v>826.95269999999755</c:v>
                </c:pt>
                <c:pt idx="1640">
                  <c:v>827.65729999999769</c:v>
                </c:pt>
                <c:pt idx="1641">
                  <c:v>825.3510999999977</c:v>
                </c:pt>
                <c:pt idx="1642">
                  <c:v>825.63459999999998</c:v>
                </c:pt>
                <c:pt idx="1643">
                  <c:v>824.22429999999997</c:v>
                </c:pt>
                <c:pt idx="1644">
                  <c:v>823.40309999999999</c:v>
                </c:pt>
                <c:pt idx="1645">
                  <c:v>826.52829999999949</c:v>
                </c:pt>
                <c:pt idx="1646">
                  <c:v>831.32239999999831</c:v>
                </c:pt>
                <c:pt idx="1647">
                  <c:v>827.06649999999831</c:v>
                </c:pt>
                <c:pt idx="1648">
                  <c:v>822.36639999999807</c:v>
                </c:pt>
                <c:pt idx="1649">
                  <c:v>823.52639999999997</c:v>
                </c:pt>
                <c:pt idx="1650">
                  <c:v>826.57740000000001</c:v>
                </c:pt>
                <c:pt idx="1651">
                  <c:v>832.04909999999938</c:v>
                </c:pt>
                <c:pt idx="1652">
                  <c:v>829.74239999999998</c:v>
                </c:pt>
                <c:pt idx="1653">
                  <c:v>824.19929999999999</c:v>
                </c:pt>
                <c:pt idx="1654">
                  <c:v>830.66319999999996</c:v>
                </c:pt>
                <c:pt idx="1655">
                  <c:v>835.21440000000052</c:v>
                </c:pt>
                <c:pt idx="1656">
                  <c:v>828.49249999999938</c:v>
                </c:pt>
                <c:pt idx="1657">
                  <c:v>830.65930000000003</c:v>
                </c:pt>
                <c:pt idx="1658">
                  <c:v>827.54169999999806</c:v>
                </c:pt>
                <c:pt idx="1659">
                  <c:v>822.67139999999995</c:v>
                </c:pt>
                <c:pt idx="1660">
                  <c:v>824.72219999999948</c:v>
                </c:pt>
                <c:pt idx="1661">
                  <c:v>826.69669999999996</c:v>
                </c:pt>
                <c:pt idx="1662">
                  <c:v>832.721</c:v>
                </c:pt>
                <c:pt idx="1663">
                  <c:v>832.80779999999947</c:v>
                </c:pt>
                <c:pt idx="1664">
                  <c:v>826.74839999999995</c:v>
                </c:pt>
                <c:pt idx="1665">
                  <c:v>831.90340000000003</c:v>
                </c:pt>
                <c:pt idx="1666">
                  <c:v>828.50719999999831</c:v>
                </c:pt>
                <c:pt idx="1667">
                  <c:v>823.79719999999998</c:v>
                </c:pt>
                <c:pt idx="1668">
                  <c:v>833.64699999999948</c:v>
                </c:pt>
                <c:pt idx="1669">
                  <c:v>834.32539999999949</c:v>
                </c:pt>
                <c:pt idx="1670">
                  <c:v>833.99810000000002</c:v>
                </c:pt>
                <c:pt idx="1671">
                  <c:v>840.97380000000055</c:v>
                </c:pt>
                <c:pt idx="1672">
                  <c:v>830.45089999999948</c:v>
                </c:pt>
                <c:pt idx="1673">
                  <c:v>827.1875</c:v>
                </c:pt>
                <c:pt idx="1674">
                  <c:v>835.30249999999819</c:v>
                </c:pt>
                <c:pt idx="1675">
                  <c:v>850.10789999999997</c:v>
                </c:pt>
                <c:pt idx="1676">
                  <c:v>834.72249999999997</c:v>
                </c:pt>
                <c:pt idx="1677">
                  <c:v>821.32889999999998</c:v>
                </c:pt>
                <c:pt idx="1678">
                  <c:v>826.94949999999949</c:v>
                </c:pt>
                <c:pt idx="1679">
                  <c:v>828.97090000000003</c:v>
                </c:pt>
                <c:pt idx="1680">
                  <c:v>826.07780000000002</c:v>
                </c:pt>
                <c:pt idx="1681">
                  <c:v>829.34739999999806</c:v>
                </c:pt>
                <c:pt idx="1682">
                  <c:v>836.64</c:v>
                </c:pt>
                <c:pt idx="1683">
                  <c:v>831.46809999999948</c:v>
                </c:pt>
                <c:pt idx="1684">
                  <c:v>836.71140000000003</c:v>
                </c:pt>
                <c:pt idx="1685">
                  <c:v>833.8854</c:v>
                </c:pt>
                <c:pt idx="1686">
                  <c:v>832.9982</c:v>
                </c:pt>
                <c:pt idx="1687">
                  <c:v>833.00570000000005</c:v>
                </c:pt>
                <c:pt idx="1688">
                  <c:v>836.29090000000053</c:v>
                </c:pt>
                <c:pt idx="1689">
                  <c:v>851.36039999999946</c:v>
                </c:pt>
                <c:pt idx="1690">
                  <c:v>843.59940000000051</c:v>
                </c:pt>
                <c:pt idx="1691">
                  <c:v>840.70810000000051</c:v>
                </c:pt>
                <c:pt idx="1692">
                  <c:v>835.76430000000005</c:v>
                </c:pt>
                <c:pt idx="1693">
                  <c:v>836.25300000000004</c:v>
                </c:pt>
                <c:pt idx="1694">
                  <c:v>841.07060000000001</c:v>
                </c:pt>
                <c:pt idx="1695">
                  <c:v>843.43629999999757</c:v>
                </c:pt>
                <c:pt idx="1696">
                  <c:v>844.42070000000001</c:v>
                </c:pt>
                <c:pt idx="1697">
                  <c:v>850.95749999999782</c:v>
                </c:pt>
                <c:pt idx="1698">
                  <c:v>851.64779999999996</c:v>
                </c:pt>
                <c:pt idx="1699">
                  <c:v>845.46079999999949</c:v>
                </c:pt>
                <c:pt idx="1700">
                  <c:v>840.11380000000054</c:v>
                </c:pt>
                <c:pt idx="1701">
                  <c:v>843.1653</c:v>
                </c:pt>
                <c:pt idx="1702">
                  <c:v>843.37180000000001</c:v>
                </c:pt>
                <c:pt idx="1703">
                  <c:v>844.8220999999977</c:v>
                </c:pt>
                <c:pt idx="1704">
                  <c:v>843.82169999999769</c:v>
                </c:pt>
                <c:pt idx="1705">
                  <c:v>841.95630000000006</c:v>
                </c:pt>
                <c:pt idx="1706">
                  <c:v>842.81509999999946</c:v>
                </c:pt>
                <c:pt idx="1707">
                  <c:v>840.44330000000002</c:v>
                </c:pt>
                <c:pt idx="1708">
                  <c:v>845.50779999999997</c:v>
                </c:pt>
                <c:pt idx="1709">
                  <c:v>840.72299999999996</c:v>
                </c:pt>
                <c:pt idx="1710">
                  <c:v>835.45330000000001</c:v>
                </c:pt>
                <c:pt idx="1711">
                  <c:v>838.94090000000006</c:v>
                </c:pt>
                <c:pt idx="1712">
                  <c:v>843.73569999999938</c:v>
                </c:pt>
                <c:pt idx="1713">
                  <c:v>847.98040000000003</c:v>
                </c:pt>
                <c:pt idx="1714">
                  <c:v>846.92830000000004</c:v>
                </c:pt>
                <c:pt idx="1715">
                  <c:v>842.47350000000051</c:v>
                </c:pt>
                <c:pt idx="1716">
                  <c:v>844.24940000000004</c:v>
                </c:pt>
                <c:pt idx="1717">
                  <c:v>845.99749999999949</c:v>
                </c:pt>
                <c:pt idx="1718">
                  <c:v>849.41199999999947</c:v>
                </c:pt>
                <c:pt idx="1719">
                  <c:v>841.19529999999997</c:v>
                </c:pt>
                <c:pt idx="1720">
                  <c:v>848.48770000000002</c:v>
                </c:pt>
                <c:pt idx="1721">
                  <c:v>841.24019999999996</c:v>
                </c:pt>
                <c:pt idx="1722">
                  <c:v>840.75810000000001</c:v>
                </c:pt>
                <c:pt idx="1723">
                  <c:v>842.76689999999996</c:v>
                </c:pt>
                <c:pt idx="1724">
                  <c:v>840.64729999999781</c:v>
                </c:pt>
                <c:pt idx="1725">
                  <c:v>850.44880000000001</c:v>
                </c:pt>
                <c:pt idx="1726">
                  <c:v>854.63940000000002</c:v>
                </c:pt>
                <c:pt idx="1727">
                  <c:v>839.06789999999819</c:v>
                </c:pt>
                <c:pt idx="1728">
                  <c:v>842.85279999999807</c:v>
                </c:pt>
                <c:pt idx="1729">
                  <c:v>847.48980000000051</c:v>
                </c:pt>
                <c:pt idx="1730">
                  <c:v>847.99739999999997</c:v>
                </c:pt>
                <c:pt idx="1731">
                  <c:v>843.45989999999949</c:v>
                </c:pt>
                <c:pt idx="1732">
                  <c:v>840.23259999999948</c:v>
                </c:pt>
                <c:pt idx="1733">
                  <c:v>849.4194</c:v>
                </c:pt>
                <c:pt idx="1734">
                  <c:v>868.22559999999999</c:v>
                </c:pt>
                <c:pt idx="1735">
                  <c:v>852.39390000000003</c:v>
                </c:pt>
                <c:pt idx="1736">
                  <c:v>831.13379999999995</c:v>
                </c:pt>
                <c:pt idx="1737">
                  <c:v>850.86249999999745</c:v>
                </c:pt>
                <c:pt idx="1738">
                  <c:v>839.31079999999997</c:v>
                </c:pt>
                <c:pt idx="1739">
                  <c:v>849.73329999999999</c:v>
                </c:pt>
                <c:pt idx="1740">
                  <c:v>843.30319999999949</c:v>
                </c:pt>
                <c:pt idx="1741">
                  <c:v>835.4085</c:v>
                </c:pt>
                <c:pt idx="1742">
                  <c:v>861.14279999999997</c:v>
                </c:pt>
                <c:pt idx="1743">
                  <c:v>845.37509999999997</c:v>
                </c:pt>
                <c:pt idx="1744">
                  <c:v>856.67090000000053</c:v>
                </c:pt>
                <c:pt idx="1745">
                  <c:v>860.69769999999949</c:v>
                </c:pt>
                <c:pt idx="1746">
                  <c:v>857.66330000000005</c:v>
                </c:pt>
                <c:pt idx="1747">
                  <c:v>853.38800000000003</c:v>
                </c:pt>
                <c:pt idx="1748">
                  <c:v>862.19890000000055</c:v>
                </c:pt>
                <c:pt idx="1749">
                  <c:v>853.90409999999997</c:v>
                </c:pt>
                <c:pt idx="1750">
                  <c:v>849.99719999999832</c:v>
                </c:pt>
                <c:pt idx="1751">
                  <c:v>851.5154</c:v>
                </c:pt>
                <c:pt idx="1752">
                  <c:v>858.1735000000017</c:v>
                </c:pt>
                <c:pt idx="1753">
                  <c:v>860.25639999999999</c:v>
                </c:pt>
                <c:pt idx="1754">
                  <c:v>855.26609999999948</c:v>
                </c:pt>
                <c:pt idx="1755">
                  <c:v>866.28500000000054</c:v>
                </c:pt>
                <c:pt idx="1756">
                  <c:v>867.65359999999998</c:v>
                </c:pt>
                <c:pt idx="1757">
                  <c:v>863.21230000000003</c:v>
                </c:pt>
                <c:pt idx="1758">
                  <c:v>857.37840000000051</c:v>
                </c:pt>
                <c:pt idx="1759">
                  <c:v>855.34469999999806</c:v>
                </c:pt>
                <c:pt idx="1760">
                  <c:v>856.14919999999938</c:v>
                </c:pt>
                <c:pt idx="1761">
                  <c:v>849.01559999999949</c:v>
                </c:pt>
                <c:pt idx="1762">
                  <c:v>851.64490000000001</c:v>
                </c:pt>
                <c:pt idx="1763">
                  <c:v>857.69480000000055</c:v>
                </c:pt>
                <c:pt idx="1764">
                  <c:v>848.31989999999996</c:v>
                </c:pt>
                <c:pt idx="1765">
                  <c:v>846.9384</c:v>
                </c:pt>
                <c:pt idx="1766">
                  <c:v>848.38659999999948</c:v>
                </c:pt>
                <c:pt idx="1767">
                  <c:v>841.35009999999806</c:v>
                </c:pt>
                <c:pt idx="1768">
                  <c:v>837.91289999999947</c:v>
                </c:pt>
                <c:pt idx="1769">
                  <c:v>838.69050000000004</c:v>
                </c:pt>
                <c:pt idx="1770">
                  <c:v>844.649</c:v>
                </c:pt>
                <c:pt idx="1771">
                  <c:v>840.21529999999996</c:v>
                </c:pt>
                <c:pt idx="1772">
                  <c:v>841.77229999999997</c:v>
                </c:pt>
                <c:pt idx="1773">
                  <c:v>841.57490000000053</c:v>
                </c:pt>
                <c:pt idx="1774">
                  <c:v>840.29890000000182</c:v>
                </c:pt>
                <c:pt idx="1775">
                  <c:v>836.32359999999949</c:v>
                </c:pt>
                <c:pt idx="1776">
                  <c:v>836.053</c:v>
                </c:pt>
                <c:pt idx="1777">
                  <c:v>841.22090000000003</c:v>
                </c:pt>
                <c:pt idx="1778">
                  <c:v>837.96019999999805</c:v>
                </c:pt>
                <c:pt idx="1779">
                  <c:v>836.73490000000004</c:v>
                </c:pt>
                <c:pt idx="1780">
                  <c:v>839.26019999999949</c:v>
                </c:pt>
                <c:pt idx="1781">
                  <c:v>840.00689999999997</c:v>
                </c:pt>
                <c:pt idx="1782">
                  <c:v>844.73029999999949</c:v>
                </c:pt>
                <c:pt idx="1783">
                  <c:v>848.41539999999998</c:v>
                </c:pt>
                <c:pt idx="1784">
                  <c:v>836.64930000000004</c:v>
                </c:pt>
                <c:pt idx="1785">
                  <c:v>834.84649999999806</c:v>
                </c:pt>
                <c:pt idx="1786">
                  <c:v>846.15039999999999</c:v>
                </c:pt>
                <c:pt idx="1787">
                  <c:v>845.37209999999948</c:v>
                </c:pt>
                <c:pt idx="1788">
                  <c:v>843.21289999999999</c:v>
                </c:pt>
                <c:pt idx="1789">
                  <c:v>837.54880000000003</c:v>
                </c:pt>
                <c:pt idx="1790">
                  <c:v>836.07100000000003</c:v>
                </c:pt>
                <c:pt idx="1791">
                  <c:v>835.99800000000005</c:v>
                </c:pt>
                <c:pt idx="1792">
                  <c:v>836.95949999999948</c:v>
                </c:pt>
                <c:pt idx="1793">
                  <c:v>843.85859999999946</c:v>
                </c:pt>
                <c:pt idx="1794">
                  <c:v>837.02480000000003</c:v>
                </c:pt>
                <c:pt idx="1795">
                  <c:v>830.90539999999999</c:v>
                </c:pt>
                <c:pt idx="1796">
                  <c:v>824.02919999999949</c:v>
                </c:pt>
                <c:pt idx="1797">
                  <c:v>825.05229999999756</c:v>
                </c:pt>
                <c:pt idx="1798">
                  <c:v>826.65030000000002</c:v>
                </c:pt>
                <c:pt idx="1799">
                  <c:v>835.25649999999996</c:v>
                </c:pt>
                <c:pt idx="1800">
                  <c:v>828.19390000000055</c:v>
                </c:pt>
                <c:pt idx="1801">
                  <c:v>839.24090000000001</c:v>
                </c:pt>
                <c:pt idx="1802">
                  <c:v>838.58050000000003</c:v>
                </c:pt>
                <c:pt idx="1803">
                  <c:v>823.45330000000001</c:v>
                </c:pt>
                <c:pt idx="1804">
                  <c:v>825.82979999999998</c:v>
                </c:pt>
                <c:pt idx="1805">
                  <c:v>825.19050000000004</c:v>
                </c:pt>
                <c:pt idx="1806">
                  <c:v>827.21900000000005</c:v>
                </c:pt>
                <c:pt idx="1807">
                  <c:v>832.21890000000053</c:v>
                </c:pt>
                <c:pt idx="1808">
                  <c:v>832.28459999999995</c:v>
                </c:pt>
                <c:pt idx="1809">
                  <c:v>830.77110000000005</c:v>
                </c:pt>
                <c:pt idx="1810">
                  <c:v>832.9982</c:v>
                </c:pt>
                <c:pt idx="1811">
                  <c:v>834.15719999999806</c:v>
                </c:pt>
                <c:pt idx="1812">
                  <c:v>838.83979999999997</c:v>
                </c:pt>
                <c:pt idx="1813">
                  <c:v>838.46549999999831</c:v>
                </c:pt>
                <c:pt idx="1814">
                  <c:v>829.34009999999819</c:v>
                </c:pt>
                <c:pt idx="1815">
                  <c:v>835.74030000000005</c:v>
                </c:pt>
                <c:pt idx="1816">
                  <c:v>839.98</c:v>
                </c:pt>
                <c:pt idx="1817">
                  <c:v>831.57940000000053</c:v>
                </c:pt>
                <c:pt idx="1818">
                  <c:v>833.17660000000001</c:v>
                </c:pt>
                <c:pt idx="1819">
                  <c:v>834.13819999999998</c:v>
                </c:pt>
                <c:pt idx="1820">
                  <c:v>829.87459999999999</c:v>
                </c:pt>
                <c:pt idx="1821">
                  <c:v>819.61569999999949</c:v>
                </c:pt>
                <c:pt idx="1822">
                  <c:v>821.35819999999831</c:v>
                </c:pt>
                <c:pt idx="1823">
                  <c:v>833.44939999999997</c:v>
                </c:pt>
                <c:pt idx="1824">
                  <c:v>840.4547</c:v>
                </c:pt>
                <c:pt idx="1825">
                  <c:v>834.21390000000054</c:v>
                </c:pt>
                <c:pt idx="1826">
                  <c:v>826.71119999999996</c:v>
                </c:pt>
                <c:pt idx="1827">
                  <c:v>833.62450000000001</c:v>
                </c:pt>
                <c:pt idx="1828">
                  <c:v>842.16459999999938</c:v>
                </c:pt>
                <c:pt idx="1829">
                  <c:v>838.19230000000005</c:v>
                </c:pt>
                <c:pt idx="1830">
                  <c:v>826.97050000000002</c:v>
                </c:pt>
                <c:pt idx="1831">
                  <c:v>827.71690000000001</c:v>
                </c:pt>
                <c:pt idx="1832">
                  <c:v>831.65089999999998</c:v>
                </c:pt>
                <c:pt idx="1833">
                  <c:v>838.6961</c:v>
                </c:pt>
                <c:pt idx="1834">
                  <c:v>841.31999999999948</c:v>
                </c:pt>
                <c:pt idx="1835">
                  <c:v>848.74680000000001</c:v>
                </c:pt>
                <c:pt idx="1836">
                  <c:v>835.39840000000004</c:v>
                </c:pt>
                <c:pt idx="1837">
                  <c:v>825.3039</c:v>
                </c:pt>
                <c:pt idx="1838">
                  <c:v>839.8877</c:v>
                </c:pt>
                <c:pt idx="1839">
                  <c:v>840.35599999999806</c:v>
                </c:pt>
                <c:pt idx="1840">
                  <c:v>827.13580000000002</c:v>
                </c:pt>
                <c:pt idx="1841">
                  <c:v>836.1191</c:v>
                </c:pt>
                <c:pt idx="1842">
                  <c:v>836.53030000000001</c:v>
                </c:pt>
                <c:pt idx="1843">
                  <c:v>836.84069999999781</c:v>
                </c:pt>
                <c:pt idx="1844">
                  <c:v>836.99800000000005</c:v>
                </c:pt>
                <c:pt idx="1845">
                  <c:v>824.71789999999999</c:v>
                </c:pt>
                <c:pt idx="1846">
                  <c:v>830.16079999999999</c:v>
                </c:pt>
                <c:pt idx="1847">
                  <c:v>834.64560000000006</c:v>
                </c:pt>
                <c:pt idx="1848">
                  <c:v>833.14</c:v>
                </c:pt>
                <c:pt idx="1849">
                  <c:v>840.56830000000002</c:v>
                </c:pt>
                <c:pt idx="1850">
                  <c:v>841.97080000000005</c:v>
                </c:pt>
                <c:pt idx="1851">
                  <c:v>835.13110000000006</c:v>
                </c:pt>
                <c:pt idx="1852">
                  <c:v>833.0018</c:v>
                </c:pt>
                <c:pt idx="1853">
                  <c:v>835.89070000000004</c:v>
                </c:pt>
                <c:pt idx="1854">
                  <c:v>829.33279999999831</c:v>
                </c:pt>
                <c:pt idx="1855">
                  <c:v>838.69780000000003</c:v>
                </c:pt>
                <c:pt idx="1856">
                  <c:v>833.73759999999947</c:v>
                </c:pt>
                <c:pt idx="1857">
                  <c:v>843.57529999999997</c:v>
                </c:pt>
                <c:pt idx="1858">
                  <c:v>838.19159999999999</c:v>
                </c:pt>
                <c:pt idx="1859">
                  <c:v>830.40269999999782</c:v>
                </c:pt>
                <c:pt idx="1860">
                  <c:v>827.22559999999999</c:v>
                </c:pt>
                <c:pt idx="1861">
                  <c:v>835.91949999999997</c:v>
                </c:pt>
                <c:pt idx="1862">
                  <c:v>840.66509999999948</c:v>
                </c:pt>
                <c:pt idx="1863">
                  <c:v>842.00969999999938</c:v>
                </c:pt>
                <c:pt idx="1864">
                  <c:v>852.32599999999832</c:v>
                </c:pt>
                <c:pt idx="1865">
                  <c:v>840.88430000000005</c:v>
                </c:pt>
                <c:pt idx="1866">
                  <c:v>840.12819999999999</c:v>
                </c:pt>
                <c:pt idx="1867">
                  <c:v>849.48249999999996</c:v>
                </c:pt>
                <c:pt idx="1868">
                  <c:v>844.70240000000001</c:v>
                </c:pt>
                <c:pt idx="1869">
                  <c:v>836.87339999999995</c:v>
                </c:pt>
                <c:pt idx="1870">
                  <c:v>839.31599999999946</c:v>
                </c:pt>
                <c:pt idx="1871">
                  <c:v>846.52729999999781</c:v>
                </c:pt>
                <c:pt idx="1872">
                  <c:v>863.43370000000004</c:v>
                </c:pt>
                <c:pt idx="1873">
                  <c:v>858.80759999999782</c:v>
                </c:pt>
                <c:pt idx="1874">
                  <c:v>851.49300000000005</c:v>
                </c:pt>
                <c:pt idx="1875">
                  <c:v>864.87530000000004</c:v>
                </c:pt>
                <c:pt idx="1876">
                  <c:v>861.42769999999757</c:v>
                </c:pt>
                <c:pt idx="1877">
                  <c:v>865.97550000000001</c:v>
                </c:pt>
                <c:pt idx="1878">
                  <c:v>855.32509999999832</c:v>
                </c:pt>
                <c:pt idx="1879">
                  <c:v>854.78540000000055</c:v>
                </c:pt>
                <c:pt idx="1880">
                  <c:v>861.37040000000002</c:v>
                </c:pt>
                <c:pt idx="1881">
                  <c:v>855.51239999999996</c:v>
                </c:pt>
                <c:pt idx="1882">
                  <c:v>844.96469999999806</c:v>
                </c:pt>
                <c:pt idx="1883">
                  <c:v>856.81959999999947</c:v>
                </c:pt>
                <c:pt idx="1884">
                  <c:v>863.58780000000002</c:v>
                </c:pt>
                <c:pt idx="1885">
                  <c:v>856.01880000000051</c:v>
                </c:pt>
                <c:pt idx="1886">
                  <c:v>852.99709999999948</c:v>
                </c:pt>
                <c:pt idx="1887">
                  <c:v>846.97969999999998</c:v>
                </c:pt>
                <c:pt idx="1888">
                  <c:v>839.27660000000003</c:v>
                </c:pt>
                <c:pt idx="1889">
                  <c:v>836.3605999999977</c:v>
                </c:pt>
                <c:pt idx="1890">
                  <c:v>842.54419999999948</c:v>
                </c:pt>
                <c:pt idx="1891">
                  <c:v>844.66380000000004</c:v>
                </c:pt>
                <c:pt idx="1892">
                  <c:v>842.61900000000003</c:v>
                </c:pt>
                <c:pt idx="1893">
                  <c:v>841.99770000000001</c:v>
                </c:pt>
                <c:pt idx="1894">
                  <c:v>847.7876</c:v>
                </c:pt>
                <c:pt idx="1895">
                  <c:v>839.63199999999949</c:v>
                </c:pt>
                <c:pt idx="1896">
                  <c:v>839.0317</c:v>
                </c:pt>
                <c:pt idx="1897">
                  <c:v>836.89530000000002</c:v>
                </c:pt>
                <c:pt idx="1898">
                  <c:v>838.37659999999948</c:v>
                </c:pt>
                <c:pt idx="1899">
                  <c:v>835.76549999999997</c:v>
                </c:pt>
                <c:pt idx="1900">
                  <c:v>836.65309999999999</c:v>
                </c:pt>
                <c:pt idx="1901">
                  <c:v>827.70569999999998</c:v>
                </c:pt>
                <c:pt idx="1902">
                  <c:v>833.75630000000001</c:v>
                </c:pt>
                <c:pt idx="1903">
                  <c:v>832.36779999999806</c:v>
                </c:pt>
                <c:pt idx="1904">
                  <c:v>835.58480000000054</c:v>
                </c:pt>
                <c:pt idx="1905">
                  <c:v>831.42870000000005</c:v>
                </c:pt>
                <c:pt idx="1906">
                  <c:v>831.92939999999999</c:v>
                </c:pt>
                <c:pt idx="1907">
                  <c:v>829.15989999999999</c:v>
                </c:pt>
                <c:pt idx="1908">
                  <c:v>832.8614999999977</c:v>
                </c:pt>
                <c:pt idx="1909">
                  <c:v>826.1173</c:v>
                </c:pt>
                <c:pt idx="1910">
                  <c:v>826.99900000000002</c:v>
                </c:pt>
                <c:pt idx="1911">
                  <c:v>830.00519999999949</c:v>
                </c:pt>
                <c:pt idx="1912">
                  <c:v>829.89390000000003</c:v>
                </c:pt>
                <c:pt idx="1913">
                  <c:v>826.94649999999831</c:v>
                </c:pt>
                <c:pt idx="1914">
                  <c:v>826.20640000000003</c:v>
                </c:pt>
                <c:pt idx="1915">
                  <c:v>829.17850000000055</c:v>
                </c:pt>
                <c:pt idx="1916">
                  <c:v>830.27070000000219</c:v>
                </c:pt>
                <c:pt idx="1917">
                  <c:v>825.33149999999807</c:v>
                </c:pt>
                <c:pt idx="1918">
                  <c:v>833.47580000000005</c:v>
                </c:pt>
                <c:pt idx="1919">
                  <c:v>824.00419999999997</c:v>
                </c:pt>
                <c:pt idx="1920">
                  <c:v>825.72929999999997</c:v>
                </c:pt>
                <c:pt idx="1921">
                  <c:v>833.04669999999805</c:v>
                </c:pt>
                <c:pt idx="1922">
                  <c:v>828.58340000000055</c:v>
                </c:pt>
                <c:pt idx="1923">
                  <c:v>824.98</c:v>
                </c:pt>
                <c:pt idx="1924">
                  <c:v>821.6318</c:v>
                </c:pt>
                <c:pt idx="1925">
                  <c:v>832.47939999999994</c:v>
                </c:pt>
                <c:pt idx="1926">
                  <c:v>833.48800000000051</c:v>
                </c:pt>
                <c:pt idx="1927">
                  <c:v>836.77200000000005</c:v>
                </c:pt>
                <c:pt idx="1928">
                  <c:v>828.06449999999938</c:v>
                </c:pt>
                <c:pt idx="1929">
                  <c:v>826.98410000000001</c:v>
                </c:pt>
                <c:pt idx="1930">
                  <c:v>830.72709999999938</c:v>
                </c:pt>
                <c:pt idx="1931">
                  <c:v>834.0059</c:v>
                </c:pt>
                <c:pt idx="1932">
                  <c:v>836.66109999999946</c:v>
                </c:pt>
                <c:pt idx="1933">
                  <c:v>838.21420000000001</c:v>
                </c:pt>
                <c:pt idx="1934">
                  <c:v>833.58330000000194</c:v>
                </c:pt>
                <c:pt idx="1935">
                  <c:v>839.91159999999832</c:v>
                </c:pt>
                <c:pt idx="1936">
                  <c:v>846.76080000000002</c:v>
                </c:pt>
                <c:pt idx="1937">
                  <c:v>840.26350000000002</c:v>
                </c:pt>
                <c:pt idx="1938">
                  <c:v>830.1902</c:v>
                </c:pt>
                <c:pt idx="1939">
                  <c:v>826.50469999999996</c:v>
                </c:pt>
                <c:pt idx="1940">
                  <c:v>832.63559999999939</c:v>
                </c:pt>
                <c:pt idx="1941">
                  <c:v>833.31860000000006</c:v>
                </c:pt>
                <c:pt idx="1942">
                  <c:v>833.21069999999997</c:v>
                </c:pt>
                <c:pt idx="1943">
                  <c:v>829.86509999999805</c:v>
                </c:pt>
                <c:pt idx="1944">
                  <c:v>827.76779999999997</c:v>
                </c:pt>
                <c:pt idx="1945">
                  <c:v>829.60340000000053</c:v>
                </c:pt>
                <c:pt idx="1946">
                  <c:v>831.24279999999999</c:v>
                </c:pt>
                <c:pt idx="1947">
                  <c:v>833.91659999999831</c:v>
                </c:pt>
                <c:pt idx="1948">
                  <c:v>833.69230000000005</c:v>
                </c:pt>
                <c:pt idx="1949">
                  <c:v>832.9982</c:v>
                </c:pt>
                <c:pt idx="1950">
                  <c:v>834.3809</c:v>
                </c:pt>
                <c:pt idx="1951">
                  <c:v>834.99810000000002</c:v>
                </c:pt>
                <c:pt idx="1952">
                  <c:v>827.74590000000001</c:v>
                </c:pt>
                <c:pt idx="1953">
                  <c:v>824.99860000000001</c:v>
                </c:pt>
                <c:pt idx="1954">
                  <c:v>823.47770000000003</c:v>
                </c:pt>
                <c:pt idx="1955">
                  <c:v>829.22019999999998</c:v>
                </c:pt>
                <c:pt idx="1956">
                  <c:v>834.98099999999999</c:v>
                </c:pt>
                <c:pt idx="1957">
                  <c:v>831.12390000000005</c:v>
                </c:pt>
                <c:pt idx="1958">
                  <c:v>825.02089999999998</c:v>
                </c:pt>
                <c:pt idx="1959">
                  <c:v>824.84549999999831</c:v>
                </c:pt>
                <c:pt idx="1960">
                  <c:v>825.00430000000051</c:v>
                </c:pt>
                <c:pt idx="1961">
                  <c:v>826.76159999999948</c:v>
                </c:pt>
                <c:pt idx="1962">
                  <c:v>825.2011</c:v>
                </c:pt>
                <c:pt idx="1963">
                  <c:v>830.4941</c:v>
                </c:pt>
                <c:pt idx="1964">
                  <c:v>833.79769999999996</c:v>
                </c:pt>
                <c:pt idx="1965">
                  <c:v>832.10469999999998</c:v>
                </c:pt>
                <c:pt idx="1966">
                  <c:v>825.22350000000051</c:v>
                </c:pt>
                <c:pt idx="1967">
                  <c:v>824.0136</c:v>
                </c:pt>
                <c:pt idx="1968">
                  <c:v>827.02419999999938</c:v>
                </c:pt>
                <c:pt idx="1969">
                  <c:v>834.78180000000054</c:v>
                </c:pt>
                <c:pt idx="1970">
                  <c:v>824.07240000000002</c:v>
                </c:pt>
                <c:pt idx="1971">
                  <c:v>826.16089999999997</c:v>
                </c:pt>
                <c:pt idx="1972">
                  <c:v>828.50419999999997</c:v>
                </c:pt>
                <c:pt idx="1973">
                  <c:v>822.35389999999938</c:v>
                </c:pt>
                <c:pt idx="1974">
                  <c:v>825.36259999999731</c:v>
                </c:pt>
                <c:pt idx="1975">
                  <c:v>820.86139999999807</c:v>
                </c:pt>
                <c:pt idx="1976">
                  <c:v>827.70799999999997</c:v>
                </c:pt>
                <c:pt idx="1977">
                  <c:v>831.84029999999757</c:v>
                </c:pt>
                <c:pt idx="1978">
                  <c:v>831.34850000000006</c:v>
                </c:pt>
                <c:pt idx="1979">
                  <c:v>832.42119999999807</c:v>
                </c:pt>
                <c:pt idx="1980">
                  <c:v>828.95619999999781</c:v>
                </c:pt>
                <c:pt idx="1981">
                  <c:v>825.9067</c:v>
                </c:pt>
                <c:pt idx="1982">
                  <c:v>826.80029999999806</c:v>
                </c:pt>
                <c:pt idx="1983">
                  <c:v>823.92079999999999</c:v>
                </c:pt>
                <c:pt idx="1984">
                  <c:v>832.21699999999998</c:v>
                </c:pt>
                <c:pt idx="1985">
                  <c:v>827.07150000000001</c:v>
                </c:pt>
                <c:pt idx="1986">
                  <c:v>829.8048</c:v>
                </c:pt>
                <c:pt idx="1987">
                  <c:v>829.95729999999742</c:v>
                </c:pt>
                <c:pt idx="1988">
                  <c:v>834.78650000000005</c:v>
                </c:pt>
                <c:pt idx="1989">
                  <c:v>824.63340000000005</c:v>
                </c:pt>
                <c:pt idx="1990">
                  <c:v>830.1182</c:v>
                </c:pt>
                <c:pt idx="1991">
                  <c:v>834.80179999999996</c:v>
                </c:pt>
                <c:pt idx="1992">
                  <c:v>832.83539999999948</c:v>
                </c:pt>
                <c:pt idx="1993">
                  <c:v>841.87580000000003</c:v>
                </c:pt>
                <c:pt idx="1994">
                  <c:v>842.54599999999948</c:v>
                </c:pt>
                <c:pt idx="1995">
                  <c:v>841.99770000000001</c:v>
                </c:pt>
                <c:pt idx="1996">
                  <c:v>837.62339999999995</c:v>
                </c:pt>
                <c:pt idx="1997">
                  <c:v>841.06149999999946</c:v>
                </c:pt>
                <c:pt idx="1998">
                  <c:v>842.74880000000053</c:v>
                </c:pt>
                <c:pt idx="1999">
                  <c:v>839.14970000000005</c:v>
                </c:pt>
                <c:pt idx="2000">
                  <c:v>838.22199999999998</c:v>
                </c:pt>
                <c:pt idx="2001">
                  <c:v>845.16789999999946</c:v>
                </c:pt>
                <c:pt idx="2002">
                  <c:v>842.55989999999997</c:v>
                </c:pt>
                <c:pt idx="2003">
                  <c:v>846.31789999999819</c:v>
                </c:pt>
                <c:pt idx="2004">
                  <c:v>847.37860000000001</c:v>
                </c:pt>
                <c:pt idx="2005">
                  <c:v>834.3818</c:v>
                </c:pt>
                <c:pt idx="2006">
                  <c:v>835.58789999999999</c:v>
                </c:pt>
                <c:pt idx="2007">
                  <c:v>836.29320000000052</c:v>
                </c:pt>
                <c:pt idx="2008">
                  <c:v>833.61130000000003</c:v>
                </c:pt>
                <c:pt idx="2009">
                  <c:v>832.29490000000055</c:v>
                </c:pt>
                <c:pt idx="2010">
                  <c:v>834.91049999999996</c:v>
                </c:pt>
                <c:pt idx="2011">
                  <c:v>835.2527</c:v>
                </c:pt>
                <c:pt idx="2012">
                  <c:v>836.5231</c:v>
                </c:pt>
                <c:pt idx="2013">
                  <c:v>837.00639999999999</c:v>
                </c:pt>
                <c:pt idx="2014">
                  <c:v>824.24300000000005</c:v>
                </c:pt>
                <c:pt idx="2015">
                  <c:v>831.58609999999999</c:v>
                </c:pt>
                <c:pt idx="2016">
                  <c:v>838.15629999999805</c:v>
                </c:pt>
                <c:pt idx="2017">
                  <c:v>831.36499999999819</c:v>
                </c:pt>
                <c:pt idx="2018">
                  <c:v>831.73099999999999</c:v>
                </c:pt>
                <c:pt idx="2019">
                  <c:v>834.64880000000005</c:v>
                </c:pt>
                <c:pt idx="2020">
                  <c:v>834.99810000000002</c:v>
                </c:pt>
                <c:pt idx="2021">
                  <c:v>831.32619999999781</c:v>
                </c:pt>
                <c:pt idx="2022">
                  <c:v>838.48869999999999</c:v>
                </c:pt>
                <c:pt idx="2023">
                  <c:v>831.37670000000003</c:v>
                </c:pt>
                <c:pt idx="2024">
                  <c:v>849.42579999999998</c:v>
                </c:pt>
                <c:pt idx="2025">
                  <c:v>826.30709999999806</c:v>
                </c:pt>
                <c:pt idx="2026">
                  <c:v>829.98490000000004</c:v>
                </c:pt>
                <c:pt idx="2027">
                  <c:v>826.9117</c:v>
                </c:pt>
                <c:pt idx="2028">
                  <c:v>822.99869999999999</c:v>
                </c:pt>
                <c:pt idx="2029">
                  <c:v>823.22950000000003</c:v>
                </c:pt>
                <c:pt idx="2030">
                  <c:v>827.51369999999997</c:v>
                </c:pt>
                <c:pt idx="2031">
                  <c:v>832.90819999999997</c:v>
                </c:pt>
                <c:pt idx="2032">
                  <c:v>821.78269999999998</c:v>
                </c:pt>
                <c:pt idx="2033">
                  <c:v>820.88199999999949</c:v>
                </c:pt>
                <c:pt idx="2034">
                  <c:v>827.71209999999996</c:v>
                </c:pt>
                <c:pt idx="2035">
                  <c:v>831.6783000000022</c:v>
                </c:pt>
                <c:pt idx="2036">
                  <c:v>828.58100000000002</c:v>
                </c:pt>
                <c:pt idx="2037">
                  <c:v>824.53390000000002</c:v>
                </c:pt>
                <c:pt idx="2038">
                  <c:v>832.66779999999949</c:v>
                </c:pt>
                <c:pt idx="2039">
                  <c:v>825.83119999999781</c:v>
                </c:pt>
                <c:pt idx="2040">
                  <c:v>829.28910000000053</c:v>
                </c:pt>
                <c:pt idx="2041">
                  <c:v>823.37729999999806</c:v>
                </c:pt>
                <c:pt idx="2042">
                  <c:v>830.56029999999805</c:v>
                </c:pt>
                <c:pt idx="2043">
                  <c:v>830.20910000000003</c:v>
                </c:pt>
                <c:pt idx="2044">
                  <c:v>824.73689999999999</c:v>
                </c:pt>
                <c:pt idx="2045">
                  <c:v>825.6576999999977</c:v>
                </c:pt>
                <c:pt idx="2046">
                  <c:v>830.20510000000002</c:v>
                </c:pt>
                <c:pt idx="2047">
                  <c:v>827.20240000000001</c:v>
                </c:pt>
                <c:pt idx="2048">
                  <c:v>830.99829999999997</c:v>
                </c:pt>
                <c:pt idx="2049">
                  <c:v>828.9896</c:v>
                </c:pt>
                <c:pt idx="2050">
                  <c:v>825.16609999999946</c:v>
                </c:pt>
                <c:pt idx="2051">
                  <c:v>824.87149999999997</c:v>
                </c:pt>
                <c:pt idx="2052">
                  <c:v>823.73040000000003</c:v>
                </c:pt>
                <c:pt idx="2053">
                  <c:v>824.76580000000001</c:v>
                </c:pt>
                <c:pt idx="2054">
                  <c:v>829.49329999999998</c:v>
                </c:pt>
                <c:pt idx="2055">
                  <c:v>827.97619999999949</c:v>
                </c:pt>
                <c:pt idx="2056">
                  <c:v>827.56689999999946</c:v>
                </c:pt>
                <c:pt idx="2057">
                  <c:v>827.91840000000002</c:v>
                </c:pt>
                <c:pt idx="2058">
                  <c:v>832.02159999999947</c:v>
                </c:pt>
                <c:pt idx="2059">
                  <c:v>834.84870000000001</c:v>
                </c:pt>
                <c:pt idx="2060">
                  <c:v>832.81439999999998</c:v>
                </c:pt>
                <c:pt idx="2061">
                  <c:v>821.03440000000001</c:v>
                </c:pt>
                <c:pt idx="2062">
                  <c:v>821.52109999999948</c:v>
                </c:pt>
                <c:pt idx="2063">
                  <c:v>824.06719999999757</c:v>
                </c:pt>
                <c:pt idx="2064">
                  <c:v>824.98170000000005</c:v>
                </c:pt>
                <c:pt idx="2065">
                  <c:v>819.89459999999997</c:v>
                </c:pt>
                <c:pt idx="2066">
                  <c:v>825.35099999999807</c:v>
                </c:pt>
                <c:pt idx="2067">
                  <c:v>827.57259999999997</c:v>
                </c:pt>
                <c:pt idx="2068">
                  <c:v>824.07799999999997</c:v>
                </c:pt>
                <c:pt idx="2069">
                  <c:v>822.25139999999999</c:v>
                </c:pt>
                <c:pt idx="2070">
                  <c:v>822.76859999999999</c:v>
                </c:pt>
                <c:pt idx="2071">
                  <c:v>828.47280000000001</c:v>
                </c:pt>
                <c:pt idx="2072">
                  <c:v>829.19910000000004</c:v>
                </c:pt>
                <c:pt idx="2073">
                  <c:v>824.91609999999946</c:v>
                </c:pt>
                <c:pt idx="2074">
                  <c:v>829.83439999999996</c:v>
                </c:pt>
                <c:pt idx="2075">
                  <c:v>817.38729999999782</c:v>
                </c:pt>
                <c:pt idx="2076">
                  <c:v>821.94599999999946</c:v>
                </c:pt>
                <c:pt idx="2077">
                  <c:v>822.99869999999999</c:v>
                </c:pt>
                <c:pt idx="2078">
                  <c:v>818.48469999999998</c:v>
                </c:pt>
                <c:pt idx="2079">
                  <c:v>826.28540000000055</c:v>
                </c:pt>
                <c:pt idx="2080">
                  <c:v>828.87350000000004</c:v>
                </c:pt>
                <c:pt idx="2081">
                  <c:v>824.22490000000005</c:v>
                </c:pt>
                <c:pt idx="2082">
                  <c:v>823.99869999999999</c:v>
                </c:pt>
                <c:pt idx="2083">
                  <c:v>835.87659999999948</c:v>
                </c:pt>
                <c:pt idx="2084">
                  <c:v>823.97249999999997</c:v>
                </c:pt>
                <c:pt idx="2085">
                  <c:v>819.99890000000005</c:v>
                </c:pt>
                <c:pt idx="2086">
                  <c:v>820.00350000000003</c:v>
                </c:pt>
                <c:pt idx="2087">
                  <c:v>820.11580000000004</c:v>
                </c:pt>
                <c:pt idx="2088">
                  <c:v>822.22580000000005</c:v>
                </c:pt>
                <c:pt idx="2089">
                  <c:v>825.46299999999781</c:v>
                </c:pt>
                <c:pt idx="2090">
                  <c:v>829.67420000000004</c:v>
                </c:pt>
                <c:pt idx="2091">
                  <c:v>826.61590000000001</c:v>
                </c:pt>
                <c:pt idx="2092">
                  <c:v>823.41959999999949</c:v>
                </c:pt>
                <c:pt idx="2093">
                  <c:v>819.35089999999946</c:v>
                </c:pt>
                <c:pt idx="2094">
                  <c:v>816.72059999999999</c:v>
                </c:pt>
                <c:pt idx="2095">
                  <c:v>822.55559999999946</c:v>
                </c:pt>
                <c:pt idx="2096">
                  <c:v>831.07320000000004</c:v>
                </c:pt>
                <c:pt idx="2097">
                  <c:v>826.07870000000196</c:v>
                </c:pt>
                <c:pt idx="2098">
                  <c:v>830.52009999999996</c:v>
                </c:pt>
                <c:pt idx="2099">
                  <c:v>825.125</c:v>
                </c:pt>
                <c:pt idx="2100">
                  <c:v>827.88519999999949</c:v>
                </c:pt>
                <c:pt idx="2101">
                  <c:v>823.60170000000005</c:v>
                </c:pt>
                <c:pt idx="2102">
                  <c:v>828.50619999999947</c:v>
                </c:pt>
                <c:pt idx="2103">
                  <c:v>822.67819999999995</c:v>
                </c:pt>
                <c:pt idx="2104">
                  <c:v>824.59010000000001</c:v>
                </c:pt>
                <c:pt idx="2105">
                  <c:v>823.84549999999831</c:v>
                </c:pt>
                <c:pt idx="2106">
                  <c:v>825.83879999999999</c:v>
                </c:pt>
                <c:pt idx="2107">
                  <c:v>823.1961</c:v>
                </c:pt>
                <c:pt idx="2108">
                  <c:v>821.99880000000053</c:v>
                </c:pt>
                <c:pt idx="2109">
                  <c:v>822.87570000000005</c:v>
                </c:pt>
                <c:pt idx="2110">
                  <c:v>823.54300000000001</c:v>
                </c:pt>
                <c:pt idx="2111">
                  <c:v>822.5308</c:v>
                </c:pt>
                <c:pt idx="2112">
                  <c:v>822.48919999999998</c:v>
                </c:pt>
                <c:pt idx="2113">
                  <c:v>821.476</c:v>
                </c:pt>
                <c:pt idx="2114">
                  <c:v>821.04849999999999</c:v>
                </c:pt>
                <c:pt idx="2115">
                  <c:v>822.54609999999946</c:v>
                </c:pt>
                <c:pt idx="2116">
                  <c:v>823.55819999999949</c:v>
                </c:pt>
                <c:pt idx="2117">
                  <c:v>830.91919999999948</c:v>
                </c:pt>
                <c:pt idx="2118">
                  <c:v>830.05870000000004</c:v>
                </c:pt>
                <c:pt idx="2119">
                  <c:v>829.06139999999948</c:v>
                </c:pt>
                <c:pt idx="2120">
                  <c:v>829.74109999999996</c:v>
                </c:pt>
                <c:pt idx="2121">
                  <c:v>825.76930000000004</c:v>
                </c:pt>
                <c:pt idx="2122">
                  <c:v>825.32479999999998</c:v>
                </c:pt>
                <c:pt idx="2123">
                  <c:v>831.44849999999997</c:v>
                </c:pt>
                <c:pt idx="2124">
                  <c:v>831.90499999999997</c:v>
                </c:pt>
                <c:pt idx="2125">
                  <c:v>825.99369999999999</c:v>
                </c:pt>
                <c:pt idx="2126">
                  <c:v>829.12390000000005</c:v>
                </c:pt>
                <c:pt idx="2127">
                  <c:v>831.00540000000001</c:v>
                </c:pt>
                <c:pt idx="2128">
                  <c:v>838.66669999999806</c:v>
                </c:pt>
                <c:pt idx="2129">
                  <c:v>826.88459999999998</c:v>
                </c:pt>
                <c:pt idx="2130">
                  <c:v>831.01159999999948</c:v>
                </c:pt>
                <c:pt idx="2131">
                  <c:v>832.9982</c:v>
                </c:pt>
                <c:pt idx="2132">
                  <c:v>835.5136</c:v>
                </c:pt>
                <c:pt idx="2133">
                  <c:v>823.20029999999997</c:v>
                </c:pt>
                <c:pt idx="2134">
                  <c:v>818.38759999999832</c:v>
                </c:pt>
                <c:pt idx="2135">
                  <c:v>832.20100000000002</c:v>
                </c:pt>
                <c:pt idx="2136">
                  <c:v>825.86019999999769</c:v>
                </c:pt>
                <c:pt idx="2137">
                  <c:v>823.154</c:v>
                </c:pt>
                <c:pt idx="2138">
                  <c:v>829.57539999999995</c:v>
                </c:pt>
                <c:pt idx="2139">
                  <c:v>825.21460000000002</c:v>
                </c:pt>
                <c:pt idx="2140">
                  <c:v>830.84949999999947</c:v>
                </c:pt>
                <c:pt idx="2141">
                  <c:v>824.05840000000001</c:v>
                </c:pt>
                <c:pt idx="2142">
                  <c:v>825.04159999999831</c:v>
                </c:pt>
                <c:pt idx="2143">
                  <c:v>830.10929999999996</c:v>
                </c:pt>
                <c:pt idx="2144">
                  <c:v>833.78180000000054</c:v>
                </c:pt>
                <c:pt idx="2145">
                  <c:v>829.48230000000001</c:v>
                </c:pt>
                <c:pt idx="2146">
                  <c:v>837.15340000000003</c:v>
                </c:pt>
                <c:pt idx="2147">
                  <c:v>838.05519999999831</c:v>
                </c:pt>
                <c:pt idx="2148">
                  <c:v>829.89739999999949</c:v>
                </c:pt>
                <c:pt idx="2149">
                  <c:v>838.55319999999949</c:v>
                </c:pt>
                <c:pt idx="2150">
                  <c:v>847.96949999999947</c:v>
                </c:pt>
                <c:pt idx="2151">
                  <c:v>840.85729999999717</c:v>
                </c:pt>
                <c:pt idx="2152">
                  <c:v>834.99810000000002</c:v>
                </c:pt>
                <c:pt idx="2153">
                  <c:v>834.99810000000002</c:v>
                </c:pt>
                <c:pt idx="2154">
                  <c:v>831.75890000000004</c:v>
                </c:pt>
                <c:pt idx="2155">
                  <c:v>821.63719999999819</c:v>
                </c:pt>
                <c:pt idx="2156">
                  <c:v>830.75779999999997</c:v>
                </c:pt>
                <c:pt idx="2157">
                  <c:v>839.85499999999831</c:v>
                </c:pt>
                <c:pt idx="2158">
                  <c:v>833.14289999999949</c:v>
                </c:pt>
                <c:pt idx="2159">
                  <c:v>833.71880000000169</c:v>
                </c:pt>
                <c:pt idx="2160">
                  <c:v>836.80959999999948</c:v>
                </c:pt>
                <c:pt idx="2161">
                  <c:v>829.99829999999997</c:v>
                </c:pt>
                <c:pt idx="2162">
                  <c:v>836.7278</c:v>
                </c:pt>
                <c:pt idx="2163">
                  <c:v>845.28330000000267</c:v>
                </c:pt>
                <c:pt idx="2164">
                  <c:v>839.0068</c:v>
                </c:pt>
                <c:pt idx="2165">
                  <c:v>840.21609999999998</c:v>
                </c:pt>
                <c:pt idx="2166">
                  <c:v>837.76469999999949</c:v>
                </c:pt>
                <c:pt idx="2167">
                  <c:v>841.24919999999997</c:v>
                </c:pt>
                <c:pt idx="2168">
                  <c:v>845.22370000000194</c:v>
                </c:pt>
                <c:pt idx="2169">
                  <c:v>840.27480000000196</c:v>
                </c:pt>
                <c:pt idx="2170">
                  <c:v>843.52030000000002</c:v>
                </c:pt>
                <c:pt idx="2171">
                  <c:v>840.46879999999999</c:v>
                </c:pt>
                <c:pt idx="2172">
                  <c:v>840.58799999999997</c:v>
                </c:pt>
                <c:pt idx="2173">
                  <c:v>841.99770000000001</c:v>
                </c:pt>
                <c:pt idx="2174">
                  <c:v>846.49</c:v>
                </c:pt>
                <c:pt idx="2175">
                  <c:v>844.78840000000196</c:v>
                </c:pt>
                <c:pt idx="2176">
                  <c:v>845.18060000000003</c:v>
                </c:pt>
                <c:pt idx="2177">
                  <c:v>850.45109999999806</c:v>
                </c:pt>
                <c:pt idx="2178">
                  <c:v>853.25840000000005</c:v>
                </c:pt>
                <c:pt idx="2179">
                  <c:v>853.99699999999996</c:v>
                </c:pt>
                <c:pt idx="2180">
                  <c:v>857.33599999999831</c:v>
                </c:pt>
                <c:pt idx="2181">
                  <c:v>846.71079999999995</c:v>
                </c:pt>
                <c:pt idx="2182">
                  <c:v>843.09709999999939</c:v>
                </c:pt>
                <c:pt idx="2183">
                  <c:v>846.86559999999781</c:v>
                </c:pt>
                <c:pt idx="2184">
                  <c:v>863.41589999999997</c:v>
                </c:pt>
                <c:pt idx="2185">
                  <c:v>847.96519999999782</c:v>
                </c:pt>
                <c:pt idx="2186">
                  <c:v>852.53109999999947</c:v>
                </c:pt>
                <c:pt idx="2187">
                  <c:v>850.4941</c:v>
                </c:pt>
                <c:pt idx="2188">
                  <c:v>865.8673999999977</c:v>
                </c:pt>
                <c:pt idx="2189">
                  <c:v>853.59640000000002</c:v>
                </c:pt>
                <c:pt idx="2190">
                  <c:v>874.29950000000053</c:v>
                </c:pt>
                <c:pt idx="2191">
                  <c:v>870.44330000000002</c:v>
                </c:pt>
                <c:pt idx="2192">
                  <c:v>859.39919999999938</c:v>
                </c:pt>
                <c:pt idx="2193">
                  <c:v>863.34949999999947</c:v>
                </c:pt>
                <c:pt idx="2194">
                  <c:v>861.27509999999995</c:v>
                </c:pt>
                <c:pt idx="2195">
                  <c:v>871.16449999999998</c:v>
                </c:pt>
                <c:pt idx="2196">
                  <c:v>873.87919999999997</c:v>
                </c:pt>
                <c:pt idx="2197">
                  <c:v>889.35719999999731</c:v>
                </c:pt>
                <c:pt idx="2198">
                  <c:v>901.71</c:v>
                </c:pt>
                <c:pt idx="2199">
                  <c:v>889.07929999999999</c:v>
                </c:pt>
                <c:pt idx="2200">
                  <c:v>889.06970000000001</c:v>
                </c:pt>
                <c:pt idx="2201">
                  <c:v>893.96669999999756</c:v>
                </c:pt>
                <c:pt idx="2202">
                  <c:v>893.76519999999948</c:v>
                </c:pt>
                <c:pt idx="2203">
                  <c:v>909.18100000000004</c:v>
                </c:pt>
                <c:pt idx="2204">
                  <c:v>896.69690000000003</c:v>
                </c:pt>
                <c:pt idx="2205">
                  <c:v>895.42509999999947</c:v>
                </c:pt>
                <c:pt idx="2206">
                  <c:v>916.62030000000004</c:v>
                </c:pt>
                <c:pt idx="2207">
                  <c:v>905.73090000000002</c:v>
                </c:pt>
                <c:pt idx="2208">
                  <c:v>907.29830000000231</c:v>
                </c:pt>
                <c:pt idx="2209">
                  <c:v>926.32569999999805</c:v>
                </c:pt>
                <c:pt idx="2210">
                  <c:v>929.27780000000052</c:v>
                </c:pt>
                <c:pt idx="2211">
                  <c:v>936.79950000000053</c:v>
                </c:pt>
                <c:pt idx="2212">
                  <c:v>946.17200000000003</c:v>
                </c:pt>
                <c:pt idx="2213">
                  <c:v>959.44189999999946</c:v>
                </c:pt>
                <c:pt idx="2214">
                  <c:v>968.65219999999806</c:v>
                </c:pt>
                <c:pt idx="2215">
                  <c:v>954.78769999999997</c:v>
                </c:pt>
                <c:pt idx="2216">
                  <c:v>993.17750000000001</c:v>
                </c:pt>
                <c:pt idx="2217">
                  <c:v>1009.0324999999983</c:v>
                </c:pt>
                <c:pt idx="2218">
                  <c:v>1002.9647</c:v>
                </c:pt>
                <c:pt idx="2219">
                  <c:v>1015.1735000000017</c:v>
                </c:pt>
                <c:pt idx="2220">
                  <c:v>1002.2639</c:v>
                </c:pt>
                <c:pt idx="2221">
                  <c:v>1022.3678999999977</c:v>
                </c:pt>
                <c:pt idx="2222">
                  <c:v>1052.3682999999999</c:v>
                </c:pt>
                <c:pt idx="2223">
                  <c:v>1066.9853000000001</c:v>
                </c:pt>
                <c:pt idx="2224">
                  <c:v>1086.5513999999998</c:v>
                </c:pt>
                <c:pt idx="2225">
                  <c:v>1133.8658</c:v>
                </c:pt>
                <c:pt idx="2226">
                  <c:v>1143.8793999999998</c:v>
                </c:pt>
                <c:pt idx="2227">
                  <c:v>1144.0718999999999</c:v>
                </c:pt>
                <c:pt idx="2228">
                  <c:v>1180.3083999999999</c:v>
                </c:pt>
                <c:pt idx="2229">
                  <c:v>1203.2355000000011</c:v>
                </c:pt>
                <c:pt idx="2230">
                  <c:v>1196.7489</c:v>
                </c:pt>
                <c:pt idx="2231">
                  <c:v>1205.7406000000001</c:v>
                </c:pt>
                <c:pt idx="2232">
                  <c:v>1234.8119999999999</c:v>
                </c:pt>
                <c:pt idx="2233">
                  <c:v>1241.1716999999999</c:v>
                </c:pt>
                <c:pt idx="2234">
                  <c:v>1237.1809999999998</c:v>
                </c:pt>
                <c:pt idx="2235">
                  <c:v>1231.6676</c:v>
                </c:pt>
                <c:pt idx="2236">
                  <c:v>1206.8317</c:v>
                </c:pt>
                <c:pt idx="2237">
                  <c:v>1202.5202999999999</c:v>
                </c:pt>
                <c:pt idx="2238">
                  <c:v>1222.3272999999999</c:v>
                </c:pt>
                <c:pt idx="2239">
                  <c:v>1195.0617</c:v>
                </c:pt>
                <c:pt idx="2240">
                  <c:v>1150.9062000000001</c:v>
                </c:pt>
                <c:pt idx="2241">
                  <c:v>1142.5766000000001</c:v>
                </c:pt>
                <c:pt idx="2242">
                  <c:v>1107.2347</c:v>
                </c:pt>
                <c:pt idx="2243">
                  <c:v>1078.9094</c:v>
                </c:pt>
                <c:pt idx="2244">
                  <c:v>1070.1301999999998</c:v>
                </c:pt>
                <c:pt idx="2245">
                  <c:v>1072.9260000000011</c:v>
                </c:pt>
                <c:pt idx="2246">
                  <c:v>1065.1857</c:v>
                </c:pt>
                <c:pt idx="2247">
                  <c:v>1049.8200999999999</c:v>
                </c:pt>
                <c:pt idx="2248">
                  <c:v>1028.5051000000001</c:v>
                </c:pt>
                <c:pt idx="2249">
                  <c:v>1018.9866</c:v>
                </c:pt>
                <c:pt idx="2250">
                  <c:v>996.1694</c:v>
                </c:pt>
                <c:pt idx="2251">
                  <c:v>989.42149999999947</c:v>
                </c:pt>
                <c:pt idx="2252">
                  <c:v>952.62239999999997</c:v>
                </c:pt>
                <c:pt idx="2253">
                  <c:v>957.32939999999996</c:v>
                </c:pt>
                <c:pt idx="2254">
                  <c:v>948.5888000000017</c:v>
                </c:pt>
                <c:pt idx="2255">
                  <c:v>927.80930000000001</c:v>
                </c:pt>
                <c:pt idx="2256">
                  <c:v>912.31849999999997</c:v>
                </c:pt>
                <c:pt idx="2257">
                  <c:v>927.9221999999977</c:v>
                </c:pt>
                <c:pt idx="2258">
                  <c:v>931.97980000000052</c:v>
                </c:pt>
                <c:pt idx="2259">
                  <c:v>930.63110000000006</c:v>
                </c:pt>
                <c:pt idx="2260">
                  <c:v>919.41970000000003</c:v>
                </c:pt>
                <c:pt idx="2261">
                  <c:v>926.46669999999756</c:v>
                </c:pt>
                <c:pt idx="2262">
                  <c:v>903.17390000000182</c:v>
                </c:pt>
                <c:pt idx="2263">
                  <c:v>894.19330000000195</c:v>
                </c:pt>
                <c:pt idx="2264">
                  <c:v>894.0145</c:v>
                </c:pt>
                <c:pt idx="2265">
                  <c:v>881.02269999999805</c:v>
                </c:pt>
                <c:pt idx="2266">
                  <c:v>890.82059999999831</c:v>
                </c:pt>
                <c:pt idx="2267">
                  <c:v>878.72080000000005</c:v>
                </c:pt>
                <c:pt idx="2268">
                  <c:v>903.65329999999949</c:v>
                </c:pt>
                <c:pt idx="2269">
                  <c:v>885.75</c:v>
                </c:pt>
                <c:pt idx="2270">
                  <c:v>871.91129999999805</c:v>
                </c:pt>
                <c:pt idx="2271">
                  <c:v>870.13369999999998</c:v>
                </c:pt>
                <c:pt idx="2272">
                  <c:v>872.41079999999999</c:v>
                </c:pt>
                <c:pt idx="2273">
                  <c:v>861.98810000000003</c:v>
                </c:pt>
                <c:pt idx="2274">
                  <c:v>866.8288</c:v>
                </c:pt>
                <c:pt idx="2275">
                  <c:v>862.67610000000002</c:v>
                </c:pt>
                <c:pt idx="2276">
                  <c:v>869.05309999999997</c:v>
                </c:pt>
                <c:pt idx="2277">
                  <c:v>863.63219999999831</c:v>
                </c:pt>
                <c:pt idx="2278">
                  <c:v>860.2935000000017</c:v>
                </c:pt>
                <c:pt idx="2279">
                  <c:v>863.12980000000005</c:v>
                </c:pt>
                <c:pt idx="2280">
                  <c:v>863.31590000000006</c:v>
                </c:pt>
                <c:pt idx="2281">
                  <c:v>857.09890000000053</c:v>
                </c:pt>
                <c:pt idx="2282">
                  <c:v>858.30699999999831</c:v>
                </c:pt>
                <c:pt idx="2283">
                  <c:v>859.11480000000051</c:v>
                </c:pt>
                <c:pt idx="2284">
                  <c:v>865.22380000000055</c:v>
                </c:pt>
                <c:pt idx="2285">
                  <c:v>857.68290000000002</c:v>
                </c:pt>
                <c:pt idx="2286">
                  <c:v>854.49940000000004</c:v>
                </c:pt>
                <c:pt idx="2287">
                  <c:v>850.3433</c:v>
                </c:pt>
                <c:pt idx="2288">
                  <c:v>843.93509999999947</c:v>
                </c:pt>
                <c:pt idx="2289">
                  <c:v>849.57860000000005</c:v>
                </c:pt>
                <c:pt idx="2290">
                  <c:v>843.12630000000001</c:v>
                </c:pt>
                <c:pt idx="2291">
                  <c:v>839.82899999999938</c:v>
                </c:pt>
                <c:pt idx="2292">
                  <c:v>846.9991</c:v>
                </c:pt>
                <c:pt idx="2293">
                  <c:v>848.37980000000005</c:v>
                </c:pt>
                <c:pt idx="2294">
                  <c:v>837.84129999999755</c:v>
                </c:pt>
                <c:pt idx="2295">
                  <c:v>836.57100000000003</c:v>
                </c:pt>
                <c:pt idx="2296">
                  <c:v>832.30359999999996</c:v>
                </c:pt>
                <c:pt idx="2297">
                  <c:v>835.86489999999947</c:v>
                </c:pt>
                <c:pt idx="2298">
                  <c:v>846.7405</c:v>
                </c:pt>
                <c:pt idx="2299">
                  <c:v>850.00869999999998</c:v>
                </c:pt>
                <c:pt idx="2300">
                  <c:v>835.96479999999997</c:v>
                </c:pt>
                <c:pt idx="2301">
                  <c:v>830.24249999999938</c:v>
                </c:pt>
                <c:pt idx="2302">
                  <c:v>832.31729999999754</c:v>
                </c:pt>
                <c:pt idx="2303">
                  <c:v>835.37699999999938</c:v>
                </c:pt>
                <c:pt idx="2304">
                  <c:v>840.03639999999996</c:v>
                </c:pt>
                <c:pt idx="2305">
                  <c:v>840.99770000000001</c:v>
                </c:pt>
                <c:pt idx="2306">
                  <c:v>836.78719999999998</c:v>
                </c:pt>
                <c:pt idx="2307">
                  <c:v>848.04009999999948</c:v>
                </c:pt>
                <c:pt idx="2308">
                  <c:v>831.58480000000054</c:v>
                </c:pt>
                <c:pt idx="2309">
                  <c:v>831.68040000000053</c:v>
                </c:pt>
                <c:pt idx="2310">
                  <c:v>827.44209999999782</c:v>
                </c:pt>
                <c:pt idx="2311">
                  <c:v>831.6481</c:v>
                </c:pt>
                <c:pt idx="2312">
                  <c:v>827.26869999999997</c:v>
                </c:pt>
                <c:pt idx="2313">
                  <c:v>842.4085</c:v>
                </c:pt>
                <c:pt idx="2314">
                  <c:v>829.27269999999999</c:v>
                </c:pt>
                <c:pt idx="2315">
                  <c:v>832.99619999999948</c:v>
                </c:pt>
                <c:pt idx="2316">
                  <c:v>833.86339999999996</c:v>
                </c:pt>
                <c:pt idx="2317">
                  <c:v>825.06299999999806</c:v>
                </c:pt>
                <c:pt idx="2318">
                  <c:v>827.40179999999998</c:v>
                </c:pt>
                <c:pt idx="2319">
                  <c:v>834.73059999999998</c:v>
                </c:pt>
                <c:pt idx="2320">
                  <c:v>831.16649999999947</c:v>
                </c:pt>
                <c:pt idx="2321">
                  <c:v>831.98509999999999</c:v>
                </c:pt>
                <c:pt idx="2322">
                  <c:v>825.13229999999805</c:v>
                </c:pt>
                <c:pt idx="2323">
                  <c:v>840.05519999999831</c:v>
                </c:pt>
                <c:pt idx="2324">
                  <c:v>831.54689999999948</c:v>
                </c:pt>
                <c:pt idx="2325">
                  <c:v>820.8963</c:v>
                </c:pt>
                <c:pt idx="2326">
                  <c:v>834.24749999999949</c:v>
                </c:pt>
                <c:pt idx="2327">
                  <c:v>831.62069999999949</c:v>
                </c:pt>
                <c:pt idx="2328">
                  <c:v>833.33119999999781</c:v>
                </c:pt>
                <c:pt idx="2329">
                  <c:v>829.80059999999946</c:v>
                </c:pt>
                <c:pt idx="2330">
                  <c:v>826.76890000000003</c:v>
                </c:pt>
                <c:pt idx="2331">
                  <c:v>832.56989999999996</c:v>
                </c:pt>
                <c:pt idx="2332">
                  <c:v>838.20890000000054</c:v>
                </c:pt>
                <c:pt idx="2333">
                  <c:v>827.14639999999997</c:v>
                </c:pt>
                <c:pt idx="2334">
                  <c:v>824.30229999999756</c:v>
                </c:pt>
                <c:pt idx="2335">
                  <c:v>829.75139999999999</c:v>
                </c:pt>
                <c:pt idx="2336">
                  <c:v>834.63749999999948</c:v>
                </c:pt>
                <c:pt idx="2337">
                  <c:v>837.0204</c:v>
                </c:pt>
                <c:pt idx="2338">
                  <c:v>836.07259999999997</c:v>
                </c:pt>
                <c:pt idx="2339">
                  <c:v>827.82959999999946</c:v>
                </c:pt>
                <c:pt idx="2340">
                  <c:v>828.99839999999995</c:v>
                </c:pt>
                <c:pt idx="2341">
                  <c:v>828.1046</c:v>
                </c:pt>
                <c:pt idx="2342">
                  <c:v>822.82139999999947</c:v>
                </c:pt>
                <c:pt idx="2343">
                  <c:v>822.3372999999973</c:v>
                </c:pt>
                <c:pt idx="2344">
                  <c:v>828.99369999999999</c:v>
                </c:pt>
                <c:pt idx="2345">
                  <c:v>830.48230000000001</c:v>
                </c:pt>
                <c:pt idx="2346">
                  <c:v>829.99829999999997</c:v>
                </c:pt>
                <c:pt idx="2347">
                  <c:v>830.00519999999949</c:v>
                </c:pt>
                <c:pt idx="2348">
                  <c:v>825.45499999999947</c:v>
                </c:pt>
                <c:pt idx="2349">
                  <c:v>820.82849999999996</c:v>
                </c:pt>
                <c:pt idx="2350">
                  <c:v>822.40830000000005</c:v>
                </c:pt>
                <c:pt idx="2351">
                  <c:v>825.23779999999999</c:v>
                </c:pt>
                <c:pt idx="2352">
                  <c:v>822.8193</c:v>
                </c:pt>
                <c:pt idx="2353">
                  <c:v>824.27010000000053</c:v>
                </c:pt>
                <c:pt idx="2354">
                  <c:v>822.64119999999946</c:v>
                </c:pt>
                <c:pt idx="2355">
                  <c:v>828.57460000000003</c:v>
                </c:pt>
                <c:pt idx="2356">
                  <c:v>829.88709999999946</c:v>
                </c:pt>
                <c:pt idx="2357">
                  <c:v>828.99839999999995</c:v>
                </c:pt>
                <c:pt idx="2358">
                  <c:v>826.77660000000003</c:v>
                </c:pt>
                <c:pt idx="2359">
                  <c:v>819.17819999999995</c:v>
                </c:pt>
                <c:pt idx="2360">
                  <c:v>814.6771</c:v>
                </c:pt>
                <c:pt idx="2361">
                  <c:v>821.13170000000002</c:v>
                </c:pt>
                <c:pt idx="2362">
                  <c:v>814.09180000000003</c:v>
                </c:pt>
                <c:pt idx="2363">
                  <c:v>820.26869999999997</c:v>
                </c:pt>
                <c:pt idx="2364">
                  <c:v>826.22580000000005</c:v>
                </c:pt>
                <c:pt idx="2365">
                  <c:v>822.69039999999995</c:v>
                </c:pt>
                <c:pt idx="2366">
                  <c:v>823.75649999999996</c:v>
                </c:pt>
                <c:pt idx="2367">
                  <c:v>821.31049999999948</c:v>
                </c:pt>
                <c:pt idx="2368">
                  <c:v>815.52259999999831</c:v>
                </c:pt>
                <c:pt idx="2369">
                  <c:v>820.58360000000005</c:v>
                </c:pt>
                <c:pt idx="2370">
                  <c:v>828.58249999999998</c:v>
                </c:pt>
                <c:pt idx="2371">
                  <c:v>821.27700000000004</c:v>
                </c:pt>
                <c:pt idx="2372">
                  <c:v>825.91679999999997</c:v>
                </c:pt>
                <c:pt idx="2373">
                  <c:v>816.99990000000003</c:v>
                </c:pt>
                <c:pt idx="2374">
                  <c:v>841.84449999999947</c:v>
                </c:pt>
                <c:pt idx="2375">
                  <c:v>832.48869999999999</c:v>
                </c:pt>
                <c:pt idx="2376">
                  <c:v>818.67100000000005</c:v>
                </c:pt>
                <c:pt idx="2377">
                  <c:v>830.51589999999999</c:v>
                </c:pt>
                <c:pt idx="2378">
                  <c:v>824.08480000000054</c:v>
                </c:pt>
                <c:pt idx="2379">
                  <c:v>824.99860000000001</c:v>
                </c:pt>
                <c:pt idx="2380">
                  <c:v>824.88350000000003</c:v>
                </c:pt>
                <c:pt idx="2381">
                  <c:v>824.68880000000195</c:v>
                </c:pt>
                <c:pt idx="2382">
                  <c:v>826.82479999999998</c:v>
                </c:pt>
                <c:pt idx="2383">
                  <c:v>817.06889999999999</c:v>
                </c:pt>
                <c:pt idx="2384">
                  <c:v>826.05499999999938</c:v>
                </c:pt>
                <c:pt idx="2385">
                  <c:v>822.82739999999831</c:v>
                </c:pt>
                <c:pt idx="2386">
                  <c:v>824.87670000000003</c:v>
                </c:pt>
                <c:pt idx="2387">
                  <c:v>821.72360000000003</c:v>
                </c:pt>
                <c:pt idx="2388">
                  <c:v>825.81749999999806</c:v>
                </c:pt>
                <c:pt idx="2389">
                  <c:v>830.72199999999998</c:v>
                </c:pt>
                <c:pt idx="2390">
                  <c:v>828.82439999999997</c:v>
                </c:pt>
                <c:pt idx="2391">
                  <c:v>824.75570000000005</c:v>
                </c:pt>
                <c:pt idx="2392">
                  <c:v>822.33199999999806</c:v>
                </c:pt>
                <c:pt idx="2393">
                  <c:v>820.58100000000002</c:v>
                </c:pt>
                <c:pt idx="2394">
                  <c:v>819.98779999999999</c:v>
                </c:pt>
                <c:pt idx="2395">
                  <c:v>825.47919999999999</c:v>
                </c:pt>
                <c:pt idx="2396">
                  <c:v>825.3877</c:v>
                </c:pt>
                <c:pt idx="2397">
                  <c:v>826.09690000000001</c:v>
                </c:pt>
                <c:pt idx="2398">
                  <c:v>819.84009999999819</c:v>
                </c:pt>
                <c:pt idx="2399">
                  <c:v>814.75430000000051</c:v>
                </c:pt>
                <c:pt idx="2400">
                  <c:v>818.5317</c:v>
                </c:pt>
                <c:pt idx="2401">
                  <c:v>821.16229999999757</c:v>
                </c:pt>
                <c:pt idx="2402">
                  <c:v>819.00419999999997</c:v>
                </c:pt>
                <c:pt idx="2403">
                  <c:v>817.33609999999805</c:v>
                </c:pt>
                <c:pt idx="2404">
                  <c:v>818.35749999999757</c:v>
                </c:pt>
                <c:pt idx="2405">
                  <c:v>822.99869999999999</c:v>
                </c:pt>
                <c:pt idx="2406">
                  <c:v>824.13869999999997</c:v>
                </c:pt>
                <c:pt idx="2407">
                  <c:v>823.23709999999949</c:v>
                </c:pt>
                <c:pt idx="2408">
                  <c:v>824.41639999999938</c:v>
                </c:pt>
                <c:pt idx="2409">
                  <c:v>828.49199999999996</c:v>
                </c:pt>
                <c:pt idx="2410">
                  <c:v>825.52470000000005</c:v>
                </c:pt>
                <c:pt idx="2411">
                  <c:v>828.90549999999996</c:v>
                </c:pt>
                <c:pt idx="2412">
                  <c:v>825.26289999999949</c:v>
                </c:pt>
                <c:pt idx="2413">
                  <c:v>828.91359999999997</c:v>
                </c:pt>
                <c:pt idx="2414">
                  <c:v>823.49980000000005</c:v>
                </c:pt>
                <c:pt idx="2415">
                  <c:v>822.17520000000002</c:v>
                </c:pt>
                <c:pt idx="2416">
                  <c:v>811.85899999999947</c:v>
                </c:pt>
                <c:pt idx="2417">
                  <c:v>819.40289999999948</c:v>
                </c:pt>
                <c:pt idx="2418">
                  <c:v>832.32659999999805</c:v>
                </c:pt>
                <c:pt idx="2419">
                  <c:v>825.46349999999939</c:v>
                </c:pt>
                <c:pt idx="2420">
                  <c:v>828.68110000000001</c:v>
                </c:pt>
                <c:pt idx="2421">
                  <c:v>820.05459999999948</c:v>
                </c:pt>
                <c:pt idx="2422">
                  <c:v>828.15629999999805</c:v>
                </c:pt>
                <c:pt idx="2423">
                  <c:v>831.72569999999996</c:v>
                </c:pt>
                <c:pt idx="2424">
                  <c:v>819.66579999999999</c:v>
                </c:pt>
                <c:pt idx="2425">
                  <c:v>818.00310000000002</c:v>
                </c:pt>
                <c:pt idx="2426">
                  <c:v>825.32349999999997</c:v>
                </c:pt>
                <c:pt idx="2427">
                  <c:v>831.59529999999938</c:v>
                </c:pt>
                <c:pt idx="2428">
                  <c:v>818.69820000000004</c:v>
                </c:pt>
                <c:pt idx="2429">
                  <c:v>824.77530000000195</c:v>
                </c:pt>
                <c:pt idx="2430">
                  <c:v>829.92199999999946</c:v>
                </c:pt>
                <c:pt idx="2431">
                  <c:v>830.99829999999997</c:v>
                </c:pt>
                <c:pt idx="2432">
                  <c:v>831.03639999999996</c:v>
                </c:pt>
                <c:pt idx="2433">
                  <c:v>832.85959999999807</c:v>
                </c:pt>
                <c:pt idx="2434">
                  <c:v>829.05209999999806</c:v>
                </c:pt>
                <c:pt idx="2435">
                  <c:v>829.50159999999948</c:v>
                </c:pt>
                <c:pt idx="2436">
                  <c:v>823.79240000000004</c:v>
                </c:pt>
                <c:pt idx="2437">
                  <c:v>832.11119999999949</c:v>
                </c:pt>
                <c:pt idx="2438">
                  <c:v>833.98109999999997</c:v>
                </c:pt>
                <c:pt idx="2439">
                  <c:v>839.59690000000001</c:v>
                </c:pt>
                <c:pt idx="2440">
                  <c:v>830.99829999999997</c:v>
                </c:pt>
                <c:pt idx="2441">
                  <c:v>831.70440000000053</c:v>
                </c:pt>
                <c:pt idx="2442">
                  <c:v>835.38199999999949</c:v>
                </c:pt>
                <c:pt idx="2443">
                  <c:v>834.69669999999996</c:v>
                </c:pt>
                <c:pt idx="2444">
                  <c:v>826.90430000000003</c:v>
                </c:pt>
                <c:pt idx="2445">
                  <c:v>827.07870000000196</c:v>
                </c:pt>
                <c:pt idx="2446">
                  <c:v>819.82669999999757</c:v>
                </c:pt>
                <c:pt idx="2447">
                  <c:v>826.39019999999948</c:v>
                </c:pt>
                <c:pt idx="2448">
                  <c:v>833.54489999999998</c:v>
                </c:pt>
                <c:pt idx="2449">
                  <c:v>839.81629999999757</c:v>
                </c:pt>
                <c:pt idx="2450">
                  <c:v>834.66789999999946</c:v>
                </c:pt>
                <c:pt idx="2451">
                  <c:v>833.30319999999949</c:v>
                </c:pt>
                <c:pt idx="2452">
                  <c:v>833.09219999999948</c:v>
                </c:pt>
                <c:pt idx="2453">
                  <c:v>829.27440000000195</c:v>
                </c:pt>
                <c:pt idx="2454">
                  <c:v>818.40159999999946</c:v>
                </c:pt>
                <c:pt idx="2455">
                  <c:v>822.66409999999996</c:v>
                </c:pt>
                <c:pt idx="2456">
                  <c:v>827.22659999999996</c:v>
                </c:pt>
                <c:pt idx="2457">
                  <c:v>825.96719999999732</c:v>
                </c:pt>
                <c:pt idx="2458">
                  <c:v>825.43989999999997</c:v>
                </c:pt>
                <c:pt idx="2459">
                  <c:v>820.91309999999999</c:v>
                </c:pt>
                <c:pt idx="2460">
                  <c:v>823.49580000000003</c:v>
                </c:pt>
                <c:pt idx="2461">
                  <c:v>820.3981</c:v>
                </c:pt>
                <c:pt idx="2462">
                  <c:v>815.85279999999807</c:v>
                </c:pt>
                <c:pt idx="2463">
                  <c:v>820.65679999999998</c:v>
                </c:pt>
                <c:pt idx="2464">
                  <c:v>827.71460000000002</c:v>
                </c:pt>
                <c:pt idx="2465">
                  <c:v>827.81989999999996</c:v>
                </c:pt>
                <c:pt idx="2466">
                  <c:v>820.33109999999806</c:v>
                </c:pt>
                <c:pt idx="2467">
                  <c:v>819.74259999999947</c:v>
                </c:pt>
                <c:pt idx="2468">
                  <c:v>828.41019999999946</c:v>
                </c:pt>
                <c:pt idx="2469">
                  <c:v>824.09789999999998</c:v>
                </c:pt>
                <c:pt idx="2470">
                  <c:v>820.67930000000194</c:v>
                </c:pt>
                <c:pt idx="2471">
                  <c:v>817.53369999999938</c:v>
                </c:pt>
                <c:pt idx="2472">
                  <c:v>820.97090000000003</c:v>
                </c:pt>
                <c:pt idx="2473">
                  <c:v>820.81629999999757</c:v>
                </c:pt>
                <c:pt idx="2474">
                  <c:v>828.19770000000005</c:v>
                </c:pt>
                <c:pt idx="2475">
                  <c:v>825.66319999999996</c:v>
                </c:pt>
                <c:pt idx="2476">
                  <c:v>827.89549999999997</c:v>
                </c:pt>
                <c:pt idx="2477">
                  <c:v>823.4221999999977</c:v>
                </c:pt>
                <c:pt idx="2478">
                  <c:v>822.81789999999819</c:v>
                </c:pt>
                <c:pt idx="2479">
                  <c:v>822.16749999999831</c:v>
                </c:pt>
                <c:pt idx="2480">
                  <c:v>823.69580000000053</c:v>
                </c:pt>
                <c:pt idx="2481">
                  <c:v>824.86439999999948</c:v>
                </c:pt>
                <c:pt idx="2482">
                  <c:v>823.23800000000051</c:v>
                </c:pt>
                <c:pt idx="2483">
                  <c:v>828.40109999999947</c:v>
                </c:pt>
                <c:pt idx="2484">
                  <c:v>823.49270000000001</c:v>
                </c:pt>
                <c:pt idx="2485">
                  <c:v>825.80319999999949</c:v>
                </c:pt>
                <c:pt idx="2486">
                  <c:v>823.14759999999831</c:v>
                </c:pt>
                <c:pt idx="2487">
                  <c:v>820.09019999999998</c:v>
                </c:pt>
                <c:pt idx="2488">
                  <c:v>819.99890000000005</c:v>
                </c:pt>
                <c:pt idx="2489">
                  <c:v>816.05759999999782</c:v>
                </c:pt>
                <c:pt idx="2490">
                  <c:v>830.64249999999947</c:v>
                </c:pt>
                <c:pt idx="2491">
                  <c:v>814.23069999999996</c:v>
                </c:pt>
                <c:pt idx="2492">
                  <c:v>819.99890000000005</c:v>
                </c:pt>
                <c:pt idx="2493">
                  <c:v>820.65599999999949</c:v>
                </c:pt>
                <c:pt idx="2494">
                  <c:v>827.9194</c:v>
                </c:pt>
                <c:pt idx="2495">
                  <c:v>817.9683</c:v>
                </c:pt>
                <c:pt idx="2496">
                  <c:v>824.99929999999949</c:v>
                </c:pt>
                <c:pt idx="2497">
                  <c:v>817.71469999999999</c:v>
                </c:pt>
                <c:pt idx="2498">
                  <c:v>816.16239999999948</c:v>
                </c:pt>
                <c:pt idx="2499">
                  <c:v>818.4135</c:v>
                </c:pt>
                <c:pt idx="2500">
                  <c:v>823.44639999999947</c:v>
                </c:pt>
                <c:pt idx="2501">
                  <c:v>819.11159999999938</c:v>
                </c:pt>
                <c:pt idx="2502">
                  <c:v>824.26019999999949</c:v>
                </c:pt>
                <c:pt idx="2503">
                  <c:v>816.47469999999998</c:v>
                </c:pt>
                <c:pt idx="2504">
                  <c:v>819.41989999999998</c:v>
                </c:pt>
                <c:pt idx="2505">
                  <c:v>815.55989999999997</c:v>
                </c:pt>
                <c:pt idx="2506">
                  <c:v>819.08770000000004</c:v>
                </c:pt>
                <c:pt idx="2507">
                  <c:v>822.73850000000004</c:v>
                </c:pt>
                <c:pt idx="2508">
                  <c:v>820.33119999999781</c:v>
                </c:pt>
                <c:pt idx="2509">
                  <c:v>824.14430000000004</c:v>
                </c:pt>
                <c:pt idx="2510">
                  <c:v>827.43659999999807</c:v>
                </c:pt>
                <c:pt idx="2511">
                  <c:v>823.76709999999946</c:v>
                </c:pt>
                <c:pt idx="2512">
                  <c:v>818.9778</c:v>
                </c:pt>
                <c:pt idx="2513">
                  <c:v>815.02279999999996</c:v>
                </c:pt>
                <c:pt idx="2514">
                  <c:v>822.43989999999997</c:v>
                </c:pt>
                <c:pt idx="2515">
                  <c:v>822.99869999999999</c:v>
                </c:pt>
                <c:pt idx="2516">
                  <c:v>822.05769999999745</c:v>
                </c:pt>
                <c:pt idx="2517">
                  <c:v>825.38840000000005</c:v>
                </c:pt>
                <c:pt idx="2518">
                  <c:v>825.4538</c:v>
                </c:pt>
                <c:pt idx="2519">
                  <c:v>825.70519999999999</c:v>
                </c:pt>
                <c:pt idx="2520">
                  <c:v>829.45870000000002</c:v>
                </c:pt>
                <c:pt idx="2521">
                  <c:v>830.66890000000001</c:v>
                </c:pt>
                <c:pt idx="2522">
                  <c:v>826.83159999999782</c:v>
                </c:pt>
                <c:pt idx="2523">
                  <c:v>828.32769999999755</c:v>
                </c:pt>
                <c:pt idx="2524">
                  <c:v>838.08569999999997</c:v>
                </c:pt>
                <c:pt idx="2525">
                  <c:v>826.34859999999946</c:v>
                </c:pt>
                <c:pt idx="2526">
                  <c:v>825.36049999999807</c:v>
                </c:pt>
                <c:pt idx="2527">
                  <c:v>826.702</c:v>
                </c:pt>
                <c:pt idx="2528">
                  <c:v>822.96499999999946</c:v>
                </c:pt>
                <c:pt idx="2529">
                  <c:v>819.21849999999995</c:v>
                </c:pt>
                <c:pt idx="2530">
                  <c:v>822.27280000000053</c:v>
                </c:pt>
                <c:pt idx="2531">
                  <c:v>822.54459999999949</c:v>
                </c:pt>
                <c:pt idx="2532">
                  <c:v>821.2518</c:v>
                </c:pt>
                <c:pt idx="2533">
                  <c:v>822.52719999999806</c:v>
                </c:pt>
                <c:pt idx="2534">
                  <c:v>820.65449999999998</c:v>
                </c:pt>
                <c:pt idx="2535">
                  <c:v>821.60119999999949</c:v>
                </c:pt>
                <c:pt idx="2536">
                  <c:v>829.34370000000001</c:v>
                </c:pt>
                <c:pt idx="2537">
                  <c:v>829.33169999999757</c:v>
                </c:pt>
                <c:pt idx="2538">
                  <c:v>826.44679999999948</c:v>
                </c:pt>
                <c:pt idx="2539">
                  <c:v>820.79650000000004</c:v>
                </c:pt>
                <c:pt idx="2540">
                  <c:v>827.96579999999949</c:v>
                </c:pt>
                <c:pt idx="2541">
                  <c:v>829.9008</c:v>
                </c:pt>
                <c:pt idx="2542">
                  <c:v>822.64109999999948</c:v>
                </c:pt>
                <c:pt idx="2543">
                  <c:v>828.55699999999831</c:v>
                </c:pt>
                <c:pt idx="2544">
                  <c:v>823.2790000000017</c:v>
                </c:pt>
                <c:pt idx="2545">
                  <c:v>817.1694</c:v>
                </c:pt>
                <c:pt idx="2546">
                  <c:v>816.01030000000003</c:v>
                </c:pt>
                <c:pt idx="2547">
                  <c:v>823.02249999999947</c:v>
                </c:pt>
                <c:pt idx="2548">
                  <c:v>825.97519999999997</c:v>
                </c:pt>
                <c:pt idx="2549">
                  <c:v>824.67370000000267</c:v>
                </c:pt>
                <c:pt idx="2550">
                  <c:v>818.09810000000004</c:v>
                </c:pt>
                <c:pt idx="2551">
                  <c:v>835.78040000000055</c:v>
                </c:pt>
                <c:pt idx="2552">
                  <c:v>831.42539999999997</c:v>
                </c:pt>
                <c:pt idx="2553">
                  <c:v>815.56019999999819</c:v>
                </c:pt>
                <c:pt idx="2554">
                  <c:v>813.90380000000005</c:v>
                </c:pt>
                <c:pt idx="2555">
                  <c:v>825.41609999999946</c:v>
                </c:pt>
                <c:pt idx="2556">
                  <c:v>815.67580000000055</c:v>
                </c:pt>
                <c:pt idx="2557">
                  <c:v>816.14549999999997</c:v>
                </c:pt>
                <c:pt idx="2558">
                  <c:v>826.78290000000004</c:v>
                </c:pt>
                <c:pt idx="2559">
                  <c:v>827.44279999999947</c:v>
                </c:pt>
                <c:pt idx="2560">
                  <c:v>817.99900000000002</c:v>
                </c:pt>
                <c:pt idx="2561">
                  <c:v>818.99090000000001</c:v>
                </c:pt>
                <c:pt idx="2562">
                  <c:v>820.67280000000005</c:v>
                </c:pt>
                <c:pt idx="2563">
                  <c:v>820.67740000000003</c:v>
                </c:pt>
                <c:pt idx="2564">
                  <c:v>825.80009999999947</c:v>
                </c:pt>
                <c:pt idx="2565">
                  <c:v>820.12139999999999</c:v>
                </c:pt>
                <c:pt idx="2566">
                  <c:v>823.64930000000004</c:v>
                </c:pt>
                <c:pt idx="2567">
                  <c:v>816.87170000000003</c:v>
                </c:pt>
                <c:pt idx="2568">
                  <c:v>821.04669999999805</c:v>
                </c:pt>
                <c:pt idx="2569">
                  <c:v>817.93019999999831</c:v>
                </c:pt>
                <c:pt idx="2570">
                  <c:v>815.75419999999997</c:v>
                </c:pt>
                <c:pt idx="2571">
                  <c:v>810.94419999999946</c:v>
                </c:pt>
                <c:pt idx="2572">
                  <c:v>817.19320000000005</c:v>
                </c:pt>
                <c:pt idx="2573">
                  <c:v>816.81159999999807</c:v>
                </c:pt>
                <c:pt idx="2574">
                  <c:v>813.94439999999997</c:v>
                </c:pt>
                <c:pt idx="2575">
                  <c:v>815.97870000000182</c:v>
                </c:pt>
                <c:pt idx="2576">
                  <c:v>819.03189999999938</c:v>
                </c:pt>
                <c:pt idx="2577">
                  <c:v>818.90099999999939</c:v>
                </c:pt>
                <c:pt idx="2578">
                  <c:v>818.6241</c:v>
                </c:pt>
                <c:pt idx="2579">
                  <c:v>816.08659999999998</c:v>
                </c:pt>
                <c:pt idx="2580">
                  <c:v>813.00229999999806</c:v>
                </c:pt>
                <c:pt idx="2581">
                  <c:v>814.78000000000054</c:v>
                </c:pt>
                <c:pt idx="2582">
                  <c:v>818.44229999999754</c:v>
                </c:pt>
                <c:pt idx="2583">
                  <c:v>816.23080000000004</c:v>
                </c:pt>
                <c:pt idx="2584">
                  <c:v>812.7115</c:v>
                </c:pt>
                <c:pt idx="2585">
                  <c:v>817.96349999999939</c:v>
                </c:pt>
                <c:pt idx="2586">
                  <c:v>818.95909999999947</c:v>
                </c:pt>
                <c:pt idx="2587">
                  <c:v>819.39329999999939</c:v>
                </c:pt>
                <c:pt idx="2588">
                  <c:v>821.43259999999782</c:v>
                </c:pt>
                <c:pt idx="2589">
                  <c:v>811.75350000000003</c:v>
                </c:pt>
                <c:pt idx="2590">
                  <c:v>809.49759999999947</c:v>
                </c:pt>
                <c:pt idx="2591">
                  <c:v>816.12950000000001</c:v>
                </c:pt>
                <c:pt idx="2592">
                  <c:v>821.13789999999949</c:v>
                </c:pt>
                <c:pt idx="2593">
                  <c:v>820.39689999999996</c:v>
                </c:pt>
                <c:pt idx="2594">
                  <c:v>819.99890000000005</c:v>
                </c:pt>
                <c:pt idx="2595">
                  <c:v>814.15129999999806</c:v>
                </c:pt>
                <c:pt idx="2596">
                  <c:v>813.85509999999806</c:v>
                </c:pt>
                <c:pt idx="2597">
                  <c:v>814.86929999999745</c:v>
                </c:pt>
                <c:pt idx="2598">
                  <c:v>816.7737000000028</c:v>
                </c:pt>
                <c:pt idx="2599">
                  <c:v>817.90359999999998</c:v>
                </c:pt>
                <c:pt idx="2600">
                  <c:v>817.07730000000004</c:v>
                </c:pt>
                <c:pt idx="2601">
                  <c:v>814.18550000000005</c:v>
                </c:pt>
                <c:pt idx="2602">
                  <c:v>820.69390000000055</c:v>
                </c:pt>
                <c:pt idx="2603">
                  <c:v>821.97249999999997</c:v>
                </c:pt>
                <c:pt idx="2604">
                  <c:v>810.10880000000054</c:v>
                </c:pt>
                <c:pt idx="2605">
                  <c:v>815.97439999999995</c:v>
                </c:pt>
                <c:pt idx="2606">
                  <c:v>812.94839999999999</c:v>
                </c:pt>
                <c:pt idx="2607">
                  <c:v>811.21280000000002</c:v>
                </c:pt>
                <c:pt idx="2608">
                  <c:v>816.36349999999948</c:v>
                </c:pt>
                <c:pt idx="2609">
                  <c:v>821.30269999999757</c:v>
                </c:pt>
                <c:pt idx="2610">
                  <c:v>814.03949999999998</c:v>
                </c:pt>
                <c:pt idx="2611">
                  <c:v>823.21609999999998</c:v>
                </c:pt>
                <c:pt idx="2612">
                  <c:v>816.74450000000002</c:v>
                </c:pt>
                <c:pt idx="2613">
                  <c:v>816.02440000000001</c:v>
                </c:pt>
                <c:pt idx="2614">
                  <c:v>821.34399999999948</c:v>
                </c:pt>
                <c:pt idx="2615">
                  <c:v>816.55169999999805</c:v>
                </c:pt>
                <c:pt idx="2616">
                  <c:v>810.20010000000002</c:v>
                </c:pt>
                <c:pt idx="2617">
                  <c:v>810.78380000000232</c:v>
                </c:pt>
                <c:pt idx="2618">
                  <c:v>812.79310000000055</c:v>
                </c:pt>
                <c:pt idx="2619">
                  <c:v>819.99860000000001</c:v>
                </c:pt>
                <c:pt idx="2620">
                  <c:v>815.60730000000001</c:v>
                </c:pt>
                <c:pt idx="2621">
                  <c:v>819.14480000000003</c:v>
                </c:pt>
                <c:pt idx="2622">
                  <c:v>817.30099999999948</c:v>
                </c:pt>
                <c:pt idx="2623">
                  <c:v>819.27560000000005</c:v>
                </c:pt>
                <c:pt idx="2624">
                  <c:v>819.31099999999947</c:v>
                </c:pt>
                <c:pt idx="2625">
                  <c:v>811.52249999999947</c:v>
                </c:pt>
                <c:pt idx="2626">
                  <c:v>809.96799999999769</c:v>
                </c:pt>
                <c:pt idx="2627">
                  <c:v>818.10529999999949</c:v>
                </c:pt>
                <c:pt idx="2628">
                  <c:v>818.13289999999949</c:v>
                </c:pt>
                <c:pt idx="2629">
                  <c:v>812.6937000000022</c:v>
                </c:pt>
                <c:pt idx="2630">
                  <c:v>813.67870000000255</c:v>
                </c:pt>
                <c:pt idx="2631">
                  <c:v>814.28629999999998</c:v>
                </c:pt>
                <c:pt idx="2632">
                  <c:v>814.62599999999998</c:v>
                </c:pt>
                <c:pt idx="2633">
                  <c:v>812.4941</c:v>
                </c:pt>
                <c:pt idx="2634">
                  <c:v>817.58280000000002</c:v>
                </c:pt>
                <c:pt idx="2635">
                  <c:v>818.31330000000003</c:v>
                </c:pt>
                <c:pt idx="2636">
                  <c:v>818.26149999999996</c:v>
                </c:pt>
                <c:pt idx="2637">
                  <c:v>816.51419999999996</c:v>
                </c:pt>
                <c:pt idx="2638">
                  <c:v>813.57770000000005</c:v>
                </c:pt>
                <c:pt idx="2639">
                  <c:v>814.59490000000005</c:v>
                </c:pt>
                <c:pt idx="2640">
                  <c:v>813.16059999999948</c:v>
                </c:pt>
                <c:pt idx="2641">
                  <c:v>814.52329999999949</c:v>
                </c:pt>
                <c:pt idx="2642">
                  <c:v>814.70410000000004</c:v>
                </c:pt>
                <c:pt idx="2643">
                  <c:v>812.005</c:v>
                </c:pt>
                <c:pt idx="2644">
                  <c:v>808.95349999999996</c:v>
                </c:pt>
                <c:pt idx="2645">
                  <c:v>818.49259999999947</c:v>
                </c:pt>
                <c:pt idx="2646">
                  <c:v>816.54899999999998</c:v>
                </c:pt>
                <c:pt idx="2647">
                  <c:v>813.2654</c:v>
                </c:pt>
                <c:pt idx="2648">
                  <c:v>812.99929999999949</c:v>
                </c:pt>
                <c:pt idx="2649">
                  <c:v>818.38199999999949</c:v>
                </c:pt>
                <c:pt idx="2650">
                  <c:v>821.57039999999995</c:v>
                </c:pt>
                <c:pt idx="2651">
                  <c:v>822.80179999999996</c:v>
                </c:pt>
                <c:pt idx="2652">
                  <c:v>816.43709999999805</c:v>
                </c:pt>
                <c:pt idx="2653">
                  <c:v>815.00259999999946</c:v>
                </c:pt>
                <c:pt idx="2654">
                  <c:v>809.01509999999996</c:v>
                </c:pt>
                <c:pt idx="2655">
                  <c:v>816.72050000000002</c:v>
                </c:pt>
                <c:pt idx="2656">
                  <c:v>806.43789999999831</c:v>
                </c:pt>
                <c:pt idx="2657">
                  <c:v>812.25209999999947</c:v>
                </c:pt>
                <c:pt idx="2658">
                  <c:v>815.77419999999995</c:v>
                </c:pt>
                <c:pt idx="2659">
                  <c:v>815.9991</c:v>
                </c:pt>
                <c:pt idx="2660">
                  <c:v>814.08220000000006</c:v>
                </c:pt>
                <c:pt idx="2661">
                  <c:v>813.02359999999999</c:v>
                </c:pt>
                <c:pt idx="2662">
                  <c:v>803.0711</c:v>
                </c:pt>
                <c:pt idx="2663">
                  <c:v>819.94749999999806</c:v>
                </c:pt>
                <c:pt idx="2664">
                  <c:v>814.88919999999996</c:v>
                </c:pt>
                <c:pt idx="2665">
                  <c:v>811.00189999999998</c:v>
                </c:pt>
                <c:pt idx="2666">
                  <c:v>810.75070000000005</c:v>
                </c:pt>
                <c:pt idx="2667">
                  <c:v>807.23779999999999</c:v>
                </c:pt>
                <c:pt idx="2668">
                  <c:v>810.38589999999999</c:v>
                </c:pt>
                <c:pt idx="2669">
                  <c:v>814.00239999999997</c:v>
                </c:pt>
                <c:pt idx="2670">
                  <c:v>814.52440000000001</c:v>
                </c:pt>
                <c:pt idx="2671">
                  <c:v>819.03859999999997</c:v>
                </c:pt>
                <c:pt idx="2672">
                  <c:v>823.00980000000004</c:v>
                </c:pt>
                <c:pt idx="2673">
                  <c:v>813.18540000000053</c:v>
                </c:pt>
                <c:pt idx="2674">
                  <c:v>813.59840000000054</c:v>
                </c:pt>
                <c:pt idx="2675">
                  <c:v>811.99929999999949</c:v>
                </c:pt>
                <c:pt idx="2676">
                  <c:v>813.87819999999999</c:v>
                </c:pt>
                <c:pt idx="2677">
                  <c:v>817.73270000000002</c:v>
                </c:pt>
                <c:pt idx="2678">
                  <c:v>813.42519999999831</c:v>
                </c:pt>
                <c:pt idx="2679">
                  <c:v>817.13139999999999</c:v>
                </c:pt>
                <c:pt idx="2680">
                  <c:v>811.51930000000004</c:v>
                </c:pt>
                <c:pt idx="2681">
                  <c:v>812.10840000000053</c:v>
                </c:pt>
                <c:pt idx="2682">
                  <c:v>809.0489</c:v>
                </c:pt>
                <c:pt idx="2683">
                  <c:v>813.57569999999998</c:v>
                </c:pt>
                <c:pt idx="2684">
                  <c:v>811.74559999999997</c:v>
                </c:pt>
                <c:pt idx="2685">
                  <c:v>812.21870000000195</c:v>
                </c:pt>
                <c:pt idx="2686">
                  <c:v>812.63300000000004</c:v>
                </c:pt>
                <c:pt idx="2687">
                  <c:v>816.27410000000054</c:v>
                </c:pt>
                <c:pt idx="2688">
                  <c:v>816.67240000000004</c:v>
                </c:pt>
                <c:pt idx="2689">
                  <c:v>814.53970000000004</c:v>
                </c:pt>
                <c:pt idx="2690">
                  <c:v>817.34059999999806</c:v>
                </c:pt>
                <c:pt idx="2691">
                  <c:v>818.03420000000006</c:v>
                </c:pt>
                <c:pt idx="2692">
                  <c:v>813.97649999999999</c:v>
                </c:pt>
                <c:pt idx="2693">
                  <c:v>814.58489999999995</c:v>
                </c:pt>
                <c:pt idx="2694">
                  <c:v>812.72670000000005</c:v>
                </c:pt>
                <c:pt idx="2695">
                  <c:v>812.81559999999831</c:v>
                </c:pt>
                <c:pt idx="2696">
                  <c:v>815.57960000000003</c:v>
                </c:pt>
                <c:pt idx="2697">
                  <c:v>816.59680000000003</c:v>
                </c:pt>
                <c:pt idx="2698">
                  <c:v>814.54249999999831</c:v>
                </c:pt>
                <c:pt idx="2699">
                  <c:v>812.36689999999805</c:v>
                </c:pt>
                <c:pt idx="2700">
                  <c:v>813.2985000000017</c:v>
                </c:pt>
                <c:pt idx="2701">
                  <c:v>818</c:v>
                </c:pt>
                <c:pt idx="2702">
                  <c:v>815.89800000000002</c:v>
                </c:pt>
                <c:pt idx="2703">
                  <c:v>813.29780000000005</c:v>
                </c:pt>
                <c:pt idx="2704">
                  <c:v>815.15530000000001</c:v>
                </c:pt>
                <c:pt idx="2705">
                  <c:v>814.52729999999781</c:v>
                </c:pt>
                <c:pt idx="2706">
                  <c:v>809.48230000000001</c:v>
                </c:pt>
                <c:pt idx="2707">
                  <c:v>811.85249999999769</c:v>
                </c:pt>
                <c:pt idx="2708">
                  <c:v>816.93830000000003</c:v>
                </c:pt>
                <c:pt idx="2709">
                  <c:v>815.58390000000054</c:v>
                </c:pt>
                <c:pt idx="2710">
                  <c:v>819.93269999999745</c:v>
                </c:pt>
                <c:pt idx="2711">
                  <c:v>809.24779999999998</c:v>
                </c:pt>
                <c:pt idx="2712">
                  <c:v>815.56889999999999</c:v>
                </c:pt>
                <c:pt idx="2713">
                  <c:v>811.75419999999997</c:v>
                </c:pt>
                <c:pt idx="2714">
                  <c:v>813.6735000000017</c:v>
                </c:pt>
                <c:pt idx="2715">
                  <c:v>808.54949999999997</c:v>
                </c:pt>
                <c:pt idx="2716">
                  <c:v>812.62980000000005</c:v>
                </c:pt>
                <c:pt idx="2717">
                  <c:v>810.16949999999997</c:v>
                </c:pt>
                <c:pt idx="2718">
                  <c:v>821.52530000000002</c:v>
                </c:pt>
                <c:pt idx="2719">
                  <c:v>812.22439999999995</c:v>
                </c:pt>
                <c:pt idx="2720">
                  <c:v>819.96059999999807</c:v>
                </c:pt>
                <c:pt idx="2721">
                  <c:v>820.01119999999946</c:v>
                </c:pt>
                <c:pt idx="2722">
                  <c:v>820.97390000000053</c:v>
                </c:pt>
                <c:pt idx="2723">
                  <c:v>819.57590000000005</c:v>
                </c:pt>
                <c:pt idx="2724">
                  <c:v>811.38469999999938</c:v>
                </c:pt>
                <c:pt idx="2725">
                  <c:v>816.75469999999996</c:v>
                </c:pt>
                <c:pt idx="2726">
                  <c:v>814.9914</c:v>
                </c:pt>
                <c:pt idx="2727">
                  <c:v>822.8374999999977</c:v>
                </c:pt>
                <c:pt idx="2728">
                  <c:v>814.93259999999782</c:v>
                </c:pt>
                <c:pt idx="2729">
                  <c:v>820.39659999999947</c:v>
                </c:pt>
                <c:pt idx="2730">
                  <c:v>816.16289999999947</c:v>
                </c:pt>
                <c:pt idx="2731">
                  <c:v>814.22219999999948</c:v>
                </c:pt>
                <c:pt idx="2732">
                  <c:v>822.78390000000195</c:v>
                </c:pt>
                <c:pt idx="2733">
                  <c:v>816.68089999999995</c:v>
                </c:pt>
                <c:pt idx="2734">
                  <c:v>812.00209999999947</c:v>
                </c:pt>
                <c:pt idx="2735">
                  <c:v>812.50810000000001</c:v>
                </c:pt>
                <c:pt idx="2736">
                  <c:v>813.99919999999997</c:v>
                </c:pt>
                <c:pt idx="2737">
                  <c:v>813.99919999999997</c:v>
                </c:pt>
                <c:pt idx="2738">
                  <c:v>814.91729999999745</c:v>
                </c:pt>
                <c:pt idx="2739">
                  <c:v>816.67950000000053</c:v>
                </c:pt>
                <c:pt idx="2740">
                  <c:v>815.65840000000003</c:v>
                </c:pt>
                <c:pt idx="2741">
                  <c:v>818.22050000000002</c:v>
                </c:pt>
                <c:pt idx="2742">
                  <c:v>823.62350000000004</c:v>
                </c:pt>
                <c:pt idx="2743">
                  <c:v>819.07799999999997</c:v>
                </c:pt>
                <c:pt idx="2744">
                  <c:v>812.17960000000005</c:v>
                </c:pt>
                <c:pt idx="2745">
                  <c:v>815.26980000000003</c:v>
                </c:pt>
                <c:pt idx="2746">
                  <c:v>820.55459999999948</c:v>
                </c:pt>
                <c:pt idx="2747">
                  <c:v>818.61829999999998</c:v>
                </c:pt>
                <c:pt idx="2748">
                  <c:v>816.04119999999807</c:v>
                </c:pt>
                <c:pt idx="2749">
                  <c:v>817.48</c:v>
                </c:pt>
                <c:pt idx="2750">
                  <c:v>821.53899999999999</c:v>
                </c:pt>
                <c:pt idx="2751">
                  <c:v>819.28820000000053</c:v>
                </c:pt>
                <c:pt idx="2752">
                  <c:v>814.90300000000002</c:v>
                </c:pt>
                <c:pt idx="2753">
                  <c:v>812.30340000000001</c:v>
                </c:pt>
                <c:pt idx="2754">
                  <c:v>810.41690000000006</c:v>
                </c:pt>
                <c:pt idx="2755">
                  <c:v>813.60140000000001</c:v>
                </c:pt>
                <c:pt idx="2756">
                  <c:v>819.70219999999949</c:v>
                </c:pt>
                <c:pt idx="2757">
                  <c:v>817.55799999999806</c:v>
                </c:pt>
                <c:pt idx="2758">
                  <c:v>813.04430000000002</c:v>
                </c:pt>
                <c:pt idx="2759">
                  <c:v>811.33299999999781</c:v>
                </c:pt>
                <c:pt idx="2760">
                  <c:v>812.37199999999996</c:v>
                </c:pt>
                <c:pt idx="2761">
                  <c:v>812.99929999999949</c:v>
                </c:pt>
                <c:pt idx="2762">
                  <c:v>810.83709999999769</c:v>
                </c:pt>
                <c:pt idx="2763">
                  <c:v>810.73990000000003</c:v>
                </c:pt>
                <c:pt idx="2764">
                  <c:v>814.02099999999996</c:v>
                </c:pt>
                <c:pt idx="2765">
                  <c:v>818.86229999999716</c:v>
                </c:pt>
                <c:pt idx="2766">
                  <c:v>816.04959999999949</c:v>
                </c:pt>
                <c:pt idx="2767">
                  <c:v>816.61329999999998</c:v>
                </c:pt>
                <c:pt idx="2768">
                  <c:v>819.47649999999999</c:v>
                </c:pt>
                <c:pt idx="2769">
                  <c:v>820.84069999999781</c:v>
                </c:pt>
                <c:pt idx="2770">
                  <c:v>809.83219999999767</c:v>
                </c:pt>
                <c:pt idx="2771">
                  <c:v>813.25670000000002</c:v>
                </c:pt>
                <c:pt idx="2772">
                  <c:v>816.68340000000194</c:v>
                </c:pt>
                <c:pt idx="2773">
                  <c:v>821.55340000000001</c:v>
                </c:pt>
                <c:pt idx="2774">
                  <c:v>816.43019999999831</c:v>
                </c:pt>
                <c:pt idx="2775">
                  <c:v>817.88980000000004</c:v>
                </c:pt>
                <c:pt idx="2776">
                  <c:v>808.37540000000001</c:v>
                </c:pt>
                <c:pt idx="2777">
                  <c:v>807.99959999999999</c:v>
                </c:pt>
                <c:pt idx="2778">
                  <c:v>806.00509999999997</c:v>
                </c:pt>
                <c:pt idx="2779">
                  <c:v>811.01649999999938</c:v>
                </c:pt>
                <c:pt idx="2780">
                  <c:v>812.06299999999806</c:v>
                </c:pt>
                <c:pt idx="2781">
                  <c:v>813.99919999999997</c:v>
                </c:pt>
                <c:pt idx="2782">
                  <c:v>814.1318</c:v>
                </c:pt>
                <c:pt idx="2783">
                  <c:v>815.75159999999948</c:v>
                </c:pt>
                <c:pt idx="2784">
                  <c:v>811.88879999999995</c:v>
                </c:pt>
                <c:pt idx="2785">
                  <c:v>803.41789999999946</c:v>
                </c:pt>
                <c:pt idx="2786">
                  <c:v>812.91609999999946</c:v>
                </c:pt>
                <c:pt idx="2787">
                  <c:v>807.07100000000003</c:v>
                </c:pt>
                <c:pt idx="2788">
                  <c:v>812.99929999999949</c:v>
                </c:pt>
                <c:pt idx="2789">
                  <c:v>813.56119999999805</c:v>
                </c:pt>
                <c:pt idx="2790">
                  <c:v>816.81719999999757</c:v>
                </c:pt>
                <c:pt idx="2791">
                  <c:v>820.22059999999999</c:v>
                </c:pt>
                <c:pt idx="2792">
                  <c:v>819.56849999999997</c:v>
                </c:pt>
                <c:pt idx="2793">
                  <c:v>813.20429999999999</c:v>
                </c:pt>
                <c:pt idx="2794">
                  <c:v>808.54679999999996</c:v>
                </c:pt>
                <c:pt idx="2795">
                  <c:v>812.32629999999756</c:v>
                </c:pt>
                <c:pt idx="2796">
                  <c:v>814.92009999999948</c:v>
                </c:pt>
                <c:pt idx="2797">
                  <c:v>808.65059999999949</c:v>
                </c:pt>
                <c:pt idx="2798">
                  <c:v>809.31389999999999</c:v>
                </c:pt>
                <c:pt idx="2799">
                  <c:v>807.99959999999999</c:v>
                </c:pt>
                <c:pt idx="2800">
                  <c:v>810.26589999999999</c:v>
                </c:pt>
                <c:pt idx="2801">
                  <c:v>813.99919999999997</c:v>
                </c:pt>
                <c:pt idx="2802">
                  <c:v>813.17550000000051</c:v>
                </c:pt>
                <c:pt idx="2803">
                  <c:v>813.71569999999997</c:v>
                </c:pt>
                <c:pt idx="2804">
                  <c:v>813.77010000000053</c:v>
                </c:pt>
                <c:pt idx="2805">
                  <c:v>809.14430000000004</c:v>
                </c:pt>
                <c:pt idx="2806">
                  <c:v>810.3664999999977</c:v>
                </c:pt>
                <c:pt idx="2807">
                  <c:v>819.97770000000003</c:v>
                </c:pt>
                <c:pt idx="2808">
                  <c:v>815.17560000000003</c:v>
                </c:pt>
                <c:pt idx="2809">
                  <c:v>810.86139999999807</c:v>
                </c:pt>
                <c:pt idx="2810">
                  <c:v>811.59829999999999</c:v>
                </c:pt>
                <c:pt idx="2811">
                  <c:v>809.70150000000001</c:v>
                </c:pt>
                <c:pt idx="2812">
                  <c:v>812.17150000000004</c:v>
                </c:pt>
                <c:pt idx="2813">
                  <c:v>816.00930000000005</c:v>
                </c:pt>
                <c:pt idx="2814">
                  <c:v>821.0951</c:v>
                </c:pt>
                <c:pt idx="2815">
                  <c:v>813.45199999999807</c:v>
                </c:pt>
                <c:pt idx="2816">
                  <c:v>815.84819999999831</c:v>
                </c:pt>
                <c:pt idx="2817">
                  <c:v>814.62990000000002</c:v>
                </c:pt>
                <c:pt idx="2818">
                  <c:v>812.68769999999938</c:v>
                </c:pt>
                <c:pt idx="2819">
                  <c:v>813.70480000000055</c:v>
                </c:pt>
                <c:pt idx="2820">
                  <c:v>813.27640000000054</c:v>
                </c:pt>
                <c:pt idx="2821">
                  <c:v>816.70340000000169</c:v>
                </c:pt>
                <c:pt idx="2822">
                  <c:v>814.21169999999938</c:v>
                </c:pt>
                <c:pt idx="2823">
                  <c:v>819.97140000000002</c:v>
                </c:pt>
                <c:pt idx="2824">
                  <c:v>815.6635</c:v>
                </c:pt>
                <c:pt idx="2825">
                  <c:v>810.76499999999999</c:v>
                </c:pt>
                <c:pt idx="2826">
                  <c:v>814.13239999999996</c:v>
                </c:pt>
                <c:pt idx="2827">
                  <c:v>816.68679999999995</c:v>
                </c:pt>
                <c:pt idx="2828">
                  <c:v>816.13800000000003</c:v>
                </c:pt>
                <c:pt idx="2829">
                  <c:v>813.36729999999704</c:v>
                </c:pt>
                <c:pt idx="2830">
                  <c:v>814.79070000000195</c:v>
                </c:pt>
                <c:pt idx="2831">
                  <c:v>814.08630000000005</c:v>
                </c:pt>
                <c:pt idx="2832">
                  <c:v>813.06909999999948</c:v>
                </c:pt>
                <c:pt idx="2833">
                  <c:v>811.10709999999949</c:v>
                </c:pt>
                <c:pt idx="2834">
                  <c:v>807.14009999999996</c:v>
                </c:pt>
                <c:pt idx="2835">
                  <c:v>807.98170000000005</c:v>
                </c:pt>
                <c:pt idx="2836">
                  <c:v>812.99590000000001</c:v>
                </c:pt>
                <c:pt idx="2837">
                  <c:v>810.99940000000004</c:v>
                </c:pt>
                <c:pt idx="2838">
                  <c:v>810.82999999999947</c:v>
                </c:pt>
                <c:pt idx="2839">
                  <c:v>806.4085</c:v>
                </c:pt>
                <c:pt idx="2840">
                  <c:v>814.00239999999997</c:v>
                </c:pt>
                <c:pt idx="2841">
                  <c:v>813.99919999999997</c:v>
                </c:pt>
                <c:pt idx="2842">
                  <c:v>813.89619999999832</c:v>
                </c:pt>
                <c:pt idx="2843">
                  <c:v>812.39819999999997</c:v>
                </c:pt>
                <c:pt idx="2844">
                  <c:v>808.55209999999806</c:v>
                </c:pt>
                <c:pt idx="2845">
                  <c:v>811.84439999999938</c:v>
                </c:pt>
                <c:pt idx="2846">
                  <c:v>813.23689999999999</c:v>
                </c:pt>
                <c:pt idx="2847">
                  <c:v>822.29459999999995</c:v>
                </c:pt>
                <c:pt idx="2848">
                  <c:v>816.23860000000002</c:v>
                </c:pt>
                <c:pt idx="2849">
                  <c:v>819.2115</c:v>
                </c:pt>
                <c:pt idx="2850">
                  <c:v>811.06939999999997</c:v>
                </c:pt>
                <c:pt idx="2851">
                  <c:v>807.58429999999998</c:v>
                </c:pt>
                <c:pt idx="2852">
                  <c:v>815.27490000000182</c:v>
                </c:pt>
                <c:pt idx="2853">
                  <c:v>814.83019999999806</c:v>
                </c:pt>
                <c:pt idx="2854">
                  <c:v>811.68900000000053</c:v>
                </c:pt>
                <c:pt idx="2855">
                  <c:v>812.96489999999949</c:v>
                </c:pt>
                <c:pt idx="2856">
                  <c:v>816.9991</c:v>
                </c:pt>
                <c:pt idx="2857">
                  <c:v>815.19169999999997</c:v>
                </c:pt>
                <c:pt idx="2858">
                  <c:v>813.89670000000001</c:v>
                </c:pt>
                <c:pt idx="2859">
                  <c:v>814.22219999999948</c:v>
                </c:pt>
                <c:pt idx="2860">
                  <c:v>812.89689999999996</c:v>
                </c:pt>
                <c:pt idx="2861">
                  <c:v>818.72840000000053</c:v>
                </c:pt>
                <c:pt idx="2862">
                  <c:v>820.99880000000053</c:v>
                </c:pt>
                <c:pt idx="2863">
                  <c:v>816.80649999999946</c:v>
                </c:pt>
                <c:pt idx="2864">
                  <c:v>814.89759999999831</c:v>
                </c:pt>
                <c:pt idx="2865">
                  <c:v>817.00209999999947</c:v>
                </c:pt>
                <c:pt idx="2866">
                  <c:v>816.51679999999999</c:v>
                </c:pt>
                <c:pt idx="2867">
                  <c:v>815.92919999999947</c:v>
                </c:pt>
                <c:pt idx="2868">
                  <c:v>810.58190000000002</c:v>
                </c:pt>
                <c:pt idx="2869">
                  <c:v>815.5453</c:v>
                </c:pt>
                <c:pt idx="2870">
                  <c:v>820.82509999999832</c:v>
                </c:pt>
                <c:pt idx="2871">
                  <c:v>815.77050000000054</c:v>
                </c:pt>
                <c:pt idx="2872">
                  <c:v>812.99929999999949</c:v>
                </c:pt>
                <c:pt idx="2873">
                  <c:v>812.36349999999948</c:v>
                </c:pt>
                <c:pt idx="2874">
                  <c:v>814.62310000000002</c:v>
                </c:pt>
                <c:pt idx="2875">
                  <c:v>811.96009999999831</c:v>
                </c:pt>
                <c:pt idx="2876">
                  <c:v>811.38019999999949</c:v>
                </c:pt>
                <c:pt idx="2877">
                  <c:v>814.12219999999832</c:v>
                </c:pt>
                <c:pt idx="2878">
                  <c:v>815.00259999999946</c:v>
                </c:pt>
                <c:pt idx="2879">
                  <c:v>809.80309999999997</c:v>
                </c:pt>
                <c:pt idx="2880">
                  <c:v>811.03759999999806</c:v>
                </c:pt>
                <c:pt idx="2881">
                  <c:v>820.54340000000002</c:v>
                </c:pt>
                <c:pt idx="2882">
                  <c:v>810.29700000000003</c:v>
                </c:pt>
                <c:pt idx="2883">
                  <c:v>810.24519999999939</c:v>
                </c:pt>
                <c:pt idx="2884">
                  <c:v>806.85619999999756</c:v>
                </c:pt>
                <c:pt idx="2885">
                  <c:v>813.61239999999998</c:v>
                </c:pt>
                <c:pt idx="2886">
                  <c:v>807.23289999999997</c:v>
                </c:pt>
                <c:pt idx="2887">
                  <c:v>810.40229999999781</c:v>
                </c:pt>
                <c:pt idx="2888">
                  <c:v>807.40840000000003</c:v>
                </c:pt>
                <c:pt idx="2889">
                  <c:v>814.31939999999997</c:v>
                </c:pt>
                <c:pt idx="2890">
                  <c:v>814.0702</c:v>
                </c:pt>
                <c:pt idx="2891">
                  <c:v>814.94889999999998</c:v>
                </c:pt>
                <c:pt idx="2892">
                  <c:v>811.13170000000002</c:v>
                </c:pt>
                <c:pt idx="2893">
                  <c:v>816.90390000000002</c:v>
                </c:pt>
                <c:pt idx="2894">
                  <c:v>814.99619999999948</c:v>
                </c:pt>
                <c:pt idx="2895">
                  <c:v>812.94319999999948</c:v>
                </c:pt>
                <c:pt idx="2896">
                  <c:v>810.14319999999998</c:v>
                </c:pt>
                <c:pt idx="2897">
                  <c:v>813.94899999999996</c:v>
                </c:pt>
                <c:pt idx="2898">
                  <c:v>813.14049999999997</c:v>
                </c:pt>
                <c:pt idx="2899">
                  <c:v>814.73569999999938</c:v>
                </c:pt>
                <c:pt idx="2900">
                  <c:v>812.62959999999998</c:v>
                </c:pt>
                <c:pt idx="2901">
                  <c:v>816.65559999999948</c:v>
                </c:pt>
                <c:pt idx="2902">
                  <c:v>807.97770000000003</c:v>
                </c:pt>
                <c:pt idx="2903">
                  <c:v>813.52840000000003</c:v>
                </c:pt>
                <c:pt idx="2904">
                  <c:v>811.17360000000053</c:v>
                </c:pt>
                <c:pt idx="2905">
                  <c:v>810.85099999999807</c:v>
                </c:pt>
                <c:pt idx="2906">
                  <c:v>806.83639999999946</c:v>
                </c:pt>
                <c:pt idx="2907">
                  <c:v>810.45159999999805</c:v>
                </c:pt>
                <c:pt idx="2908">
                  <c:v>811.75609999999949</c:v>
                </c:pt>
                <c:pt idx="2909">
                  <c:v>812.04139999999938</c:v>
                </c:pt>
                <c:pt idx="2910">
                  <c:v>816.39239999999938</c:v>
                </c:pt>
                <c:pt idx="2911">
                  <c:v>817.04709999999807</c:v>
                </c:pt>
                <c:pt idx="2912">
                  <c:v>811.56149999999946</c:v>
                </c:pt>
                <c:pt idx="2913">
                  <c:v>815.65840000000003</c:v>
                </c:pt>
                <c:pt idx="2914">
                  <c:v>819.77960000000053</c:v>
                </c:pt>
                <c:pt idx="2915">
                  <c:v>819.89840000000004</c:v>
                </c:pt>
                <c:pt idx="2916">
                  <c:v>814.81459999999947</c:v>
                </c:pt>
                <c:pt idx="2917">
                  <c:v>814.61890000000005</c:v>
                </c:pt>
                <c:pt idx="2918">
                  <c:v>808.74670000000003</c:v>
                </c:pt>
                <c:pt idx="2919">
                  <c:v>813.99919999999997</c:v>
                </c:pt>
                <c:pt idx="2920">
                  <c:v>814.90049999999997</c:v>
                </c:pt>
                <c:pt idx="2921">
                  <c:v>818.8062999999978</c:v>
                </c:pt>
                <c:pt idx="2922">
                  <c:v>818.12130000000002</c:v>
                </c:pt>
                <c:pt idx="2923">
                  <c:v>813.49670000000003</c:v>
                </c:pt>
                <c:pt idx="2924">
                  <c:v>812.99929999999949</c:v>
                </c:pt>
                <c:pt idx="2925">
                  <c:v>814.07330000000184</c:v>
                </c:pt>
                <c:pt idx="2926">
                  <c:v>813.33929999999782</c:v>
                </c:pt>
                <c:pt idx="2927">
                  <c:v>811.99929999999949</c:v>
                </c:pt>
                <c:pt idx="2928">
                  <c:v>811.99929999999949</c:v>
                </c:pt>
                <c:pt idx="2929">
                  <c:v>811.99929999999949</c:v>
                </c:pt>
                <c:pt idx="2930">
                  <c:v>814.49259999999947</c:v>
                </c:pt>
                <c:pt idx="2931">
                  <c:v>814.72119999999938</c:v>
                </c:pt>
                <c:pt idx="2932">
                  <c:v>813.99919999999997</c:v>
                </c:pt>
                <c:pt idx="2933">
                  <c:v>813.32399999999996</c:v>
                </c:pt>
                <c:pt idx="2934">
                  <c:v>814.38419999999996</c:v>
                </c:pt>
                <c:pt idx="2935">
                  <c:v>816.42239999999947</c:v>
                </c:pt>
                <c:pt idx="2936">
                  <c:v>810.45499999999947</c:v>
                </c:pt>
                <c:pt idx="2937">
                  <c:v>815.44299999999805</c:v>
                </c:pt>
                <c:pt idx="2938">
                  <c:v>814.95279999999946</c:v>
                </c:pt>
                <c:pt idx="2939">
                  <c:v>815.56049999999948</c:v>
                </c:pt>
                <c:pt idx="2940">
                  <c:v>809.62919999999997</c:v>
                </c:pt>
                <c:pt idx="2941">
                  <c:v>811.25340000000051</c:v>
                </c:pt>
                <c:pt idx="2942">
                  <c:v>816.15269999999782</c:v>
                </c:pt>
                <c:pt idx="2943">
                  <c:v>809.36969999999781</c:v>
                </c:pt>
                <c:pt idx="2944">
                  <c:v>810.59559999999999</c:v>
                </c:pt>
                <c:pt idx="2945">
                  <c:v>814.52970000000005</c:v>
                </c:pt>
                <c:pt idx="2946">
                  <c:v>814.09939999999995</c:v>
                </c:pt>
                <c:pt idx="2947">
                  <c:v>819.5059</c:v>
                </c:pt>
                <c:pt idx="2948">
                  <c:v>806.91629999999782</c:v>
                </c:pt>
                <c:pt idx="2949">
                  <c:v>819.32339999999999</c:v>
                </c:pt>
                <c:pt idx="2950">
                  <c:v>815.15430000000003</c:v>
                </c:pt>
                <c:pt idx="2951">
                  <c:v>812.04349999999999</c:v>
                </c:pt>
                <c:pt idx="2952">
                  <c:v>812.99929999999949</c:v>
                </c:pt>
                <c:pt idx="2953">
                  <c:v>813.14459999999997</c:v>
                </c:pt>
                <c:pt idx="2954">
                  <c:v>819.65959999999939</c:v>
                </c:pt>
                <c:pt idx="2955">
                  <c:v>811.27660000000003</c:v>
                </c:pt>
                <c:pt idx="2956">
                  <c:v>815.41789999999946</c:v>
                </c:pt>
                <c:pt idx="2957">
                  <c:v>808.89829999999949</c:v>
                </c:pt>
                <c:pt idx="2958">
                  <c:v>816.60670000000005</c:v>
                </c:pt>
                <c:pt idx="2959">
                  <c:v>805.87270000000001</c:v>
                </c:pt>
                <c:pt idx="2960">
                  <c:v>812.28290000000004</c:v>
                </c:pt>
                <c:pt idx="2961">
                  <c:v>813.68119999999999</c:v>
                </c:pt>
                <c:pt idx="2962">
                  <c:v>811.99929999999949</c:v>
                </c:pt>
                <c:pt idx="2963">
                  <c:v>812.19569999999999</c:v>
                </c:pt>
                <c:pt idx="2964">
                  <c:v>813.42109999999946</c:v>
                </c:pt>
                <c:pt idx="2965">
                  <c:v>814.08669999999938</c:v>
                </c:pt>
                <c:pt idx="2966">
                  <c:v>811.98069999999996</c:v>
                </c:pt>
                <c:pt idx="2967">
                  <c:v>813.95139999999947</c:v>
                </c:pt>
                <c:pt idx="2968">
                  <c:v>811.27940000000194</c:v>
                </c:pt>
                <c:pt idx="2969">
                  <c:v>811.99929999999949</c:v>
                </c:pt>
                <c:pt idx="2970">
                  <c:v>811.68490000000054</c:v>
                </c:pt>
                <c:pt idx="2971">
                  <c:v>809.34239999999807</c:v>
                </c:pt>
                <c:pt idx="2972">
                  <c:v>811.58579999999995</c:v>
                </c:pt>
                <c:pt idx="2973">
                  <c:v>821.63239999999996</c:v>
                </c:pt>
                <c:pt idx="2974">
                  <c:v>821.76599999999996</c:v>
                </c:pt>
                <c:pt idx="2975">
                  <c:v>818.59270000000004</c:v>
                </c:pt>
                <c:pt idx="2976">
                  <c:v>813.25409999999999</c:v>
                </c:pt>
                <c:pt idx="2977">
                  <c:v>815.43459999999948</c:v>
                </c:pt>
                <c:pt idx="2978">
                  <c:v>816.45179999999948</c:v>
                </c:pt>
                <c:pt idx="2979">
                  <c:v>815.59249999999997</c:v>
                </c:pt>
                <c:pt idx="2980">
                  <c:v>813.99919999999997</c:v>
                </c:pt>
                <c:pt idx="2981">
                  <c:v>811.98090000000002</c:v>
                </c:pt>
                <c:pt idx="2982">
                  <c:v>812.60850000000005</c:v>
                </c:pt>
                <c:pt idx="2983">
                  <c:v>819.31669999999781</c:v>
                </c:pt>
                <c:pt idx="2984">
                  <c:v>817.99040000000002</c:v>
                </c:pt>
                <c:pt idx="2985">
                  <c:v>813.42550000000006</c:v>
                </c:pt>
                <c:pt idx="2986">
                  <c:v>812.40840000000003</c:v>
                </c:pt>
                <c:pt idx="2987">
                  <c:v>814.43199999999831</c:v>
                </c:pt>
                <c:pt idx="2988">
                  <c:v>812.2491</c:v>
                </c:pt>
                <c:pt idx="2989">
                  <c:v>812.57080000000053</c:v>
                </c:pt>
                <c:pt idx="2990">
                  <c:v>808.71880000000169</c:v>
                </c:pt>
                <c:pt idx="2991">
                  <c:v>812.0951</c:v>
                </c:pt>
                <c:pt idx="2992">
                  <c:v>813.61320000000001</c:v>
                </c:pt>
                <c:pt idx="2993">
                  <c:v>812.99929999999949</c:v>
                </c:pt>
                <c:pt idx="2994">
                  <c:v>815.18679999999995</c:v>
                </c:pt>
                <c:pt idx="2995">
                  <c:v>815.2527</c:v>
                </c:pt>
                <c:pt idx="2996">
                  <c:v>819.58569999999997</c:v>
                </c:pt>
                <c:pt idx="2997">
                  <c:v>816.31249999999807</c:v>
                </c:pt>
                <c:pt idx="2998">
                  <c:v>812.60429999999997</c:v>
                </c:pt>
                <c:pt idx="2999">
                  <c:v>818.52340000000004</c:v>
                </c:pt>
                <c:pt idx="3000">
                  <c:v>816.67160000000001</c:v>
                </c:pt>
                <c:pt idx="3001">
                  <c:v>814.29880000000219</c:v>
                </c:pt>
                <c:pt idx="3002">
                  <c:v>814.86659999999756</c:v>
                </c:pt>
                <c:pt idx="3003">
                  <c:v>812.34529999999745</c:v>
                </c:pt>
                <c:pt idx="3004">
                  <c:v>817.41459999999938</c:v>
                </c:pt>
                <c:pt idx="3005">
                  <c:v>813.40249999999946</c:v>
                </c:pt>
                <c:pt idx="3006">
                  <c:v>816.74540000000002</c:v>
                </c:pt>
                <c:pt idx="3007">
                  <c:v>814.13779999999997</c:v>
                </c:pt>
                <c:pt idx="3008">
                  <c:v>813.03119999999831</c:v>
                </c:pt>
                <c:pt idx="3009">
                  <c:v>813.98770000000002</c:v>
                </c:pt>
                <c:pt idx="3010">
                  <c:v>815.96559999999806</c:v>
                </c:pt>
                <c:pt idx="3011">
                  <c:v>810.30119999999806</c:v>
                </c:pt>
                <c:pt idx="3012">
                  <c:v>822.75719999999831</c:v>
                </c:pt>
                <c:pt idx="3013">
                  <c:v>816.76909999999998</c:v>
                </c:pt>
                <c:pt idx="3014">
                  <c:v>813.67160000000001</c:v>
                </c:pt>
                <c:pt idx="3015">
                  <c:v>821.07950000000005</c:v>
                </c:pt>
                <c:pt idx="3016">
                  <c:v>812.33019999999806</c:v>
                </c:pt>
                <c:pt idx="3017">
                  <c:v>815.25239999999997</c:v>
                </c:pt>
                <c:pt idx="3018">
                  <c:v>818.00580000000002</c:v>
                </c:pt>
                <c:pt idx="3019">
                  <c:v>823.03239999999948</c:v>
                </c:pt>
                <c:pt idx="3020">
                  <c:v>818.00310000000002</c:v>
                </c:pt>
                <c:pt idx="3021">
                  <c:v>815.84609999999782</c:v>
                </c:pt>
                <c:pt idx="3022">
                  <c:v>808.49019999999996</c:v>
                </c:pt>
                <c:pt idx="3023">
                  <c:v>813.30870000000004</c:v>
                </c:pt>
                <c:pt idx="3024">
                  <c:v>811.99239999999998</c:v>
                </c:pt>
                <c:pt idx="3025">
                  <c:v>815.26400000000001</c:v>
                </c:pt>
                <c:pt idx="3026">
                  <c:v>817.40940000000001</c:v>
                </c:pt>
                <c:pt idx="3027">
                  <c:v>819.80169999999805</c:v>
                </c:pt>
                <c:pt idx="3028">
                  <c:v>815.41930000000002</c:v>
                </c:pt>
                <c:pt idx="3029">
                  <c:v>815.33889999999997</c:v>
                </c:pt>
                <c:pt idx="3030">
                  <c:v>822.34999999999832</c:v>
                </c:pt>
                <c:pt idx="3031">
                  <c:v>819.68310000000054</c:v>
                </c:pt>
                <c:pt idx="3032">
                  <c:v>816.70340000000169</c:v>
                </c:pt>
                <c:pt idx="3033">
                  <c:v>820.59580000000005</c:v>
                </c:pt>
                <c:pt idx="3034">
                  <c:v>814.95529999999781</c:v>
                </c:pt>
                <c:pt idx="3035">
                  <c:v>811.93729999999755</c:v>
                </c:pt>
                <c:pt idx="3036">
                  <c:v>818.36789999999769</c:v>
                </c:pt>
                <c:pt idx="3037">
                  <c:v>816.69350000000054</c:v>
                </c:pt>
                <c:pt idx="3038">
                  <c:v>814.95699999999806</c:v>
                </c:pt>
                <c:pt idx="3039">
                  <c:v>813.9591999999983</c:v>
                </c:pt>
                <c:pt idx="3040">
                  <c:v>812.04709999999807</c:v>
                </c:pt>
                <c:pt idx="3041">
                  <c:v>813.54359999999997</c:v>
                </c:pt>
                <c:pt idx="3042">
                  <c:v>815.67480000000194</c:v>
                </c:pt>
                <c:pt idx="3043">
                  <c:v>819.30209999999806</c:v>
                </c:pt>
                <c:pt idx="3044">
                  <c:v>815.66199999999947</c:v>
                </c:pt>
                <c:pt idx="3045">
                  <c:v>814.44380000000001</c:v>
                </c:pt>
                <c:pt idx="3046">
                  <c:v>815.9991</c:v>
                </c:pt>
                <c:pt idx="3047">
                  <c:v>814.06449999999938</c:v>
                </c:pt>
                <c:pt idx="3048">
                  <c:v>812.99929999999949</c:v>
                </c:pt>
                <c:pt idx="3049">
                  <c:v>807.56579999999997</c:v>
                </c:pt>
                <c:pt idx="3050">
                  <c:v>808.48360000000002</c:v>
                </c:pt>
                <c:pt idx="3051">
                  <c:v>817.85339999999997</c:v>
                </c:pt>
                <c:pt idx="3052">
                  <c:v>813.6866</c:v>
                </c:pt>
                <c:pt idx="3053">
                  <c:v>812.49919999999997</c:v>
                </c:pt>
                <c:pt idx="3054">
                  <c:v>812.23340000000053</c:v>
                </c:pt>
                <c:pt idx="3055">
                  <c:v>811.21619999999996</c:v>
                </c:pt>
                <c:pt idx="3056">
                  <c:v>813.40039999999999</c:v>
                </c:pt>
                <c:pt idx="3057">
                  <c:v>813.18460000000005</c:v>
                </c:pt>
                <c:pt idx="3058">
                  <c:v>817.17430000000195</c:v>
                </c:pt>
                <c:pt idx="3059">
                  <c:v>816.29450000000054</c:v>
                </c:pt>
                <c:pt idx="3060">
                  <c:v>812.5213</c:v>
                </c:pt>
                <c:pt idx="3061">
                  <c:v>819.09730000000002</c:v>
                </c:pt>
                <c:pt idx="3062">
                  <c:v>816.38239999999996</c:v>
                </c:pt>
                <c:pt idx="3063">
                  <c:v>812.31370000000004</c:v>
                </c:pt>
                <c:pt idx="3064">
                  <c:v>811.06079999999997</c:v>
                </c:pt>
                <c:pt idx="3065">
                  <c:v>814.82599999999832</c:v>
                </c:pt>
                <c:pt idx="3066">
                  <c:v>810.13289999999949</c:v>
                </c:pt>
                <c:pt idx="3067">
                  <c:v>814.95179999999948</c:v>
                </c:pt>
                <c:pt idx="3068">
                  <c:v>811.99929999999949</c:v>
                </c:pt>
                <c:pt idx="3069">
                  <c:v>812.10239999999999</c:v>
                </c:pt>
                <c:pt idx="3070">
                  <c:v>815.61829999999998</c:v>
                </c:pt>
                <c:pt idx="3071">
                  <c:v>807.05909999999949</c:v>
                </c:pt>
                <c:pt idx="3072">
                  <c:v>808.15309999999999</c:v>
                </c:pt>
                <c:pt idx="3073">
                  <c:v>809.81330000000003</c:v>
                </c:pt>
                <c:pt idx="3074">
                  <c:v>807.55380000000002</c:v>
                </c:pt>
                <c:pt idx="3075">
                  <c:v>804.77170000000194</c:v>
                </c:pt>
                <c:pt idx="3076">
                  <c:v>811.45819999999947</c:v>
                </c:pt>
                <c:pt idx="3077">
                  <c:v>818.86019999999769</c:v>
                </c:pt>
                <c:pt idx="3078">
                  <c:v>813.90199999999948</c:v>
                </c:pt>
                <c:pt idx="3079">
                  <c:v>817.40570000000002</c:v>
                </c:pt>
                <c:pt idx="3080">
                  <c:v>813.27919999999995</c:v>
                </c:pt>
                <c:pt idx="3081">
                  <c:v>810.25549999999998</c:v>
                </c:pt>
                <c:pt idx="3082">
                  <c:v>817.75319999999999</c:v>
                </c:pt>
                <c:pt idx="3083">
                  <c:v>810.40159999999946</c:v>
                </c:pt>
                <c:pt idx="3084">
                  <c:v>815.2944000000017</c:v>
                </c:pt>
                <c:pt idx="3085">
                  <c:v>810.70029999999997</c:v>
                </c:pt>
                <c:pt idx="3086">
                  <c:v>810.31819999999948</c:v>
                </c:pt>
                <c:pt idx="3087">
                  <c:v>809.3193</c:v>
                </c:pt>
                <c:pt idx="3088">
                  <c:v>808.47230000000002</c:v>
                </c:pt>
                <c:pt idx="3089">
                  <c:v>813.00229999999806</c:v>
                </c:pt>
                <c:pt idx="3090">
                  <c:v>810.28390000000195</c:v>
                </c:pt>
                <c:pt idx="3091">
                  <c:v>807.62019999999939</c:v>
                </c:pt>
                <c:pt idx="3092">
                  <c:v>809.15470000000005</c:v>
                </c:pt>
                <c:pt idx="3093">
                  <c:v>811.95959999999832</c:v>
                </c:pt>
                <c:pt idx="3094">
                  <c:v>818.37009999999998</c:v>
                </c:pt>
                <c:pt idx="3095">
                  <c:v>817.6277</c:v>
                </c:pt>
                <c:pt idx="3096">
                  <c:v>813.03330000000005</c:v>
                </c:pt>
                <c:pt idx="3097">
                  <c:v>807.94719999999745</c:v>
                </c:pt>
                <c:pt idx="3098">
                  <c:v>808.1576999999977</c:v>
                </c:pt>
                <c:pt idx="3099">
                  <c:v>812.62950000000001</c:v>
                </c:pt>
                <c:pt idx="3100">
                  <c:v>816.24159999999949</c:v>
                </c:pt>
                <c:pt idx="3101">
                  <c:v>811.6431</c:v>
                </c:pt>
                <c:pt idx="3102">
                  <c:v>808.78700000000003</c:v>
                </c:pt>
                <c:pt idx="3103">
                  <c:v>811.83689999999831</c:v>
                </c:pt>
                <c:pt idx="3104">
                  <c:v>814.25869999999998</c:v>
                </c:pt>
                <c:pt idx="3105">
                  <c:v>814.35219999999731</c:v>
                </c:pt>
                <c:pt idx="3106">
                  <c:v>812.67370000000267</c:v>
                </c:pt>
                <c:pt idx="3107">
                  <c:v>815.40739999999948</c:v>
                </c:pt>
                <c:pt idx="3108">
                  <c:v>812.10730000000001</c:v>
                </c:pt>
                <c:pt idx="3109">
                  <c:v>812.86359999999831</c:v>
                </c:pt>
                <c:pt idx="3110">
                  <c:v>811.0684</c:v>
                </c:pt>
                <c:pt idx="3111">
                  <c:v>811.5009</c:v>
                </c:pt>
                <c:pt idx="3112">
                  <c:v>812.7672999999977</c:v>
                </c:pt>
                <c:pt idx="3113">
                  <c:v>814.56959999999947</c:v>
                </c:pt>
                <c:pt idx="3114">
                  <c:v>811.7921</c:v>
                </c:pt>
                <c:pt idx="3115">
                  <c:v>813.45889999999997</c:v>
                </c:pt>
                <c:pt idx="3116">
                  <c:v>814.83629999999766</c:v>
                </c:pt>
                <c:pt idx="3117">
                  <c:v>819.27060000000051</c:v>
                </c:pt>
                <c:pt idx="3118">
                  <c:v>808.67090000000053</c:v>
                </c:pt>
                <c:pt idx="3119">
                  <c:v>809.66649999999947</c:v>
                </c:pt>
                <c:pt idx="3120">
                  <c:v>812.71799999999996</c:v>
                </c:pt>
                <c:pt idx="3121">
                  <c:v>820.38649999999996</c:v>
                </c:pt>
                <c:pt idx="3122">
                  <c:v>811.5951</c:v>
                </c:pt>
                <c:pt idx="3123">
                  <c:v>810.99940000000004</c:v>
                </c:pt>
                <c:pt idx="3124">
                  <c:v>810.02409999999998</c:v>
                </c:pt>
                <c:pt idx="3125">
                  <c:v>811.98450000000003</c:v>
                </c:pt>
                <c:pt idx="3126">
                  <c:v>812.04179999999997</c:v>
                </c:pt>
                <c:pt idx="3127">
                  <c:v>815.89059999999949</c:v>
                </c:pt>
                <c:pt idx="3128">
                  <c:v>812.22119999999938</c:v>
                </c:pt>
                <c:pt idx="3129">
                  <c:v>816.8759</c:v>
                </c:pt>
                <c:pt idx="3130">
                  <c:v>815.16070000000002</c:v>
                </c:pt>
                <c:pt idx="3131">
                  <c:v>816.71029999999996</c:v>
                </c:pt>
                <c:pt idx="3132">
                  <c:v>813.77229999999997</c:v>
                </c:pt>
                <c:pt idx="3133">
                  <c:v>811.34579999999949</c:v>
                </c:pt>
                <c:pt idx="3134">
                  <c:v>809.51990000000001</c:v>
                </c:pt>
                <c:pt idx="3135">
                  <c:v>821.68340000000194</c:v>
                </c:pt>
                <c:pt idx="3136">
                  <c:v>809.99940000000004</c:v>
                </c:pt>
                <c:pt idx="3137">
                  <c:v>811.59799999999996</c:v>
                </c:pt>
                <c:pt idx="3138">
                  <c:v>816.69949999999994</c:v>
                </c:pt>
                <c:pt idx="3139">
                  <c:v>811.53030000000001</c:v>
                </c:pt>
                <c:pt idx="3140">
                  <c:v>811.25800000000004</c:v>
                </c:pt>
                <c:pt idx="3141">
                  <c:v>816.34389999999996</c:v>
                </c:pt>
                <c:pt idx="3142">
                  <c:v>820.57619999999997</c:v>
                </c:pt>
                <c:pt idx="3143">
                  <c:v>819.56989999999996</c:v>
                </c:pt>
                <c:pt idx="3144">
                  <c:v>815.92430000000002</c:v>
                </c:pt>
                <c:pt idx="3145">
                  <c:v>820.33699999999806</c:v>
                </c:pt>
                <c:pt idx="3146">
                  <c:v>818.51509999999996</c:v>
                </c:pt>
                <c:pt idx="3147">
                  <c:v>811.76279999999997</c:v>
                </c:pt>
                <c:pt idx="3148">
                  <c:v>813.06899999999996</c:v>
                </c:pt>
                <c:pt idx="3149">
                  <c:v>820.59169999999949</c:v>
                </c:pt>
                <c:pt idx="3150">
                  <c:v>817.02809999999999</c:v>
                </c:pt>
                <c:pt idx="3151">
                  <c:v>811.67669999999998</c:v>
                </c:pt>
                <c:pt idx="3152">
                  <c:v>813.67200000000003</c:v>
                </c:pt>
                <c:pt idx="3153">
                  <c:v>815.14119999999946</c:v>
                </c:pt>
                <c:pt idx="3154">
                  <c:v>813.47990000000004</c:v>
                </c:pt>
                <c:pt idx="3155">
                  <c:v>817.55749999999807</c:v>
                </c:pt>
                <c:pt idx="3156">
                  <c:v>818.41430000000003</c:v>
                </c:pt>
                <c:pt idx="3157">
                  <c:v>812.09029999999996</c:v>
                </c:pt>
                <c:pt idx="3158">
                  <c:v>810.81279999999947</c:v>
                </c:pt>
                <c:pt idx="3159">
                  <c:v>814.74249999999938</c:v>
                </c:pt>
                <c:pt idx="3160">
                  <c:v>818.38840000000005</c:v>
                </c:pt>
                <c:pt idx="3161">
                  <c:v>818.15530000000001</c:v>
                </c:pt>
                <c:pt idx="3162">
                  <c:v>812.57680000000005</c:v>
                </c:pt>
                <c:pt idx="3163">
                  <c:v>808.70330000000195</c:v>
                </c:pt>
                <c:pt idx="3164">
                  <c:v>814.66390000000001</c:v>
                </c:pt>
                <c:pt idx="3165">
                  <c:v>815.94799999999782</c:v>
                </c:pt>
                <c:pt idx="3166">
                  <c:v>810.09299999999996</c:v>
                </c:pt>
                <c:pt idx="3167">
                  <c:v>808.00139999999999</c:v>
                </c:pt>
                <c:pt idx="3168">
                  <c:v>811.67729999999949</c:v>
                </c:pt>
                <c:pt idx="3169">
                  <c:v>811.49369999999999</c:v>
                </c:pt>
                <c:pt idx="3170">
                  <c:v>814.84939999999949</c:v>
                </c:pt>
                <c:pt idx="3171">
                  <c:v>812.06549999999947</c:v>
                </c:pt>
                <c:pt idx="3172">
                  <c:v>815.02269999999805</c:v>
                </c:pt>
                <c:pt idx="3173">
                  <c:v>817.64289999999949</c:v>
                </c:pt>
                <c:pt idx="3174">
                  <c:v>812.12519999999938</c:v>
                </c:pt>
                <c:pt idx="3175">
                  <c:v>811.85849999999948</c:v>
                </c:pt>
                <c:pt idx="3176">
                  <c:v>816.3682999999977</c:v>
                </c:pt>
                <c:pt idx="3177">
                  <c:v>813.43499999999949</c:v>
                </c:pt>
                <c:pt idx="3178">
                  <c:v>808.45809999999949</c:v>
                </c:pt>
                <c:pt idx="3179">
                  <c:v>822.80679999999938</c:v>
                </c:pt>
                <c:pt idx="3180">
                  <c:v>811.74639999999999</c:v>
                </c:pt>
                <c:pt idx="3181">
                  <c:v>816.76019999999949</c:v>
                </c:pt>
                <c:pt idx="3182">
                  <c:v>813.08969999999999</c:v>
                </c:pt>
                <c:pt idx="3183">
                  <c:v>821.95039999999949</c:v>
                </c:pt>
                <c:pt idx="3184">
                  <c:v>805.14340000000004</c:v>
                </c:pt>
                <c:pt idx="3185">
                  <c:v>816.91149999999948</c:v>
                </c:pt>
                <c:pt idx="3186">
                  <c:v>814.41699999999946</c:v>
                </c:pt>
                <c:pt idx="3187">
                  <c:v>822.55689999999947</c:v>
                </c:pt>
                <c:pt idx="3188">
                  <c:v>816.16129999999805</c:v>
                </c:pt>
                <c:pt idx="3189">
                  <c:v>817.31079999999997</c:v>
                </c:pt>
                <c:pt idx="3190">
                  <c:v>811.57709999999997</c:v>
                </c:pt>
                <c:pt idx="3191">
                  <c:v>815.20489999999995</c:v>
                </c:pt>
                <c:pt idx="3192">
                  <c:v>810.75049999999999</c:v>
                </c:pt>
                <c:pt idx="3193">
                  <c:v>815.50149999999996</c:v>
                </c:pt>
                <c:pt idx="3194">
                  <c:v>817.44509999999946</c:v>
                </c:pt>
                <c:pt idx="3195">
                  <c:v>815.00259999999946</c:v>
                </c:pt>
                <c:pt idx="3196">
                  <c:v>815.21849999999995</c:v>
                </c:pt>
                <c:pt idx="3197">
                  <c:v>816.23569999999938</c:v>
                </c:pt>
                <c:pt idx="3198">
                  <c:v>815.98400000000004</c:v>
                </c:pt>
                <c:pt idx="3199">
                  <c:v>813.54470000000003</c:v>
                </c:pt>
                <c:pt idx="3200">
                  <c:v>814.42229999999745</c:v>
                </c:pt>
                <c:pt idx="3201">
                  <c:v>812.99929999999949</c:v>
                </c:pt>
                <c:pt idx="3202">
                  <c:v>812.03059999999948</c:v>
                </c:pt>
                <c:pt idx="3203">
                  <c:v>811.70340000000169</c:v>
                </c:pt>
                <c:pt idx="3204">
                  <c:v>814.99919999999997</c:v>
                </c:pt>
                <c:pt idx="3205">
                  <c:v>816.12350000000004</c:v>
                </c:pt>
                <c:pt idx="3206">
                  <c:v>816.43099999999947</c:v>
                </c:pt>
                <c:pt idx="3207">
                  <c:v>813.99919999999997</c:v>
                </c:pt>
                <c:pt idx="3208">
                  <c:v>816.98919999999998</c:v>
                </c:pt>
                <c:pt idx="3209">
                  <c:v>816.5598</c:v>
                </c:pt>
                <c:pt idx="3210">
                  <c:v>815.61069999999938</c:v>
                </c:pt>
                <c:pt idx="3211">
                  <c:v>815.73699999999997</c:v>
                </c:pt>
                <c:pt idx="3212">
                  <c:v>813.47230000000002</c:v>
                </c:pt>
                <c:pt idx="3213">
                  <c:v>818.53809999999999</c:v>
                </c:pt>
                <c:pt idx="3214">
                  <c:v>818.40819999999997</c:v>
                </c:pt>
                <c:pt idx="3215">
                  <c:v>821.92629999999781</c:v>
                </c:pt>
                <c:pt idx="3216">
                  <c:v>819.22550000000001</c:v>
                </c:pt>
                <c:pt idx="3217">
                  <c:v>812.83489999999949</c:v>
                </c:pt>
                <c:pt idx="3218">
                  <c:v>817.99300000000005</c:v>
                </c:pt>
                <c:pt idx="3219">
                  <c:v>817.68269999999939</c:v>
                </c:pt>
                <c:pt idx="3220">
                  <c:v>815.00259999999946</c:v>
                </c:pt>
                <c:pt idx="3221">
                  <c:v>815.65039999999999</c:v>
                </c:pt>
                <c:pt idx="3222">
                  <c:v>817.33609999999805</c:v>
                </c:pt>
                <c:pt idx="3223">
                  <c:v>811.14199999999948</c:v>
                </c:pt>
                <c:pt idx="3224">
                  <c:v>815.03289999999947</c:v>
                </c:pt>
                <c:pt idx="3225">
                  <c:v>817.99900000000002</c:v>
                </c:pt>
                <c:pt idx="3226">
                  <c:v>819.4742</c:v>
                </c:pt>
                <c:pt idx="3227">
                  <c:v>813.96029999999769</c:v>
                </c:pt>
                <c:pt idx="3228">
                  <c:v>815.86339999999996</c:v>
                </c:pt>
                <c:pt idx="3229">
                  <c:v>812.26209999999946</c:v>
                </c:pt>
                <c:pt idx="3230">
                  <c:v>818.25990000000002</c:v>
                </c:pt>
                <c:pt idx="3231">
                  <c:v>825.76649999999938</c:v>
                </c:pt>
                <c:pt idx="3232">
                  <c:v>830.37019999999939</c:v>
                </c:pt>
                <c:pt idx="3233">
                  <c:v>818.1191</c:v>
                </c:pt>
                <c:pt idx="3234">
                  <c:v>817.75080000000003</c:v>
                </c:pt>
                <c:pt idx="3235">
                  <c:v>820.67819999999995</c:v>
                </c:pt>
                <c:pt idx="3236">
                  <c:v>816.44739999999831</c:v>
                </c:pt>
                <c:pt idx="3237">
                  <c:v>816.93049999999948</c:v>
                </c:pt>
                <c:pt idx="3238">
                  <c:v>814.16419999999948</c:v>
                </c:pt>
                <c:pt idx="3239">
                  <c:v>821.69669999999996</c:v>
                </c:pt>
                <c:pt idx="3240">
                  <c:v>820.04</c:v>
                </c:pt>
                <c:pt idx="3241">
                  <c:v>815.01919999999996</c:v>
                </c:pt>
                <c:pt idx="3242">
                  <c:v>820.98479999999995</c:v>
                </c:pt>
                <c:pt idx="3243">
                  <c:v>819.78020000000004</c:v>
                </c:pt>
                <c:pt idx="3244">
                  <c:v>813.44049999999947</c:v>
                </c:pt>
                <c:pt idx="3245">
                  <c:v>821.47149999999999</c:v>
                </c:pt>
                <c:pt idx="3246">
                  <c:v>814.33179999999948</c:v>
                </c:pt>
                <c:pt idx="3247">
                  <c:v>817.89859999999999</c:v>
                </c:pt>
                <c:pt idx="3248">
                  <c:v>816.64949999999999</c:v>
                </c:pt>
                <c:pt idx="3249">
                  <c:v>814.94449999999949</c:v>
                </c:pt>
                <c:pt idx="3250">
                  <c:v>821.76009999999997</c:v>
                </c:pt>
                <c:pt idx="3251">
                  <c:v>824.47329999999999</c:v>
                </c:pt>
                <c:pt idx="3252">
                  <c:v>817.9375999999977</c:v>
                </c:pt>
                <c:pt idx="3253">
                  <c:v>820.36559999999781</c:v>
                </c:pt>
                <c:pt idx="3254">
                  <c:v>815.5489</c:v>
                </c:pt>
                <c:pt idx="3255">
                  <c:v>820.28300000000195</c:v>
                </c:pt>
                <c:pt idx="3256">
                  <c:v>818.00310000000002</c:v>
                </c:pt>
                <c:pt idx="3257">
                  <c:v>816.08609999999999</c:v>
                </c:pt>
                <c:pt idx="3258">
                  <c:v>816.51880000000051</c:v>
                </c:pt>
                <c:pt idx="3259">
                  <c:v>827.22889999999995</c:v>
                </c:pt>
                <c:pt idx="3260">
                  <c:v>819.37779999999998</c:v>
                </c:pt>
                <c:pt idx="3261">
                  <c:v>819.7654</c:v>
                </c:pt>
                <c:pt idx="3262">
                  <c:v>828.43699999999831</c:v>
                </c:pt>
                <c:pt idx="3263">
                  <c:v>830.99829999999997</c:v>
                </c:pt>
                <c:pt idx="3264">
                  <c:v>829.02800000000002</c:v>
                </c:pt>
                <c:pt idx="3265">
                  <c:v>823.94699999999807</c:v>
                </c:pt>
                <c:pt idx="3266">
                  <c:v>821.85629999999742</c:v>
                </c:pt>
                <c:pt idx="3267">
                  <c:v>822.99869999999999</c:v>
                </c:pt>
                <c:pt idx="3268">
                  <c:v>822.07240000000002</c:v>
                </c:pt>
                <c:pt idx="3269">
                  <c:v>827.2518</c:v>
                </c:pt>
                <c:pt idx="3270">
                  <c:v>827.52609999999947</c:v>
                </c:pt>
                <c:pt idx="3271">
                  <c:v>822.029</c:v>
                </c:pt>
                <c:pt idx="3272">
                  <c:v>826.1925</c:v>
                </c:pt>
                <c:pt idx="3273">
                  <c:v>824.60709999999949</c:v>
                </c:pt>
                <c:pt idx="3274">
                  <c:v>828.36939999999947</c:v>
                </c:pt>
                <c:pt idx="3275">
                  <c:v>824.06689999999946</c:v>
                </c:pt>
                <c:pt idx="3276">
                  <c:v>826.02030000000002</c:v>
                </c:pt>
                <c:pt idx="3277">
                  <c:v>824.57920000000001</c:v>
                </c:pt>
                <c:pt idx="3278">
                  <c:v>826.99590000000001</c:v>
                </c:pt>
                <c:pt idx="3279">
                  <c:v>828.38509999999997</c:v>
                </c:pt>
                <c:pt idx="3280">
                  <c:v>819.62270000000001</c:v>
                </c:pt>
                <c:pt idx="3281">
                  <c:v>825.6345</c:v>
                </c:pt>
                <c:pt idx="3282">
                  <c:v>832.11400000000003</c:v>
                </c:pt>
                <c:pt idx="3283">
                  <c:v>823.60659999999996</c:v>
                </c:pt>
                <c:pt idx="3284">
                  <c:v>821.47820000000002</c:v>
                </c:pt>
                <c:pt idx="3285">
                  <c:v>821.24670000000003</c:v>
                </c:pt>
                <c:pt idx="3286">
                  <c:v>820.22450000000003</c:v>
                </c:pt>
                <c:pt idx="3287">
                  <c:v>829.49749999999949</c:v>
                </c:pt>
                <c:pt idx="3288">
                  <c:v>827.14560000000006</c:v>
                </c:pt>
                <c:pt idx="3289">
                  <c:v>822.69460000000004</c:v>
                </c:pt>
                <c:pt idx="3290">
                  <c:v>824.53409999999997</c:v>
                </c:pt>
                <c:pt idx="3291">
                  <c:v>831.88390000000004</c:v>
                </c:pt>
                <c:pt idx="3292">
                  <c:v>819.82989999999938</c:v>
                </c:pt>
                <c:pt idx="3293">
                  <c:v>833.21590000000003</c:v>
                </c:pt>
                <c:pt idx="3294">
                  <c:v>827.7056</c:v>
                </c:pt>
                <c:pt idx="3295">
                  <c:v>826.06870000000004</c:v>
                </c:pt>
                <c:pt idx="3296">
                  <c:v>820.31649999999831</c:v>
                </c:pt>
                <c:pt idx="3297">
                  <c:v>826.74850000000004</c:v>
                </c:pt>
                <c:pt idx="3298">
                  <c:v>828.96799999999769</c:v>
                </c:pt>
                <c:pt idx="3299">
                  <c:v>826.00170000000003</c:v>
                </c:pt>
                <c:pt idx="3300">
                  <c:v>824.98259999999948</c:v>
                </c:pt>
                <c:pt idx="3301">
                  <c:v>824.07119999999998</c:v>
                </c:pt>
                <c:pt idx="3302">
                  <c:v>825.79560000000004</c:v>
                </c:pt>
                <c:pt idx="3303">
                  <c:v>821.99880000000053</c:v>
                </c:pt>
                <c:pt idx="3304">
                  <c:v>822.25440000000003</c:v>
                </c:pt>
                <c:pt idx="3305">
                  <c:v>825.51749999999947</c:v>
                </c:pt>
                <c:pt idx="3306">
                  <c:v>830.83739999999807</c:v>
                </c:pt>
                <c:pt idx="3307">
                  <c:v>836.44959999999946</c:v>
                </c:pt>
                <c:pt idx="3308">
                  <c:v>830.68360000000052</c:v>
                </c:pt>
                <c:pt idx="3309">
                  <c:v>819.5489</c:v>
                </c:pt>
                <c:pt idx="3310">
                  <c:v>829.64430000000004</c:v>
                </c:pt>
                <c:pt idx="3311">
                  <c:v>838.52329999999949</c:v>
                </c:pt>
                <c:pt idx="3312">
                  <c:v>829.66869999999949</c:v>
                </c:pt>
                <c:pt idx="3313">
                  <c:v>830.56029999999805</c:v>
                </c:pt>
                <c:pt idx="3314">
                  <c:v>825.7405</c:v>
                </c:pt>
                <c:pt idx="3315">
                  <c:v>826.09990000000005</c:v>
                </c:pt>
                <c:pt idx="3316">
                  <c:v>829.58350000000053</c:v>
                </c:pt>
                <c:pt idx="3317">
                  <c:v>830.68850000000054</c:v>
                </c:pt>
                <c:pt idx="3318">
                  <c:v>830.33239999999819</c:v>
                </c:pt>
                <c:pt idx="3319">
                  <c:v>827.89829999999949</c:v>
                </c:pt>
                <c:pt idx="3320">
                  <c:v>823.44539999999949</c:v>
                </c:pt>
                <c:pt idx="3321">
                  <c:v>827.51409999999998</c:v>
                </c:pt>
                <c:pt idx="3322">
                  <c:v>830.40149999999949</c:v>
                </c:pt>
                <c:pt idx="3323">
                  <c:v>828.10340000000053</c:v>
                </c:pt>
                <c:pt idx="3324">
                  <c:v>827.87570000000005</c:v>
                </c:pt>
                <c:pt idx="3325">
                  <c:v>831.65419999999949</c:v>
                </c:pt>
                <c:pt idx="3326">
                  <c:v>827.21249999999998</c:v>
                </c:pt>
                <c:pt idx="3327">
                  <c:v>831.72149999999999</c:v>
                </c:pt>
                <c:pt idx="3328">
                  <c:v>839.49789999999996</c:v>
                </c:pt>
                <c:pt idx="3329">
                  <c:v>834.86089999999831</c:v>
                </c:pt>
                <c:pt idx="3330">
                  <c:v>836.3510999999977</c:v>
                </c:pt>
                <c:pt idx="3331">
                  <c:v>841.54949999999997</c:v>
                </c:pt>
                <c:pt idx="3332">
                  <c:v>841.42870000000005</c:v>
                </c:pt>
                <c:pt idx="3333">
                  <c:v>845.10140000000001</c:v>
                </c:pt>
                <c:pt idx="3334">
                  <c:v>852.83789999999806</c:v>
                </c:pt>
                <c:pt idx="3335">
                  <c:v>842.33679999999947</c:v>
                </c:pt>
                <c:pt idx="3336">
                  <c:v>844.20830000000194</c:v>
                </c:pt>
                <c:pt idx="3337">
                  <c:v>866.38130000000001</c:v>
                </c:pt>
                <c:pt idx="3338">
                  <c:v>855.50149999999996</c:v>
                </c:pt>
                <c:pt idx="3339">
                  <c:v>855.65789999999947</c:v>
                </c:pt>
                <c:pt idx="3340">
                  <c:v>849.38779999999997</c:v>
                </c:pt>
                <c:pt idx="3341">
                  <c:v>845.72199999999998</c:v>
                </c:pt>
                <c:pt idx="3342">
                  <c:v>856.39499999999998</c:v>
                </c:pt>
                <c:pt idx="3343">
                  <c:v>852.40519999999947</c:v>
                </c:pt>
                <c:pt idx="3344">
                  <c:v>853.87909999999999</c:v>
                </c:pt>
                <c:pt idx="3345">
                  <c:v>851.82259999999781</c:v>
                </c:pt>
                <c:pt idx="3346">
                  <c:v>864.78110000000004</c:v>
                </c:pt>
                <c:pt idx="3347">
                  <c:v>858.07249999999999</c:v>
                </c:pt>
                <c:pt idx="3348">
                  <c:v>877.97979999999995</c:v>
                </c:pt>
                <c:pt idx="3349">
                  <c:v>864.74119999999948</c:v>
                </c:pt>
                <c:pt idx="3350">
                  <c:v>865.5163</c:v>
                </c:pt>
                <c:pt idx="3351">
                  <c:v>875.8827</c:v>
                </c:pt>
                <c:pt idx="3352">
                  <c:v>884.31269999999745</c:v>
                </c:pt>
                <c:pt idx="3353">
                  <c:v>884.06349999999998</c:v>
                </c:pt>
                <c:pt idx="3354">
                  <c:v>892.53690000000006</c:v>
                </c:pt>
                <c:pt idx="3355">
                  <c:v>893.98259999999948</c:v>
                </c:pt>
                <c:pt idx="3356">
                  <c:v>889.07619999999997</c:v>
                </c:pt>
                <c:pt idx="3357">
                  <c:v>884.99080000000004</c:v>
                </c:pt>
                <c:pt idx="3358">
                  <c:v>880.5643</c:v>
                </c:pt>
                <c:pt idx="3359">
                  <c:v>909.95839999999998</c:v>
                </c:pt>
                <c:pt idx="3360">
                  <c:v>909.73310000000004</c:v>
                </c:pt>
                <c:pt idx="3361">
                  <c:v>925.58390000000054</c:v>
                </c:pt>
                <c:pt idx="3362">
                  <c:v>957.22870000000182</c:v>
                </c:pt>
                <c:pt idx="3363">
                  <c:v>927.46949999999947</c:v>
                </c:pt>
                <c:pt idx="3364">
                  <c:v>924.09040000000005</c:v>
                </c:pt>
                <c:pt idx="3365">
                  <c:v>935.88850000000002</c:v>
                </c:pt>
                <c:pt idx="3366">
                  <c:v>960.34089999999946</c:v>
                </c:pt>
                <c:pt idx="3367">
                  <c:v>963.55539999999996</c:v>
                </c:pt>
                <c:pt idx="3368">
                  <c:v>979.7781000000017</c:v>
                </c:pt>
                <c:pt idx="3369">
                  <c:v>1012.823</c:v>
                </c:pt>
                <c:pt idx="3370">
                  <c:v>1001.5482</c:v>
                </c:pt>
                <c:pt idx="3371">
                  <c:v>1018.6885000000005</c:v>
                </c:pt>
                <c:pt idx="3372">
                  <c:v>1019.3050000000001</c:v>
                </c:pt>
                <c:pt idx="3373">
                  <c:v>1010.9814</c:v>
                </c:pt>
                <c:pt idx="3374">
                  <c:v>1016.3281999999994</c:v>
                </c:pt>
                <c:pt idx="3375">
                  <c:v>998.03430000000003</c:v>
                </c:pt>
                <c:pt idx="3376">
                  <c:v>999.6354</c:v>
                </c:pt>
                <c:pt idx="3377">
                  <c:v>998.13789999999949</c:v>
                </c:pt>
                <c:pt idx="3378">
                  <c:v>1000.6285</c:v>
                </c:pt>
                <c:pt idx="3379">
                  <c:v>999.69299999999998</c:v>
                </c:pt>
                <c:pt idx="3380">
                  <c:v>970.96669999999756</c:v>
                </c:pt>
                <c:pt idx="3381">
                  <c:v>979.99009999999998</c:v>
                </c:pt>
                <c:pt idx="3382">
                  <c:v>974.36329999999782</c:v>
                </c:pt>
                <c:pt idx="3383">
                  <c:v>967.02890000000002</c:v>
                </c:pt>
                <c:pt idx="3384">
                  <c:v>967.45830000000001</c:v>
                </c:pt>
                <c:pt idx="3385">
                  <c:v>966.05179999999996</c:v>
                </c:pt>
                <c:pt idx="3386">
                  <c:v>960.47730000000001</c:v>
                </c:pt>
                <c:pt idx="3387">
                  <c:v>945.60030000000052</c:v>
                </c:pt>
                <c:pt idx="3388">
                  <c:v>936.60239999999999</c:v>
                </c:pt>
                <c:pt idx="3389">
                  <c:v>941.31549999999947</c:v>
                </c:pt>
                <c:pt idx="3390">
                  <c:v>933.14170000000001</c:v>
                </c:pt>
                <c:pt idx="3391">
                  <c:v>901.48080000000004</c:v>
                </c:pt>
                <c:pt idx="3392">
                  <c:v>900.74469999999997</c:v>
                </c:pt>
                <c:pt idx="3393">
                  <c:v>894.79680000000053</c:v>
                </c:pt>
                <c:pt idx="3394">
                  <c:v>892.67759999999998</c:v>
                </c:pt>
                <c:pt idx="3395">
                  <c:v>890.44039999999939</c:v>
                </c:pt>
                <c:pt idx="3396">
                  <c:v>889.69470000000194</c:v>
                </c:pt>
                <c:pt idx="3397">
                  <c:v>897.22380000000055</c:v>
                </c:pt>
                <c:pt idx="3398">
                  <c:v>895.02930000000003</c:v>
                </c:pt>
                <c:pt idx="3399">
                  <c:v>875.55819999999949</c:v>
                </c:pt>
                <c:pt idx="3400">
                  <c:v>883.89159999999947</c:v>
                </c:pt>
                <c:pt idx="3401">
                  <c:v>882.14430000000004</c:v>
                </c:pt>
                <c:pt idx="3402">
                  <c:v>885.44459999999947</c:v>
                </c:pt>
                <c:pt idx="3403">
                  <c:v>867.89959999999996</c:v>
                </c:pt>
                <c:pt idx="3404">
                  <c:v>862.19780000000003</c:v>
                </c:pt>
                <c:pt idx="3405">
                  <c:v>860.33589999999947</c:v>
                </c:pt>
                <c:pt idx="3406">
                  <c:v>846.43599999999947</c:v>
                </c:pt>
                <c:pt idx="3407">
                  <c:v>848.32139999999947</c:v>
                </c:pt>
                <c:pt idx="3408">
                  <c:v>836.65739999999948</c:v>
                </c:pt>
                <c:pt idx="3409">
                  <c:v>852.98689999999999</c:v>
                </c:pt>
                <c:pt idx="3410">
                  <c:v>855.91359999999997</c:v>
                </c:pt>
                <c:pt idx="3411">
                  <c:v>852.26139999999998</c:v>
                </c:pt>
                <c:pt idx="3412">
                  <c:v>843.44699999999807</c:v>
                </c:pt>
                <c:pt idx="3413">
                  <c:v>848.80899999999997</c:v>
                </c:pt>
                <c:pt idx="3414">
                  <c:v>837.16789999999946</c:v>
                </c:pt>
                <c:pt idx="3415">
                  <c:v>847.97969999999998</c:v>
                </c:pt>
                <c:pt idx="3416">
                  <c:v>839.20190000000002</c:v>
                </c:pt>
                <c:pt idx="3417">
                  <c:v>849.11019999999996</c:v>
                </c:pt>
                <c:pt idx="3418">
                  <c:v>851.88739999999996</c:v>
                </c:pt>
                <c:pt idx="3419">
                  <c:v>848.34579999999949</c:v>
                </c:pt>
                <c:pt idx="3420">
                  <c:v>827.89369999999997</c:v>
                </c:pt>
                <c:pt idx="3421">
                  <c:v>837.42489999999998</c:v>
                </c:pt>
                <c:pt idx="3422">
                  <c:v>842.3612999999973</c:v>
                </c:pt>
                <c:pt idx="3423">
                  <c:v>848.89789999999948</c:v>
                </c:pt>
                <c:pt idx="3424">
                  <c:v>832.21929999999998</c:v>
                </c:pt>
                <c:pt idx="3425">
                  <c:v>841.3596999999977</c:v>
                </c:pt>
                <c:pt idx="3426">
                  <c:v>830.34999999999832</c:v>
                </c:pt>
                <c:pt idx="3427">
                  <c:v>839.57320000000004</c:v>
                </c:pt>
                <c:pt idx="3428">
                  <c:v>847.77080000000194</c:v>
                </c:pt>
                <c:pt idx="3429">
                  <c:v>833.42809999999997</c:v>
                </c:pt>
                <c:pt idx="3430">
                  <c:v>843.21100000000001</c:v>
                </c:pt>
                <c:pt idx="3431">
                  <c:v>836.24749999999949</c:v>
                </c:pt>
                <c:pt idx="3432">
                  <c:v>825.78540000000055</c:v>
                </c:pt>
                <c:pt idx="3433">
                  <c:v>833.76749999999947</c:v>
                </c:pt>
                <c:pt idx="3434">
                  <c:v>841.66639999999938</c:v>
                </c:pt>
                <c:pt idx="3435">
                  <c:v>836.11810000000003</c:v>
                </c:pt>
                <c:pt idx="3436">
                  <c:v>830.66459999999938</c:v>
                </c:pt>
                <c:pt idx="3437">
                  <c:v>834.69870000000219</c:v>
                </c:pt>
                <c:pt idx="3438">
                  <c:v>831.79920000000004</c:v>
                </c:pt>
                <c:pt idx="3439">
                  <c:v>831.74519999999939</c:v>
                </c:pt>
                <c:pt idx="3440">
                  <c:v>828.26469999999949</c:v>
                </c:pt>
                <c:pt idx="3441">
                  <c:v>830.06959999999947</c:v>
                </c:pt>
                <c:pt idx="3442">
                  <c:v>829.83289999999806</c:v>
                </c:pt>
                <c:pt idx="3443">
                  <c:v>828.37969999999996</c:v>
                </c:pt>
                <c:pt idx="3444">
                  <c:v>831.9973</c:v>
                </c:pt>
                <c:pt idx="3445">
                  <c:v>830.99829999999997</c:v>
                </c:pt>
                <c:pt idx="3446">
                  <c:v>830.99829999999997</c:v>
                </c:pt>
                <c:pt idx="3447">
                  <c:v>829.88649999999996</c:v>
                </c:pt>
                <c:pt idx="3448">
                  <c:v>829.005</c:v>
                </c:pt>
                <c:pt idx="3449">
                  <c:v>833.72299999999996</c:v>
                </c:pt>
                <c:pt idx="3450">
                  <c:v>829.70440000000053</c:v>
                </c:pt>
                <c:pt idx="3451">
                  <c:v>826.24869999999999</c:v>
                </c:pt>
                <c:pt idx="3452">
                  <c:v>828.93209999999806</c:v>
                </c:pt>
                <c:pt idx="3453">
                  <c:v>825.38049999999998</c:v>
                </c:pt>
                <c:pt idx="3454">
                  <c:v>821.64490000000001</c:v>
                </c:pt>
                <c:pt idx="3455">
                  <c:v>822.38709999999946</c:v>
                </c:pt>
                <c:pt idx="3456">
                  <c:v>818.73059999999998</c:v>
                </c:pt>
                <c:pt idx="3457">
                  <c:v>820.64699999999948</c:v>
                </c:pt>
                <c:pt idx="3458">
                  <c:v>817.52259999999831</c:v>
                </c:pt>
                <c:pt idx="3459">
                  <c:v>817.52559999999949</c:v>
                </c:pt>
                <c:pt idx="3460">
                  <c:v>830.48659999999938</c:v>
                </c:pt>
                <c:pt idx="3461">
                  <c:v>822.83489999999949</c:v>
                </c:pt>
                <c:pt idx="3462">
                  <c:v>827.33529999999769</c:v>
                </c:pt>
                <c:pt idx="3463">
                  <c:v>815.68040000000053</c:v>
                </c:pt>
                <c:pt idx="3464">
                  <c:v>824.89359999999999</c:v>
                </c:pt>
                <c:pt idx="3465">
                  <c:v>824.40350000000001</c:v>
                </c:pt>
                <c:pt idx="3466">
                  <c:v>821.34589999999946</c:v>
                </c:pt>
                <c:pt idx="3467">
                  <c:v>820.09739999999999</c:v>
                </c:pt>
                <c:pt idx="3468">
                  <c:v>824.59249999999997</c:v>
                </c:pt>
                <c:pt idx="3469">
                  <c:v>818.45119999999781</c:v>
                </c:pt>
                <c:pt idx="3470">
                  <c:v>822.76589999999999</c:v>
                </c:pt>
                <c:pt idx="3471">
                  <c:v>814.26639999999998</c:v>
                </c:pt>
                <c:pt idx="3472">
                  <c:v>812.0204</c:v>
                </c:pt>
                <c:pt idx="3473">
                  <c:v>814.02599999999939</c:v>
                </c:pt>
                <c:pt idx="3474">
                  <c:v>820.00350000000003</c:v>
                </c:pt>
                <c:pt idx="3475">
                  <c:v>820.48230000000001</c:v>
                </c:pt>
                <c:pt idx="3476">
                  <c:v>831.42199999999946</c:v>
                </c:pt>
                <c:pt idx="3477">
                  <c:v>821.92949999999996</c:v>
                </c:pt>
                <c:pt idx="3478">
                  <c:v>821.00360000000001</c:v>
                </c:pt>
                <c:pt idx="3479">
                  <c:v>819.90609999999947</c:v>
                </c:pt>
                <c:pt idx="3480">
                  <c:v>811.63310000000001</c:v>
                </c:pt>
                <c:pt idx="3481">
                  <c:v>816.71169999999938</c:v>
                </c:pt>
                <c:pt idx="3482">
                  <c:v>820.03949999999998</c:v>
                </c:pt>
                <c:pt idx="3483">
                  <c:v>815.00259999999946</c:v>
                </c:pt>
                <c:pt idx="3484">
                  <c:v>814.99580000000003</c:v>
                </c:pt>
                <c:pt idx="3485">
                  <c:v>816.49069999999949</c:v>
                </c:pt>
                <c:pt idx="3486">
                  <c:v>823.60080000000005</c:v>
                </c:pt>
                <c:pt idx="3487">
                  <c:v>825.29960000000005</c:v>
                </c:pt>
                <c:pt idx="3488">
                  <c:v>815.58929999999998</c:v>
                </c:pt>
                <c:pt idx="3489">
                  <c:v>819.1499</c:v>
                </c:pt>
                <c:pt idx="3490">
                  <c:v>817.89970000000005</c:v>
                </c:pt>
                <c:pt idx="3491">
                  <c:v>817.78880000000231</c:v>
                </c:pt>
                <c:pt idx="3492">
                  <c:v>812.32959999999946</c:v>
                </c:pt>
                <c:pt idx="3493">
                  <c:v>811.70350000000053</c:v>
                </c:pt>
                <c:pt idx="3494">
                  <c:v>815.57100000000003</c:v>
                </c:pt>
                <c:pt idx="3495">
                  <c:v>816.53609999999946</c:v>
                </c:pt>
                <c:pt idx="3496">
                  <c:v>809.39099999999996</c:v>
                </c:pt>
                <c:pt idx="3497">
                  <c:v>808.25719999999831</c:v>
                </c:pt>
                <c:pt idx="3498">
                  <c:v>811.31319999999948</c:v>
                </c:pt>
                <c:pt idx="3499">
                  <c:v>816.18450000000053</c:v>
                </c:pt>
                <c:pt idx="3500">
                  <c:v>820.46589999999946</c:v>
                </c:pt>
                <c:pt idx="3501">
                  <c:v>815.62400000000002</c:v>
                </c:pt>
                <c:pt idx="3502">
                  <c:v>812.52739999999949</c:v>
                </c:pt>
                <c:pt idx="3503">
                  <c:v>816.57309999999995</c:v>
                </c:pt>
                <c:pt idx="3504">
                  <c:v>819.62599999999998</c:v>
                </c:pt>
                <c:pt idx="3505">
                  <c:v>817.08840000000055</c:v>
                </c:pt>
                <c:pt idx="3506">
                  <c:v>813.42699999999832</c:v>
                </c:pt>
                <c:pt idx="3507">
                  <c:v>813.5951</c:v>
                </c:pt>
                <c:pt idx="3508">
                  <c:v>818.26499999999999</c:v>
                </c:pt>
                <c:pt idx="3509">
                  <c:v>817.86719999999718</c:v>
                </c:pt>
                <c:pt idx="3510">
                  <c:v>815.35119999999756</c:v>
                </c:pt>
                <c:pt idx="3511">
                  <c:v>813.01739999999938</c:v>
                </c:pt>
                <c:pt idx="3512">
                  <c:v>818.11479999999995</c:v>
                </c:pt>
                <c:pt idx="3513">
                  <c:v>816.12069999999949</c:v>
                </c:pt>
                <c:pt idx="3514">
                  <c:v>814.71609999999998</c:v>
                </c:pt>
                <c:pt idx="3515">
                  <c:v>816.45699999999806</c:v>
                </c:pt>
                <c:pt idx="3516">
                  <c:v>820.74339999999995</c:v>
                </c:pt>
                <c:pt idx="3517">
                  <c:v>818.17610000000002</c:v>
                </c:pt>
                <c:pt idx="3518">
                  <c:v>816.99519999999939</c:v>
                </c:pt>
                <c:pt idx="3519">
                  <c:v>819.40289999999948</c:v>
                </c:pt>
                <c:pt idx="3520">
                  <c:v>818.36859999999831</c:v>
                </c:pt>
                <c:pt idx="3521">
                  <c:v>817.16049999999996</c:v>
                </c:pt>
                <c:pt idx="3522">
                  <c:v>820.41039999999998</c:v>
                </c:pt>
                <c:pt idx="3523">
                  <c:v>820.12519999999938</c:v>
                </c:pt>
                <c:pt idx="3524">
                  <c:v>812.02659999999946</c:v>
                </c:pt>
                <c:pt idx="3525">
                  <c:v>813.71320000000003</c:v>
                </c:pt>
                <c:pt idx="3526">
                  <c:v>806.62990000000002</c:v>
                </c:pt>
                <c:pt idx="3527">
                  <c:v>813.5068</c:v>
                </c:pt>
                <c:pt idx="3528">
                  <c:v>812.09109999999998</c:v>
                </c:pt>
                <c:pt idx="3529">
                  <c:v>813.94189999999946</c:v>
                </c:pt>
                <c:pt idx="3530">
                  <c:v>815.98259999999948</c:v>
                </c:pt>
                <c:pt idx="3531">
                  <c:v>823.92409999999938</c:v>
                </c:pt>
                <c:pt idx="3532">
                  <c:v>813.24959999999999</c:v>
                </c:pt>
                <c:pt idx="3533">
                  <c:v>822.99350000000004</c:v>
                </c:pt>
                <c:pt idx="3534">
                  <c:v>823.18150000000003</c:v>
                </c:pt>
                <c:pt idx="3535">
                  <c:v>825.62139999999999</c:v>
                </c:pt>
                <c:pt idx="3536">
                  <c:v>821.55579999999998</c:v>
                </c:pt>
                <c:pt idx="3537">
                  <c:v>826.44929999999806</c:v>
                </c:pt>
                <c:pt idx="3538">
                  <c:v>821.35339999999997</c:v>
                </c:pt>
                <c:pt idx="3539">
                  <c:v>816.42089999999996</c:v>
                </c:pt>
                <c:pt idx="3540">
                  <c:v>813.16519999999946</c:v>
                </c:pt>
                <c:pt idx="3541">
                  <c:v>814.35599999999806</c:v>
                </c:pt>
                <c:pt idx="3542">
                  <c:v>815.80539999999996</c:v>
                </c:pt>
                <c:pt idx="3543">
                  <c:v>816.06779999999947</c:v>
                </c:pt>
                <c:pt idx="3544">
                  <c:v>820.46719999999732</c:v>
                </c:pt>
                <c:pt idx="3545">
                  <c:v>820.25869999999998</c:v>
                </c:pt>
                <c:pt idx="3546">
                  <c:v>813.66419999999948</c:v>
                </c:pt>
                <c:pt idx="3547">
                  <c:v>812.83929999999782</c:v>
                </c:pt>
                <c:pt idx="3548">
                  <c:v>820.60590000000002</c:v>
                </c:pt>
                <c:pt idx="3549">
                  <c:v>823.26659999999947</c:v>
                </c:pt>
                <c:pt idx="3550">
                  <c:v>821.97670000000005</c:v>
                </c:pt>
                <c:pt idx="3551">
                  <c:v>817.52249999999947</c:v>
                </c:pt>
                <c:pt idx="3552">
                  <c:v>819.19290000000001</c:v>
                </c:pt>
                <c:pt idx="3553">
                  <c:v>815.26490000000001</c:v>
                </c:pt>
                <c:pt idx="3554">
                  <c:v>818.3528999999977</c:v>
                </c:pt>
                <c:pt idx="3555">
                  <c:v>814.26819999999998</c:v>
                </c:pt>
                <c:pt idx="3556">
                  <c:v>818.2</c:v>
                </c:pt>
                <c:pt idx="3557">
                  <c:v>818.71190000000001</c:v>
                </c:pt>
                <c:pt idx="3558">
                  <c:v>816.00279999999998</c:v>
                </c:pt>
                <c:pt idx="3559">
                  <c:v>815.50459999999998</c:v>
                </c:pt>
                <c:pt idx="3560">
                  <c:v>815.51089999999999</c:v>
                </c:pt>
                <c:pt idx="3561">
                  <c:v>814.95119999999781</c:v>
                </c:pt>
                <c:pt idx="3562">
                  <c:v>818.88099999999997</c:v>
                </c:pt>
                <c:pt idx="3563">
                  <c:v>820.20280000000002</c:v>
                </c:pt>
                <c:pt idx="3564">
                  <c:v>815.11469999999997</c:v>
                </c:pt>
                <c:pt idx="3565">
                  <c:v>812.99630000000002</c:v>
                </c:pt>
                <c:pt idx="3566">
                  <c:v>813.00229999999806</c:v>
                </c:pt>
                <c:pt idx="3567">
                  <c:v>818.65840000000003</c:v>
                </c:pt>
                <c:pt idx="3568">
                  <c:v>821.35719999999731</c:v>
                </c:pt>
                <c:pt idx="3569">
                  <c:v>821.00360000000001</c:v>
                </c:pt>
                <c:pt idx="3570">
                  <c:v>814.1839000000017</c:v>
                </c:pt>
                <c:pt idx="3571">
                  <c:v>812.39880000000005</c:v>
                </c:pt>
                <c:pt idx="3572">
                  <c:v>815.85819999999831</c:v>
                </c:pt>
                <c:pt idx="3573">
                  <c:v>813.33839999999998</c:v>
                </c:pt>
                <c:pt idx="3574">
                  <c:v>813.50279999999998</c:v>
                </c:pt>
                <c:pt idx="3575">
                  <c:v>814.76340000000005</c:v>
                </c:pt>
                <c:pt idx="3576">
                  <c:v>821.28110000000004</c:v>
                </c:pt>
                <c:pt idx="3577">
                  <c:v>823.00400000000002</c:v>
                </c:pt>
                <c:pt idx="3578">
                  <c:v>815.62019999999939</c:v>
                </c:pt>
                <c:pt idx="3579">
                  <c:v>812.32899999999938</c:v>
                </c:pt>
                <c:pt idx="3580">
                  <c:v>811.14289999999949</c:v>
                </c:pt>
                <c:pt idx="3581">
                  <c:v>817.09990000000005</c:v>
                </c:pt>
                <c:pt idx="3582">
                  <c:v>814.44870000000003</c:v>
                </c:pt>
                <c:pt idx="3583">
                  <c:v>815.80719999999781</c:v>
                </c:pt>
                <c:pt idx="3584">
                  <c:v>814.1567</c:v>
                </c:pt>
                <c:pt idx="3585">
                  <c:v>820.58590000000004</c:v>
                </c:pt>
                <c:pt idx="3586">
                  <c:v>816.20659999999998</c:v>
                </c:pt>
                <c:pt idx="3587">
                  <c:v>815.02779999999996</c:v>
                </c:pt>
                <c:pt idx="3588">
                  <c:v>819.95539999999949</c:v>
                </c:pt>
                <c:pt idx="3589">
                  <c:v>812.01159999999948</c:v>
                </c:pt>
                <c:pt idx="3590">
                  <c:v>813.04939999999999</c:v>
                </c:pt>
                <c:pt idx="3591">
                  <c:v>814.65059999999949</c:v>
                </c:pt>
                <c:pt idx="3592">
                  <c:v>807.91300000000001</c:v>
                </c:pt>
                <c:pt idx="3593">
                  <c:v>821.4547</c:v>
                </c:pt>
                <c:pt idx="3594">
                  <c:v>815.57799999999997</c:v>
                </c:pt>
                <c:pt idx="3595">
                  <c:v>821.21980000000053</c:v>
                </c:pt>
                <c:pt idx="3596">
                  <c:v>821.30949999999996</c:v>
                </c:pt>
                <c:pt idx="3597">
                  <c:v>810.74069999999949</c:v>
                </c:pt>
                <c:pt idx="3598">
                  <c:v>814.3365999999977</c:v>
                </c:pt>
                <c:pt idx="3599">
                  <c:v>811.73090000000002</c:v>
                </c:pt>
                <c:pt idx="3600">
                  <c:v>813.60109999999997</c:v>
                </c:pt>
                <c:pt idx="3601">
                  <c:v>809.08480000000054</c:v>
                </c:pt>
                <c:pt idx="3602">
                  <c:v>812.7681</c:v>
                </c:pt>
                <c:pt idx="3603">
                  <c:v>811.99659999999949</c:v>
                </c:pt>
                <c:pt idx="3604">
                  <c:v>814.15070000000003</c:v>
                </c:pt>
                <c:pt idx="3605">
                  <c:v>818.28729999999996</c:v>
                </c:pt>
                <c:pt idx="3606">
                  <c:v>813.99599999999998</c:v>
                </c:pt>
                <c:pt idx="3607">
                  <c:v>816.56619999999782</c:v>
                </c:pt>
                <c:pt idx="3608">
                  <c:v>820.30639999999948</c:v>
                </c:pt>
                <c:pt idx="3609">
                  <c:v>814.51850000000002</c:v>
                </c:pt>
                <c:pt idx="3610">
                  <c:v>811.11890000000005</c:v>
                </c:pt>
                <c:pt idx="3611">
                  <c:v>812.6069</c:v>
                </c:pt>
                <c:pt idx="3612">
                  <c:v>813.62940000000003</c:v>
                </c:pt>
                <c:pt idx="3613">
                  <c:v>813.88139999999999</c:v>
                </c:pt>
                <c:pt idx="3614">
                  <c:v>814.9683</c:v>
                </c:pt>
                <c:pt idx="3615">
                  <c:v>817.70989999999995</c:v>
                </c:pt>
                <c:pt idx="3616">
                  <c:v>814.04430000000002</c:v>
                </c:pt>
                <c:pt idx="3617">
                  <c:v>812.01589999999999</c:v>
                </c:pt>
                <c:pt idx="3618">
                  <c:v>813.55499999999938</c:v>
                </c:pt>
                <c:pt idx="3619">
                  <c:v>814.41259999999806</c:v>
                </c:pt>
                <c:pt idx="3620">
                  <c:v>814.0924</c:v>
                </c:pt>
                <c:pt idx="3621">
                  <c:v>814.43370000000004</c:v>
                </c:pt>
                <c:pt idx="3622">
                  <c:v>818.05889999999999</c:v>
                </c:pt>
                <c:pt idx="3623">
                  <c:v>813.24329999999998</c:v>
                </c:pt>
                <c:pt idx="3624">
                  <c:v>812.29540000000054</c:v>
                </c:pt>
                <c:pt idx="3625">
                  <c:v>819.42239999999947</c:v>
                </c:pt>
                <c:pt idx="3626">
                  <c:v>815.51530000000002</c:v>
                </c:pt>
                <c:pt idx="3627">
                  <c:v>812.66239999999948</c:v>
                </c:pt>
                <c:pt idx="3628">
                  <c:v>812.31899999999996</c:v>
                </c:pt>
                <c:pt idx="3629">
                  <c:v>815.49800000000005</c:v>
                </c:pt>
                <c:pt idx="3630">
                  <c:v>809.82559999999819</c:v>
                </c:pt>
                <c:pt idx="3631">
                  <c:v>814.35309999999947</c:v>
                </c:pt>
                <c:pt idx="3632">
                  <c:v>817.74739999999997</c:v>
                </c:pt>
                <c:pt idx="3633">
                  <c:v>815.69420000000002</c:v>
                </c:pt>
                <c:pt idx="3634">
                  <c:v>812.6413</c:v>
                </c:pt>
                <c:pt idx="3635">
                  <c:v>811.99659999999949</c:v>
                </c:pt>
                <c:pt idx="3636">
                  <c:v>813.64509999999996</c:v>
                </c:pt>
                <c:pt idx="3637">
                  <c:v>815.67310000000055</c:v>
                </c:pt>
                <c:pt idx="3638">
                  <c:v>816.00279999999998</c:v>
                </c:pt>
                <c:pt idx="3639">
                  <c:v>810.76219999999819</c:v>
                </c:pt>
                <c:pt idx="3640">
                  <c:v>807.32589999999948</c:v>
                </c:pt>
                <c:pt idx="3641">
                  <c:v>814.26419999999996</c:v>
                </c:pt>
                <c:pt idx="3642">
                  <c:v>808.52530000000002</c:v>
                </c:pt>
                <c:pt idx="3643">
                  <c:v>819.30549999999948</c:v>
                </c:pt>
                <c:pt idx="3644">
                  <c:v>811.36559999999781</c:v>
                </c:pt>
                <c:pt idx="3645">
                  <c:v>820.7645</c:v>
                </c:pt>
                <c:pt idx="3646">
                  <c:v>812.0557</c:v>
                </c:pt>
                <c:pt idx="3647">
                  <c:v>814.95019999999806</c:v>
                </c:pt>
                <c:pt idx="3648">
                  <c:v>810.82889999999998</c:v>
                </c:pt>
                <c:pt idx="3649">
                  <c:v>805.45679999999948</c:v>
                </c:pt>
                <c:pt idx="3650">
                  <c:v>814.87599999999998</c:v>
                </c:pt>
                <c:pt idx="3651">
                  <c:v>813.40589999999997</c:v>
                </c:pt>
                <c:pt idx="3652">
                  <c:v>817.89719999999807</c:v>
                </c:pt>
                <c:pt idx="3653">
                  <c:v>816.42709999999806</c:v>
                </c:pt>
                <c:pt idx="3654">
                  <c:v>812.2672999999977</c:v>
                </c:pt>
                <c:pt idx="3655">
                  <c:v>813.69680000000005</c:v>
                </c:pt>
                <c:pt idx="3656">
                  <c:v>812.00209999999947</c:v>
                </c:pt>
                <c:pt idx="3657">
                  <c:v>811.26030000000003</c:v>
                </c:pt>
                <c:pt idx="3658">
                  <c:v>809.00900000000001</c:v>
                </c:pt>
                <c:pt idx="3659">
                  <c:v>813.00229999999806</c:v>
                </c:pt>
                <c:pt idx="3660">
                  <c:v>814.17610000000002</c:v>
                </c:pt>
                <c:pt idx="3661">
                  <c:v>815.97580000000005</c:v>
                </c:pt>
                <c:pt idx="3662">
                  <c:v>810.54349999999999</c:v>
                </c:pt>
                <c:pt idx="3663">
                  <c:v>814.87519999999938</c:v>
                </c:pt>
                <c:pt idx="3664">
                  <c:v>818.95069999999805</c:v>
                </c:pt>
                <c:pt idx="3665">
                  <c:v>813.60810000000004</c:v>
                </c:pt>
                <c:pt idx="3666">
                  <c:v>815.30419999999947</c:v>
                </c:pt>
                <c:pt idx="3667">
                  <c:v>810.57330000000184</c:v>
                </c:pt>
                <c:pt idx="3668">
                  <c:v>810.61709999999948</c:v>
                </c:pt>
                <c:pt idx="3669">
                  <c:v>810.69449999999995</c:v>
                </c:pt>
                <c:pt idx="3670">
                  <c:v>805.22799999999938</c:v>
                </c:pt>
                <c:pt idx="3671">
                  <c:v>808.27629999999999</c:v>
                </c:pt>
                <c:pt idx="3672">
                  <c:v>812.66300000000001</c:v>
                </c:pt>
                <c:pt idx="3673">
                  <c:v>813.69280000000003</c:v>
                </c:pt>
                <c:pt idx="3674">
                  <c:v>812.43589999999949</c:v>
                </c:pt>
                <c:pt idx="3675">
                  <c:v>814.49789999999996</c:v>
                </c:pt>
                <c:pt idx="3676">
                  <c:v>813.97090000000003</c:v>
                </c:pt>
                <c:pt idx="3677">
                  <c:v>813.00229999999806</c:v>
                </c:pt>
                <c:pt idx="3678">
                  <c:v>809.16819999999996</c:v>
                </c:pt>
                <c:pt idx="3679">
                  <c:v>809.95129999999756</c:v>
                </c:pt>
                <c:pt idx="3680">
                  <c:v>813.58399999999995</c:v>
                </c:pt>
                <c:pt idx="3681">
                  <c:v>813.39729999999781</c:v>
                </c:pt>
                <c:pt idx="3682">
                  <c:v>811.15359999999998</c:v>
                </c:pt>
                <c:pt idx="3683">
                  <c:v>810.6354</c:v>
                </c:pt>
                <c:pt idx="3684">
                  <c:v>814.90089999999998</c:v>
                </c:pt>
                <c:pt idx="3685">
                  <c:v>816.33479999999997</c:v>
                </c:pt>
                <c:pt idx="3686">
                  <c:v>809.82939999999996</c:v>
                </c:pt>
                <c:pt idx="3687">
                  <c:v>811.91919999999948</c:v>
                </c:pt>
                <c:pt idx="3688">
                  <c:v>809.68230000000005</c:v>
                </c:pt>
                <c:pt idx="3689">
                  <c:v>810.2088000000017</c:v>
                </c:pt>
                <c:pt idx="3690">
                  <c:v>814.01980000000003</c:v>
                </c:pt>
                <c:pt idx="3691">
                  <c:v>812.68690000000004</c:v>
                </c:pt>
                <c:pt idx="3692">
                  <c:v>812.78550000000052</c:v>
                </c:pt>
                <c:pt idx="3693">
                  <c:v>811.3895</c:v>
                </c:pt>
                <c:pt idx="3694">
                  <c:v>811.82019999999807</c:v>
                </c:pt>
                <c:pt idx="3695">
                  <c:v>816.20609999999999</c:v>
                </c:pt>
                <c:pt idx="3696">
                  <c:v>809.27860000000055</c:v>
                </c:pt>
                <c:pt idx="3697">
                  <c:v>811.49869999999999</c:v>
                </c:pt>
                <c:pt idx="3698">
                  <c:v>812.00209999999947</c:v>
                </c:pt>
                <c:pt idx="3699">
                  <c:v>816.55279999999948</c:v>
                </c:pt>
                <c:pt idx="3700">
                  <c:v>810.50519999999949</c:v>
                </c:pt>
                <c:pt idx="3701">
                  <c:v>807.16789999999946</c:v>
                </c:pt>
                <c:pt idx="3702">
                  <c:v>813.72919999999999</c:v>
                </c:pt>
                <c:pt idx="3703">
                  <c:v>808.12819999999999</c:v>
                </c:pt>
                <c:pt idx="3704">
                  <c:v>805.01189999999997</c:v>
                </c:pt>
                <c:pt idx="3705">
                  <c:v>807.98770000000002</c:v>
                </c:pt>
                <c:pt idx="3706">
                  <c:v>807.12059999999997</c:v>
                </c:pt>
                <c:pt idx="3707">
                  <c:v>810.9538</c:v>
                </c:pt>
                <c:pt idx="3708">
                  <c:v>810.1984000000017</c:v>
                </c:pt>
                <c:pt idx="3709">
                  <c:v>812.50099999999998</c:v>
                </c:pt>
                <c:pt idx="3710">
                  <c:v>807.40119999999831</c:v>
                </c:pt>
                <c:pt idx="3711">
                  <c:v>810.41459999999938</c:v>
                </c:pt>
                <c:pt idx="3712">
                  <c:v>806.80499999999938</c:v>
                </c:pt>
                <c:pt idx="3713">
                  <c:v>812.45779999999831</c:v>
                </c:pt>
                <c:pt idx="3714">
                  <c:v>813.81349999999998</c:v>
                </c:pt>
                <c:pt idx="3715">
                  <c:v>808.3741</c:v>
                </c:pt>
                <c:pt idx="3716">
                  <c:v>811.42830000000004</c:v>
                </c:pt>
                <c:pt idx="3717">
                  <c:v>815.67049999999995</c:v>
                </c:pt>
                <c:pt idx="3718">
                  <c:v>811.95489999999938</c:v>
                </c:pt>
                <c:pt idx="3719">
                  <c:v>814.74689999999998</c:v>
                </c:pt>
                <c:pt idx="3720">
                  <c:v>813.72329999999999</c:v>
                </c:pt>
                <c:pt idx="3721">
                  <c:v>813.58249999999998</c:v>
                </c:pt>
                <c:pt idx="3722">
                  <c:v>815.30289999999832</c:v>
                </c:pt>
                <c:pt idx="3723">
                  <c:v>816.00279999999998</c:v>
                </c:pt>
                <c:pt idx="3724">
                  <c:v>814.29259999999999</c:v>
                </c:pt>
                <c:pt idx="3725">
                  <c:v>809.56079999999997</c:v>
                </c:pt>
                <c:pt idx="3726">
                  <c:v>808.8836</c:v>
                </c:pt>
                <c:pt idx="3727">
                  <c:v>812.00209999999947</c:v>
                </c:pt>
                <c:pt idx="3728">
                  <c:v>811.58569999999997</c:v>
                </c:pt>
                <c:pt idx="3729">
                  <c:v>811.43029999999806</c:v>
                </c:pt>
                <c:pt idx="3730">
                  <c:v>810.21510000000001</c:v>
                </c:pt>
                <c:pt idx="3731">
                  <c:v>809.38980000000004</c:v>
                </c:pt>
                <c:pt idx="3732">
                  <c:v>811.48219999999947</c:v>
                </c:pt>
                <c:pt idx="3733">
                  <c:v>812.49390000000005</c:v>
                </c:pt>
                <c:pt idx="3734">
                  <c:v>812.48749999999939</c:v>
                </c:pt>
                <c:pt idx="3735">
                  <c:v>809.33809999999949</c:v>
                </c:pt>
                <c:pt idx="3736">
                  <c:v>812.49279999999999</c:v>
                </c:pt>
                <c:pt idx="3737">
                  <c:v>815.86969999999781</c:v>
                </c:pt>
                <c:pt idx="3738">
                  <c:v>810.32689999999832</c:v>
                </c:pt>
                <c:pt idx="3739">
                  <c:v>809.40539999999999</c:v>
                </c:pt>
                <c:pt idx="3740">
                  <c:v>816.5684</c:v>
                </c:pt>
                <c:pt idx="3741">
                  <c:v>815.54579999999999</c:v>
                </c:pt>
                <c:pt idx="3742">
                  <c:v>815.61410000000001</c:v>
                </c:pt>
                <c:pt idx="3743">
                  <c:v>812.97550000000001</c:v>
                </c:pt>
                <c:pt idx="3744">
                  <c:v>808.25229999999806</c:v>
                </c:pt>
                <c:pt idx="3745">
                  <c:v>811.93509999999947</c:v>
                </c:pt>
                <c:pt idx="3746">
                  <c:v>811.1087000000017</c:v>
                </c:pt>
                <c:pt idx="3747">
                  <c:v>814.43749999999807</c:v>
                </c:pt>
                <c:pt idx="3748">
                  <c:v>812.21910000000003</c:v>
                </c:pt>
                <c:pt idx="3749">
                  <c:v>810.22310000000004</c:v>
                </c:pt>
                <c:pt idx="3750">
                  <c:v>812.37530000000004</c:v>
                </c:pt>
                <c:pt idx="3751">
                  <c:v>812.18810000000053</c:v>
                </c:pt>
                <c:pt idx="3752">
                  <c:v>808.69949999999994</c:v>
                </c:pt>
                <c:pt idx="3753">
                  <c:v>812.21680000000003</c:v>
                </c:pt>
                <c:pt idx="3754">
                  <c:v>813.85639999999819</c:v>
                </c:pt>
                <c:pt idx="3755">
                  <c:v>817.51249999999948</c:v>
                </c:pt>
                <c:pt idx="3756">
                  <c:v>810.8433</c:v>
                </c:pt>
                <c:pt idx="3757">
                  <c:v>811.82109999999807</c:v>
                </c:pt>
                <c:pt idx="3758">
                  <c:v>815.71980000000053</c:v>
                </c:pt>
                <c:pt idx="3759">
                  <c:v>812.20980000000054</c:v>
                </c:pt>
                <c:pt idx="3760">
                  <c:v>814.89369999999997</c:v>
                </c:pt>
                <c:pt idx="3761">
                  <c:v>811.07730000000004</c:v>
                </c:pt>
                <c:pt idx="3762">
                  <c:v>811.99519999999939</c:v>
                </c:pt>
                <c:pt idx="3763">
                  <c:v>810.04359999999997</c:v>
                </c:pt>
                <c:pt idx="3764">
                  <c:v>812.90350000000001</c:v>
                </c:pt>
                <c:pt idx="3765">
                  <c:v>810.35440000000006</c:v>
                </c:pt>
                <c:pt idx="3766">
                  <c:v>816.72569999999996</c:v>
                </c:pt>
                <c:pt idx="3767">
                  <c:v>812.83259999999757</c:v>
                </c:pt>
                <c:pt idx="3768">
                  <c:v>812.43380000000002</c:v>
                </c:pt>
                <c:pt idx="3769">
                  <c:v>823.68089999999995</c:v>
                </c:pt>
                <c:pt idx="3770">
                  <c:v>813.72900000000004</c:v>
                </c:pt>
                <c:pt idx="3771">
                  <c:v>812.30399999999997</c:v>
                </c:pt>
                <c:pt idx="3772">
                  <c:v>814.17360000000053</c:v>
                </c:pt>
                <c:pt idx="3773">
                  <c:v>816.13430000000005</c:v>
                </c:pt>
                <c:pt idx="3774">
                  <c:v>820.78840000000196</c:v>
                </c:pt>
                <c:pt idx="3775">
                  <c:v>820.00350000000003</c:v>
                </c:pt>
                <c:pt idx="3776">
                  <c:v>818.31979999999999</c:v>
                </c:pt>
                <c:pt idx="3777">
                  <c:v>812.99630000000002</c:v>
                </c:pt>
                <c:pt idx="3778">
                  <c:v>812.45229999999742</c:v>
                </c:pt>
                <c:pt idx="3779">
                  <c:v>812.16470000000004</c:v>
                </c:pt>
                <c:pt idx="3780">
                  <c:v>814.38379999999995</c:v>
                </c:pt>
                <c:pt idx="3781">
                  <c:v>813.32909999999947</c:v>
                </c:pt>
                <c:pt idx="3782">
                  <c:v>816.05919999999946</c:v>
                </c:pt>
                <c:pt idx="3783">
                  <c:v>818.55819999999949</c:v>
                </c:pt>
                <c:pt idx="3784">
                  <c:v>814.48779999999999</c:v>
                </c:pt>
                <c:pt idx="3785">
                  <c:v>813.18380000000195</c:v>
                </c:pt>
                <c:pt idx="3786">
                  <c:v>811.697</c:v>
                </c:pt>
                <c:pt idx="3787">
                  <c:v>808.28860000000054</c:v>
                </c:pt>
                <c:pt idx="3788">
                  <c:v>810.00170000000003</c:v>
                </c:pt>
                <c:pt idx="3789">
                  <c:v>810.00170000000003</c:v>
                </c:pt>
                <c:pt idx="3790">
                  <c:v>809.99719999999832</c:v>
                </c:pt>
                <c:pt idx="3791">
                  <c:v>811.00080000000003</c:v>
                </c:pt>
                <c:pt idx="3792">
                  <c:v>814.57929999999999</c:v>
                </c:pt>
                <c:pt idx="3793">
                  <c:v>812.19709999999998</c:v>
                </c:pt>
                <c:pt idx="3794">
                  <c:v>807.44989999999996</c:v>
                </c:pt>
                <c:pt idx="3795">
                  <c:v>806.99800000000005</c:v>
                </c:pt>
                <c:pt idx="3796">
                  <c:v>809.34469999999806</c:v>
                </c:pt>
                <c:pt idx="3797">
                  <c:v>808.58860000000004</c:v>
                </c:pt>
                <c:pt idx="3798">
                  <c:v>813.82159999999806</c:v>
                </c:pt>
                <c:pt idx="3799">
                  <c:v>818.00310000000002</c:v>
                </c:pt>
                <c:pt idx="3800">
                  <c:v>810.13759999999832</c:v>
                </c:pt>
                <c:pt idx="3801">
                  <c:v>812.05109999999831</c:v>
                </c:pt>
                <c:pt idx="3802">
                  <c:v>814.31289999999831</c:v>
                </c:pt>
                <c:pt idx="3803">
                  <c:v>813.28940000000182</c:v>
                </c:pt>
                <c:pt idx="3804">
                  <c:v>808.65749999999946</c:v>
                </c:pt>
                <c:pt idx="3805">
                  <c:v>805.5181</c:v>
                </c:pt>
                <c:pt idx="3806">
                  <c:v>809.55</c:v>
                </c:pt>
                <c:pt idx="3807">
                  <c:v>813.32999999999947</c:v>
                </c:pt>
                <c:pt idx="3808">
                  <c:v>811.61699999999996</c:v>
                </c:pt>
                <c:pt idx="3809">
                  <c:v>811.00189999999998</c:v>
                </c:pt>
                <c:pt idx="3810">
                  <c:v>806.86229999999716</c:v>
                </c:pt>
                <c:pt idx="3811">
                  <c:v>806.84319999999946</c:v>
                </c:pt>
                <c:pt idx="3812">
                  <c:v>810.45059999999819</c:v>
                </c:pt>
                <c:pt idx="3813">
                  <c:v>808.36249999999745</c:v>
                </c:pt>
                <c:pt idx="3814">
                  <c:v>806.20410000000004</c:v>
                </c:pt>
                <c:pt idx="3815">
                  <c:v>804.17250000000001</c:v>
                </c:pt>
                <c:pt idx="3816">
                  <c:v>810.51759999999831</c:v>
                </c:pt>
                <c:pt idx="3817">
                  <c:v>806.25840000000005</c:v>
                </c:pt>
                <c:pt idx="3818">
                  <c:v>810.83179999999948</c:v>
                </c:pt>
                <c:pt idx="3819">
                  <c:v>806.08119999999997</c:v>
                </c:pt>
                <c:pt idx="3820">
                  <c:v>807.99869999999999</c:v>
                </c:pt>
                <c:pt idx="3821">
                  <c:v>810.94860000000006</c:v>
                </c:pt>
                <c:pt idx="3822">
                  <c:v>807.96619999999757</c:v>
                </c:pt>
                <c:pt idx="3823">
                  <c:v>807.20680000000004</c:v>
                </c:pt>
                <c:pt idx="3824">
                  <c:v>811.00189999999998</c:v>
                </c:pt>
                <c:pt idx="3825">
                  <c:v>811.00189999999998</c:v>
                </c:pt>
                <c:pt idx="3826">
                  <c:v>810.89279999999997</c:v>
                </c:pt>
                <c:pt idx="3827">
                  <c:v>810.12329999999997</c:v>
                </c:pt>
                <c:pt idx="3828">
                  <c:v>810.99689999999998</c:v>
                </c:pt>
                <c:pt idx="3829">
                  <c:v>810.84589999999946</c:v>
                </c:pt>
                <c:pt idx="3830">
                  <c:v>810.52209999999832</c:v>
                </c:pt>
                <c:pt idx="3831">
                  <c:v>812.42499999999939</c:v>
                </c:pt>
                <c:pt idx="3832">
                  <c:v>809.17020000000002</c:v>
                </c:pt>
                <c:pt idx="3833">
                  <c:v>808.02919999999949</c:v>
                </c:pt>
                <c:pt idx="3834">
                  <c:v>813.2994000000017</c:v>
                </c:pt>
                <c:pt idx="3835">
                  <c:v>808.52099999999996</c:v>
                </c:pt>
                <c:pt idx="3836">
                  <c:v>810.55070000000001</c:v>
                </c:pt>
                <c:pt idx="3837">
                  <c:v>811.70780000000002</c:v>
                </c:pt>
                <c:pt idx="3838">
                  <c:v>812.87199999999996</c:v>
                </c:pt>
                <c:pt idx="3839">
                  <c:v>815.0231</c:v>
                </c:pt>
                <c:pt idx="3840">
                  <c:v>809.61739999999998</c:v>
                </c:pt>
                <c:pt idx="3841">
                  <c:v>810.99239999999998</c:v>
                </c:pt>
                <c:pt idx="3842">
                  <c:v>815.33909999999946</c:v>
                </c:pt>
                <c:pt idx="3843">
                  <c:v>813.39009999999996</c:v>
                </c:pt>
                <c:pt idx="3844">
                  <c:v>814.92009999999948</c:v>
                </c:pt>
                <c:pt idx="3845">
                  <c:v>811.13709999999946</c:v>
                </c:pt>
                <c:pt idx="3846">
                  <c:v>810.90159999999946</c:v>
                </c:pt>
                <c:pt idx="3847">
                  <c:v>811.06279999999947</c:v>
                </c:pt>
                <c:pt idx="3848">
                  <c:v>807.57989999999995</c:v>
                </c:pt>
                <c:pt idx="3849">
                  <c:v>808.0068</c:v>
                </c:pt>
                <c:pt idx="3850">
                  <c:v>812.55830000000003</c:v>
                </c:pt>
                <c:pt idx="3851">
                  <c:v>812.92989999999998</c:v>
                </c:pt>
                <c:pt idx="3852">
                  <c:v>811.44330000000002</c:v>
                </c:pt>
                <c:pt idx="3853">
                  <c:v>811.00189999999998</c:v>
                </c:pt>
                <c:pt idx="3854">
                  <c:v>808.64930000000004</c:v>
                </c:pt>
                <c:pt idx="3855">
                  <c:v>805.78769999999997</c:v>
                </c:pt>
                <c:pt idx="3856">
                  <c:v>805.0009</c:v>
                </c:pt>
                <c:pt idx="3857">
                  <c:v>809.47580000000005</c:v>
                </c:pt>
                <c:pt idx="3858">
                  <c:v>813.97320000000002</c:v>
                </c:pt>
                <c:pt idx="3859">
                  <c:v>814.32809999999949</c:v>
                </c:pt>
                <c:pt idx="3860">
                  <c:v>808.46409999999946</c:v>
                </c:pt>
                <c:pt idx="3861">
                  <c:v>811.67259999999999</c:v>
                </c:pt>
                <c:pt idx="3862">
                  <c:v>813.27599999999995</c:v>
                </c:pt>
                <c:pt idx="3863">
                  <c:v>807.79259999999999</c:v>
                </c:pt>
                <c:pt idx="3864">
                  <c:v>809.0444</c:v>
                </c:pt>
                <c:pt idx="3865">
                  <c:v>805.33009999999831</c:v>
                </c:pt>
                <c:pt idx="3866">
                  <c:v>808.77239999999995</c:v>
                </c:pt>
                <c:pt idx="3867">
                  <c:v>805.93799999999806</c:v>
                </c:pt>
                <c:pt idx="3868">
                  <c:v>810.8066999999977</c:v>
                </c:pt>
                <c:pt idx="3869">
                  <c:v>811.1549</c:v>
                </c:pt>
                <c:pt idx="3870">
                  <c:v>807.54019999999946</c:v>
                </c:pt>
                <c:pt idx="3871">
                  <c:v>807.00119999999947</c:v>
                </c:pt>
                <c:pt idx="3872">
                  <c:v>807.00119999999947</c:v>
                </c:pt>
                <c:pt idx="3873">
                  <c:v>811.57840000000169</c:v>
                </c:pt>
                <c:pt idx="3874">
                  <c:v>808.26800000000003</c:v>
                </c:pt>
                <c:pt idx="3875">
                  <c:v>805.14850000000001</c:v>
                </c:pt>
                <c:pt idx="3876">
                  <c:v>814.6783000000022</c:v>
                </c:pt>
                <c:pt idx="3877">
                  <c:v>820.91509999999948</c:v>
                </c:pt>
                <c:pt idx="3878">
                  <c:v>812.99969999999996</c:v>
                </c:pt>
                <c:pt idx="3879">
                  <c:v>812.04219999999782</c:v>
                </c:pt>
                <c:pt idx="3880">
                  <c:v>814.10709999999949</c:v>
                </c:pt>
                <c:pt idx="3881">
                  <c:v>816.45810000000006</c:v>
                </c:pt>
                <c:pt idx="3882">
                  <c:v>807.57669999999996</c:v>
                </c:pt>
                <c:pt idx="3883">
                  <c:v>814.19539999999995</c:v>
                </c:pt>
                <c:pt idx="3884">
                  <c:v>805.89470000000051</c:v>
                </c:pt>
                <c:pt idx="3885">
                  <c:v>804.99860000000001</c:v>
                </c:pt>
                <c:pt idx="3886">
                  <c:v>805.42330000000004</c:v>
                </c:pt>
                <c:pt idx="3887">
                  <c:v>809.26759999999831</c:v>
                </c:pt>
                <c:pt idx="3888">
                  <c:v>815.1191</c:v>
                </c:pt>
                <c:pt idx="3889">
                  <c:v>810.03830000000005</c:v>
                </c:pt>
                <c:pt idx="3890">
                  <c:v>807.89259999999831</c:v>
                </c:pt>
                <c:pt idx="3891">
                  <c:v>814.31419999999946</c:v>
                </c:pt>
                <c:pt idx="3892">
                  <c:v>811.51279999999997</c:v>
                </c:pt>
                <c:pt idx="3893">
                  <c:v>811.56680000000006</c:v>
                </c:pt>
                <c:pt idx="3894">
                  <c:v>813.49119999999948</c:v>
                </c:pt>
                <c:pt idx="3895">
                  <c:v>807.00119999999947</c:v>
                </c:pt>
                <c:pt idx="3896">
                  <c:v>807.31149999999946</c:v>
                </c:pt>
                <c:pt idx="3897">
                  <c:v>809.32519999999806</c:v>
                </c:pt>
                <c:pt idx="3898">
                  <c:v>811.30070000000001</c:v>
                </c:pt>
                <c:pt idx="3899">
                  <c:v>810.73249999999996</c:v>
                </c:pt>
                <c:pt idx="3900">
                  <c:v>811.2364</c:v>
                </c:pt>
                <c:pt idx="3901">
                  <c:v>813.19600000000003</c:v>
                </c:pt>
                <c:pt idx="3902">
                  <c:v>813.83009999999831</c:v>
                </c:pt>
                <c:pt idx="3903">
                  <c:v>808.87090000000001</c:v>
                </c:pt>
                <c:pt idx="3904">
                  <c:v>810.90070000000003</c:v>
                </c:pt>
                <c:pt idx="3905">
                  <c:v>809.18690000000004</c:v>
                </c:pt>
                <c:pt idx="3906">
                  <c:v>805.99829999999997</c:v>
                </c:pt>
                <c:pt idx="3907">
                  <c:v>810.53380000000004</c:v>
                </c:pt>
                <c:pt idx="3908">
                  <c:v>812.91819999999996</c:v>
                </c:pt>
                <c:pt idx="3909">
                  <c:v>813.68730000000005</c:v>
                </c:pt>
                <c:pt idx="3910">
                  <c:v>814.89170000000001</c:v>
                </c:pt>
                <c:pt idx="3911">
                  <c:v>812.28350000000182</c:v>
                </c:pt>
                <c:pt idx="3912">
                  <c:v>813.35679999999832</c:v>
                </c:pt>
                <c:pt idx="3913">
                  <c:v>810.75059999999996</c:v>
                </c:pt>
                <c:pt idx="3914">
                  <c:v>810.49540000000002</c:v>
                </c:pt>
                <c:pt idx="3915">
                  <c:v>811.36019999999769</c:v>
                </c:pt>
                <c:pt idx="3916">
                  <c:v>810.34259999999756</c:v>
                </c:pt>
                <c:pt idx="3917">
                  <c:v>812.02609999999947</c:v>
                </c:pt>
                <c:pt idx="3918">
                  <c:v>810.92089999999996</c:v>
                </c:pt>
                <c:pt idx="3919">
                  <c:v>807.86809999999946</c:v>
                </c:pt>
                <c:pt idx="3920">
                  <c:v>809.91089999999997</c:v>
                </c:pt>
                <c:pt idx="3921">
                  <c:v>816.22159999999997</c:v>
                </c:pt>
                <c:pt idx="3922">
                  <c:v>814.1816</c:v>
                </c:pt>
                <c:pt idx="3923">
                  <c:v>816.12270000000001</c:v>
                </c:pt>
                <c:pt idx="3924">
                  <c:v>811.42</c:v>
                </c:pt>
                <c:pt idx="3925">
                  <c:v>816.51369999999997</c:v>
                </c:pt>
                <c:pt idx="3926">
                  <c:v>807.18690000000004</c:v>
                </c:pt>
                <c:pt idx="3927">
                  <c:v>810.94159999999806</c:v>
                </c:pt>
                <c:pt idx="3928">
                  <c:v>810.26919999999996</c:v>
                </c:pt>
                <c:pt idx="3929">
                  <c:v>812.65350000000001</c:v>
                </c:pt>
                <c:pt idx="3930">
                  <c:v>808.49180000000001</c:v>
                </c:pt>
                <c:pt idx="3931">
                  <c:v>813.51149999999996</c:v>
                </c:pt>
                <c:pt idx="3932">
                  <c:v>805.58019999999999</c:v>
                </c:pt>
                <c:pt idx="3933">
                  <c:v>810.71540000000005</c:v>
                </c:pt>
                <c:pt idx="3934">
                  <c:v>813.91269999999781</c:v>
                </c:pt>
                <c:pt idx="3935">
                  <c:v>810.04709999999807</c:v>
                </c:pt>
                <c:pt idx="3936">
                  <c:v>813.98289999999997</c:v>
                </c:pt>
                <c:pt idx="3937">
                  <c:v>809.93159999999807</c:v>
                </c:pt>
                <c:pt idx="3938">
                  <c:v>807.00119999999947</c:v>
                </c:pt>
                <c:pt idx="3939">
                  <c:v>807.28500000000054</c:v>
                </c:pt>
                <c:pt idx="3940">
                  <c:v>811.84909999999832</c:v>
                </c:pt>
                <c:pt idx="3941">
                  <c:v>809.8193</c:v>
                </c:pt>
                <c:pt idx="3942">
                  <c:v>807.78129999999999</c:v>
                </c:pt>
                <c:pt idx="3943">
                  <c:v>806.50369999999998</c:v>
                </c:pt>
                <c:pt idx="3944">
                  <c:v>809.57240000000002</c:v>
                </c:pt>
                <c:pt idx="3945">
                  <c:v>807.63840000000005</c:v>
                </c:pt>
                <c:pt idx="3946">
                  <c:v>811.17950000000053</c:v>
                </c:pt>
                <c:pt idx="3947">
                  <c:v>812.39209999999946</c:v>
                </c:pt>
                <c:pt idx="3948">
                  <c:v>814.20799999999997</c:v>
                </c:pt>
                <c:pt idx="3949">
                  <c:v>815.00259999999946</c:v>
                </c:pt>
                <c:pt idx="3950">
                  <c:v>814.50289999999939</c:v>
                </c:pt>
                <c:pt idx="3951">
                  <c:v>813.26609999999948</c:v>
                </c:pt>
                <c:pt idx="3952">
                  <c:v>813.15840000000003</c:v>
                </c:pt>
                <c:pt idx="3953">
                  <c:v>811.29520000000002</c:v>
                </c:pt>
                <c:pt idx="3954">
                  <c:v>811.37049999999999</c:v>
                </c:pt>
                <c:pt idx="3955">
                  <c:v>811.32830000000001</c:v>
                </c:pt>
                <c:pt idx="3956">
                  <c:v>811.55079999999998</c:v>
                </c:pt>
                <c:pt idx="3957">
                  <c:v>809.20730000000003</c:v>
                </c:pt>
                <c:pt idx="3958">
                  <c:v>813.76570000000004</c:v>
                </c:pt>
                <c:pt idx="3959">
                  <c:v>814.19830000000184</c:v>
                </c:pt>
                <c:pt idx="3960">
                  <c:v>813.84139999999832</c:v>
                </c:pt>
                <c:pt idx="3961">
                  <c:v>811.06659999999806</c:v>
                </c:pt>
                <c:pt idx="3962">
                  <c:v>812.35739999999805</c:v>
                </c:pt>
                <c:pt idx="3963">
                  <c:v>813.87109999999996</c:v>
                </c:pt>
                <c:pt idx="3964">
                  <c:v>808.95509999999831</c:v>
                </c:pt>
                <c:pt idx="3965">
                  <c:v>812.01369999999997</c:v>
                </c:pt>
                <c:pt idx="3966">
                  <c:v>811.42759999999805</c:v>
                </c:pt>
                <c:pt idx="3967">
                  <c:v>808.38059999999996</c:v>
                </c:pt>
                <c:pt idx="3968">
                  <c:v>809.23249999999996</c:v>
                </c:pt>
                <c:pt idx="3969">
                  <c:v>812.14649999999949</c:v>
                </c:pt>
                <c:pt idx="3970">
                  <c:v>811.22550000000001</c:v>
                </c:pt>
                <c:pt idx="3971">
                  <c:v>810.60640000000001</c:v>
                </c:pt>
                <c:pt idx="3972">
                  <c:v>810.37519999999938</c:v>
                </c:pt>
                <c:pt idx="3973">
                  <c:v>812.57840000000169</c:v>
                </c:pt>
                <c:pt idx="3974">
                  <c:v>813.99599999999998</c:v>
                </c:pt>
                <c:pt idx="3975">
                  <c:v>811.28800000000194</c:v>
                </c:pt>
                <c:pt idx="3976">
                  <c:v>807.21749999999997</c:v>
                </c:pt>
                <c:pt idx="3977">
                  <c:v>810.9896</c:v>
                </c:pt>
                <c:pt idx="3978">
                  <c:v>812.27180000000055</c:v>
                </c:pt>
                <c:pt idx="3979">
                  <c:v>814.23910000000001</c:v>
                </c:pt>
                <c:pt idx="3980">
                  <c:v>812.70780000000002</c:v>
                </c:pt>
                <c:pt idx="3981">
                  <c:v>810.43729999999755</c:v>
                </c:pt>
                <c:pt idx="3982">
                  <c:v>808.39840000000004</c:v>
                </c:pt>
                <c:pt idx="3983">
                  <c:v>808.00139999999999</c:v>
                </c:pt>
                <c:pt idx="3984">
                  <c:v>813.00070000000005</c:v>
                </c:pt>
                <c:pt idx="3985">
                  <c:v>811.44860000000006</c:v>
                </c:pt>
                <c:pt idx="3986">
                  <c:v>811.87059999999997</c:v>
                </c:pt>
                <c:pt idx="3987">
                  <c:v>813.7681</c:v>
                </c:pt>
                <c:pt idx="3988">
                  <c:v>807.68010000000004</c:v>
                </c:pt>
                <c:pt idx="3989">
                  <c:v>810.68370000000232</c:v>
                </c:pt>
                <c:pt idx="3990">
                  <c:v>817.56029999999805</c:v>
                </c:pt>
                <c:pt idx="3991">
                  <c:v>812.27260000000001</c:v>
                </c:pt>
                <c:pt idx="3992">
                  <c:v>807.13619999999946</c:v>
                </c:pt>
                <c:pt idx="3993">
                  <c:v>809.96979999999996</c:v>
                </c:pt>
                <c:pt idx="3994">
                  <c:v>816.95499999999947</c:v>
                </c:pt>
                <c:pt idx="3995">
                  <c:v>811.07429999999999</c:v>
                </c:pt>
                <c:pt idx="3996">
                  <c:v>813.75289999999939</c:v>
                </c:pt>
                <c:pt idx="3997">
                  <c:v>808.29070000000195</c:v>
                </c:pt>
                <c:pt idx="3998">
                  <c:v>812.54599999999948</c:v>
                </c:pt>
                <c:pt idx="3999">
                  <c:v>806.99800000000005</c:v>
                </c:pt>
                <c:pt idx="4000">
                  <c:v>808.10599999999999</c:v>
                </c:pt>
                <c:pt idx="4001">
                  <c:v>816.23530000000005</c:v>
                </c:pt>
                <c:pt idx="4002">
                  <c:v>811.72149999999999</c:v>
                </c:pt>
                <c:pt idx="4003">
                  <c:v>815.84039999999948</c:v>
                </c:pt>
                <c:pt idx="4004">
                  <c:v>813.74380000000053</c:v>
                </c:pt>
                <c:pt idx="4005">
                  <c:v>807.99770000000001</c:v>
                </c:pt>
                <c:pt idx="4006">
                  <c:v>808.42989999999998</c:v>
                </c:pt>
                <c:pt idx="4007">
                  <c:v>810.9221999999977</c:v>
                </c:pt>
                <c:pt idx="4008">
                  <c:v>813.75369999999998</c:v>
                </c:pt>
                <c:pt idx="4009">
                  <c:v>813.00229999999806</c:v>
                </c:pt>
                <c:pt idx="4010">
                  <c:v>811.58050000000003</c:v>
                </c:pt>
                <c:pt idx="4011">
                  <c:v>808.90319999999997</c:v>
                </c:pt>
                <c:pt idx="4012">
                  <c:v>810.04409999999996</c:v>
                </c:pt>
                <c:pt idx="4013">
                  <c:v>810.68190000000004</c:v>
                </c:pt>
                <c:pt idx="4014">
                  <c:v>813.8877</c:v>
                </c:pt>
                <c:pt idx="4015">
                  <c:v>812.21420000000001</c:v>
                </c:pt>
                <c:pt idx="4016">
                  <c:v>812.90709999999831</c:v>
                </c:pt>
                <c:pt idx="4017">
                  <c:v>806.38379999999995</c:v>
                </c:pt>
                <c:pt idx="4018">
                  <c:v>807.37009999999998</c:v>
                </c:pt>
                <c:pt idx="4019">
                  <c:v>811.56319999999948</c:v>
                </c:pt>
                <c:pt idx="4020">
                  <c:v>810.99689999999998</c:v>
                </c:pt>
                <c:pt idx="4021">
                  <c:v>813.36839999999938</c:v>
                </c:pt>
                <c:pt idx="4022">
                  <c:v>813.54899999999998</c:v>
                </c:pt>
                <c:pt idx="4023">
                  <c:v>813.53559999999948</c:v>
                </c:pt>
                <c:pt idx="4024">
                  <c:v>818.10360000000003</c:v>
                </c:pt>
                <c:pt idx="4025">
                  <c:v>817.29020000000003</c:v>
                </c:pt>
                <c:pt idx="4026">
                  <c:v>815.55539999999996</c:v>
                </c:pt>
                <c:pt idx="4027">
                  <c:v>813.1173</c:v>
                </c:pt>
                <c:pt idx="4028">
                  <c:v>810.99689999999998</c:v>
                </c:pt>
                <c:pt idx="4029">
                  <c:v>812.22500000000002</c:v>
                </c:pt>
                <c:pt idx="4030">
                  <c:v>814.88919999999996</c:v>
                </c:pt>
                <c:pt idx="4031">
                  <c:v>819.87139999999999</c:v>
                </c:pt>
                <c:pt idx="4032">
                  <c:v>814.70609999999999</c:v>
                </c:pt>
                <c:pt idx="4033">
                  <c:v>807.59749999999997</c:v>
                </c:pt>
                <c:pt idx="4034">
                  <c:v>808.78980000000195</c:v>
                </c:pt>
                <c:pt idx="4035">
                  <c:v>811.43239999999946</c:v>
                </c:pt>
                <c:pt idx="4036">
                  <c:v>811.99659999999949</c:v>
                </c:pt>
                <c:pt idx="4037">
                  <c:v>816.50070000000005</c:v>
                </c:pt>
                <c:pt idx="4038">
                  <c:v>813.39980000000003</c:v>
                </c:pt>
                <c:pt idx="4039">
                  <c:v>806.50709999999947</c:v>
                </c:pt>
                <c:pt idx="4040">
                  <c:v>813.01759999999831</c:v>
                </c:pt>
                <c:pt idx="4041">
                  <c:v>808.44639999999947</c:v>
                </c:pt>
                <c:pt idx="4042">
                  <c:v>807.00119999999947</c:v>
                </c:pt>
                <c:pt idx="4043">
                  <c:v>814.68330000000219</c:v>
                </c:pt>
                <c:pt idx="4044">
                  <c:v>814.25430000000051</c:v>
                </c:pt>
                <c:pt idx="4045">
                  <c:v>812.22640000000001</c:v>
                </c:pt>
                <c:pt idx="4046">
                  <c:v>814.71849999999995</c:v>
                </c:pt>
                <c:pt idx="4047">
                  <c:v>815.91819999999996</c:v>
                </c:pt>
                <c:pt idx="4048">
                  <c:v>816.00279999999998</c:v>
                </c:pt>
                <c:pt idx="4049">
                  <c:v>815.03859999999997</c:v>
                </c:pt>
                <c:pt idx="4050">
                  <c:v>812.07950000000005</c:v>
                </c:pt>
                <c:pt idx="4051">
                  <c:v>820.92830000000004</c:v>
                </c:pt>
                <c:pt idx="4052">
                  <c:v>814.0204</c:v>
                </c:pt>
                <c:pt idx="4053">
                  <c:v>815.89709999999832</c:v>
                </c:pt>
                <c:pt idx="4054">
                  <c:v>812.04</c:v>
                </c:pt>
                <c:pt idx="4055">
                  <c:v>813.73259999999948</c:v>
                </c:pt>
                <c:pt idx="4056">
                  <c:v>823.66930000000002</c:v>
                </c:pt>
                <c:pt idx="4057">
                  <c:v>808.85919999999805</c:v>
                </c:pt>
                <c:pt idx="4058">
                  <c:v>816.43909999999948</c:v>
                </c:pt>
                <c:pt idx="4059">
                  <c:v>812.38589999999999</c:v>
                </c:pt>
                <c:pt idx="4060">
                  <c:v>814.85539999999946</c:v>
                </c:pt>
                <c:pt idx="4061">
                  <c:v>813.0145</c:v>
                </c:pt>
                <c:pt idx="4062">
                  <c:v>807.81609999999819</c:v>
                </c:pt>
                <c:pt idx="4063">
                  <c:v>808.79310000000055</c:v>
                </c:pt>
                <c:pt idx="4064">
                  <c:v>815.99549999999999</c:v>
                </c:pt>
                <c:pt idx="4065">
                  <c:v>815.76919999999996</c:v>
                </c:pt>
                <c:pt idx="4066">
                  <c:v>815.50459999999998</c:v>
                </c:pt>
                <c:pt idx="4067">
                  <c:v>817.26319999999998</c:v>
                </c:pt>
                <c:pt idx="4068">
                  <c:v>818.85949999999946</c:v>
                </c:pt>
                <c:pt idx="4069">
                  <c:v>818.87699999999938</c:v>
                </c:pt>
                <c:pt idx="4070">
                  <c:v>815.92179999999996</c:v>
                </c:pt>
                <c:pt idx="4071">
                  <c:v>816.96739999999807</c:v>
                </c:pt>
                <c:pt idx="4072">
                  <c:v>810.64249999999947</c:v>
                </c:pt>
                <c:pt idx="4073">
                  <c:v>813.71960000000001</c:v>
                </c:pt>
                <c:pt idx="4074">
                  <c:v>818.83579999999949</c:v>
                </c:pt>
                <c:pt idx="4075">
                  <c:v>815.37030000000004</c:v>
                </c:pt>
                <c:pt idx="4076">
                  <c:v>813.84959999999819</c:v>
                </c:pt>
                <c:pt idx="4077">
                  <c:v>818.52119999999832</c:v>
                </c:pt>
                <c:pt idx="4078">
                  <c:v>817.50649999999996</c:v>
                </c:pt>
                <c:pt idx="4079">
                  <c:v>813.37980000000005</c:v>
                </c:pt>
                <c:pt idx="4080">
                  <c:v>814.51769999999806</c:v>
                </c:pt>
                <c:pt idx="4081">
                  <c:v>817.08240000000001</c:v>
                </c:pt>
                <c:pt idx="4082">
                  <c:v>817.83879999999999</c:v>
                </c:pt>
                <c:pt idx="4083">
                  <c:v>815.54019999999946</c:v>
                </c:pt>
                <c:pt idx="4084">
                  <c:v>818.25040000000001</c:v>
                </c:pt>
                <c:pt idx="4085">
                  <c:v>819.99429999999938</c:v>
                </c:pt>
                <c:pt idx="4086">
                  <c:v>823.58169999999996</c:v>
                </c:pt>
                <c:pt idx="4087">
                  <c:v>821.09400000000005</c:v>
                </c:pt>
                <c:pt idx="4088">
                  <c:v>817.99490000000003</c:v>
                </c:pt>
                <c:pt idx="4089">
                  <c:v>817.35489999999947</c:v>
                </c:pt>
                <c:pt idx="4090">
                  <c:v>814.3341999999983</c:v>
                </c:pt>
                <c:pt idx="4091">
                  <c:v>820.51199999999949</c:v>
                </c:pt>
                <c:pt idx="4092">
                  <c:v>822.60380000000055</c:v>
                </c:pt>
                <c:pt idx="4093">
                  <c:v>821.99380000000053</c:v>
                </c:pt>
                <c:pt idx="4094">
                  <c:v>818.33079999999939</c:v>
                </c:pt>
                <c:pt idx="4095">
                  <c:v>826.77960000000053</c:v>
                </c:pt>
                <c:pt idx="4096">
                  <c:v>826.1463</c:v>
                </c:pt>
                <c:pt idx="4097">
                  <c:v>826.57730000000004</c:v>
                </c:pt>
                <c:pt idx="4098">
                  <c:v>826.99239999999998</c:v>
                </c:pt>
                <c:pt idx="4099">
                  <c:v>836.85599999999806</c:v>
                </c:pt>
                <c:pt idx="4100">
                  <c:v>832.29960000000005</c:v>
                </c:pt>
                <c:pt idx="4101">
                  <c:v>827.56970000000001</c:v>
                </c:pt>
                <c:pt idx="4102">
                  <c:v>828.75040000000001</c:v>
                </c:pt>
                <c:pt idx="4103">
                  <c:v>827.22439999999995</c:v>
                </c:pt>
                <c:pt idx="4104">
                  <c:v>829.71420000000001</c:v>
                </c:pt>
                <c:pt idx="4105">
                  <c:v>822.60730000000001</c:v>
                </c:pt>
                <c:pt idx="4106">
                  <c:v>828.58590000000004</c:v>
                </c:pt>
                <c:pt idx="4107">
                  <c:v>833.80089999999996</c:v>
                </c:pt>
                <c:pt idx="4108">
                  <c:v>830.09939999999995</c:v>
                </c:pt>
                <c:pt idx="4109">
                  <c:v>824.02970000000005</c:v>
                </c:pt>
                <c:pt idx="4110">
                  <c:v>832.87069999999949</c:v>
                </c:pt>
                <c:pt idx="4111">
                  <c:v>820.90930000000003</c:v>
                </c:pt>
                <c:pt idx="4112">
                  <c:v>819.05409999999949</c:v>
                </c:pt>
                <c:pt idx="4113">
                  <c:v>839.54649999999947</c:v>
                </c:pt>
                <c:pt idx="4114">
                  <c:v>819.04489999999998</c:v>
                </c:pt>
                <c:pt idx="4115">
                  <c:v>831.29810000000055</c:v>
                </c:pt>
                <c:pt idx="4116">
                  <c:v>832.15699999999947</c:v>
                </c:pt>
                <c:pt idx="4117">
                  <c:v>818.53129999999805</c:v>
                </c:pt>
                <c:pt idx="4118">
                  <c:v>822.58989999999994</c:v>
                </c:pt>
                <c:pt idx="4119">
                  <c:v>827.33639999999946</c:v>
                </c:pt>
                <c:pt idx="4120">
                  <c:v>831.79870000000267</c:v>
                </c:pt>
                <c:pt idx="4121">
                  <c:v>821.59190000000001</c:v>
                </c:pt>
                <c:pt idx="4122">
                  <c:v>822.18719999999996</c:v>
                </c:pt>
                <c:pt idx="4123">
                  <c:v>829.06189999999947</c:v>
                </c:pt>
                <c:pt idx="4124">
                  <c:v>823.9701</c:v>
                </c:pt>
                <c:pt idx="4125">
                  <c:v>818.54369999999949</c:v>
                </c:pt>
                <c:pt idx="4126">
                  <c:v>819.99429999999938</c:v>
                </c:pt>
                <c:pt idx="4127">
                  <c:v>817.87040000000002</c:v>
                </c:pt>
                <c:pt idx="4128">
                  <c:v>814.29090000000053</c:v>
                </c:pt>
                <c:pt idx="4129">
                  <c:v>818.69100000000003</c:v>
                </c:pt>
                <c:pt idx="4130">
                  <c:v>818.43769999999745</c:v>
                </c:pt>
                <c:pt idx="4131">
                  <c:v>813.12429999999949</c:v>
                </c:pt>
                <c:pt idx="4132">
                  <c:v>813.82259999999781</c:v>
                </c:pt>
                <c:pt idx="4133">
                  <c:v>812.41059999999948</c:v>
                </c:pt>
                <c:pt idx="4134">
                  <c:v>813.84729999999718</c:v>
                </c:pt>
                <c:pt idx="4135">
                  <c:v>815.44559999999831</c:v>
                </c:pt>
                <c:pt idx="4136">
                  <c:v>814.16109999999946</c:v>
                </c:pt>
                <c:pt idx="4137">
                  <c:v>814.3836</c:v>
                </c:pt>
                <c:pt idx="4138">
                  <c:v>817.49779999999998</c:v>
                </c:pt>
                <c:pt idx="4139">
                  <c:v>814.92930000000001</c:v>
                </c:pt>
                <c:pt idx="4140">
                  <c:v>813.05519999999831</c:v>
                </c:pt>
                <c:pt idx="4141">
                  <c:v>814.00239999999997</c:v>
                </c:pt>
                <c:pt idx="4142">
                  <c:v>813.43229999999767</c:v>
                </c:pt>
                <c:pt idx="4143">
                  <c:v>813.00229999999806</c:v>
                </c:pt>
                <c:pt idx="4144">
                  <c:v>813.60090000000002</c:v>
                </c:pt>
                <c:pt idx="4145">
                  <c:v>812.14909999999998</c:v>
                </c:pt>
                <c:pt idx="4146">
                  <c:v>812.90119999999831</c:v>
                </c:pt>
                <c:pt idx="4147">
                  <c:v>812.69590000000005</c:v>
                </c:pt>
                <c:pt idx="4148">
                  <c:v>816.00729999999805</c:v>
                </c:pt>
                <c:pt idx="4149">
                  <c:v>814.57820000000004</c:v>
                </c:pt>
                <c:pt idx="4150">
                  <c:v>817.91019999999946</c:v>
                </c:pt>
                <c:pt idx="4151">
                  <c:v>811.37030000000004</c:v>
                </c:pt>
                <c:pt idx="4152">
                  <c:v>814.63329999999996</c:v>
                </c:pt>
                <c:pt idx="4153">
                  <c:v>814.73360000000002</c:v>
                </c:pt>
                <c:pt idx="4154">
                  <c:v>812.45979999999997</c:v>
                </c:pt>
                <c:pt idx="4155">
                  <c:v>808.8433</c:v>
                </c:pt>
                <c:pt idx="4156">
                  <c:v>810.41869999999949</c:v>
                </c:pt>
                <c:pt idx="4157">
                  <c:v>814.29480000000194</c:v>
                </c:pt>
                <c:pt idx="4158">
                  <c:v>815.83599999999831</c:v>
                </c:pt>
                <c:pt idx="4159">
                  <c:v>816.86039999999946</c:v>
                </c:pt>
                <c:pt idx="4160">
                  <c:v>811.75219999999831</c:v>
                </c:pt>
                <c:pt idx="4161">
                  <c:v>811.88900000000001</c:v>
                </c:pt>
                <c:pt idx="4162">
                  <c:v>811.09249999999997</c:v>
                </c:pt>
                <c:pt idx="4163">
                  <c:v>808.21719999999948</c:v>
                </c:pt>
                <c:pt idx="4164">
                  <c:v>812.72140000000002</c:v>
                </c:pt>
                <c:pt idx="4165">
                  <c:v>805.31059999999832</c:v>
                </c:pt>
                <c:pt idx="4166">
                  <c:v>805.97699999999998</c:v>
                </c:pt>
                <c:pt idx="4167">
                  <c:v>806.99689999999998</c:v>
                </c:pt>
                <c:pt idx="4168">
                  <c:v>813.96989999999948</c:v>
                </c:pt>
                <c:pt idx="4169">
                  <c:v>811.94099999999946</c:v>
                </c:pt>
                <c:pt idx="4170">
                  <c:v>810.23479999999995</c:v>
                </c:pt>
                <c:pt idx="4171">
                  <c:v>814.74270000000001</c:v>
                </c:pt>
                <c:pt idx="4172">
                  <c:v>810.75459999999998</c:v>
                </c:pt>
                <c:pt idx="4173">
                  <c:v>808.29600000000005</c:v>
                </c:pt>
                <c:pt idx="4174">
                  <c:v>810.65129999999806</c:v>
                </c:pt>
                <c:pt idx="4175">
                  <c:v>808.53319999999997</c:v>
                </c:pt>
                <c:pt idx="4176">
                  <c:v>811.85079999999948</c:v>
                </c:pt>
                <c:pt idx="4177">
                  <c:v>811.33939999999996</c:v>
                </c:pt>
                <c:pt idx="4178">
                  <c:v>812.81059999999832</c:v>
                </c:pt>
                <c:pt idx="4179">
                  <c:v>811.79890000000182</c:v>
                </c:pt>
                <c:pt idx="4180">
                  <c:v>812.10519999999997</c:v>
                </c:pt>
                <c:pt idx="4181">
                  <c:v>815.99549999999999</c:v>
                </c:pt>
                <c:pt idx="4182">
                  <c:v>813.96199999999806</c:v>
                </c:pt>
                <c:pt idx="4183">
                  <c:v>807.99770000000001</c:v>
                </c:pt>
                <c:pt idx="4184">
                  <c:v>807.71180000000004</c:v>
                </c:pt>
                <c:pt idx="4185">
                  <c:v>808.84319999999946</c:v>
                </c:pt>
                <c:pt idx="4186">
                  <c:v>812.34829999999806</c:v>
                </c:pt>
                <c:pt idx="4187">
                  <c:v>809.29470000000219</c:v>
                </c:pt>
                <c:pt idx="4188">
                  <c:v>807.79549999999995</c:v>
                </c:pt>
                <c:pt idx="4189">
                  <c:v>811.74869999999999</c:v>
                </c:pt>
                <c:pt idx="4190">
                  <c:v>811.82219999999745</c:v>
                </c:pt>
                <c:pt idx="4191">
                  <c:v>809.99719999999832</c:v>
                </c:pt>
                <c:pt idx="4192">
                  <c:v>809.14619999999832</c:v>
                </c:pt>
                <c:pt idx="4193">
                  <c:v>809.33709999999769</c:v>
                </c:pt>
                <c:pt idx="4194">
                  <c:v>808.6857000000017</c:v>
                </c:pt>
                <c:pt idx="4195">
                  <c:v>808.87909999999999</c:v>
                </c:pt>
                <c:pt idx="4196">
                  <c:v>811.50490000000002</c:v>
                </c:pt>
                <c:pt idx="4197">
                  <c:v>813.56749999999806</c:v>
                </c:pt>
                <c:pt idx="4198">
                  <c:v>814.40800000000002</c:v>
                </c:pt>
                <c:pt idx="4199">
                  <c:v>809.70489999999995</c:v>
                </c:pt>
                <c:pt idx="4200">
                  <c:v>807.00119999999947</c:v>
                </c:pt>
                <c:pt idx="4201">
                  <c:v>809.91859999999997</c:v>
                </c:pt>
                <c:pt idx="4202">
                  <c:v>811.99659999999949</c:v>
                </c:pt>
                <c:pt idx="4203">
                  <c:v>813.85579999999948</c:v>
                </c:pt>
                <c:pt idx="4204">
                  <c:v>813.72590000000002</c:v>
                </c:pt>
                <c:pt idx="4205">
                  <c:v>807.13099999999997</c:v>
                </c:pt>
                <c:pt idx="4206">
                  <c:v>810.029</c:v>
                </c:pt>
                <c:pt idx="4207">
                  <c:v>811.62270000000001</c:v>
                </c:pt>
                <c:pt idx="4208">
                  <c:v>815.9316999999977</c:v>
                </c:pt>
                <c:pt idx="4209">
                  <c:v>808.62090000000001</c:v>
                </c:pt>
                <c:pt idx="4210">
                  <c:v>806.476</c:v>
                </c:pt>
                <c:pt idx="4211">
                  <c:v>814.56279999999947</c:v>
                </c:pt>
                <c:pt idx="4212">
                  <c:v>812.35629999999742</c:v>
                </c:pt>
                <c:pt idx="4213">
                  <c:v>810.21130000000005</c:v>
                </c:pt>
                <c:pt idx="4214">
                  <c:v>807.57759999999996</c:v>
                </c:pt>
                <c:pt idx="4215">
                  <c:v>812.77329999999995</c:v>
                </c:pt>
                <c:pt idx="4216">
                  <c:v>811.47490000000005</c:v>
                </c:pt>
                <c:pt idx="4217">
                  <c:v>811.86189999999806</c:v>
                </c:pt>
                <c:pt idx="4218">
                  <c:v>807.61189999999999</c:v>
                </c:pt>
                <c:pt idx="4219">
                  <c:v>811.47320000000002</c:v>
                </c:pt>
                <c:pt idx="4220">
                  <c:v>811.99659999999949</c:v>
                </c:pt>
                <c:pt idx="4221">
                  <c:v>807.35789999999781</c:v>
                </c:pt>
                <c:pt idx="4222">
                  <c:v>809.84009999999819</c:v>
                </c:pt>
                <c:pt idx="4223">
                  <c:v>809.99719999999832</c:v>
                </c:pt>
                <c:pt idx="4224">
                  <c:v>803.13659999999948</c:v>
                </c:pt>
                <c:pt idx="4225">
                  <c:v>813.98050000000001</c:v>
                </c:pt>
                <c:pt idx="4226">
                  <c:v>814.04849999999999</c:v>
                </c:pt>
                <c:pt idx="4227">
                  <c:v>816.83349999999996</c:v>
                </c:pt>
                <c:pt idx="4228">
                  <c:v>811.75310000000002</c:v>
                </c:pt>
                <c:pt idx="4229">
                  <c:v>806.86669999999742</c:v>
                </c:pt>
                <c:pt idx="4230">
                  <c:v>805.25130000000001</c:v>
                </c:pt>
                <c:pt idx="4231">
                  <c:v>808.30649999999946</c:v>
                </c:pt>
                <c:pt idx="4232">
                  <c:v>810.04739999999947</c:v>
                </c:pt>
                <c:pt idx="4233">
                  <c:v>803.68119999999999</c:v>
                </c:pt>
                <c:pt idx="4234">
                  <c:v>808.76930000000004</c:v>
                </c:pt>
                <c:pt idx="4235">
                  <c:v>812.65519999999947</c:v>
                </c:pt>
                <c:pt idx="4236">
                  <c:v>810.43779999999947</c:v>
                </c:pt>
                <c:pt idx="4237">
                  <c:v>807.79590000000053</c:v>
                </c:pt>
                <c:pt idx="4238">
                  <c:v>807.22050000000002</c:v>
                </c:pt>
                <c:pt idx="4239">
                  <c:v>808.00139999999999</c:v>
                </c:pt>
                <c:pt idx="4240">
                  <c:v>809.28240000000005</c:v>
                </c:pt>
                <c:pt idx="4241">
                  <c:v>812.17909999999995</c:v>
                </c:pt>
                <c:pt idx="4242">
                  <c:v>808.83439999999996</c:v>
                </c:pt>
                <c:pt idx="4243">
                  <c:v>806.61590000000001</c:v>
                </c:pt>
                <c:pt idx="4244">
                  <c:v>808.98019999999997</c:v>
                </c:pt>
                <c:pt idx="4245">
                  <c:v>809.62699999999938</c:v>
                </c:pt>
                <c:pt idx="4246">
                  <c:v>810.96589999999946</c:v>
                </c:pt>
                <c:pt idx="4247">
                  <c:v>818.00310000000002</c:v>
                </c:pt>
                <c:pt idx="4248">
                  <c:v>817.59969999999998</c:v>
                </c:pt>
                <c:pt idx="4249">
                  <c:v>812.46419999999807</c:v>
                </c:pt>
                <c:pt idx="4250">
                  <c:v>812.02189999999996</c:v>
                </c:pt>
                <c:pt idx="4251">
                  <c:v>817.31199999999831</c:v>
                </c:pt>
                <c:pt idx="4252">
                  <c:v>812.14440000000002</c:v>
                </c:pt>
                <c:pt idx="4253">
                  <c:v>811.44759999999781</c:v>
                </c:pt>
                <c:pt idx="4254">
                  <c:v>813.99419999999998</c:v>
                </c:pt>
                <c:pt idx="4255">
                  <c:v>812.42059999999947</c:v>
                </c:pt>
                <c:pt idx="4256">
                  <c:v>812.66419999999948</c:v>
                </c:pt>
                <c:pt idx="4257">
                  <c:v>812.24839999999995</c:v>
                </c:pt>
                <c:pt idx="4258">
                  <c:v>816.25300000000004</c:v>
                </c:pt>
                <c:pt idx="4259">
                  <c:v>816.3116999999977</c:v>
                </c:pt>
                <c:pt idx="4260">
                  <c:v>811.79680000000053</c:v>
                </c:pt>
                <c:pt idx="4261">
                  <c:v>810.99689999999998</c:v>
                </c:pt>
                <c:pt idx="4262">
                  <c:v>812.27629999999999</c:v>
                </c:pt>
                <c:pt idx="4263">
                  <c:v>812.34759999999767</c:v>
                </c:pt>
                <c:pt idx="4264">
                  <c:v>810.65329999999949</c:v>
                </c:pt>
                <c:pt idx="4265">
                  <c:v>810.69080000000054</c:v>
                </c:pt>
                <c:pt idx="4266">
                  <c:v>813.12149999999997</c:v>
                </c:pt>
                <c:pt idx="4267">
                  <c:v>808.9312999999978</c:v>
                </c:pt>
                <c:pt idx="4268">
                  <c:v>809.2242</c:v>
                </c:pt>
                <c:pt idx="4269">
                  <c:v>811.51310000000001</c:v>
                </c:pt>
                <c:pt idx="4270">
                  <c:v>812.00209999999947</c:v>
                </c:pt>
                <c:pt idx="4271">
                  <c:v>806.45189999999832</c:v>
                </c:pt>
                <c:pt idx="4272">
                  <c:v>813.09730000000002</c:v>
                </c:pt>
                <c:pt idx="4273">
                  <c:v>811.69330000000195</c:v>
                </c:pt>
                <c:pt idx="4274">
                  <c:v>816.07060000000001</c:v>
                </c:pt>
                <c:pt idx="4275">
                  <c:v>812.68629999999996</c:v>
                </c:pt>
                <c:pt idx="4276">
                  <c:v>812.00209999999947</c:v>
                </c:pt>
                <c:pt idx="4277">
                  <c:v>812.89279999999997</c:v>
                </c:pt>
                <c:pt idx="4278">
                  <c:v>810.26130000000001</c:v>
                </c:pt>
                <c:pt idx="4279">
                  <c:v>814.65729999999769</c:v>
                </c:pt>
                <c:pt idx="4280">
                  <c:v>813.09950000000003</c:v>
                </c:pt>
                <c:pt idx="4281">
                  <c:v>810.10559999999998</c:v>
                </c:pt>
                <c:pt idx="4282">
                  <c:v>811.96779999999831</c:v>
                </c:pt>
                <c:pt idx="4283">
                  <c:v>815.00059999999996</c:v>
                </c:pt>
                <c:pt idx="4284">
                  <c:v>804.03319999999997</c:v>
                </c:pt>
                <c:pt idx="4285">
                  <c:v>806.31269999999745</c:v>
                </c:pt>
                <c:pt idx="4286">
                  <c:v>814.58600000000001</c:v>
                </c:pt>
                <c:pt idx="4287">
                  <c:v>807.41239999999948</c:v>
                </c:pt>
                <c:pt idx="4288">
                  <c:v>813.34829999999806</c:v>
                </c:pt>
                <c:pt idx="4289">
                  <c:v>816.27060000000051</c:v>
                </c:pt>
                <c:pt idx="4290">
                  <c:v>810.48559999999998</c:v>
                </c:pt>
                <c:pt idx="4291">
                  <c:v>814.41769999999781</c:v>
                </c:pt>
                <c:pt idx="4292">
                  <c:v>816.68440000000055</c:v>
                </c:pt>
                <c:pt idx="4293">
                  <c:v>814.8297</c:v>
                </c:pt>
                <c:pt idx="4294">
                  <c:v>814.5734000000017</c:v>
                </c:pt>
                <c:pt idx="4295">
                  <c:v>817.20249999999999</c:v>
                </c:pt>
                <c:pt idx="4296">
                  <c:v>816.87930000000051</c:v>
                </c:pt>
                <c:pt idx="4297">
                  <c:v>814.20510000000002</c:v>
                </c:pt>
                <c:pt idx="4298">
                  <c:v>818.00310000000002</c:v>
                </c:pt>
                <c:pt idx="4299">
                  <c:v>819.38639999999998</c:v>
                </c:pt>
                <c:pt idx="4300">
                  <c:v>821.52519999999947</c:v>
                </c:pt>
                <c:pt idx="4301">
                  <c:v>818.93639999999948</c:v>
                </c:pt>
                <c:pt idx="4302">
                  <c:v>819.36089999999831</c:v>
                </c:pt>
                <c:pt idx="4303">
                  <c:v>819.10540000000003</c:v>
                </c:pt>
                <c:pt idx="4304">
                  <c:v>826.45630000000006</c:v>
                </c:pt>
                <c:pt idx="4305">
                  <c:v>824.43189999999947</c:v>
                </c:pt>
                <c:pt idx="4306">
                  <c:v>822.56709999999782</c:v>
                </c:pt>
                <c:pt idx="4307">
                  <c:v>823.95219999999756</c:v>
                </c:pt>
                <c:pt idx="4308">
                  <c:v>816.58730000000003</c:v>
                </c:pt>
                <c:pt idx="4309">
                  <c:v>821.35149999999805</c:v>
                </c:pt>
                <c:pt idx="4310">
                  <c:v>823.47080000000005</c:v>
                </c:pt>
                <c:pt idx="4311">
                  <c:v>819.63919999999996</c:v>
                </c:pt>
                <c:pt idx="4312">
                  <c:v>823.02229999999781</c:v>
                </c:pt>
                <c:pt idx="4313">
                  <c:v>827.88189999999997</c:v>
                </c:pt>
                <c:pt idx="4314">
                  <c:v>821.25459999999998</c:v>
                </c:pt>
                <c:pt idx="4315">
                  <c:v>824.08749999999998</c:v>
                </c:pt>
                <c:pt idx="4316">
                  <c:v>828.99180000000001</c:v>
                </c:pt>
                <c:pt idx="4317">
                  <c:v>833.11800000000005</c:v>
                </c:pt>
                <c:pt idx="4318">
                  <c:v>831.75779999999997</c:v>
                </c:pt>
                <c:pt idx="4319">
                  <c:v>826.51689999999996</c:v>
                </c:pt>
                <c:pt idx="4320">
                  <c:v>828.84109999999805</c:v>
                </c:pt>
                <c:pt idx="4321">
                  <c:v>836.24289999999996</c:v>
                </c:pt>
                <c:pt idx="4322">
                  <c:v>834.28940000000182</c:v>
                </c:pt>
                <c:pt idx="4323">
                  <c:v>834.77100000000053</c:v>
                </c:pt>
                <c:pt idx="4324">
                  <c:v>833.15639999999996</c:v>
                </c:pt>
                <c:pt idx="4325">
                  <c:v>835.63459999999998</c:v>
                </c:pt>
                <c:pt idx="4326">
                  <c:v>846.64599999999996</c:v>
                </c:pt>
                <c:pt idx="4327">
                  <c:v>839.36509999999805</c:v>
                </c:pt>
                <c:pt idx="4328">
                  <c:v>838.33939999999996</c:v>
                </c:pt>
                <c:pt idx="4329">
                  <c:v>831.8365999999977</c:v>
                </c:pt>
                <c:pt idx="4330">
                  <c:v>847.06039999999996</c:v>
                </c:pt>
                <c:pt idx="4331">
                  <c:v>846.03119999999831</c:v>
                </c:pt>
                <c:pt idx="4332">
                  <c:v>843.29410000000053</c:v>
                </c:pt>
                <c:pt idx="4333">
                  <c:v>849.05579999999998</c:v>
                </c:pt>
                <c:pt idx="4334">
                  <c:v>851.74789999999996</c:v>
                </c:pt>
                <c:pt idx="4335">
                  <c:v>837.63310000000001</c:v>
                </c:pt>
                <c:pt idx="4336">
                  <c:v>850.66129999999805</c:v>
                </c:pt>
                <c:pt idx="4337">
                  <c:v>854.78410000000054</c:v>
                </c:pt>
                <c:pt idx="4338">
                  <c:v>858.81109999999831</c:v>
                </c:pt>
                <c:pt idx="4339">
                  <c:v>843.50509999999997</c:v>
                </c:pt>
                <c:pt idx="4340">
                  <c:v>874.52209999999832</c:v>
                </c:pt>
                <c:pt idx="4341">
                  <c:v>861.95439999999996</c:v>
                </c:pt>
                <c:pt idx="4342">
                  <c:v>848.10559999999998</c:v>
                </c:pt>
                <c:pt idx="4343">
                  <c:v>852.30799999999806</c:v>
                </c:pt>
                <c:pt idx="4344">
                  <c:v>834.63709999999946</c:v>
                </c:pt>
                <c:pt idx="4345">
                  <c:v>845.57989999999995</c:v>
                </c:pt>
                <c:pt idx="4346">
                  <c:v>840.25369999999998</c:v>
                </c:pt>
                <c:pt idx="4347">
                  <c:v>842.90170000000001</c:v>
                </c:pt>
                <c:pt idx="4348">
                  <c:v>840.77480000000196</c:v>
                </c:pt>
                <c:pt idx="4349">
                  <c:v>832.97260000000006</c:v>
                </c:pt>
                <c:pt idx="4350">
                  <c:v>839.47979999999995</c:v>
                </c:pt>
                <c:pt idx="4351">
                  <c:v>841.83209999999781</c:v>
                </c:pt>
                <c:pt idx="4352">
                  <c:v>839.83559999999807</c:v>
                </c:pt>
                <c:pt idx="4353">
                  <c:v>834.37729999999806</c:v>
                </c:pt>
                <c:pt idx="4354">
                  <c:v>834.25670000000002</c:v>
                </c:pt>
                <c:pt idx="4355">
                  <c:v>840.29909999999995</c:v>
                </c:pt>
                <c:pt idx="4356">
                  <c:v>835.00610000000006</c:v>
                </c:pt>
                <c:pt idx="4357">
                  <c:v>833.59770000000003</c:v>
                </c:pt>
                <c:pt idx="4358">
                  <c:v>830.30109999999831</c:v>
                </c:pt>
                <c:pt idx="4359">
                  <c:v>827.87159999999949</c:v>
                </c:pt>
                <c:pt idx="4360">
                  <c:v>825.28890000000195</c:v>
                </c:pt>
                <c:pt idx="4361">
                  <c:v>829.83199999999806</c:v>
                </c:pt>
                <c:pt idx="4362">
                  <c:v>822.35859999999946</c:v>
                </c:pt>
                <c:pt idx="4363">
                  <c:v>824.53309999999999</c:v>
                </c:pt>
                <c:pt idx="4364">
                  <c:v>824.60640000000001</c:v>
                </c:pt>
                <c:pt idx="4365">
                  <c:v>819.74390000000005</c:v>
                </c:pt>
                <c:pt idx="4366">
                  <c:v>821.04229999999745</c:v>
                </c:pt>
                <c:pt idx="4367">
                  <c:v>821.3836</c:v>
                </c:pt>
                <c:pt idx="4368">
                  <c:v>819.34599999999807</c:v>
                </c:pt>
                <c:pt idx="4369">
                  <c:v>819.57350000000054</c:v>
                </c:pt>
                <c:pt idx="4370">
                  <c:v>823.03179999999998</c:v>
                </c:pt>
                <c:pt idx="4371">
                  <c:v>825.88199999999949</c:v>
                </c:pt>
                <c:pt idx="4372">
                  <c:v>818.16239999999948</c:v>
                </c:pt>
                <c:pt idx="4373">
                  <c:v>815.66089999999997</c:v>
                </c:pt>
                <c:pt idx="4374">
                  <c:v>816.43049999999948</c:v>
                </c:pt>
                <c:pt idx="4375">
                  <c:v>817.17430000000195</c:v>
                </c:pt>
                <c:pt idx="4376">
                  <c:v>819.82370000000003</c:v>
                </c:pt>
                <c:pt idx="4377">
                  <c:v>820.37930000000051</c:v>
                </c:pt>
                <c:pt idx="4378">
                  <c:v>817.42919999999947</c:v>
                </c:pt>
                <c:pt idx="4379">
                  <c:v>814.68529999999998</c:v>
                </c:pt>
                <c:pt idx="4380">
                  <c:v>814.00239999999997</c:v>
                </c:pt>
                <c:pt idx="4381">
                  <c:v>814.68920000000003</c:v>
                </c:pt>
                <c:pt idx="4382">
                  <c:v>814.29200000000003</c:v>
                </c:pt>
                <c:pt idx="4383">
                  <c:v>816.90659999999946</c:v>
                </c:pt>
                <c:pt idx="4384">
                  <c:v>819.49329999999998</c:v>
                </c:pt>
                <c:pt idx="4385">
                  <c:v>820.76599999999996</c:v>
                </c:pt>
                <c:pt idx="4386">
                  <c:v>820.9941</c:v>
                </c:pt>
                <c:pt idx="4387">
                  <c:v>820.20669999999996</c:v>
                </c:pt>
                <c:pt idx="4388">
                  <c:v>820.00350000000003</c:v>
                </c:pt>
                <c:pt idx="4389">
                  <c:v>816.66859999999997</c:v>
                </c:pt>
                <c:pt idx="4390">
                  <c:v>812.60730000000001</c:v>
                </c:pt>
                <c:pt idx="4391">
                  <c:v>824.98469999999998</c:v>
                </c:pt>
                <c:pt idx="4392">
                  <c:v>812.87149999999997</c:v>
                </c:pt>
                <c:pt idx="4393">
                  <c:v>813.70420000000001</c:v>
                </c:pt>
                <c:pt idx="4394">
                  <c:v>819.50259999999946</c:v>
                </c:pt>
                <c:pt idx="4395">
                  <c:v>813.45689999999831</c:v>
                </c:pt>
                <c:pt idx="4396">
                  <c:v>813.94849999999997</c:v>
                </c:pt>
                <c:pt idx="4397">
                  <c:v>810.12380000000053</c:v>
                </c:pt>
                <c:pt idx="4398">
                  <c:v>810.98880000000054</c:v>
                </c:pt>
                <c:pt idx="4399">
                  <c:v>812.00209999999947</c:v>
                </c:pt>
                <c:pt idx="4400">
                  <c:v>811.95859999999948</c:v>
                </c:pt>
                <c:pt idx="4401">
                  <c:v>810.03589999999997</c:v>
                </c:pt>
                <c:pt idx="4402">
                  <c:v>810.83339999999998</c:v>
                </c:pt>
                <c:pt idx="4403">
                  <c:v>808.43679999999949</c:v>
                </c:pt>
                <c:pt idx="4404">
                  <c:v>814.09299999999996</c:v>
                </c:pt>
                <c:pt idx="4405">
                  <c:v>814.67840000000194</c:v>
                </c:pt>
                <c:pt idx="4406">
                  <c:v>811.87149999999997</c:v>
                </c:pt>
                <c:pt idx="4407">
                  <c:v>811.14440000000002</c:v>
                </c:pt>
                <c:pt idx="4408">
                  <c:v>811.68209999999999</c:v>
                </c:pt>
                <c:pt idx="4409">
                  <c:v>810.52809999999999</c:v>
                </c:pt>
                <c:pt idx="4410">
                  <c:v>812.03019999999947</c:v>
                </c:pt>
                <c:pt idx="4411">
                  <c:v>810.11180000000002</c:v>
                </c:pt>
                <c:pt idx="4412">
                  <c:v>817.77430000000231</c:v>
                </c:pt>
                <c:pt idx="4413">
                  <c:v>816.01769999999806</c:v>
                </c:pt>
                <c:pt idx="4414">
                  <c:v>812.46969999999806</c:v>
                </c:pt>
                <c:pt idx="4415">
                  <c:v>811.00189999999998</c:v>
                </c:pt>
                <c:pt idx="4416">
                  <c:v>811.00189999999998</c:v>
                </c:pt>
                <c:pt idx="4417">
                  <c:v>809.73609999999996</c:v>
                </c:pt>
                <c:pt idx="4418">
                  <c:v>808.66449999999998</c:v>
                </c:pt>
                <c:pt idx="4419">
                  <c:v>811.99659999999949</c:v>
                </c:pt>
                <c:pt idx="4420">
                  <c:v>810.16659999999831</c:v>
                </c:pt>
                <c:pt idx="4421">
                  <c:v>808.5394</c:v>
                </c:pt>
                <c:pt idx="4422">
                  <c:v>809.39070000000004</c:v>
                </c:pt>
                <c:pt idx="4423">
                  <c:v>809.09619999999938</c:v>
                </c:pt>
                <c:pt idx="4424">
                  <c:v>809.38070000000005</c:v>
                </c:pt>
                <c:pt idx="4425">
                  <c:v>806.90789999999947</c:v>
                </c:pt>
                <c:pt idx="4426">
                  <c:v>809.41409999999996</c:v>
                </c:pt>
                <c:pt idx="4427">
                  <c:v>809.53319999999997</c:v>
                </c:pt>
                <c:pt idx="4428">
                  <c:v>808.00139999999999</c:v>
                </c:pt>
                <c:pt idx="4429">
                  <c:v>809.56970000000001</c:v>
                </c:pt>
                <c:pt idx="4430">
                  <c:v>808.29800000000182</c:v>
                </c:pt>
                <c:pt idx="4431">
                  <c:v>807.1155</c:v>
                </c:pt>
                <c:pt idx="4432">
                  <c:v>807.99770000000001</c:v>
                </c:pt>
                <c:pt idx="4433">
                  <c:v>812.73479999999995</c:v>
                </c:pt>
                <c:pt idx="4434">
                  <c:v>818.4393</c:v>
                </c:pt>
                <c:pt idx="4435">
                  <c:v>817.48990000000003</c:v>
                </c:pt>
                <c:pt idx="4436">
                  <c:v>814.07209999999998</c:v>
                </c:pt>
                <c:pt idx="4437">
                  <c:v>811.68020000000001</c:v>
                </c:pt>
                <c:pt idx="4438">
                  <c:v>811.67490000000055</c:v>
                </c:pt>
                <c:pt idx="4439">
                  <c:v>808.52470000000005</c:v>
                </c:pt>
                <c:pt idx="4440">
                  <c:v>809.84789999999782</c:v>
                </c:pt>
                <c:pt idx="4441">
                  <c:v>808.81219999999769</c:v>
                </c:pt>
                <c:pt idx="4442">
                  <c:v>813.23289999999997</c:v>
                </c:pt>
                <c:pt idx="4443">
                  <c:v>814.23140000000001</c:v>
                </c:pt>
                <c:pt idx="4444">
                  <c:v>814.78420000000051</c:v>
                </c:pt>
                <c:pt idx="4445">
                  <c:v>806.21069999999997</c:v>
                </c:pt>
                <c:pt idx="4446">
                  <c:v>806.44759999999781</c:v>
                </c:pt>
                <c:pt idx="4447">
                  <c:v>807.83489999999949</c:v>
                </c:pt>
                <c:pt idx="4448">
                  <c:v>807.14699999999948</c:v>
                </c:pt>
                <c:pt idx="4449">
                  <c:v>806.13310000000001</c:v>
                </c:pt>
                <c:pt idx="4450">
                  <c:v>806.88659999999948</c:v>
                </c:pt>
                <c:pt idx="4451">
                  <c:v>811.51099999999997</c:v>
                </c:pt>
                <c:pt idx="4452">
                  <c:v>812.92209999999807</c:v>
                </c:pt>
                <c:pt idx="4453">
                  <c:v>807.3741</c:v>
                </c:pt>
                <c:pt idx="4454">
                  <c:v>809.86469999999781</c:v>
                </c:pt>
                <c:pt idx="4455">
                  <c:v>812.91759999999806</c:v>
                </c:pt>
                <c:pt idx="4456">
                  <c:v>805.08480000000054</c:v>
                </c:pt>
                <c:pt idx="4457">
                  <c:v>807.99480000000005</c:v>
                </c:pt>
                <c:pt idx="4458">
                  <c:v>806.99800000000005</c:v>
                </c:pt>
                <c:pt idx="4459">
                  <c:v>807.12419999999997</c:v>
                </c:pt>
                <c:pt idx="4460">
                  <c:v>809.99719999999832</c:v>
                </c:pt>
                <c:pt idx="4461">
                  <c:v>809.69990000000053</c:v>
                </c:pt>
                <c:pt idx="4462">
                  <c:v>806.18679999999995</c:v>
                </c:pt>
                <c:pt idx="4463">
                  <c:v>807.99770000000001</c:v>
                </c:pt>
                <c:pt idx="4464">
                  <c:v>808.51080000000002</c:v>
                </c:pt>
                <c:pt idx="4465">
                  <c:v>812.00209999999947</c:v>
                </c:pt>
                <c:pt idx="4466">
                  <c:v>811.34939999999949</c:v>
                </c:pt>
                <c:pt idx="4467">
                  <c:v>808.35989999999947</c:v>
                </c:pt>
                <c:pt idx="4468">
                  <c:v>809.01599999999996</c:v>
                </c:pt>
                <c:pt idx="4469">
                  <c:v>806.0693</c:v>
                </c:pt>
                <c:pt idx="4470">
                  <c:v>809.53949999999998</c:v>
                </c:pt>
                <c:pt idx="4471">
                  <c:v>807.99770000000001</c:v>
                </c:pt>
                <c:pt idx="4472">
                  <c:v>807.73580000000004</c:v>
                </c:pt>
                <c:pt idx="4473">
                  <c:v>808.41639999999938</c:v>
                </c:pt>
                <c:pt idx="4474">
                  <c:v>810.19640000000004</c:v>
                </c:pt>
                <c:pt idx="4475">
                  <c:v>805.68360000000052</c:v>
                </c:pt>
                <c:pt idx="4476">
                  <c:v>805.66749999999831</c:v>
                </c:pt>
                <c:pt idx="4477">
                  <c:v>805.94539999999949</c:v>
                </c:pt>
                <c:pt idx="4478">
                  <c:v>805.10880000000054</c:v>
                </c:pt>
                <c:pt idx="4479">
                  <c:v>806.99800000000005</c:v>
                </c:pt>
                <c:pt idx="4480">
                  <c:v>806.19359999999995</c:v>
                </c:pt>
                <c:pt idx="4481">
                  <c:v>809.20669999999996</c:v>
                </c:pt>
                <c:pt idx="4482">
                  <c:v>811.93470000000002</c:v>
                </c:pt>
                <c:pt idx="4483">
                  <c:v>806.63419999999996</c:v>
                </c:pt>
                <c:pt idx="4484">
                  <c:v>807.36209999999755</c:v>
                </c:pt>
                <c:pt idx="4485">
                  <c:v>810.98209999999949</c:v>
                </c:pt>
                <c:pt idx="4486">
                  <c:v>809.97159999999997</c:v>
                </c:pt>
                <c:pt idx="4487">
                  <c:v>807.47310000000004</c:v>
                </c:pt>
                <c:pt idx="4488">
                  <c:v>806.4591999999983</c:v>
                </c:pt>
                <c:pt idx="4489">
                  <c:v>809.35259999999755</c:v>
                </c:pt>
                <c:pt idx="4490">
                  <c:v>809.6961</c:v>
                </c:pt>
                <c:pt idx="4491">
                  <c:v>807.40739999999948</c:v>
                </c:pt>
                <c:pt idx="4492">
                  <c:v>810.66369999999949</c:v>
                </c:pt>
                <c:pt idx="4493">
                  <c:v>811.74549999999999</c:v>
                </c:pt>
                <c:pt idx="4494">
                  <c:v>809.06439999999998</c:v>
                </c:pt>
                <c:pt idx="4495">
                  <c:v>806.67200000000003</c:v>
                </c:pt>
                <c:pt idx="4496">
                  <c:v>806.68129999999996</c:v>
                </c:pt>
                <c:pt idx="4497">
                  <c:v>809.78719999999998</c:v>
                </c:pt>
                <c:pt idx="4498">
                  <c:v>805.99869999999999</c:v>
                </c:pt>
                <c:pt idx="4499">
                  <c:v>804.73289999999997</c:v>
                </c:pt>
                <c:pt idx="4500">
                  <c:v>804.24940000000004</c:v>
                </c:pt>
                <c:pt idx="4501">
                  <c:v>810.13379999999995</c:v>
                </c:pt>
                <c:pt idx="4502">
                  <c:v>812.78620000000001</c:v>
                </c:pt>
                <c:pt idx="4503">
                  <c:v>806.58770000000004</c:v>
                </c:pt>
                <c:pt idx="4504">
                  <c:v>809.09349999999995</c:v>
                </c:pt>
                <c:pt idx="4505">
                  <c:v>813.33929999999782</c:v>
                </c:pt>
                <c:pt idx="4506">
                  <c:v>808.03159999999946</c:v>
                </c:pt>
                <c:pt idx="4507">
                  <c:v>805.2604</c:v>
                </c:pt>
                <c:pt idx="4508">
                  <c:v>812.98540000000003</c:v>
                </c:pt>
                <c:pt idx="4509">
                  <c:v>806.76340000000005</c:v>
                </c:pt>
                <c:pt idx="4510">
                  <c:v>809.68580000000054</c:v>
                </c:pt>
                <c:pt idx="4511">
                  <c:v>816.577</c:v>
                </c:pt>
                <c:pt idx="4512">
                  <c:v>806.47850000000005</c:v>
                </c:pt>
                <c:pt idx="4513">
                  <c:v>810.86709999999732</c:v>
                </c:pt>
                <c:pt idx="4514">
                  <c:v>811.00189999999998</c:v>
                </c:pt>
                <c:pt idx="4515">
                  <c:v>804.024</c:v>
                </c:pt>
                <c:pt idx="4516">
                  <c:v>807.10450000000003</c:v>
                </c:pt>
                <c:pt idx="4517">
                  <c:v>810.82559999999819</c:v>
                </c:pt>
                <c:pt idx="4518">
                  <c:v>807.30259999999805</c:v>
                </c:pt>
                <c:pt idx="4519">
                  <c:v>811.69119999999998</c:v>
                </c:pt>
                <c:pt idx="4520">
                  <c:v>808.18719999999996</c:v>
                </c:pt>
                <c:pt idx="4521">
                  <c:v>810.3383</c:v>
                </c:pt>
                <c:pt idx="4522">
                  <c:v>812.09490000000005</c:v>
                </c:pt>
                <c:pt idx="4523">
                  <c:v>806.29150000000004</c:v>
                </c:pt>
                <c:pt idx="4524">
                  <c:v>807.8372999999973</c:v>
                </c:pt>
                <c:pt idx="4525">
                  <c:v>808.80870000000004</c:v>
                </c:pt>
                <c:pt idx="4526">
                  <c:v>814.8193</c:v>
                </c:pt>
                <c:pt idx="4527">
                  <c:v>806.21699999999998</c:v>
                </c:pt>
                <c:pt idx="4528">
                  <c:v>807.69690000000003</c:v>
                </c:pt>
                <c:pt idx="4529">
                  <c:v>810.00170000000003</c:v>
                </c:pt>
                <c:pt idx="4530">
                  <c:v>807.85879999999997</c:v>
                </c:pt>
                <c:pt idx="4531">
                  <c:v>802.56909999999948</c:v>
                </c:pt>
                <c:pt idx="4532">
                  <c:v>807.32609999999806</c:v>
                </c:pt>
                <c:pt idx="4533">
                  <c:v>811.80269999999757</c:v>
                </c:pt>
                <c:pt idx="4534">
                  <c:v>806.68460000000005</c:v>
                </c:pt>
                <c:pt idx="4535">
                  <c:v>810.35589999999831</c:v>
                </c:pt>
                <c:pt idx="4536">
                  <c:v>813.22410000000002</c:v>
                </c:pt>
                <c:pt idx="4537">
                  <c:v>813.11649999999997</c:v>
                </c:pt>
                <c:pt idx="4538">
                  <c:v>805.78110000000004</c:v>
                </c:pt>
                <c:pt idx="4539">
                  <c:v>807.80849999999998</c:v>
                </c:pt>
                <c:pt idx="4540">
                  <c:v>809.91840000000002</c:v>
                </c:pt>
                <c:pt idx="4541">
                  <c:v>808.28599999999994</c:v>
                </c:pt>
                <c:pt idx="4542">
                  <c:v>810.52689999999996</c:v>
                </c:pt>
                <c:pt idx="4543">
                  <c:v>811.97149999999999</c:v>
                </c:pt>
                <c:pt idx="4544">
                  <c:v>812.46769999999742</c:v>
                </c:pt>
                <c:pt idx="4545">
                  <c:v>809.42119999999807</c:v>
                </c:pt>
                <c:pt idx="4546">
                  <c:v>809.08550000000002</c:v>
                </c:pt>
                <c:pt idx="4547">
                  <c:v>807.19510000000002</c:v>
                </c:pt>
                <c:pt idx="4548">
                  <c:v>808.47360000000003</c:v>
                </c:pt>
                <c:pt idx="4549">
                  <c:v>808.01800000000003</c:v>
                </c:pt>
                <c:pt idx="4550">
                  <c:v>806.00099999999998</c:v>
                </c:pt>
                <c:pt idx="4551">
                  <c:v>807.26239999999996</c:v>
                </c:pt>
                <c:pt idx="4552">
                  <c:v>809.29310000000055</c:v>
                </c:pt>
                <c:pt idx="4553">
                  <c:v>807.34119999999757</c:v>
                </c:pt>
                <c:pt idx="4554">
                  <c:v>805.31619999999782</c:v>
                </c:pt>
                <c:pt idx="4555">
                  <c:v>809.19830000000184</c:v>
                </c:pt>
                <c:pt idx="4556">
                  <c:v>808.85079999999948</c:v>
                </c:pt>
                <c:pt idx="4557">
                  <c:v>807.99770000000001</c:v>
                </c:pt>
                <c:pt idx="4558">
                  <c:v>808.00139999999999</c:v>
                </c:pt>
                <c:pt idx="4559">
                  <c:v>810.30809999999997</c:v>
                </c:pt>
                <c:pt idx="4560">
                  <c:v>807.85319999999831</c:v>
                </c:pt>
                <c:pt idx="4561">
                  <c:v>814.23149999999998</c:v>
                </c:pt>
                <c:pt idx="4562">
                  <c:v>813.53440000000001</c:v>
                </c:pt>
                <c:pt idx="4563">
                  <c:v>808.81319999999948</c:v>
                </c:pt>
                <c:pt idx="4564">
                  <c:v>808.00139999999999</c:v>
                </c:pt>
                <c:pt idx="4565">
                  <c:v>812.35899999999947</c:v>
                </c:pt>
                <c:pt idx="4566">
                  <c:v>808.55370000000005</c:v>
                </c:pt>
                <c:pt idx="4567">
                  <c:v>807.99770000000001</c:v>
                </c:pt>
                <c:pt idx="4568">
                  <c:v>803.38070000000005</c:v>
                </c:pt>
                <c:pt idx="4569">
                  <c:v>804.88369999999998</c:v>
                </c:pt>
                <c:pt idx="4570">
                  <c:v>809.79150000000004</c:v>
                </c:pt>
                <c:pt idx="4571">
                  <c:v>807.07360000000051</c:v>
                </c:pt>
                <c:pt idx="4572">
                  <c:v>806.0077</c:v>
                </c:pt>
                <c:pt idx="4573">
                  <c:v>806.99059999999997</c:v>
                </c:pt>
                <c:pt idx="4574">
                  <c:v>806.19190000000003</c:v>
                </c:pt>
                <c:pt idx="4575">
                  <c:v>812.68650000000002</c:v>
                </c:pt>
                <c:pt idx="4576">
                  <c:v>806.43889999999999</c:v>
                </c:pt>
                <c:pt idx="4577">
                  <c:v>812.35989999999947</c:v>
                </c:pt>
                <c:pt idx="4578">
                  <c:v>805.0009</c:v>
                </c:pt>
                <c:pt idx="4579">
                  <c:v>805.57309999999995</c:v>
                </c:pt>
                <c:pt idx="4580">
                  <c:v>809.33989999999949</c:v>
                </c:pt>
                <c:pt idx="4581">
                  <c:v>805.14980000000003</c:v>
                </c:pt>
                <c:pt idx="4582">
                  <c:v>806.66189999999949</c:v>
                </c:pt>
                <c:pt idx="4583">
                  <c:v>809.08500000000004</c:v>
                </c:pt>
                <c:pt idx="4584">
                  <c:v>805.0009</c:v>
                </c:pt>
                <c:pt idx="4585">
                  <c:v>805.43419999999946</c:v>
                </c:pt>
                <c:pt idx="4586">
                  <c:v>806.29549999999995</c:v>
                </c:pt>
                <c:pt idx="4587">
                  <c:v>805.00779999999997</c:v>
                </c:pt>
                <c:pt idx="4588">
                  <c:v>808.00139999999999</c:v>
                </c:pt>
                <c:pt idx="4589">
                  <c:v>809.43709999999805</c:v>
                </c:pt>
                <c:pt idx="4590">
                  <c:v>810.56330000000003</c:v>
                </c:pt>
                <c:pt idx="4591">
                  <c:v>805.0009</c:v>
                </c:pt>
                <c:pt idx="4592">
                  <c:v>805.0009</c:v>
                </c:pt>
                <c:pt idx="4593">
                  <c:v>805.35459999999807</c:v>
                </c:pt>
                <c:pt idx="4594">
                  <c:v>806.74800000000005</c:v>
                </c:pt>
                <c:pt idx="4595">
                  <c:v>806.82629999999756</c:v>
                </c:pt>
                <c:pt idx="4596">
                  <c:v>804.59289999999999</c:v>
                </c:pt>
                <c:pt idx="4597">
                  <c:v>804.42609999999831</c:v>
                </c:pt>
                <c:pt idx="4598">
                  <c:v>809.42229999999745</c:v>
                </c:pt>
                <c:pt idx="4599">
                  <c:v>809.94459999999947</c:v>
                </c:pt>
                <c:pt idx="4600">
                  <c:v>804.95519999999806</c:v>
                </c:pt>
                <c:pt idx="4601">
                  <c:v>805.00980000000004</c:v>
                </c:pt>
                <c:pt idx="4602">
                  <c:v>806.04759999999806</c:v>
                </c:pt>
                <c:pt idx="4603">
                  <c:v>809.05519999999831</c:v>
                </c:pt>
                <c:pt idx="4604">
                  <c:v>811.64019999999948</c:v>
                </c:pt>
                <c:pt idx="4605">
                  <c:v>811.31139999999948</c:v>
                </c:pt>
                <c:pt idx="4606">
                  <c:v>808.83599999999831</c:v>
                </c:pt>
                <c:pt idx="4607">
                  <c:v>807.40329999999949</c:v>
                </c:pt>
                <c:pt idx="4608">
                  <c:v>805.15470000000005</c:v>
                </c:pt>
                <c:pt idx="4609">
                  <c:v>807.79390000000194</c:v>
                </c:pt>
                <c:pt idx="4610">
                  <c:v>808.70180000000005</c:v>
                </c:pt>
                <c:pt idx="4611">
                  <c:v>807.33079999999939</c:v>
                </c:pt>
                <c:pt idx="4612">
                  <c:v>805.63239999999996</c:v>
                </c:pt>
                <c:pt idx="4613">
                  <c:v>806.40459999999996</c:v>
                </c:pt>
                <c:pt idx="4614">
                  <c:v>812.74880000000053</c:v>
                </c:pt>
                <c:pt idx="4615">
                  <c:v>809.84849999999949</c:v>
                </c:pt>
                <c:pt idx="4616">
                  <c:v>807.99770000000001</c:v>
                </c:pt>
                <c:pt idx="4617">
                  <c:v>804.91840000000002</c:v>
                </c:pt>
                <c:pt idx="4618">
                  <c:v>803.21249999999998</c:v>
                </c:pt>
                <c:pt idx="4619">
                  <c:v>808.6354</c:v>
                </c:pt>
                <c:pt idx="4620">
                  <c:v>807.53380000000004</c:v>
                </c:pt>
                <c:pt idx="4621">
                  <c:v>804.48099999999999</c:v>
                </c:pt>
                <c:pt idx="4622">
                  <c:v>803.99890000000005</c:v>
                </c:pt>
                <c:pt idx="4623">
                  <c:v>803.12619999999947</c:v>
                </c:pt>
                <c:pt idx="4624">
                  <c:v>807.45679999999948</c:v>
                </c:pt>
                <c:pt idx="4625">
                  <c:v>806.18340000000194</c:v>
                </c:pt>
                <c:pt idx="4626">
                  <c:v>807.85389999999938</c:v>
                </c:pt>
                <c:pt idx="4627">
                  <c:v>806.11090000000002</c:v>
                </c:pt>
                <c:pt idx="4628">
                  <c:v>811.7663</c:v>
                </c:pt>
                <c:pt idx="4629">
                  <c:v>811.02380000000005</c:v>
                </c:pt>
                <c:pt idx="4630">
                  <c:v>810.99689999999998</c:v>
                </c:pt>
                <c:pt idx="4631">
                  <c:v>804.96109999999805</c:v>
                </c:pt>
                <c:pt idx="4632">
                  <c:v>802.23979999999995</c:v>
                </c:pt>
                <c:pt idx="4633">
                  <c:v>810.14390000000003</c:v>
                </c:pt>
                <c:pt idx="4634">
                  <c:v>812.61</c:v>
                </c:pt>
                <c:pt idx="4635">
                  <c:v>807.00119999999947</c:v>
                </c:pt>
                <c:pt idx="4636">
                  <c:v>807.29909999999995</c:v>
                </c:pt>
                <c:pt idx="4637">
                  <c:v>809.99719999999832</c:v>
                </c:pt>
                <c:pt idx="4638">
                  <c:v>809.33309999999949</c:v>
                </c:pt>
                <c:pt idx="4639">
                  <c:v>806.35509999999806</c:v>
                </c:pt>
                <c:pt idx="4640">
                  <c:v>812.65699999999947</c:v>
                </c:pt>
                <c:pt idx="4641">
                  <c:v>806.18669999999997</c:v>
                </c:pt>
                <c:pt idx="4642">
                  <c:v>807.80849999999998</c:v>
                </c:pt>
                <c:pt idx="4643">
                  <c:v>810.12159999999949</c:v>
                </c:pt>
                <c:pt idx="4644">
                  <c:v>807.23509999999999</c:v>
                </c:pt>
                <c:pt idx="4645">
                  <c:v>807.74689999999998</c:v>
                </c:pt>
                <c:pt idx="4646">
                  <c:v>806.18529999999998</c:v>
                </c:pt>
                <c:pt idx="4647">
                  <c:v>804.28779999999995</c:v>
                </c:pt>
                <c:pt idx="4648">
                  <c:v>805.61369999999999</c:v>
                </c:pt>
                <c:pt idx="4649">
                  <c:v>808.94439999999997</c:v>
                </c:pt>
                <c:pt idx="4650">
                  <c:v>812.65549999999996</c:v>
                </c:pt>
                <c:pt idx="4651">
                  <c:v>811.28550000000052</c:v>
                </c:pt>
                <c:pt idx="4652">
                  <c:v>809.99719999999832</c:v>
                </c:pt>
                <c:pt idx="4653">
                  <c:v>808.82349999999997</c:v>
                </c:pt>
                <c:pt idx="4654">
                  <c:v>807.41139999999996</c:v>
                </c:pt>
                <c:pt idx="4655">
                  <c:v>805.43459999999948</c:v>
                </c:pt>
                <c:pt idx="4656">
                  <c:v>804.22360000000003</c:v>
                </c:pt>
                <c:pt idx="4657">
                  <c:v>806.53909999999996</c:v>
                </c:pt>
                <c:pt idx="4658">
                  <c:v>806.95649999999807</c:v>
                </c:pt>
                <c:pt idx="4659">
                  <c:v>807.00829999999996</c:v>
                </c:pt>
                <c:pt idx="4660">
                  <c:v>805.99829999999997</c:v>
                </c:pt>
                <c:pt idx="4661">
                  <c:v>807.06299999999806</c:v>
                </c:pt>
                <c:pt idx="4662">
                  <c:v>809.09829999999999</c:v>
                </c:pt>
                <c:pt idx="4663">
                  <c:v>808.30089999999996</c:v>
                </c:pt>
                <c:pt idx="4664">
                  <c:v>806.41830000000004</c:v>
                </c:pt>
                <c:pt idx="4665">
                  <c:v>804.80039999999997</c:v>
                </c:pt>
                <c:pt idx="4666">
                  <c:v>804.61619999999948</c:v>
                </c:pt>
                <c:pt idx="4667">
                  <c:v>808.80949999999996</c:v>
                </c:pt>
                <c:pt idx="4668">
                  <c:v>808.38980000000004</c:v>
                </c:pt>
                <c:pt idx="4669">
                  <c:v>804.32429999999806</c:v>
                </c:pt>
                <c:pt idx="4670">
                  <c:v>806.43389999999999</c:v>
                </c:pt>
                <c:pt idx="4671">
                  <c:v>805.18310000000054</c:v>
                </c:pt>
                <c:pt idx="4672">
                  <c:v>809.76970000000051</c:v>
                </c:pt>
                <c:pt idx="4673">
                  <c:v>810.5204</c:v>
                </c:pt>
                <c:pt idx="4674">
                  <c:v>808.49059999999997</c:v>
                </c:pt>
                <c:pt idx="4675">
                  <c:v>808.00139999999999</c:v>
                </c:pt>
                <c:pt idx="4676">
                  <c:v>804.83769999999743</c:v>
                </c:pt>
                <c:pt idx="4677">
                  <c:v>806.42309999999998</c:v>
                </c:pt>
                <c:pt idx="4678">
                  <c:v>804.52650000000006</c:v>
                </c:pt>
                <c:pt idx="4679">
                  <c:v>806.52459999999996</c:v>
                </c:pt>
                <c:pt idx="4680">
                  <c:v>804.42309999999998</c:v>
                </c:pt>
                <c:pt idx="4681">
                  <c:v>805.75159999999948</c:v>
                </c:pt>
                <c:pt idx="4682">
                  <c:v>802.42579999999998</c:v>
                </c:pt>
                <c:pt idx="4683">
                  <c:v>812.93539999999996</c:v>
                </c:pt>
                <c:pt idx="4684">
                  <c:v>811.21130000000005</c:v>
                </c:pt>
                <c:pt idx="4685">
                  <c:v>808.16480000000001</c:v>
                </c:pt>
                <c:pt idx="4686">
                  <c:v>808.00139999999999</c:v>
                </c:pt>
                <c:pt idx="4687">
                  <c:v>807.99770000000001</c:v>
                </c:pt>
                <c:pt idx="4688">
                  <c:v>806.00619999999947</c:v>
                </c:pt>
                <c:pt idx="4689">
                  <c:v>807.04549999999949</c:v>
                </c:pt>
                <c:pt idx="4690">
                  <c:v>809.87289999999996</c:v>
                </c:pt>
                <c:pt idx="4691">
                  <c:v>805.85069999999769</c:v>
                </c:pt>
                <c:pt idx="4692">
                  <c:v>803.26719999999807</c:v>
                </c:pt>
                <c:pt idx="4693">
                  <c:v>806.83299999999781</c:v>
                </c:pt>
                <c:pt idx="4694">
                  <c:v>805.09969999999998</c:v>
                </c:pt>
                <c:pt idx="4695">
                  <c:v>806.23810000000003</c:v>
                </c:pt>
                <c:pt idx="4696">
                  <c:v>807.45549999999946</c:v>
                </c:pt>
                <c:pt idx="4697">
                  <c:v>805.07169999999996</c:v>
                </c:pt>
                <c:pt idx="4698">
                  <c:v>810.49059999999997</c:v>
                </c:pt>
                <c:pt idx="4699">
                  <c:v>807.81029999999805</c:v>
                </c:pt>
                <c:pt idx="4700">
                  <c:v>807.20609999999999</c:v>
                </c:pt>
                <c:pt idx="4701">
                  <c:v>807.11019999999996</c:v>
                </c:pt>
                <c:pt idx="4702">
                  <c:v>804.00070000000005</c:v>
                </c:pt>
                <c:pt idx="4703">
                  <c:v>804.00070000000005</c:v>
                </c:pt>
                <c:pt idx="4704">
                  <c:v>805.09400000000005</c:v>
                </c:pt>
                <c:pt idx="4705">
                  <c:v>806.83639999999946</c:v>
                </c:pt>
                <c:pt idx="4706">
                  <c:v>804.92679999999996</c:v>
                </c:pt>
                <c:pt idx="4707">
                  <c:v>808.30070000000001</c:v>
                </c:pt>
                <c:pt idx="4708">
                  <c:v>808.94309999999996</c:v>
                </c:pt>
                <c:pt idx="4709">
                  <c:v>804.99860000000001</c:v>
                </c:pt>
                <c:pt idx="4710">
                  <c:v>805.75599999999997</c:v>
                </c:pt>
                <c:pt idx="4711">
                  <c:v>805.42109999999946</c:v>
                </c:pt>
                <c:pt idx="4712">
                  <c:v>803.82319999999947</c:v>
                </c:pt>
                <c:pt idx="4713">
                  <c:v>805.0009</c:v>
                </c:pt>
                <c:pt idx="4714">
                  <c:v>805.44779999999946</c:v>
                </c:pt>
                <c:pt idx="4715">
                  <c:v>806.46219999999755</c:v>
                </c:pt>
                <c:pt idx="4716">
                  <c:v>804.11300000000051</c:v>
                </c:pt>
                <c:pt idx="4717">
                  <c:v>804.48829999999998</c:v>
                </c:pt>
                <c:pt idx="4718">
                  <c:v>806.96979999999996</c:v>
                </c:pt>
                <c:pt idx="4719">
                  <c:v>805.46779999999831</c:v>
                </c:pt>
                <c:pt idx="4720">
                  <c:v>805.54880000000003</c:v>
                </c:pt>
                <c:pt idx="4721">
                  <c:v>808.83959999999831</c:v>
                </c:pt>
                <c:pt idx="4722">
                  <c:v>806.32059999999831</c:v>
                </c:pt>
                <c:pt idx="4723">
                  <c:v>804.80559999999946</c:v>
                </c:pt>
                <c:pt idx="4724">
                  <c:v>806.62059999999997</c:v>
                </c:pt>
                <c:pt idx="4725">
                  <c:v>808.90779999999938</c:v>
                </c:pt>
                <c:pt idx="4726">
                  <c:v>806.73149999999998</c:v>
                </c:pt>
                <c:pt idx="4727">
                  <c:v>811.71590000000003</c:v>
                </c:pt>
                <c:pt idx="4728">
                  <c:v>809.48779999999999</c:v>
                </c:pt>
                <c:pt idx="4729">
                  <c:v>806.2953000000017</c:v>
                </c:pt>
                <c:pt idx="4730">
                  <c:v>803.10649999999998</c:v>
                </c:pt>
                <c:pt idx="4731">
                  <c:v>807.92349999999999</c:v>
                </c:pt>
                <c:pt idx="4732">
                  <c:v>811.51739999999938</c:v>
                </c:pt>
                <c:pt idx="4733">
                  <c:v>805.79790000000003</c:v>
                </c:pt>
                <c:pt idx="4734">
                  <c:v>806.37759999999946</c:v>
                </c:pt>
                <c:pt idx="4735">
                  <c:v>806.19150000000002</c:v>
                </c:pt>
                <c:pt idx="4736">
                  <c:v>805.99829999999997</c:v>
                </c:pt>
                <c:pt idx="4737">
                  <c:v>807.68940000000055</c:v>
                </c:pt>
                <c:pt idx="4738">
                  <c:v>809.7201</c:v>
                </c:pt>
                <c:pt idx="4739">
                  <c:v>810.00170000000003</c:v>
                </c:pt>
                <c:pt idx="4740">
                  <c:v>807.31349999999998</c:v>
                </c:pt>
                <c:pt idx="4741">
                  <c:v>806.08489999999995</c:v>
                </c:pt>
                <c:pt idx="4742">
                  <c:v>807.86209999999755</c:v>
                </c:pt>
                <c:pt idx="4743">
                  <c:v>806.10540000000003</c:v>
                </c:pt>
                <c:pt idx="4744">
                  <c:v>811.78810000000055</c:v>
                </c:pt>
                <c:pt idx="4745">
                  <c:v>807.09</c:v>
                </c:pt>
                <c:pt idx="4746">
                  <c:v>806.99800000000005</c:v>
                </c:pt>
                <c:pt idx="4747">
                  <c:v>814.84919999999806</c:v>
                </c:pt>
                <c:pt idx="4748">
                  <c:v>806.03229999999769</c:v>
                </c:pt>
                <c:pt idx="4749">
                  <c:v>807.46459999999831</c:v>
                </c:pt>
                <c:pt idx="4750">
                  <c:v>815.24450000000002</c:v>
                </c:pt>
                <c:pt idx="4751">
                  <c:v>805.51419999999996</c:v>
                </c:pt>
                <c:pt idx="4752">
                  <c:v>810.69180000000051</c:v>
                </c:pt>
                <c:pt idx="4753">
                  <c:v>807.63659999999948</c:v>
                </c:pt>
                <c:pt idx="4754">
                  <c:v>805.69</c:v>
                </c:pt>
                <c:pt idx="4755">
                  <c:v>809.53589999999997</c:v>
                </c:pt>
                <c:pt idx="4756">
                  <c:v>806.48119999999949</c:v>
                </c:pt>
                <c:pt idx="4757">
                  <c:v>805.51850000000002</c:v>
                </c:pt>
                <c:pt idx="4758">
                  <c:v>812.41</c:v>
                </c:pt>
                <c:pt idx="4759">
                  <c:v>813.10569999999996</c:v>
                </c:pt>
                <c:pt idx="4760">
                  <c:v>808.31039999999996</c:v>
                </c:pt>
                <c:pt idx="4761">
                  <c:v>805.06809999999996</c:v>
                </c:pt>
                <c:pt idx="4762">
                  <c:v>810.72580000000005</c:v>
                </c:pt>
                <c:pt idx="4763">
                  <c:v>808.82769999999755</c:v>
                </c:pt>
                <c:pt idx="4764">
                  <c:v>805.99829999999997</c:v>
                </c:pt>
                <c:pt idx="4765">
                  <c:v>807.96879999999999</c:v>
                </c:pt>
                <c:pt idx="4766">
                  <c:v>811.65159999999946</c:v>
                </c:pt>
                <c:pt idx="4767">
                  <c:v>809.55229999999756</c:v>
                </c:pt>
                <c:pt idx="4768">
                  <c:v>808.52059999999949</c:v>
                </c:pt>
                <c:pt idx="4769">
                  <c:v>809.8062999999978</c:v>
                </c:pt>
                <c:pt idx="4770">
                  <c:v>809.24429999999938</c:v>
                </c:pt>
                <c:pt idx="4771">
                  <c:v>810.5702</c:v>
                </c:pt>
                <c:pt idx="4772">
                  <c:v>810.44589999999948</c:v>
                </c:pt>
                <c:pt idx="4773">
                  <c:v>810.53570000000002</c:v>
                </c:pt>
                <c:pt idx="4774">
                  <c:v>808.06439999999998</c:v>
                </c:pt>
                <c:pt idx="4775">
                  <c:v>806.50170000000003</c:v>
                </c:pt>
                <c:pt idx="4776">
                  <c:v>805.96499999999946</c:v>
                </c:pt>
                <c:pt idx="4777">
                  <c:v>806.60389999999995</c:v>
                </c:pt>
                <c:pt idx="4778">
                  <c:v>806.34379999999999</c:v>
                </c:pt>
                <c:pt idx="4779">
                  <c:v>806.14080000000001</c:v>
                </c:pt>
                <c:pt idx="4780">
                  <c:v>810.51990000000001</c:v>
                </c:pt>
                <c:pt idx="4781">
                  <c:v>811.79340000000195</c:v>
                </c:pt>
                <c:pt idx="4782">
                  <c:v>810.99689999999998</c:v>
                </c:pt>
                <c:pt idx="4783">
                  <c:v>806.52970000000005</c:v>
                </c:pt>
                <c:pt idx="4784">
                  <c:v>803.34439999999938</c:v>
                </c:pt>
                <c:pt idx="4785">
                  <c:v>806.36579999999947</c:v>
                </c:pt>
                <c:pt idx="4786">
                  <c:v>808.00139999999999</c:v>
                </c:pt>
                <c:pt idx="4787">
                  <c:v>810.12099999999998</c:v>
                </c:pt>
                <c:pt idx="4788">
                  <c:v>808.101</c:v>
                </c:pt>
                <c:pt idx="4789">
                  <c:v>807.74390000000005</c:v>
                </c:pt>
                <c:pt idx="4790">
                  <c:v>806.47840000000053</c:v>
                </c:pt>
                <c:pt idx="4791">
                  <c:v>811.44090000000006</c:v>
                </c:pt>
                <c:pt idx="4792">
                  <c:v>808.23479999999995</c:v>
                </c:pt>
                <c:pt idx="4793">
                  <c:v>806.99800000000005</c:v>
                </c:pt>
                <c:pt idx="4794">
                  <c:v>806.17219999999998</c:v>
                </c:pt>
                <c:pt idx="4795">
                  <c:v>806.8442999999977</c:v>
                </c:pt>
                <c:pt idx="4796">
                  <c:v>807.00119999999947</c:v>
                </c:pt>
                <c:pt idx="4797">
                  <c:v>810.5249</c:v>
                </c:pt>
                <c:pt idx="4798">
                  <c:v>804.7115</c:v>
                </c:pt>
                <c:pt idx="4799">
                  <c:v>809.49279999999999</c:v>
                </c:pt>
                <c:pt idx="4800">
                  <c:v>810.93449999999996</c:v>
                </c:pt>
                <c:pt idx="4801">
                  <c:v>814.79610000000002</c:v>
                </c:pt>
                <c:pt idx="4802">
                  <c:v>807.26459999999997</c:v>
                </c:pt>
                <c:pt idx="4803">
                  <c:v>811.91919999999948</c:v>
                </c:pt>
                <c:pt idx="4804">
                  <c:v>807.99580000000003</c:v>
                </c:pt>
                <c:pt idx="4805">
                  <c:v>804.99860000000001</c:v>
                </c:pt>
                <c:pt idx="4806">
                  <c:v>805.10979999999995</c:v>
                </c:pt>
                <c:pt idx="4807">
                  <c:v>807.89390000000003</c:v>
                </c:pt>
                <c:pt idx="4808">
                  <c:v>805.99829999999997</c:v>
                </c:pt>
                <c:pt idx="4809">
                  <c:v>805.7364</c:v>
                </c:pt>
                <c:pt idx="4810">
                  <c:v>803.31479999999999</c:v>
                </c:pt>
                <c:pt idx="4811">
                  <c:v>806.49170000000004</c:v>
                </c:pt>
                <c:pt idx="4812">
                  <c:v>809.44129999999757</c:v>
                </c:pt>
                <c:pt idx="4813">
                  <c:v>806.62670000000003</c:v>
                </c:pt>
                <c:pt idx="4814">
                  <c:v>809.12900000000002</c:v>
                </c:pt>
                <c:pt idx="4815">
                  <c:v>805.57320000000004</c:v>
                </c:pt>
                <c:pt idx="4816">
                  <c:v>807.79240000000004</c:v>
                </c:pt>
                <c:pt idx="4817">
                  <c:v>808.35989999999947</c:v>
                </c:pt>
                <c:pt idx="4818">
                  <c:v>812.26599999999996</c:v>
                </c:pt>
                <c:pt idx="4819">
                  <c:v>811.0453</c:v>
                </c:pt>
                <c:pt idx="4820">
                  <c:v>813.44569999999806</c:v>
                </c:pt>
                <c:pt idx="4821">
                  <c:v>810.81519999999807</c:v>
                </c:pt>
                <c:pt idx="4822">
                  <c:v>808.62699999999938</c:v>
                </c:pt>
                <c:pt idx="4823">
                  <c:v>808.34819999999831</c:v>
                </c:pt>
                <c:pt idx="4824">
                  <c:v>807.08429999999998</c:v>
                </c:pt>
                <c:pt idx="4825">
                  <c:v>809.90779999999938</c:v>
                </c:pt>
                <c:pt idx="4826">
                  <c:v>809.14279999999997</c:v>
                </c:pt>
                <c:pt idx="4827">
                  <c:v>808.60709999999949</c:v>
                </c:pt>
                <c:pt idx="4828">
                  <c:v>807.91690000000006</c:v>
                </c:pt>
                <c:pt idx="4829">
                  <c:v>812.43019999999831</c:v>
                </c:pt>
                <c:pt idx="4830">
                  <c:v>809.84509999999807</c:v>
                </c:pt>
                <c:pt idx="4831">
                  <c:v>804.5942</c:v>
                </c:pt>
                <c:pt idx="4832">
                  <c:v>803.00049999999999</c:v>
                </c:pt>
                <c:pt idx="4833">
                  <c:v>809.03559999999948</c:v>
                </c:pt>
                <c:pt idx="4834">
                  <c:v>811.35629999999742</c:v>
                </c:pt>
                <c:pt idx="4835">
                  <c:v>810.15089999999998</c:v>
                </c:pt>
                <c:pt idx="4836">
                  <c:v>809.22480000000053</c:v>
                </c:pt>
                <c:pt idx="4837">
                  <c:v>807.00119999999947</c:v>
                </c:pt>
                <c:pt idx="4838">
                  <c:v>807.00119999999947</c:v>
                </c:pt>
                <c:pt idx="4839">
                  <c:v>805.78550000000052</c:v>
                </c:pt>
                <c:pt idx="4840">
                  <c:v>806.87199999999996</c:v>
                </c:pt>
                <c:pt idx="4841">
                  <c:v>806.71910000000003</c:v>
                </c:pt>
                <c:pt idx="4842">
                  <c:v>804.68200000000002</c:v>
                </c:pt>
                <c:pt idx="4843">
                  <c:v>804.67629999999997</c:v>
                </c:pt>
                <c:pt idx="4844">
                  <c:v>809.15419999999949</c:v>
                </c:pt>
                <c:pt idx="4845">
                  <c:v>810.29190000000051</c:v>
                </c:pt>
                <c:pt idx="4846">
                  <c:v>806.36419999999805</c:v>
                </c:pt>
                <c:pt idx="4847">
                  <c:v>806.48759999999947</c:v>
                </c:pt>
                <c:pt idx="4848">
                  <c:v>810.81089999999949</c:v>
                </c:pt>
                <c:pt idx="4849">
                  <c:v>811.22270000000003</c:v>
                </c:pt>
                <c:pt idx="4850">
                  <c:v>805.42209999999807</c:v>
                </c:pt>
                <c:pt idx="4851">
                  <c:v>808.88369999999998</c:v>
                </c:pt>
                <c:pt idx="4852">
                  <c:v>807.50469999999996</c:v>
                </c:pt>
                <c:pt idx="4853">
                  <c:v>807.84949999999947</c:v>
                </c:pt>
                <c:pt idx="4854">
                  <c:v>809.73289999999997</c:v>
                </c:pt>
                <c:pt idx="4855">
                  <c:v>808.23170000000005</c:v>
                </c:pt>
                <c:pt idx="4856">
                  <c:v>809.80179999999996</c:v>
                </c:pt>
                <c:pt idx="4857">
                  <c:v>806.33119999999781</c:v>
                </c:pt>
                <c:pt idx="4858">
                  <c:v>812.54070000000002</c:v>
                </c:pt>
                <c:pt idx="4859">
                  <c:v>804.43349999999998</c:v>
                </c:pt>
                <c:pt idx="4860">
                  <c:v>804.96789999999805</c:v>
                </c:pt>
                <c:pt idx="4861">
                  <c:v>804.01430000000005</c:v>
                </c:pt>
                <c:pt idx="4862">
                  <c:v>807.97559999999999</c:v>
                </c:pt>
                <c:pt idx="4863">
                  <c:v>802.10609999999997</c:v>
                </c:pt>
                <c:pt idx="4864">
                  <c:v>807.22680000000003</c:v>
                </c:pt>
                <c:pt idx="4865">
                  <c:v>812.44639999999947</c:v>
                </c:pt>
                <c:pt idx="4866">
                  <c:v>803.36569999999756</c:v>
                </c:pt>
                <c:pt idx="4867">
                  <c:v>807.81769999999756</c:v>
                </c:pt>
                <c:pt idx="4868">
                  <c:v>806.86089999999831</c:v>
                </c:pt>
                <c:pt idx="4869">
                  <c:v>813.5027</c:v>
                </c:pt>
                <c:pt idx="4870">
                  <c:v>809.14559999999949</c:v>
                </c:pt>
                <c:pt idx="4871">
                  <c:v>804.16010000000006</c:v>
                </c:pt>
                <c:pt idx="4872">
                  <c:v>806.76229999999782</c:v>
                </c:pt>
                <c:pt idx="4873">
                  <c:v>814.0335</c:v>
                </c:pt>
                <c:pt idx="4874">
                  <c:v>810.00170000000003</c:v>
                </c:pt>
                <c:pt idx="4875">
                  <c:v>810.22540000000004</c:v>
                </c:pt>
                <c:pt idx="4876">
                  <c:v>811.00189999999998</c:v>
                </c:pt>
                <c:pt idx="4877">
                  <c:v>810.73869999999999</c:v>
                </c:pt>
                <c:pt idx="4878">
                  <c:v>809.1567</c:v>
                </c:pt>
                <c:pt idx="4879">
                  <c:v>807.00119999999947</c:v>
                </c:pt>
                <c:pt idx="4880">
                  <c:v>805.7396</c:v>
                </c:pt>
                <c:pt idx="4881">
                  <c:v>804.3288</c:v>
                </c:pt>
                <c:pt idx="4882">
                  <c:v>808.39930000000004</c:v>
                </c:pt>
                <c:pt idx="4883">
                  <c:v>809.16430000000003</c:v>
                </c:pt>
                <c:pt idx="4884">
                  <c:v>805.61709999999948</c:v>
                </c:pt>
                <c:pt idx="4885">
                  <c:v>807.40930000000003</c:v>
                </c:pt>
                <c:pt idx="4886">
                  <c:v>809.74170000000004</c:v>
                </c:pt>
                <c:pt idx="4887">
                  <c:v>807.56549999999947</c:v>
                </c:pt>
                <c:pt idx="4888">
                  <c:v>806.99800000000005</c:v>
                </c:pt>
                <c:pt idx="4889">
                  <c:v>805.59029999999996</c:v>
                </c:pt>
                <c:pt idx="4890">
                  <c:v>805.95169999999757</c:v>
                </c:pt>
                <c:pt idx="4891">
                  <c:v>809.00719999999831</c:v>
                </c:pt>
                <c:pt idx="4892">
                  <c:v>810.52390000000003</c:v>
                </c:pt>
                <c:pt idx="4893">
                  <c:v>810.99689999999998</c:v>
                </c:pt>
                <c:pt idx="4894">
                  <c:v>807.66209999999819</c:v>
                </c:pt>
                <c:pt idx="4895">
                  <c:v>803.27860000000055</c:v>
                </c:pt>
                <c:pt idx="4896">
                  <c:v>804.95489999999938</c:v>
                </c:pt>
                <c:pt idx="4897">
                  <c:v>803.95849999999996</c:v>
                </c:pt>
                <c:pt idx="4898">
                  <c:v>803.25229999999806</c:v>
                </c:pt>
                <c:pt idx="4899">
                  <c:v>802.71289999999999</c:v>
                </c:pt>
                <c:pt idx="4900">
                  <c:v>804.64209999999946</c:v>
                </c:pt>
                <c:pt idx="4901">
                  <c:v>805.32089999999948</c:v>
                </c:pt>
                <c:pt idx="4902">
                  <c:v>808.47529999999949</c:v>
                </c:pt>
                <c:pt idx="4903">
                  <c:v>805.7278</c:v>
                </c:pt>
                <c:pt idx="4904">
                  <c:v>802.54019999999946</c:v>
                </c:pt>
                <c:pt idx="4905">
                  <c:v>805.73419999999999</c:v>
                </c:pt>
                <c:pt idx="4906">
                  <c:v>804.70850000000053</c:v>
                </c:pt>
                <c:pt idx="4907">
                  <c:v>809.46739999999807</c:v>
                </c:pt>
                <c:pt idx="4908">
                  <c:v>807.0086</c:v>
                </c:pt>
                <c:pt idx="4909">
                  <c:v>806.81399999999996</c:v>
                </c:pt>
                <c:pt idx="4910">
                  <c:v>805.33499999999947</c:v>
                </c:pt>
                <c:pt idx="4911">
                  <c:v>806.702</c:v>
                </c:pt>
                <c:pt idx="4912">
                  <c:v>806.99800000000005</c:v>
                </c:pt>
                <c:pt idx="4913">
                  <c:v>805.23119999999949</c:v>
                </c:pt>
                <c:pt idx="4914">
                  <c:v>806.80579999999998</c:v>
                </c:pt>
                <c:pt idx="4915">
                  <c:v>806.99800000000005</c:v>
                </c:pt>
                <c:pt idx="4916">
                  <c:v>806.0643</c:v>
                </c:pt>
                <c:pt idx="4917">
                  <c:v>804.09050000000002</c:v>
                </c:pt>
                <c:pt idx="4918">
                  <c:v>811.77149999999995</c:v>
                </c:pt>
                <c:pt idx="4919">
                  <c:v>804.09159999999997</c:v>
                </c:pt>
                <c:pt idx="4920">
                  <c:v>806.00099999999998</c:v>
                </c:pt>
                <c:pt idx="4921">
                  <c:v>805.95239999999831</c:v>
                </c:pt>
                <c:pt idx="4922">
                  <c:v>804.08150000000001</c:v>
                </c:pt>
                <c:pt idx="4923">
                  <c:v>806.05889999999999</c:v>
                </c:pt>
                <c:pt idx="4924">
                  <c:v>806.84829999999806</c:v>
                </c:pt>
                <c:pt idx="4925">
                  <c:v>805.0009</c:v>
                </c:pt>
                <c:pt idx="4926">
                  <c:v>805.22040000000004</c:v>
                </c:pt>
                <c:pt idx="4927">
                  <c:v>806.74450000000002</c:v>
                </c:pt>
                <c:pt idx="4928">
                  <c:v>805.0009</c:v>
                </c:pt>
                <c:pt idx="4929">
                  <c:v>805.96579999999949</c:v>
                </c:pt>
                <c:pt idx="4930">
                  <c:v>811.53789999999947</c:v>
                </c:pt>
                <c:pt idx="4931">
                  <c:v>813.41409999999996</c:v>
                </c:pt>
                <c:pt idx="4932">
                  <c:v>810.35759999999732</c:v>
                </c:pt>
                <c:pt idx="4933">
                  <c:v>808.00139999999999</c:v>
                </c:pt>
                <c:pt idx="4934">
                  <c:v>807.00940000000003</c:v>
                </c:pt>
                <c:pt idx="4935">
                  <c:v>805.85379999999998</c:v>
                </c:pt>
                <c:pt idx="4936">
                  <c:v>808.45989999999949</c:v>
                </c:pt>
                <c:pt idx="4937">
                  <c:v>803.79610000000002</c:v>
                </c:pt>
                <c:pt idx="4938">
                  <c:v>807.68450000000053</c:v>
                </c:pt>
                <c:pt idx="4939">
                  <c:v>808.00419999999997</c:v>
                </c:pt>
                <c:pt idx="4940">
                  <c:v>810.34849999999949</c:v>
                </c:pt>
                <c:pt idx="4941">
                  <c:v>807.68280000000004</c:v>
                </c:pt>
                <c:pt idx="4942">
                  <c:v>803.93149999999946</c:v>
                </c:pt>
                <c:pt idx="4943">
                  <c:v>808.61090000000002</c:v>
                </c:pt>
                <c:pt idx="4944">
                  <c:v>808.4778</c:v>
                </c:pt>
                <c:pt idx="4945">
                  <c:v>807.18700000000001</c:v>
                </c:pt>
                <c:pt idx="4946">
                  <c:v>808.18119999999999</c:v>
                </c:pt>
                <c:pt idx="4947">
                  <c:v>805.52850000000001</c:v>
                </c:pt>
                <c:pt idx="4948">
                  <c:v>804.99860000000001</c:v>
                </c:pt>
                <c:pt idx="4949">
                  <c:v>806.52189999999996</c:v>
                </c:pt>
                <c:pt idx="4950">
                  <c:v>806.94970000000001</c:v>
                </c:pt>
                <c:pt idx="4951">
                  <c:v>804.37659999999948</c:v>
                </c:pt>
                <c:pt idx="4952">
                  <c:v>805.79510000000005</c:v>
                </c:pt>
                <c:pt idx="4953">
                  <c:v>809.14959999999996</c:v>
                </c:pt>
                <c:pt idx="4954">
                  <c:v>810.00170000000003</c:v>
                </c:pt>
                <c:pt idx="4955">
                  <c:v>805.11519999999996</c:v>
                </c:pt>
                <c:pt idx="4956">
                  <c:v>805.7663</c:v>
                </c:pt>
                <c:pt idx="4957">
                  <c:v>808.00139999999999</c:v>
                </c:pt>
                <c:pt idx="4958">
                  <c:v>807.99770000000001</c:v>
                </c:pt>
                <c:pt idx="4959">
                  <c:v>805.9622999999973</c:v>
                </c:pt>
                <c:pt idx="4960">
                  <c:v>802.90940000000001</c:v>
                </c:pt>
                <c:pt idx="4961">
                  <c:v>805.5702</c:v>
                </c:pt>
                <c:pt idx="4962">
                  <c:v>806.26959999999997</c:v>
                </c:pt>
                <c:pt idx="4963">
                  <c:v>805.25199999999938</c:v>
                </c:pt>
                <c:pt idx="4964">
                  <c:v>808.8288</c:v>
                </c:pt>
                <c:pt idx="4965">
                  <c:v>806.86769999999717</c:v>
                </c:pt>
                <c:pt idx="4966">
                  <c:v>805.19780000000003</c:v>
                </c:pt>
                <c:pt idx="4967">
                  <c:v>802.54699999999946</c:v>
                </c:pt>
                <c:pt idx="4968">
                  <c:v>809.51890000000003</c:v>
                </c:pt>
                <c:pt idx="4969">
                  <c:v>808.43970000000002</c:v>
                </c:pt>
                <c:pt idx="4970">
                  <c:v>809.74109999999996</c:v>
                </c:pt>
                <c:pt idx="4971">
                  <c:v>807.33989999999949</c:v>
                </c:pt>
                <c:pt idx="4972">
                  <c:v>806.09370000000195</c:v>
                </c:pt>
                <c:pt idx="4973">
                  <c:v>806.92279999999948</c:v>
                </c:pt>
                <c:pt idx="4974">
                  <c:v>805.12059999999997</c:v>
                </c:pt>
                <c:pt idx="4975">
                  <c:v>810.73800000000051</c:v>
                </c:pt>
                <c:pt idx="4976">
                  <c:v>807.10739999999998</c:v>
                </c:pt>
                <c:pt idx="4977">
                  <c:v>804.02609999999947</c:v>
                </c:pt>
                <c:pt idx="4978">
                  <c:v>804.04559999999947</c:v>
                </c:pt>
                <c:pt idx="4979">
                  <c:v>810.00170000000003</c:v>
                </c:pt>
                <c:pt idx="4980">
                  <c:v>810.0444</c:v>
                </c:pt>
                <c:pt idx="4981">
                  <c:v>810.93719999999769</c:v>
                </c:pt>
                <c:pt idx="4982">
                  <c:v>809.84739999999806</c:v>
                </c:pt>
                <c:pt idx="4983">
                  <c:v>808.28520000000003</c:v>
                </c:pt>
                <c:pt idx="4984">
                  <c:v>810.10419999999999</c:v>
                </c:pt>
                <c:pt idx="4985">
                  <c:v>803.90380000000005</c:v>
                </c:pt>
                <c:pt idx="4986">
                  <c:v>809.55909999999949</c:v>
                </c:pt>
                <c:pt idx="4987">
                  <c:v>807.16470000000004</c:v>
                </c:pt>
                <c:pt idx="4988">
                  <c:v>807.27769999999998</c:v>
                </c:pt>
                <c:pt idx="4989">
                  <c:v>806.37400000000002</c:v>
                </c:pt>
                <c:pt idx="4990">
                  <c:v>815.78740000000005</c:v>
                </c:pt>
                <c:pt idx="4991">
                  <c:v>812.67430000000195</c:v>
                </c:pt>
                <c:pt idx="4992">
                  <c:v>806.7473</c:v>
                </c:pt>
                <c:pt idx="4993">
                  <c:v>810.93299999999806</c:v>
                </c:pt>
                <c:pt idx="4994">
                  <c:v>808.85049999999831</c:v>
                </c:pt>
                <c:pt idx="4995">
                  <c:v>809.79500000000053</c:v>
                </c:pt>
                <c:pt idx="4996">
                  <c:v>807.00119999999947</c:v>
                </c:pt>
                <c:pt idx="4997">
                  <c:v>808.67880000000196</c:v>
                </c:pt>
                <c:pt idx="4998">
                  <c:v>808.81949999999949</c:v>
                </c:pt>
              </c:numCache>
            </c:numRef>
          </c:yVal>
          <c:smooth val="1"/>
        </c:ser>
        <c:ser>
          <c:idx val="2"/>
          <c:order val="2"/>
          <c:tx>
            <c:strRef>
              <c:f>'LDH CLDH CLDH-DYES'!$L$1</c:f>
              <c:strCache>
                <c:ptCount val="1"/>
                <c:pt idx="0">
                  <c:v> RO16-CLDH</c:v>
                </c:pt>
              </c:strCache>
            </c:strRef>
          </c:tx>
          <c:spPr>
            <a:ln>
              <a:solidFill>
                <a:srgbClr val="FFC000"/>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CLDH-DYES'!$L$2:$L$5000</c:f>
              <c:numCache>
                <c:formatCode>General</c:formatCode>
                <c:ptCount val="4999"/>
                <c:pt idx="0">
                  <c:v>1739.9992999999999</c:v>
                </c:pt>
                <c:pt idx="1">
                  <c:v>1854.567</c:v>
                </c:pt>
                <c:pt idx="2">
                  <c:v>1773.7613999999999</c:v>
                </c:pt>
                <c:pt idx="3">
                  <c:v>1796.6080999999999</c:v>
                </c:pt>
                <c:pt idx="4">
                  <c:v>1825.4482</c:v>
                </c:pt>
                <c:pt idx="5">
                  <c:v>1814.8043999999998</c:v>
                </c:pt>
                <c:pt idx="6">
                  <c:v>1785.8738999999998</c:v>
                </c:pt>
                <c:pt idx="7">
                  <c:v>1826.4126000000001</c:v>
                </c:pt>
                <c:pt idx="8">
                  <c:v>1815.8303999999998</c:v>
                </c:pt>
                <c:pt idx="9">
                  <c:v>1819.1352999999999</c:v>
                </c:pt>
                <c:pt idx="10">
                  <c:v>1812.2837</c:v>
                </c:pt>
                <c:pt idx="11">
                  <c:v>1828.0012000000002</c:v>
                </c:pt>
                <c:pt idx="12">
                  <c:v>1830.9037000000001</c:v>
                </c:pt>
                <c:pt idx="13">
                  <c:v>1830.5462</c:v>
                </c:pt>
                <c:pt idx="14">
                  <c:v>1796.8063999999999</c:v>
                </c:pt>
                <c:pt idx="15">
                  <c:v>1818.1110999999999</c:v>
                </c:pt>
                <c:pt idx="16">
                  <c:v>1817.3254999999999</c:v>
                </c:pt>
                <c:pt idx="17">
                  <c:v>1798.7568000000001</c:v>
                </c:pt>
                <c:pt idx="18">
                  <c:v>1804.4269000000011</c:v>
                </c:pt>
                <c:pt idx="19">
                  <c:v>1790.5212999999999</c:v>
                </c:pt>
                <c:pt idx="20">
                  <c:v>1798.9430000000002</c:v>
                </c:pt>
                <c:pt idx="21">
                  <c:v>1808.0997</c:v>
                </c:pt>
                <c:pt idx="22">
                  <c:v>1830.5936000000002</c:v>
                </c:pt>
                <c:pt idx="23">
                  <c:v>1795.3066000000001</c:v>
                </c:pt>
                <c:pt idx="24">
                  <c:v>1806.6347999999998</c:v>
                </c:pt>
                <c:pt idx="25">
                  <c:v>1794.5926999999999</c:v>
                </c:pt>
                <c:pt idx="26">
                  <c:v>1800.6963999999998</c:v>
                </c:pt>
                <c:pt idx="27">
                  <c:v>1795.1377000000002</c:v>
                </c:pt>
                <c:pt idx="28">
                  <c:v>1797.0954000000002</c:v>
                </c:pt>
                <c:pt idx="29">
                  <c:v>1810.5021999999999</c:v>
                </c:pt>
                <c:pt idx="30">
                  <c:v>1794.4144999999999</c:v>
                </c:pt>
                <c:pt idx="31">
                  <c:v>1764.0039000000002</c:v>
                </c:pt>
                <c:pt idx="32">
                  <c:v>1810.1605</c:v>
                </c:pt>
                <c:pt idx="33">
                  <c:v>1814.6681999999998</c:v>
                </c:pt>
                <c:pt idx="34">
                  <c:v>1815.4858000000011</c:v>
                </c:pt>
                <c:pt idx="35">
                  <c:v>1802.1125999999999</c:v>
                </c:pt>
                <c:pt idx="36">
                  <c:v>1800.3773999999999</c:v>
                </c:pt>
                <c:pt idx="37">
                  <c:v>1798.0196000000001</c:v>
                </c:pt>
                <c:pt idx="38">
                  <c:v>1794.2533999999998</c:v>
                </c:pt>
                <c:pt idx="39">
                  <c:v>1792.2842999999998</c:v>
                </c:pt>
                <c:pt idx="40">
                  <c:v>1785.1633999999958</c:v>
                </c:pt>
                <c:pt idx="41">
                  <c:v>1746.1652999999999</c:v>
                </c:pt>
                <c:pt idx="42">
                  <c:v>1790.5051000000001</c:v>
                </c:pt>
                <c:pt idx="43">
                  <c:v>1811.5152</c:v>
                </c:pt>
                <c:pt idx="44">
                  <c:v>1782.8729999999998</c:v>
                </c:pt>
                <c:pt idx="45">
                  <c:v>1793.4385000000011</c:v>
                </c:pt>
                <c:pt idx="46">
                  <c:v>1816.4862000000003</c:v>
                </c:pt>
                <c:pt idx="47">
                  <c:v>1803.1359000000002</c:v>
                </c:pt>
                <c:pt idx="48">
                  <c:v>1831.3453</c:v>
                </c:pt>
                <c:pt idx="49">
                  <c:v>1788.0507</c:v>
                </c:pt>
                <c:pt idx="50">
                  <c:v>1797.9911000000002</c:v>
                </c:pt>
                <c:pt idx="51">
                  <c:v>1765.7552000000001</c:v>
                </c:pt>
                <c:pt idx="52">
                  <c:v>1778.0711999999999</c:v>
                </c:pt>
                <c:pt idx="53">
                  <c:v>1798.3152</c:v>
                </c:pt>
                <c:pt idx="54">
                  <c:v>1769.2125000000001</c:v>
                </c:pt>
                <c:pt idx="55">
                  <c:v>1753.6972999999998</c:v>
                </c:pt>
                <c:pt idx="56">
                  <c:v>1833.3073999999999</c:v>
                </c:pt>
                <c:pt idx="57">
                  <c:v>1786.7599</c:v>
                </c:pt>
                <c:pt idx="58">
                  <c:v>1783.0664000000002</c:v>
                </c:pt>
                <c:pt idx="59">
                  <c:v>1813.1675</c:v>
                </c:pt>
                <c:pt idx="60">
                  <c:v>1771.4411</c:v>
                </c:pt>
                <c:pt idx="61">
                  <c:v>1782.6233999999965</c:v>
                </c:pt>
                <c:pt idx="62">
                  <c:v>1776.2147</c:v>
                </c:pt>
                <c:pt idx="63">
                  <c:v>1779.7822999999999</c:v>
                </c:pt>
                <c:pt idx="64">
                  <c:v>1784.2996000000003</c:v>
                </c:pt>
                <c:pt idx="65">
                  <c:v>1757.5533999999998</c:v>
                </c:pt>
                <c:pt idx="66">
                  <c:v>1791.684899999997</c:v>
                </c:pt>
                <c:pt idx="67">
                  <c:v>1800.4251000000011</c:v>
                </c:pt>
                <c:pt idx="68">
                  <c:v>1783.0823999999998</c:v>
                </c:pt>
                <c:pt idx="69">
                  <c:v>1744.6518999999998</c:v>
                </c:pt>
                <c:pt idx="70">
                  <c:v>1760.6292999999998</c:v>
                </c:pt>
                <c:pt idx="71">
                  <c:v>1774.5635000000002</c:v>
                </c:pt>
                <c:pt idx="72">
                  <c:v>1803.0213999999999</c:v>
                </c:pt>
                <c:pt idx="73">
                  <c:v>1767.9559000000011</c:v>
                </c:pt>
                <c:pt idx="74">
                  <c:v>1767.2294999999999</c:v>
                </c:pt>
                <c:pt idx="75">
                  <c:v>1770.9302</c:v>
                </c:pt>
                <c:pt idx="76">
                  <c:v>1777.2730999999999</c:v>
                </c:pt>
                <c:pt idx="77">
                  <c:v>1802.9765000000011</c:v>
                </c:pt>
                <c:pt idx="78">
                  <c:v>1793.8764999999999</c:v>
                </c:pt>
                <c:pt idx="79">
                  <c:v>1773.7309</c:v>
                </c:pt>
                <c:pt idx="80">
                  <c:v>1767.7392</c:v>
                </c:pt>
                <c:pt idx="81">
                  <c:v>1767.9855000000011</c:v>
                </c:pt>
                <c:pt idx="82">
                  <c:v>1792.2525000000001</c:v>
                </c:pt>
                <c:pt idx="83">
                  <c:v>1814.0223999999998</c:v>
                </c:pt>
                <c:pt idx="84">
                  <c:v>1794.4441000000002</c:v>
                </c:pt>
                <c:pt idx="85">
                  <c:v>1750.0010000000002</c:v>
                </c:pt>
                <c:pt idx="86">
                  <c:v>1766.5209999999997</c:v>
                </c:pt>
                <c:pt idx="87">
                  <c:v>1769.4094</c:v>
                </c:pt>
                <c:pt idx="88">
                  <c:v>1764.3688999999999</c:v>
                </c:pt>
                <c:pt idx="89">
                  <c:v>1762.7843999999998</c:v>
                </c:pt>
                <c:pt idx="90">
                  <c:v>1800.6209999999999</c:v>
                </c:pt>
                <c:pt idx="91">
                  <c:v>1790.4876000000011</c:v>
                </c:pt>
                <c:pt idx="92">
                  <c:v>1752.0533999999998</c:v>
                </c:pt>
                <c:pt idx="93">
                  <c:v>1759.1031999999998</c:v>
                </c:pt>
                <c:pt idx="94">
                  <c:v>1764.3769000000002</c:v>
                </c:pt>
                <c:pt idx="95">
                  <c:v>1770.4147000000003</c:v>
                </c:pt>
                <c:pt idx="96">
                  <c:v>1772.6837999999998</c:v>
                </c:pt>
                <c:pt idx="97">
                  <c:v>1778.0843999999961</c:v>
                </c:pt>
                <c:pt idx="98">
                  <c:v>1762.2843999999998</c:v>
                </c:pt>
                <c:pt idx="99">
                  <c:v>1757.5535</c:v>
                </c:pt>
                <c:pt idx="100">
                  <c:v>1751.7232999999999</c:v>
                </c:pt>
                <c:pt idx="101">
                  <c:v>1760.1767</c:v>
                </c:pt>
                <c:pt idx="102">
                  <c:v>1766.288</c:v>
                </c:pt>
                <c:pt idx="103">
                  <c:v>1751.4089000000001</c:v>
                </c:pt>
                <c:pt idx="104">
                  <c:v>1790.8298</c:v>
                </c:pt>
                <c:pt idx="105">
                  <c:v>1754.7654000000002</c:v>
                </c:pt>
                <c:pt idx="106">
                  <c:v>1754.8093999999999</c:v>
                </c:pt>
                <c:pt idx="107">
                  <c:v>1750.2113999999999</c:v>
                </c:pt>
                <c:pt idx="108">
                  <c:v>1718.6917999999998</c:v>
                </c:pt>
                <c:pt idx="109">
                  <c:v>1747.5646999999999</c:v>
                </c:pt>
                <c:pt idx="110">
                  <c:v>1777.2160000000001</c:v>
                </c:pt>
                <c:pt idx="111">
                  <c:v>1739.6171999999999</c:v>
                </c:pt>
                <c:pt idx="112">
                  <c:v>1732.2606000000001</c:v>
                </c:pt>
                <c:pt idx="113">
                  <c:v>1727.2391</c:v>
                </c:pt>
                <c:pt idx="114">
                  <c:v>1737.6671999999999</c:v>
                </c:pt>
                <c:pt idx="115">
                  <c:v>1726.1578</c:v>
                </c:pt>
                <c:pt idx="116">
                  <c:v>1749.1486</c:v>
                </c:pt>
                <c:pt idx="117">
                  <c:v>1781.8514999999998</c:v>
                </c:pt>
                <c:pt idx="118">
                  <c:v>1684.6471999999999</c:v>
                </c:pt>
                <c:pt idx="119">
                  <c:v>1701.6731999999968</c:v>
                </c:pt>
                <c:pt idx="120">
                  <c:v>1714.8335999999999</c:v>
                </c:pt>
                <c:pt idx="121">
                  <c:v>1738.7257000000011</c:v>
                </c:pt>
                <c:pt idx="122">
                  <c:v>1747.5111000000002</c:v>
                </c:pt>
                <c:pt idx="123">
                  <c:v>1762.5039000000002</c:v>
                </c:pt>
                <c:pt idx="124">
                  <c:v>1772.5950000000003</c:v>
                </c:pt>
                <c:pt idx="125">
                  <c:v>1725.4457000000011</c:v>
                </c:pt>
                <c:pt idx="126">
                  <c:v>1724.2128000000002</c:v>
                </c:pt>
                <c:pt idx="127">
                  <c:v>1774.9789000000001</c:v>
                </c:pt>
                <c:pt idx="128">
                  <c:v>1743.4432000000002</c:v>
                </c:pt>
                <c:pt idx="129">
                  <c:v>1717.1703999999968</c:v>
                </c:pt>
                <c:pt idx="130">
                  <c:v>1712.7236</c:v>
                </c:pt>
                <c:pt idx="131">
                  <c:v>1716.4206000000001</c:v>
                </c:pt>
                <c:pt idx="132">
                  <c:v>1717.6003999999998</c:v>
                </c:pt>
                <c:pt idx="133">
                  <c:v>1732.0010000000002</c:v>
                </c:pt>
                <c:pt idx="134">
                  <c:v>1742.7174999999997</c:v>
                </c:pt>
                <c:pt idx="135">
                  <c:v>1750.0423999999998</c:v>
                </c:pt>
                <c:pt idx="136">
                  <c:v>1715.5527000000002</c:v>
                </c:pt>
                <c:pt idx="137">
                  <c:v>1725.3152</c:v>
                </c:pt>
                <c:pt idx="138">
                  <c:v>1726.1736999999998</c:v>
                </c:pt>
                <c:pt idx="139">
                  <c:v>1707.6787999999999</c:v>
                </c:pt>
                <c:pt idx="140">
                  <c:v>1735.3254999999999</c:v>
                </c:pt>
                <c:pt idx="141">
                  <c:v>1733.873299999997</c:v>
                </c:pt>
                <c:pt idx="142">
                  <c:v>1715.5034999999998</c:v>
                </c:pt>
                <c:pt idx="143">
                  <c:v>1708.9464</c:v>
                </c:pt>
                <c:pt idx="144">
                  <c:v>1726.049</c:v>
                </c:pt>
                <c:pt idx="145">
                  <c:v>1733.6010999999999</c:v>
                </c:pt>
                <c:pt idx="146">
                  <c:v>1724.1761999999999</c:v>
                </c:pt>
                <c:pt idx="147">
                  <c:v>1716.1774999999998</c:v>
                </c:pt>
                <c:pt idx="148">
                  <c:v>1740.1562999999999</c:v>
                </c:pt>
                <c:pt idx="149">
                  <c:v>1748.9805000000001</c:v>
                </c:pt>
                <c:pt idx="150">
                  <c:v>1705.1778999999999</c:v>
                </c:pt>
                <c:pt idx="151">
                  <c:v>1684.9168000000011</c:v>
                </c:pt>
                <c:pt idx="152">
                  <c:v>1683.7389000000001</c:v>
                </c:pt>
                <c:pt idx="153">
                  <c:v>1716.0356000000011</c:v>
                </c:pt>
                <c:pt idx="154">
                  <c:v>1708.9099000000001</c:v>
                </c:pt>
                <c:pt idx="155">
                  <c:v>1671.2696000000001</c:v>
                </c:pt>
                <c:pt idx="156">
                  <c:v>1691.2901000000002</c:v>
                </c:pt>
                <c:pt idx="157">
                  <c:v>1730.6543999999956</c:v>
                </c:pt>
                <c:pt idx="158">
                  <c:v>1720.5645</c:v>
                </c:pt>
                <c:pt idx="159">
                  <c:v>1740.6457</c:v>
                </c:pt>
                <c:pt idx="160">
                  <c:v>1739.2849999999999</c:v>
                </c:pt>
                <c:pt idx="161">
                  <c:v>1711.7687000000001</c:v>
                </c:pt>
                <c:pt idx="162">
                  <c:v>1722.5781999999999</c:v>
                </c:pt>
                <c:pt idx="163">
                  <c:v>1713.941</c:v>
                </c:pt>
                <c:pt idx="164">
                  <c:v>1688.4957000000011</c:v>
                </c:pt>
                <c:pt idx="165">
                  <c:v>1701.8678</c:v>
                </c:pt>
                <c:pt idx="166">
                  <c:v>1698.9242999999999</c:v>
                </c:pt>
                <c:pt idx="167">
                  <c:v>1730.7593999999999</c:v>
                </c:pt>
                <c:pt idx="168">
                  <c:v>1697.0898999999999</c:v>
                </c:pt>
                <c:pt idx="169">
                  <c:v>1701.2801999999999</c:v>
                </c:pt>
                <c:pt idx="170">
                  <c:v>1686.0684999999999</c:v>
                </c:pt>
                <c:pt idx="171">
                  <c:v>1689.7732999999998</c:v>
                </c:pt>
                <c:pt idx="172">
                  <c:v>1698.7467000000001</c:v>
                </c:pt>
                <c:pt idx="173">
                  <c:v>1748.453</c:v>
                </c:pt>
                <c:pt idx="174">
                  <c:v>1702.259</c:v>
                </c:pt>
                <c:pt idx="175">
                  <c:v>1742.9441999999999</c:v>
                </c:pt>
                <c:pt idx="176">
                  <c:v>1738.2838999999999</c:v>
                </c:pt>
                <c:pt idx="177">
                  <c:v>1698.1753999999999</c:v>
                </c:pt>
                <c:pt idx="178">
                  <c:v>1698.2094999999999</c:v>
                </c:pt>
                <c:pt idx="179">
                  <c:v>1666.4116000000001</c:v>
                </c:pt>
                <c:pt idx="180">
                  <c:v>1691.1851999999999</c:v>
                </c:pt>
                <c:pt idx="181">
                  <c:v>1704.1814999999967</c:v>
                </c:pt>
                <c:pt idx="182">
                  <c:v>1714.1515999999999</c:v>
                </c:pt>
                <c:pt idx="183">
                  <c:v>1646.7511</c:v>
                </c:pt>
                <c:pt idx="184">
                  <c:v>1672.2817999999997</c:v>
                </c:pt>
                <c:pt idx="185">
                  <c:v>1711.4349999999999</c:v>
                </c:pt>
                <c:pt idx="186">
                  <c:v>1665.9822999999999</c:v>
                </c:pt>
                <c:pt idx="187">
                  <c:v>1694.0042999999998</c:v>
                </c:pt>
                <c:pt idx="188">
                  <c:v>1710.2782000000002</c:v>
                </c:pt>
                <c:pt idx="189">
                  <c:v>1702.1863999999998</c:v>
                </c:pt>
                <c:pt idx="190">
                  <c:v>1702.2359000000001</c:v>
                </c:pt>
                <c:pt idx="191">
                  <c:v>1687.5013999999999</c:v>
                </c:pt>
                <c:pt idx="192">
                  <c:v>1693.8953999999999</c:v>
                </c:pt>
                <c:pt idx="193">
                  <c:v>1665.3167000000001</c:v>
                </c:pt>
                <c:pt idx="194">
                  <c:v>1662.6861999999999</c:v>
                </c:pt>
                <c:pt idx="195">
                  <c:v>1675.37</c:v>
                </c:pt>
                <c:pt idx="196">
                  <c:v>1676.3872999999999</c:v>
                </c:pt>
                <c:pt idx="197">
                  <c:v>1681.8451999999997</c:v>
                </c:pt>
                <c:pt idx="198">
                  <c:v>1667.5309999999999</c:v>
                </c:pt>
                <c:pt idx="199">
                  <c:v>1667.3640999999998</c:v>
                </c:pt>
                <c:pt idx="200">
                  <c:v>1690.8791999999999</c:v>
                </c:pt>
                <c:pt idx="201">
                  <c:v>1674.9465000000032</c:v>
                </c:pt>
                <c:pt idx="202">
                  <c:v>1676.981</c:v>
                </c:pt>
                <c:pt idx="203">
                  <c:v>1697.2811999999999</c:v>
                </c:pt>
                <c:pt idx="204">
                  <c:v>1696.5886</c:v>
                </c:pt>
                <c:pt idx="205">
                  <c:v>1678.4589000000001</c:v>
                </c:pt>
                <c:pt idx="206">
                  <c:v>1660.6651999999999</c:v>
                </c:pt>
                <c:pt idx="207">
                  <c:v>1649.3068000000001</c:v>
                </c:pt>
                <c:pt idx="208">
                  <c:v>1665.8209000000002</c:v>
                </c:pt>
                <c:pt idx="209">
                  <c:v>1689.4428</c:v>
                </c:pt>
                <c:pt idx="210">
                  <c:v>1686.0636</c:v>
                </c:pt>
                <c:pt idx="211">
                  <c:v>1664.1530999999998</c:v>
                </c:pt>
                <c:pt idx="212">
                  <c:v>1667.2690000000002</c:v>
                </c:pt>
                <c:pt idx="213">
                  <c:v>1673.6809999999998</c:v>
                </c:pt>
                <c:pt idx="214">
                  <c:v>1680.9748</c:v>
                </c:pt>
                <c:pt idx="215">
                  <c:v>1686.1448999999998</c:v>
                </c:pt>
                <c:pt idx="216">
                  <c:v>1669.4340000000002</c:v>
                </c:pt>
                <c:pt idx="217">
                  <c:v>1704.2087000000001</c:v>
                </c:pt>
                <c:pt idx="218">
                  <c:v>1666.6444999999956</c:v>
                </c:pt>
                <c:pt idx="219">
                  <c:v>1680.0012000000002</c:v>
                </c:pt>
                <c:pt idx="220">
                  <c:v>1671.9794000000002</c:v>
                </c:pt>
                <c:pt idx="221">
                  <c:v>1677.8210999999999</c:v>
                </c:pt>
                <c:pt idx="222">
                  <c:v>1651.5892999999999</c:v>
                </c:pt>
                <c:pt idx="223">
                  <c:v>1667.3236000000002</c:v>
                </c:pt>
                <c:pt idx="224">
                  <c:v>1712.7701000000002</c:v>
                </c:pt>
                <c:pt idx="225">
                  <c:v>1696.8140999999998</c:v>
                </c:pt>
                <c:pt idx="226">
                  <c:v>1696.7151000000001</c:v>
                </c:pt>
                <c:pt idx="227">
                  <c:v>1666.5738999999999</c:v>
                </c:pt>
                <c:pt idx="228">
                  <c:v>1633.0036</c:v>
                </c:pt>
                <c:pt idx="229">
                  <c:v>1682.6567</c:v>
                </c:pt>
                <c:pt idx="230">
                  <c:v>1669.4189000000001</c:v>
                </c:pt>
                <c:pt idx="231">
                  <c:v>1672.9654</c:v>
                </c:pt>
                <c:pt idx="232">
                  <c:v>1644.2453</c:v>
                </c:pt>
                <c:pt idx="233">
                  <c:v>1671.5867000000001</c:v>
                </c:pt>
                <c:pt idx="234">
                  <c:v>1619.2474999999999</c:v>
                </c:pt>
                <c:pt idx="235">
                  <c:v>1648.9652000000001</c:v>
                </c:pt>
                <c:pt idx="236">
                  <c:v>1677.5986</c:v>
                </c:pt>
                <c:pt idx="237">
                  <c:v>1647.2948999999999</c:v>
                </c:pt>
                <c:pt idx="238">
                  <c:v>1635.9311</c:v>
                </c:pt>
                <c:pt idx="239">
                  <c:v>1675.1301999999998</c:v>
                </c:pt>
                <c:pt idx="240">
                  <c:v>1672.4821999999999</c:v>
                </c:pt>
                <c:pt idx="241">
                  <c:v>1658.5565000000001</c:v>
                </c:pt>
                <c:pt idx="242">
                  <c:v>1683.4858000000011</c:v>
                </c:pt>
                <c:pt idx="243">
                  <c:v>1637.2611999999999</c:v>
                </c:pt>
                <c:pt idx="244">
                  <c:v>1613.5512999999999</c:v>
                </c:pt>
                <c:pt idx="245">
                  <c:v>1642.3987999999999</c:v>
                </c:pt>
                <c:pt idx="246">
                  <c:v>1645.7492999999999</c:v>
                </c:pt>
                <c:pt idx="247">
                  <c:v>1643.3386</c:v>
                </c:pt>
                <c:pt idx="248">
                  <c:v>1646.1461999999999</c:v>
                </c:pt>
                <c:pt idx="249">
                  <c:v>1648.8348999999998</c:v>
                </c:pt>
                <c:pt idx="250">
                  <c:v>1668.6247999999998</c:v>
                </c:pt>
                <c:pt idx="251">
                  <c:v>1675.8901999999998</c:v>
                </c:pt>
                <c:pt idx="252">
                  <c:v>1652.231</c:v>
                </c:pt>
                <c:pt idx="253">
                  <c:v>1635.6359000000002</c:v>
                </c:pt>
                <c:pt idx="254">
                  <c:v>1622.3254000000002</c:v>
                </c:pt>
                <c:pt idx="255">
                  <c:v>1639.8413999999998</c:v>
                </c:pt>
                <c:pt idx="256">
                  <c:v>1660.9241999999999</c:v>
                </c:pt>
                <c:pt idx="257">
                  <c:v>1660.6615000000002</c:v>
                </c:pt>
                <c:pt idx="258">
                  <c:v>1639.2384000000002</c:v>
                </c:pt>
                <c:pt idx="259">
                  <c:v>1674.6468</c:v>
                </c:pt>
                <c:pt idx="260">
                  <c:v>1679.8672999999999</c:v>
                </c:pt>
                <c:pt idx="261">
                  <c:v>1663.6430999999998</c:v>
                </c:pt>
                <c:pt idx="262">
                  <c:v>1688.3840999999998</c:v>
                </c:pt>
                <c:pt idx="263">
                  <c:v>1662.6319999999998</c:v>
                </c:pt>
                <c:pt idx="264">
                  <c:v>1629.123299999997</c:v>
                </c:pt>
                <c:pt idx="265">
                  <c:v>1645.6215000000002</c:v>
                </c:pt>
                <c:pt idx="266">
                  <c:v>1657.5966000000001</c:v>
                </c:pt>
                <c:pt idx="267">
                  <c:v>1675.1678000000002</c:v>
                </c:pt>
                <c:pt idx="268">
                  <c:v>1658.2638999999999</c:v>
                </c:pt>
                <c:pt idx="269">
                  <c:v>1647.1820999999998</c:v>
                </c:pt>
                <c:pt idx="270">
                  <c:v>1625.3978999999999</c:v>
                </c:pt>
                <c:pt idx="271">
                  <c:v>1651.2053000000001</c:v>
                </c:pt>
                <c:pt idx="272">
                  <c:v>1658.5083</c:v>
                </c:pt>
                <c:pt idx="273">
                  <c:v>1686.2561000000001</c:v>
                </c:pt>
                <c:pt idx="274">
                  <c:v>1682.1174999999998</c:v>
                </c:pt>
                <c:pt idx="275">
                  <c:v>1674.4982</c:v>
                </c:pt>
                <c:pt idx="276">
                  <c:v>1670.1576999999997</c:v>
                </c:pt>
                <c:pt idx="277">
                  <c:v>1646.2097000000001</c:v>
                </c:pt>
                <c:pt idx="278">
                  <c:v>1653.6548999999998</c:v>
                </c:pt>
                <c:pt idx="279">
                  <c:v>1690.6397000000002</c:v>
                </c:pt>
                <c:pt idx="280">
                  <c:v>1658.6271000000002</c:v>
                </c:pt>
                <c:pt idx="281">
                  <c:v>1662.1161000000002</c:v>
                </c:pt>
                <c:pt idx="282">
                  <c:v>1703.2542999999998</c:v>
                </c:pt>
                <c:pt idx="283">
                  <c:v>1661.8531999999998</c:v>
                </c:pt>
                <c:pt idx="284">
                  <c:v>1675.9517000000001</c:v>
                </c:pt>
                <c:pt idx="285">
                  <c:v>1661.3663999999999</c:v>
                </c:pt>
                <c:pt idx="286">
                  <c:v>1660.9422</c:v>
                </c:pt>
                <c:pt idx="287">
                  <c:v>1686.8857</c:v>
                </c:pt>
                <c:pt idx="288">
                  <c:v>1700.6886</c:v>
                </c:pt>
                <c:pt idx="289">
                  <c:v>1647.3649999999998</c:v>
                </c:pt>
                <c:pt idx="290">
                  <c:v>1674.5112999999999</c:v>
                </c:pt>
                <c:pt idx="291">
                  <c:v>1723.3352</c:v>
                </c:pt>
                <c:pt idx="292">
                  <c:v>1665.9467000000011</c:v>
                </c:pt>
                <c:pt idx="293">
                  <c:v>1684.9414000000002</c:v>
                </c:pt>
                <c:pt idx="294">
                  <c:v>1672.3440999999998</c:v>
                </c:pt>
                <c:pt idx="295">
                  <c:v>1710.1289999999999</c:v>
                </c:pt>
                <c:pt idx="296">
                  <c:v>1701.6583999999998</c:v>
                </c:pt>
                <c:pt idx="297">
                  <c:v>1699.6580999999999</c:v>
                </c:pt>
                <c:pt idx="298">
                  <c:v>1705.4881</c:v>
                </c:pt>
                <c:pt idx="299">
                  <c:v>1714.6648999999998</c:v>
                </c:pt>
                <c:pt idx="300">
                  <c:v>1715.8016</c:v>
                </c:pt>
                <c:pt idx="301">
                  <c:v>1707.0037000000002</c:v>
                </c:pt>
                <c:pt idx="302">
                  <c:v>1719.2788</c:v>
                </c:pt>
                <c:pt idx="303">
                  <c:v>1764.5188000000001</c:v>
                </c:pt>
                <c:pt idx="304">
                  <c:v>1795.3140999999998</c:v>
                </c:pt>
                <c:pt idx="305">
                  <c:v>1741.3158000000001</c:v>
                </c:pt>
                <c:pt idx="306">
                  <c:v>1760.1748999999998</c:v>
                </c:pt>
                <c:pt idx="307">
                  <c:v>1779.2180000000001</c:v>
                </c:pt>
                <c:pt idx="308">
                  <c:v>1763.3530999999998</c:v>
                </c:pt>
                <c:pt idx="309">
                  <c:v>1739.9243999999999</c:v>
                </c:pt>
                <c:pt idx="310">
                  <c:v>1766.7281000000003</c:v>
                </c:pt>
                <c:pt idx="311">
                  <c:v>1796.7099000000001</c:v>
                </c:pt>
                <c:pt idx="312">
                  <c:v>1840.4695000000011</c:v>
                </c:pt>
                <c:pt idx="313">
                  <c:v>1810.4090000000001</c:v>
                </c:pt>
                <c:pt idx="314">
                  <c:v>1829.7097000000001</c:v>
                </c:pt>
                <c:pt idx="315">
                  <c:v>1835.9748</c:v>
                </c:pt>
                <c:pt idx="316">
                  <c:v>1850.6203999999998</c:v>
                </c:pt>
                <c:pt idx="317">
                  <c:v>1889.3227999999999</c:v>
                </c:pt>
                <c:pt idx="318">
                  <c:v>1863.7117000000001</c:v>
                </c:pt>
                <c:pt idx="319">
                  <c:v>1854.1748999999998</c:v>
                </c:pt>
                <c:pt idx="320">
                  <c:v>1904.2488000000001</c:v>
                </c:pt>
                <c:pt idx="321">
                  <c:v>1926.2568000000001</c:v>
                </c:pt>
                <c:pt idx="322">
                  <c:v>1934.8462</c:v>
                </c:pt>
                <c:pt idx="323">
                  <c:v>1940.5496000000003</c:v>
                </c:pt>
                <c:pt idx="324">
                  <c:v>1919.8468000000003</c:v>
                </c:pt>
                <c:pt idx="325">
                  <c:v>1928.2273</c:v>
                </c:pt>
                <c:pt idx="326">
                  <c:v>1919.3940999999998</c:v>
                </c:pt>
                <c:pt idx="327">
                  <c:v>1961.2826999999997</c:v>
                </c:pt>
                <c:pt idx="328">
                  <c:v>1996.6719999999998</c:v>
                </c:pt>
                <c:pt idx="329">
                  <c:v>2045.1673999999998</c:v>
                </c:pt>
                <c:pt idx="330">
                  <c:v>2021.8000999999999</c:v>
                </c:pt>
                <c:pt idx="331">
                  <c:v>2000.8447999999999</c:v>
                </c:pt>
                <c:pt idx="332">
                  <c:v>2043.4356000000034</c:v>
                </c:pt>
                <c:pt idx="333">
                  <c:v>2073.3172000000022</c:v>
                </c:pt>
                <c:pt idx="334">
                  <c:v>2091.1041</c:v>
                </c:pt>
                <c:pt idx="335">
                  <c:v>2128.8861000000002</c:v>
                </c:pt>
                <c:pt idx="336">
                  <c:v>2119.4800999999998</c:v>
                </c:pt>
                <c:pt idx="337">
                  <c:v>2087.8570000000022</c:v>
                </c:pt>
                <c:pt idx="338">
                  <c:v>2140.7910999999999</c:v>
                </c:pt>
                <c:pt idx="339">
                  <c:v>2098.8598000000002</c:v>
                </c:pt>
                <c:pt idx="340">
                  <c:v>2148.587</c:v>
                </c:pt>
                <c:pt idx="341">
                  <c:v>2147.1932999999999</c:v>
                </c:pt>
                <c:pt idx="342">
                  <c:v>2102.3714000000064</c:v>
                </c:pt>
                <c:pt idx="343">
                  <c:v>2178.5852</c:v>
                </c:pt>
                <c:pt idx="344">
                  <c:v>2158.5830999999998</c:v>
                </c:pt>
                <c:pt idx="345">
                  <c:v>2165.6491000000001</c:v>
                </c:pt>
                <c:pt idx="346">
                  <c:v>2149.3744000000002</c:v>
                </c:pt>
                <c:pt idx="347">
                  <c:v>2135.0162</c:v>
                </c:pt>
                <c:pt idx="348">
                  <c:v>2110.1905999999999</c:v>
                </c:pt>
                <c:pt idx="349">
                  <c:v>2124.2848999999892</c:v>
                </c:pt>
                <c:pt idx="350">
                  <c:v>2102.6990999999998</c:v>
                </c:pt>
                <c:pt idx="351">
                  <c:v>2134.1025</c:v>
                </c:pt>
                <c:pt idx="352">
                  <c:v>2095.1065999999987</c:v>
                </c:pt>
                <c:pt idx="353">
                  <c:v>2127.6259999999997</c:v>
                </c:pt>
                <c:pt idx="354">
                  <c:v>2096.9328</c:v>
                </c:pt>
                <c:pt idx="355">
                  <c:v>2028.4022</c:v>
                </c:pt>
                <c:pt idx="356">
                  <c:v>2032.6606999999999</c:v>
                </c:pt>
                <c:pt idx="357">
                  <c:v>2038.9757000000011</c:v>
                </c:pt>
                <c:pt idx="358">
                  <c:v>2021.4061000000011</c:v>
                </c:pt>
                <c:pt idx="359">
                  <c:v>2019.5269000000001</c:v>
                </c:pt>
                <c:pt idx="360">
                  <c:v>2041.1655000000001</c:v>
                </c:pt>
                <c:pt idx="361">
                  <c:v>1978.8335999999999</c:v>
                </c:pt>
                <c:pt idx="362">
                  <c:v>1950.6026999999999</c:v>
                </c:pt>
                <c:pt idx="363">
                  <c:v>1932.7960000000003</c:v>
                </c:pt>
                <c:pt idx="364">
                  <c:v>1935.1027999999999</c:v>
                </c:pt>
                <c:pt idx="365">
                  <c:v>1887.73</c:v>
                </c:pt>
                <c:pt idx="366">
                  <c:v>1871.9139</c:v>
                </c:pt>
                <c:pt idx="367">
                  <c:v>1884.1374999999998</c:v>
                </c:pt>
                <c:pt idx="368">
                  <c:v>1879.1667</c:v>
                </c:pt>
                <c:pt idx="369">
                  <c:v>1849.3767</c:v>
                </c:pt>
                <c:pt idx="370">
                  <c:v>1844.8955000000001</c:v>
                </c:pt>
                <c:pt idx="371">
                  <c:v>1841.5113999999999</c:v>
                </c:pt>
                <c:pt idx="372">
                  <c:v>1838.6006</c:v>
                </c:pt>
                <c:pt idx="373">
                  <c:v>1812.2191000000003</c:v>
                </c:pt>
                <c:pt idx="374">
                  <c:v>1793.5845999999999</c:v>
                </c:pt>
                <c:pt idx="375">
                  <c:v>1793.4383</c:v>
                </c:pt>
                <c:pt idx="376">
                  <c:v>1781.1028999999999</c:v>
                </c:pt>
                <c:pt idx="377">
                  <c:v>1776.2466000000011</c:v>
                </c:pt>
                <c:pt idx="378">
                  <c:v>1771.7280000000001</c:v>
                </c:pt>
                <c:pt idx="379">
                  <c:v>1742.4585000000011</c:v>
                </c:pt>
                <c:pt idx="380">
                  <c:v>1746.0963999999999</c:v>
                </c:pt>
                <c:pt idx="381">
                  <c:v>1744.2665000000011</c:v>
                </c:pt>
                <c:pt idx="382">
                  <c:v>1711.3995</c:v>
                </c:pt>
                <c:pt idx="383">
                  <c:v>1692.6795999999999</c:v>
                </c:pt>
                <c:pt idx="384">
                  <c:v>1721.7309</c:v>
                </c:pt>
                <c:pt idx="385">
                  <c:v>1709.3625999999999</c:v>
                </c:pt>
                <c:pt idx="386">
                  <c:v>1692.3317000000002</c:v>
                </c:pt>
                <c:pt idx="387">
                  <c:v>1694.7466000000011</c:v>
                </c:pt>
                <c:pt idx="388">
                  <c:v>1680.5191</c:v>
                </c:pt>
                <c:pt idx="389">
                  <c:v>1655.2548999999999</c:v>
                </c:pt>
                <c:pt idx="390">
                  <c:v>1671.6257000000001</c:v>
                </c:pt>
                <c:pt idx="391">
                  <c:v>1691.3341999999998</c:v>
                </c:pt>
                <c:pt idx="392">
                  <c:v>1676.4528</c:v>
                </c:pt>
                <c:pt idx="393">
                  <c:v>1659.1490999999999</c:v>
                </c:pt>
                <c:pt idx="394">
                  <c:v>1670.5339999999999</c:v>
                </c:pt>
                <c:pt idx="395">
                  <c:v>1650.0852</c:v>
                </c:pt>
                <c:pt idx="396">
                  <c:v>1615.5322999999999</c:v>
                </c:pt>
                <c:pt idx="397">
                  <c:v>1628.0446999999999</c:v>
                </c:pt>
                <c:pt idx="398">
                  <c:v>1631.8772999999999</c:v>
                </c:pt>
                <c:pt idx="399">
                  <c:v>1619.4876000000011</c:v>
                </c:pt>
                <c:pt idx="400">
                  <c:v>1618.9118000000001</c:v>
                </c:pt>
                <c:pt idx="401">
                  <c:v>1618.0723999999998</c:v>
                </c:pt>
                <c:pt idx="402">
                  <c:v>1594.3402999999998</c:v>
                </c:pt>
                <c:pt idx="403">
                  <c:v>1577.5950000000003</c:v>
                </c:pt>
                <c:pt idx="404">
                  <c:v>1600.5238999999999</c:v>
                </c:pt>
                <c:pt idx="405">
                  <c:v>1629.9258000000011</c:v>
                </c:pt>
                <c:pt idx="406">
                  <c:v>1611.2359000000001</c:v>
                </c:pt>
                <c:pt idx="407">
                  <c:v>1624.7303000000002</c:v>
                </c:pt>
                <c:pt idx="408">
                  <c:v>1558.7098000000001</c:v>
                </c:pt>
                <c:pt idx="409">
                  <c:v>1608.2062000000001</c:v>
                </c:pt>
                <c:pt idx="410">
                  <c:v>1572.6047999999998</c:v>
                </c:pt>
                <c:pt idx="411">
                  <c:v>1610.0799000000002</c:v>
                </c:pt>
                <c:pt idx="412">
                  <c:v>1593.4741999999999</c:v>
                </c:pt>
                <c:pt idx="413">
                  <c:v>1595.1014999999998</c:v>
                </c:pt>
                <c:pt idx="414">
                  <c:v>1586.9770000000001</c:v>
                </c:pt>
                <c:pt idx="415">
                  <c:v>1604.4049</c:v>
                </c:pt>
                <c:pt idx="416">
                  <c:v>1577.1258</c:v>
                </c:pt>
                <c:pt idx="417">
                  <c:v>1558.6626999999999</c:v>
                </c:pt>
                <c:pt idx="418">
                  <c:v>1564.7816000000003</c:v>
                </c:pt>
                <c:pt idx="419">
                  <c:v>1558.6166000000001</c:v>
                </c:pt>
                <c:pt idx="420">
                  <c:v>1574.4531000000002</c:v>
                </c:pt>
                <c:pt idx="421">
                  <c:v>1536.0704999999998</c:v>
                </c:pt>
                <c:pt idx="422">
                  <c:v>1538.1415000000002</c:v>
                </c:pt>
                <c:pt idx="423">
                  <c:v>1575.0007000000001</c:v>
                </c:pt>
                <c:pt idx="424">
                  <c:v>1568.1602999999998</c:v>
                </c:pt>
                <c:pt idx="425">
                  <c:v>1559.1458000000002</c:v>
                </c:pt>
                <c:pt idx="426">
                  <c:v>1575.4859000000001</c:v>
                </c:pt>
                <c:pt idx="427">
                  <c:v>1588.511</c:v>
                </c:pt>
                <c:pt idx="428">
                  <c:v>1574.8117999999999</c:v>
                </c:pt>
                <c:pt idx="429">
                  <c:v>1552.4559000000011</c:v>
                </c:pt>
                <c:pt idx="430">
                  <c:v>1537.5383999999999</c:v>
                </c:pt>
                <c:pt idx="431">
                  <c:v>1521.9331999999999</c:v>
                </c:pt>
                <c:pt idx="432">
                  <c:v>1550.1652999999999</c:v>
                </c:pt>
                <c:pt idx="433">
                  <c:v>1554.6025</c:v>
                </c:pt>
                <c:pt idx="434">
                  <c:v>1534.0128</c:v>
                </c:pt>
                <c:pt idx="435">
                  <c:v>1546.5046000000002</c:v>
                </c:pt>
                <c:pt idx="436">
                  <c:v>1565.1987999999999</c:v>
                </c:pt>
                <c:pt idx="437">
                  <c:v>1564.1485000000002</c:v>
                </c:pt>
                <c:pt idx="438">
                  <c:v>1536.0267000000001</c:v>
                </c:pt>
                <c:pt idx="439">
                  <c:v>1522.8491999999999</c:v>
                </c:pt>
                <c:pt idx="440">
                  <c:v>1519.1725999999999</c:v>
                </c:pt>
                <c:pt idx="441">
                  <c:v>1544.3526000000002</c:v>
                </c:pt>
                <c:pt idx="442">
                  <c:v>1536.8956000000001</c:v>
                </c:pt>
                <c:pt idx="443">
                  <c:v>1520.0386000000001</c:v>
                </c:pt>
                <c:pt idx="444">
                  <c:v>1528.3982999999998</c:v>
                </c:pt>
                <c:pt idx="445">
                  <c:v>1551.5913999999998</c:v>
                </c:pt>
                <c:pt idx="446">
                  <c:v>1540.2375000000011</c:v>
                </c:pt>
                <c:pt idx="447">
                  <c:v>1522.6001999999999</c:v>
                </c:pt>
                <c:pt idx="448">
                  <c:v>1540.4718</c:v>
                </c:pt>
                <c:pt idx="449">
                  <c:v>1529.0589</c:v>
                </c:pt>
                <c:pt idx="450">
                  <c:v>1523.7755000000011</c:v>
                </c:pt>
                <c:pt idx="451">
                  <c:v>1524.7928000000002</c:v>
                </c:pt>
                <c:pt idx="452">
                  <c:v>1514.4770000000001</c:v>
                </c:pt>
                <c:pt idx="453">
                  <c:v>1507.8666000000001</c:v>
                </c:pt>
                <c:pt idx="454">
                  <c:v>1521.3496</c:v>
                </c:pt>
                <c:pt idx="455">
                  <c:v>1528.3072999999999</c:v>
                </c:pt>
                <c:pt idx="456">
                  <c:v>1530.7578000000001</c:v>
                </c:pt>
                <c:pt idx="457">
                  <c:v>1521.1301999999998</c:v>
                </c:pt>
                <c:pt idx="458">
                  <c:v>1532.7842999999998</c:v>
                </c:pt>
                <c:pt idx="459">
                  <c:v>1537.7222000000002</c:v>
                </c:pt>
                <c:pt idx="460">
                  <c:v>1505.7792999999999</c:v>
                </c:pt>
                <c:pt idx="461">
                  <c:v>1531.9845</c:v>
                </c:pt>
                <c:pt idx="462">
                  <c:v>1506.48</c:v>
                </c:pt>
                <c:pt idx="463">
                  <c:v>1487.0096000000001</c:v>
                </c:pt>
                <c:pt idx="464">
                  <c:v>1500.0844999999965</c:v>
                </c:pt>
                <c:pt idx="465">
                  <c:v>1505.6480999999999</c:v>
                </c:pt>
                <c:pt idx="466">
                  <c:v>1523.4355000000035</c:v>
                </c:pt>
                <c:pt idx="467">
                  <c:v>1511.9022</c:v>
                </c:pt>
                <c:pt idx="468">
                  <c:v>1496.4848999999999</c:v>
                </c:pt>
                <c:pt idx="469">
                  <c:v>1492.0324999999998</c:v>
                </c:pt>
                <c:pt idx="470">
                  <c:v>1500.2776000000001</c:v>
                </c:pt>
                <c:pt idx="471">
                  <c:v>1496.7913999999998</c:v>
                </c:pt>
                <c:pt idx="472">
                  <c:v>1508.3106</c:v>
                </c:pt>
                <c:pt idx="473">
                  <c:v>1510.1727999999998</c:v>
                </c:pt>
                <c:pt idx="474">
                  <c:v>1507.7773000000002</c:v>
                </c:pt>
                <c:pt idx="475">
                  <c:v>1490.0697</c:v>
                </c:pt>
                <c:pt idx="476">
                  <c:v>1482.8461000000002</c:v>
                </c:pt>
                <c:pt idx="477">
                  <c:v>1504.4474</c:v>
                </c:pt>
                <c:pt idx="478">
                  <c:v>1486.4830000000002</c:v>
                </c:pt>
                <c:pt idx="479">
                  <c:v>1485.0005000000001</c:v>
                </c:pt>
                <c:pt idx="480">
                  <c:v>1482.6541999999965</c:v>
                </c:pt>
                <c:pt idx="481">
                  <c:v>1483.5221999999999</c:v>
                </c:pt>
                <c:pt idx="482">
                  <c:v>1498.6561999999999</c:v>
                </c:pt>
                <c:pt idx="483">
                  <c:v>1495.1687999999999</c:v>
                </c:pt>
                <c:pt idx="484">
                  <c:v>1486.7117000000001</c:v>
                </c:pt>
                <c:pt idx="485">
                  <c:v>1498.2503000000002</c:v>
                </c:pt>
                <c:pt idx="486">
                  <c:v>1502.6966000000002</c:v>
                </c:pt>
                <c:pt idx="487">
                  <c:v>1489.799</c:v>
                </c:pt>
                <c:pt idx="488">
                  <c:v>1488.0769</c:v>
                </c:pt>
                <c:pt idx="489">
                  <c:v>1483.5264999999999</c:v>
                </c:pt>
                <c:pt idx="490">
                  <c:v>1498.1946999999998</c:v>
                </c:pt>
                <c:pt idx="491">
                  <c:v>1487.5348999999999</c:v>
                </c:pt>
                <c:pt idx="492">
                  <c:v>1473.0028000000002</c:v>
                </c:pt>
                <c:pt idx="493">
                  <c:v>1491.5718999999999</c:v>
                </c:pt>
                <c:pt idx="494">
                  <c:v>1499.5086000000001</c:v>
                </c:pt>
                <c:pt idx="495">
                  <c:v>1481.9521</c:v>
                </c:pt>
                <c:pt idx="496">
                  <c:v>1484.3943999999956</c:v>
                </c:pt>
                <c:pt idx="497">
                  <c:v>1478.326</c:v>
                </c:pt>
                <c:pt idx="498">
                  <c:v>1461.3535999999999</c:v>
                </c:pt>
                <c:pt idx="499">
                  <c:v>1481.8618999999999</c:v>
                </c:pt>
                <c:pt idx="500">
                  <c:v>1477.8360000000002</c:v>
                </c:pt>
                <c:pt idx="501">
                  <c:v>1465.0320999999999</c:v>
                </c:pt>
                <c:pt idx="502">
                  <c:v>1465.3472000000002</c:v>
                </c:pt>
                <c:pt idx="503">
                  <c:v>1472.2163</c:v>
                </c:pt>
                <c:pt idx="504">
                  <c:v>1474.2925</c:v>
                </c:pt>
                <c:pt idx="505">
                  <c:v>1472.5500000000002</c:v>
                </c:pt>
                <c:pt idx="506">
                  <c:v>1460.8629999999998</c:v>
                </c:pt>
                <c:pt idx="507">
                  <c:v>1462.3188</c:v>
                </c:pt>
                <c:pt idx="508">
                  <c:v>1474.8791999999999</c:v>
                </c:pt>
                <c:pt idx="509">
                  <c:v>1493.8870999999999</c:v>
                </c:pt>
                <c:pt idx="510">
                  <c:v>1469.5939999999998</c:v>
                </c:pt>
                <c:pt idx="511">
                  <c:v>1469.6316000000002</c:v>
                </c:pt>
                <c:pt idx="512">
                  <c:v>1489.6023999999998</c:v>
                </c:pt>
                <c:pt idx="513">
                  <c:v>1493.8638999999998</c:v>
                </c:pt>
                <c:pt idx="514">
                  <c:v>1486.0743999999966</c:v>
                </c:pt>
                <c:pt idx="515">
                  <c:v>1476.0209</c:v>
                </c:pt>
                <c:pt idx="516">
                  <c:v>1476.8308999999999</c:v>
                </c:pt>
                <c:pt idx="517">
                  <c:v>1459.2827000000002</c:v>
                </c:pt>
                <c:pt idx="518">
                  <c:v>1468.4481000000001</c:v>
                </c:pt>
                <c:pt idx="519">
                  <c:v>1466.0991999999999</c:v>
                </c:pt>
                <c:pt idx="520">
                  <c:v>1459.11</c:v>
                </c:pt>
                <c:pt idx="521">
                  <c:v>1462.0347000000002</c:v>
                </c:pt>
                <c:pt idx="522">
                  <c:v>1482.5087000000001</c:v>
                </c:pt>
                <c:pt idx="523">
                  <c:v>1457.4347</c:v>
                </c:pt>
                <c:pt idx="524">
                  <c:v>1470.9255000000032</c:v>
                </c:pt>
                <c:pt idx="525">
                  <c:v>1502.8779</c:v>
                </c:pt>
                <c:pt idx="526">
                  <c:v>1469.8945999999999</c:v>
                </c:pt>
                <c:pt idx="527">
                  <c:v>1419.8437999999999</c:v>
                </c:pt>
                <c:pt idx="528">
                  <c:v>1446.4522000000002</c:v>
                </c:pt>
                <c:pt idx="529">
                  <c:v>1464.5599000000002</c:v>
                </c:pt>
                <c:pt idx="530">
                  <c:v>1467.6860999999999</c:v>
                </c:pt>
                <c:pt idx="531">
                  <c:v>1463.2094999999999</c:v>
                </c:pt>
                <c:pt idx="532">
                  <c:v>1449.8087</c:v>
                </c:pt>
                <c:pt idx="533">
                  <c:v>1454.4340999999999</c:v>
                </c:pt>
                <c:pt idx="534">
                  <c:v>1467.9861000000001</c:v>
                </c:pt>
                <c:pt idx="535">
                  <c:v>1439.86</c:v>
                </c:pt>
                <c:pt idx="536">
                  <c:v>1432.7386000000001</c:v>
                </c:pt>
                <c:pt idx="537">
                  <c:v>1458.1779999999999</c:v>
                </c:pt>
                <c:pt idx="538">
                  <c:v>1483.7728000000002</c:v>
                </c:pt>
                <c:pt idx="539">
                  <c:v>1471.1059</c:v>
                </c:pt>
                <c:pt idx="540">
                  <c:v>1438.9487000000001</c:v>
                </c:pt>
                <c:pt idx="541">
                  <c:v>1462.1928999999998</c:v>
                </c:pt>
                <c:pt idx="542">
                  <c:v>1476.067</c:v>
                </c:pt>
                <c:pt idx="543">
                  <c:v>1453.5647999999999</c:v>
                </c:pt>
                <c:pt idx="544">
                  <c:v>1446.4043999999999</c:v>
                </c:pt>
                <c:pt idx="545">
                  <c:v>1435.6745999999998</c:v>
                </c:pt>
                <c:pt idx="546">
                  <c:v>1433.5389</c:v>
                </c:pt>
                <c:pt idx="547">
                  <c:v>1452.3122999999998</c:v>
                </c:pt>
                <c:pt idx="548">
                  <c:v>1449.2334999999998</c:v>
                </c:pt>
                <c:pt idx="549">
                  <c:v>1449.1356000000001</c:v>
                </c:pt>
                <c:pt idx="550">
                  <c:v>1462.0003999999999</c:v>
                </c:pt>
                <c:pt idx="551">
                  <c:v>1451.6010999999999</c:v>
                </c:pt>
                <c:pt idx="552">
                  <c:v>1440.3886000000002</c:v>
                </c:pt>
                <c:pt idx="553">
                  <c:v>1446.2092000000002</c:v>
                </c:pt>
                <c:pt idx="554">
                  <c:v>1442.2797</c:v>
                </c:pt>
                <c:pt idx="555">
                  <c:v>1420.8622999999998</c:v>
                </c:pt>
                <c:pt idx="556">
                  <c:v>1425.5530999999999</c:v>
                </c:pt>
                <c:pt idx="557">
                  <c:v>1436.8712999999998</c:v>
                </c:pt>
                <c:pt idx="558">
                  <c:v>1420.0545000000002</c:v>
                </c:pt>
                <c:pt idx="559">
                  <c:v>1436.3285000000001</c:v>
                </c:pt>
                <c:pt idx="560">
                  <c:v>1449.3248999999998</c:v>
                </c:pt>
                <c:pt idx="561">
                  <c:v>1438.6089000000002</c:v>
                </c:pt>
                <c:pt idx="562">
                  <c:v>1442.5209</c:v>
                </c:pt>
                <c:pt idx="563">
                  <c:v>1443.8183999999999</c:v>
                </c:pt>
                <c:pt idx="564">
                  <c:v>1443.7449999999999</c:v>
                </c:pt>
                <c:pt idx="565">
                  <c:v>1431.0483999999999</c:v>
                </c:pt>
                <c:pt idx="566">
                  <c:v>1438.6878000000002</c:v>
                </c:pt>
                <c:pt idx="567">
                  <c:v>1458.7257000000011</c:v>
                </c:pt>
                <c:pt idx="568">
                  <c:v>1475.1931999999968</c:v>
                </c:pt>
                <c:pt idx="569">
                  <c:v>1428.1437999999998</c:v>
                </c:pt>
                <c:pt idx="570">
                  <c:v>1442.5988000000002</c:v>
                </c:pt>
                <c:pt idx="571">
                  <c:v>1449.5969</c:v>
                </c:pt>
                <c:pt idx="572">
                  <c:v>1415.5718999999999</c:v>
                </c:pt>
                <c:pt idx="573">
                  <c:v>1442.5025000000001</c:v>
                </c:pt>
                <c:pt idx="574">
                  <c:v>1467.0992999999999</c:v>
                </c:pt>
                <c:pt idx="575">
                  <c:v>1451.2426</c:v>
                </c:pt>
                <c:pt idx="576">
                  <c:v>1442.3852000000002</c:v>
                </c:pt>
                <c:pt idx="577">
                  <c:v>1457.5073000000002</c:v>
                </c:pt>
                <c:pt idx="578">
                  <c:v>1442.2171000000001</c:v>
                </c:pt>
                <c:pt idx="579">
                  <c:v>1467.9256000000034</c:v>
                </c:pt>
                <c:pt idx="580">
                  <c:v>1447.4118000000001</c:v>
                </c:pt>
                <c:pt idx="581">
                  <c:v>1420.9196000000011</c:v>
                </c:pt>
                <c:pt idx="582">
                  <c:v>1442.2218</c:v>
                </c:pt>
                <c:pt idx="583">
                  <c:v>1413.8946999999998</c:v>
                </c:pt>
                <c:pt idx="584">
                  <c:v>1438.0904999999998</c:v>
                </c:pt>
                <c:pt idx="585">
                  <c:v>1439.5374999999999</c:v>
                </c:pt>
                <c:pt idx="586">
                  <c:v>1441.6310999999998</c:v>
                </c:pt>
                <c:pt idx="587">
                  <c:v>1425.8521999999998</c:v>
                </c:pt>
                <c:pt idx="588">
                  <c:v>1427.9743999999998</c:v>
                </c:pt>
                <c:pt idx="589">
                  <c:v>1413.5891999999999</c:v>
                </c:pt>
                <c:pt idx="590">
                  <c:v>1422.1632999999968</c:v>
                </c:pt>
                <c:pt idx="591">
                  <c:v>1430.3779</c:v>
                </c:pt>
                <c:pt idx="592">
                  <c:v>1437.5192999999999</c:v>
                </c:pt>
                <c:pt idx="593">
                  <c:v>1421.9482</c:v>
                </c:pt>
                <c:pt idx="594">
                  <c:v>1432.3150000000001</c:v>
                </c:pt>
                <c:pt idx="595">
                  <c:v>1437.1103999999998</c:v>
                </c:pt>
                <c:pt idx="596">
                  <c:v>1443.5697</c:v>
                </c:pt>
                <c:pt idx="597">
                  <c:v>1444.7619</c:v>
                </c:pt>
                <c:pt idx="598">
                  <c:v>1434.6442999999963</c:v>
                </c:pt>
                <c:pt idx="599">
                  <c:v>1447.0482000000002</c:v>
                </c:pt>
                <c:pt idx="600">
                  <c:v>1440.9361000000001</c:v>
                </c:pt>
                <c:pt idx="601">
                  <c:v>1426.2327</c:v>
                </c:pt>
                <c:pt idx="602">
                  <c:v>1420.9892</c:v>
                </c:pt>
                <c:pt idx="603">
                  <c:v>1415.8371000000002</c:v>
                </c:pt>
                <c:pt idx="604">
                  <c:v>1420.4857000000011</c:v>
                </c:pt>
                <c:pt idx="605">
                  <c:v>1432.7006000000001</c:v>
                </c:pt>
                <c:pt idx="606">
                  <c:v>1426.0123999999998</c:v>
                </c:pt>
                <c:pt idx="607">
                  <c:v>1413.8505</c:v>
                </c:pt>
                <c:pt idx="608">
                  <c:v>1416.9716000000001</c:v>
                </c:pt>
                <c:pt idx="609">
                  <c:v>1429.1405</c:v>
                </c:pt>
                <c:pt idx="610">
                  <c:v>1440.3036000000002</c:v>
                </c:pt>
                <c:pt idx="611">
                  <c:v>1438.557</c:v>
                </c:pt>
                <c:pt idx="612">
                  <c:v>1433.8352</c:v>
                </c:pt>
                <c:pt idx="613">
                  <c:v>1412.8558</c:v>
                </c:pt>
                <c:pt idx="614">
                  <c:v>1425.9477000000011</c:v>
                </c:pt>
                <c:pt idx="615">
                  <c:v>1426.3566000000001</c:v>
                </c:pt>
                <c:pt idx="616">
                  <c:v>1430.5039999999999</c:v>
                </c:pt>
                <c:pt idx="617">
                  <c:v>1430.7369000000001</c:v>
                </c:pt>
                <c:pt idx="618">
                  <c:v>1416.1588999999999</c:v>
                </c:pt>
                <c:pt idx="619">
                  <c:v>1423.508</c:v>
                </c:pt>
                <c:pt idx="620">
                  <c:v>1405.4994000000002</c:v>
                </c:pt>
                <c:pt idx="621">
                  <c:v>1396.0003000000002</c:v>
                </c:pt>
                <c:pt idx="622">
                  <c:v>1407.2009</c:v>
                </c:pt>
                <c:pt idx="623">
                  <c:v>1434.6730999999968</c:v>
                </c:pt>
                <c:pt idx="624">
                  <c:v>1427.1572999999999</c:v>
                </c:pt>
                <c:pt idx="625">
                  <c:v>1410.2244999999998</c:v>
                </c:pt>
                <c:pt idx="626">
                  <c:v>1424.1315</c:v>
                </c:pt>
                <c:pt idx="627">
                  <c:v>1418.8368</c:v>
                </c:pt>
                <c:pt idx="628">
                  <c:v>1439.9593</c:v>
                </c:pt>
                <c:pt idx="629">
                  <c:v>1413.6339999999998</c:v>
                </c:pt>
                <c:pt idx="630">
                  <c:v>1435.547</c:v>
                </c:pt>
                <c:pt idx="631">
                  <c:v>1421.8590999999999</c:v>
                </c:pt>
                <c:pt idx="632">
                  <c:v>1447.5837999999999</c:v>
                </c:pt>
                <c:pt idx="633">
                  <c:v>1417.2148999999999</c:v>
                </c:pt>
                <c:pt idx="634">
                  <c:v>1426.4484000000002</c:v>
                </c:pt>
                <c:pt idx="635">
                  <c:v>1423.1152000000002</c:v>
                </c:pt>
                <c:pt idx="636">
                  <c:v>1418.0574999999999</c:v>
                </c:pt>
                <c:pt idx="637">
                  <c:v>1415.9477000000011</c:v>
                </c:pt>
                <c:pt idx="638">
                  <c:v>1406.8153000000002</c:v>
                </c:pt>
                <c:pt idx="639">
                  <c:v>1400.9803999999999</c:v>
                </c:pt>
                <c:pt idx="640">
                  <c:v>1445.4621000000002</c:v>
                </c:pt>
                <c:pt idx="641">
                  <c:v>1405.0499</c:v>
                </c:pt>
                <c:pt idx="642">
                  <c:v>1416.8933999999963</c:v>
                </c:pt>
                <c:pt idx="643">
                  <c:v>1407.0956000000001</c:v>
                </c:pt>
                <c:pt idx="644">
                  <c:v>1414.2249999999999</c:v>
                </c:pt>
                <c:pt idx="645">
                  <c:v>1403.2971</c:v>
                </c:pt>
                <c:pt idx="646">
                  <c:v>1414.5503999999999</c:v>
                </c:pt>
                <c:pt idx="647">
                  <c:v>1426.2035000000001</c:v>
                </c:pt>
                <c:pt idx="648">
                  <c:v>1396.3799999999999</c:v>
                </c:pt>
                <c:pt idx="649">
                  <c:v>1404.7626</c:v>
                </c:pt>
                <c:pt idx="650">
                  <c:v>1412.4743999999998</c:v>
                </c:pt>
                <c:pt idx="651">
                  <c:v>1405.4778000000001</c:v>
                </c:pt>
                <c:pt idx="652">
                  <c:v>1414.5152</c:v>
                </c:pt>
                <c:pt idx="653">
                  <c:v>1428.1192999999998</c:v>
                </c:pt>
                <c:pt idx="654">
                  <c:v>1429.2130999999999</c:v>
                </c:pt>
                <c:pt idx="655">
                  <c:v>1420.5547999999999</c:v>
                </c:pt>
                <c:pt idx="656">
                  <c:v>1406.6653999999999</c:v>
                </c:pt>
                <c:pt idx="657">
                  <c:v>1405.0196000000001</c:v>
                </c:pt>
                <c:pt idx="658">
                  <c:v>1407.6857</c:v>
                </c:pt>
                <c:pt idx="659">
                  <c:v>1398.0971</c:v>
                </c:pt>
                <c:pt idx="660">
                  <c:v>1405.7668000000001</c:v>
                </c:pt>
                <c:pt idx="661">
                  <c:v>1397.9919</c:v>
                </c:pt>
                <c:pt idx="662">
                  <c:v>1404.1385</c:v>
                </c:pt>
                <c:pt idx="663">
                  <c:v>1416.0867000000001</c:v>
                </c:pt>
                <c:pt idx="664">
                  <c:v>1414.8508999999999</c:v>
                </c:pt>
                <c:pt idx="665">
                  <c:v>1406.5405000000001</c:v>
                </c:pt>
                <c:pt idx="666">
                  <c:v>1412.0872999999999</c:v>
                </c:pt>
                <c:pt idx="667">
                  <c:v>1415.3407000000002</c:v>
                </c:pt>
                <c:pt idx="668">
                  <c:v>1393.5832999999998</c:v>
                </c:pt>
                <c:pt idx="669">
                  <c:v>1391.4174</c:v>
                </c:pt>
                <c:pt idx="670">
                  <c:v>1401.4157000000032</c:v>
                </c:pt>
                <c:pt idx="671">
                  <c:v>1401.0089</c:v>
                </c:pt>
                <c:pt idx="672">
                  <c:v>1407.0969</c:v>
                </c:pt>
                <c:pt idx="673">
                  <c:v>1419.1716999999999</c:v>
                </c:pt>
                <c:pt idx="674">
                  <c:v>1431.7313999999999</c:v>
                </c:pt>
                <c:pt idx="675">
                  <c:v>1403.5523999999998</c:v>
                </c:pt>
                <c:pt idx="676">
                  <c:v>1395.8278</c:v>
                </c:pt>
                <c:pt idx="677">
                  <c:v>1411.1605</c:v>
                </c:pt>
                <c:pt idx="678">
                  <c:v>1416.7051000000001</c:v>
                </c:pt>
                <c:pt idx="679">
                  <c:v>1387.7483000000002</c:v>
                </c:pt>
                <c:pt idx="680">
                  <c:v>1382.9830999999999</c:v>
                </c:pt>
                <c:pt idx="681">
                  <c:v>1394.9672</c:v>
                </c:pt>
                <c:pt idx="682">
                  <c:v>1388.5919999999999</c:v>
                </c:pt>
                <c:pt idx="683">
                  <c:v>1395.6159</c:v>
                </c:pt>
                <c:pt idx="684">
                  <c:v>1389.8130999999998</c:v>
                </c:pt>
                <c:pt idx="685">
                  <c:v>1422.252</c:v>
                </c:pt>
                <c:pt idx="686">
                  <c:v>1403.4170000000001</c:v>
                </c:pt>
                <c:pt idx="687">
                  <c:v>1389.4413</c:v>
                </c:pt>
                <c:pt idx="688">
                  <c:v>1387.1053999999999</c:v>
                </c:pt>
                <c:pt idx="689">
                  <c:v>1396.0513999999998</c:v>
                </c:pt>
                <c:pt idx="690">
                  <c:v>1391.4626000000001</c:v>
                </c:pt>
                <c:pt idx="691">
                  <c:v>1375.9860000000001</c:v>
                </c:pt>
                <c:pt idx="692">
                  <c:v>1405.5889000000002</c:v>
                </c:pt>
                <c:pt idx="693">
                  <c:v>1396.2846</c:v>
                </c:pt>
                <c:pt idx="694">
                  <c:v>1400.962</c:v>
                </c:pt>
                <c:pt idx="695">
                  <c:v>1390.0718999999999</c:v>
                </c:pt>
                <c:pt idx="696">
                  <c:v>1397.7903999999999</c:v>
                </c:pt>
                <c:pt idx="697">
                  <c:v>1390.2633999999998</c:v>
                </c:pt>
                <c:pt idx="698">
                  <c:v>1395.6932999999958</c:v>
                </c:pt>
                <c:pt idx="699">
                  <c:v>1392.0873999999999</c:v>
                </c:pt>
                <c:pt idx="700">
                  <c:v>1401.6909999999998</c:v>
                </c:pt>
                <c:pt idx="701">
                  <c:v>1373.9142999999999</c:v>
                </c:pt>
                <c:pt idx="702">
                  <c:v>1404.0895</c:v>
                </c:pt>
                <c:pt idx="703">
                  <c:v>1397.7164</c:v>
                </c:pt>
                <c:pt idx="704">
                  <c:v>1399.5871000000002</c:v>
                </c:pt>
                <c:pt idx="705">
                  <c:v>1413.3102999999999</c:v>
                </c:pt>
                <c:pt idx="706">
                  <c:v>1391.0022999999999</c:v>
                </c:pt>
                <c:pt idx="707">
                  <c:v>1387.0081</c:v>
                </c:pt>
                <c:pt idx="708">
                  <c:v>1390.0154000000002</c:v>
                </c:pt>
                <c:pt idx="709">
                  <c:v>1395.761</c:v>
                </c:pt>
                <c:pt idx="710">
                  <c:v>1381.1229999999998</c:v>
                </c:pt>
                <c:pt idx="711">
                  <c:v>1377.7139999999999</c:v>
                </c:pt>
                <c:pt idx="712">
                  <c:v>1392.249</c:v>
                </c:pt>
                <c:pt idx="713">
                  <c:v>1402.9312</c:v>
                </c:pt>
                <c:pt idx="714">
                  <c:v>1383.3985000000002</c:v>
                </c:pt>
                <c:pt idx="715">
                  <c:v>1389.0488</c:v>
                </c:pt>
                <c:pt idx="716">
                  <c:v>1376.0381000000002</c:v>
                </c:pt>
                <c:pt idx="717">
                  <c:v>1388.0082000000002</c:v>
                </c:pt>
                <c:pt idx="718">
                  <c:v>1382.7231000000002</c:v>
                </c:pt>
                <c:pt idx="719">
                  <c:v>1392.3179</c:v>
                </c:pt>
                <c:pt idx="720">
                  <c:v>1406.7720999999999</c:v>
                </c:pt>
                <c:pt idx="721">
                  <c:v>1393.1635999999999</c:v>
                </c:pt>
                <c:pt idx="722">
                  <c:v>1385.3148999999999</c:v>
                </c:pt>
                <c:pt idx="723">
                  <c:v>1379.4846</c:v>
                </c:pt>
                <c:pt idx="724">
                  <c:v>1386.1158</c:v>
                </c:pt>
                <c:pt idx="725">
                  <c:v>1398.8331999999998</c:v>
                </c:pt>
                <c:pt idx="726">
                  <c:v>1409.9013</c:v>
                </c:pt>
                <c:pt idx="727">
                  <c:v>1403.3359</c:v>
                </c:pt>
                <c:pt idx="728">
                  <c:v>1381.7116000000001</c:v>
                </c:pt>
                <c:pt idx="729">
                  <c:v>1378.5421999999999</c:v>
                </c:pt>
                <c:pt idx="730">
                  <c:v>1394.6488999999999</c:v>
                </c:pt>
                <c:pt idx="731">
                  <c:v>1400.1018999999999</c:v>
                </c:pt>
                <c:pt idx="732">
                  <c:v>1378.9441000000002</c:v>
                </c:pt>
                <c:pt idx="733">
                  <c:v>1387.2630999999999</c:v>
                </c:pt>
                <c:pt idx="734">
                  <c:v>1390.1905999999999</c:v>
                </c:pt>
                <c:pt idx="735">
                  <c:v>1385.5943999999965</c:v>
                </c:pt>
                <c:pt idx="736">
                  <c:v>1395.0371</c:v>
                </c:pt>
                <c:pt idx="737">
                  <c:v>1387.2543999999998</c:v>
                </c:pt>
                <c:pt idx="738">
                  <c:v>1395.0227</c:v>
                </c:pt>
                <c:pt idx="739">
                  <c:v>1393.6147999999998</c:v>
                </c:pt>
                <c:pt idx="740">
                  <c:v>1377.0841999999998</c:v>
                </c:pt>
                <c:pt idx="741">
                  <c:v>1388.2447000000002</c:v>
                </c:pt>
                <c:pt idx="742">
                  <c:v>1398.5687</c:v>
                </c:pt>
                <c:pt idx="743">
                  <c:v>1409.2017000000001</c:v>
                </c:pt>
                <c:pt idx="744">
                  <c:v>1384.5168000000001</c:v>
                </c:pt>
                <c:pt idx="745">
                  <c:v>1398.3011999999999</c:v>
                </c:pt>
                <c:pt idx="746">
                  <c:v>1388.5606</c:v>
                </c:pt>
                <c:pt idx="747">
                  <c:v>1391.5243999999998</c:v>
                </c:pt>
                <c:pt idx="748">
                  <c:v>1390.145</c:v>
                </c:pt>
                <c:pt idx="749">
                  <c:v>1389.0673000000002</c:v>
                </c:pt>
                <c:pt idx="750">
                  <c:v>1382.2852</c:v>
                </c:pt>
                <c:pt idx="751">
                  <c:v>1393.7138</c:v>
                </c:pt>
                <c:pt idx="752">
                  <c:v>1399.9484000000002</c:v>
                </c:pt>
                <c:pt idx="753">
                  <c:v>1382.0827999999999</c:v>
                </c:pt>
                <c:pt idx="754">
                  <c:v>1390.7896000000001</c:v>
                </c:pt>
                <c:pt idx="755">
                  <c:v>1383.3046999999999</c:v>
                </c:pt>
                <c:pt idx="756">
                  <c:v>1389.2035000000001</c:v>
                </c:pt>
                <c:pt idx="757">
                  <c:v>1378.8128999999999</c:v>
                </c:pt>
                <c:pt idx="758">
                  <c:v>1398.0796</c:v>
                </c:pt>
                <c:pt idx="759">
                  <c:v>1380.3338999999999</c:v>
                </c:pt>
                <c:pt idx="760">
                  <c:v>1381.5666000000001</c:v>
                </c:pt>
                <c:pt idx="761">
                  <c:v>1373.0309999999999</c:v>
                </c:pt>
                <c:pt idx="762">
                  <c:v>1380.3322999999998</c:v>
                </c:pt>
                <c:pt idx="763">
                  <c:v>1390.4658000000011</c:v>
                </c:pt>
                <c:pt idx="764">
                  <c:v>1407.6103999999998</c:v>
                </c:pt>
                <c:pt idx="765">
                  <c:v>1403.5574999999999</c:v>
                </c:pt>
                <c:pt idx="766">
                  <c:v>1370.4662000000001</c:v>
                </c:pt>
                <c:pt idx="767">
                  <c:v>1387.5118000000002</c:v>
                </c:pt>
                <c:pt idx="768">
                  <c:v>1395.5471</c:v>
                </c:pt>
                <c:pt idx="769">
                  <c:v>1389.8298</c:v>
                </c:pt>
                <c:pt idx="770">
                  <c:v>1375.3491999999999</c:v>
                </c:pt>
                <c:pt idx="771">
                  <c:v>1379.4612000000002</c:v>
                </c:pt>
                <c:pt idx="772">
                  <c:v>1374.7141999999999</c:v>
                </c:pt>
                <c:pt idx="773">
                  <c:v>1376.0811999999999</c:v>
                </c:pt>
                <c:pt idx="774">
                  <c:v>1377.1956</c:v>
                </c:pt>
                <c:pt idx="775">
                  <c:v>1388.6673999999998</c:v>
                </c:pt>
                <c:pt idx="776">
                  <c:v>1383.3629999999998</c:v>
                </c:pt>
                <c:pt idx="777">
                  <c:v>1375.0617000000002</c:v>
                </c:pt>
                <c:pt idx="778">
                  <c:v>1373.6226999999999</c:v>
                </c:pt>
                <c:pt idx="779">
                  <c:v>1384.3041999999998</c:v>
                </c:pt>
                <c:pt idx="780">
                  <c:v>1397.9520000000002</c:v>
                </c:pt>
                <c:pt idx="781">
                  <c:v>1402.6018999999999</c:v>
                </c:pt>
                <c:pt idx="782">
                  <c:v>1392.9478000000001</c:v>
                </c:pt>
                <c:pt idx="783">
                  <c:v>1385.1959000000002</c:v>
                </c:pt>
                <c:pt idx="784">
                  <c:v>1381.6297</c:v>
                </c:pt>
                <c:pt idx="785">
                  <c:v>1375.6893999999998</c:v>
                </c:pt>
                <c:pt idx="786">
                  <c:v>1376.3753999999999</c:v>
                </c:pt>
                <c:pt idx="787">
                  <c:v>1379.8126999999999</c:v>
                </c:pt>
                <c:pt idx="788">
                  <c:v>1383.9108000000001</c:v>
                </c:pt>
                <c:pt idx="789">
                  <c:v>1377.527</c:v>
                </c:pt>
                <c:pt idx="790">
                  <c:v>1381.0835000000002</c:v>
                </c:pt>
                <c:pt idx="791">
                  <c:v>1387.3412999999998</c:v>
                </c:pt>
                <c:pt idx="792">
                  <c:v>1381.1537999999998</c:v>
                </c:pt>
                <c:pt idx="793">
                  <c:v>1374.5016000000001</c:v>
                </c:pt>
                <c:pt idx="794">
                  <c:v>1378.7406000000001</c:v>
                </c:pt>
                <c:pt idx="795">
                  <c:v>1386.8937999999998</c:v>
                </c:pt>
                <c:pt idx="796">
                  <c:v>1381.4626000000001</c:v>
                </c:pt>
                <c:pt idx="797">
                  <c:v>1372.8451</c:v>
                </c:pt>
                <c:pt idx="798">
                  <c:v>1379.6561999999999</c:v>
                </c:pt>
                <c:pt idx="799">
                  <c:v>1373.9591</c:v>
                </c:pt>
                <c:pt idx="800">
                  <c:v>1375.2817</c:v>
                </c:pt>
                <c:pt idx="801">
                  <c:v>1388.5989</c:v>
                </c:pt>
                <c:pt idx="802">
                  <c:v>1377.2858000000001</c:v>
                </c:pt>
                <c:pt idx="803">
                  <c:v>1381.1102999999998</c:v>
                </c:pt>
                <c:pt idx="804">
                  <c:v>1370.422</c:v>
                </c:pt>
                <c:pt idx="805">
                  <c:v>1362.6343999999958</c:v>
                </c:pt>
                <c:pt idx="806">
                  <c:v>1384.2252000000001</c:v>
                </c:pt>
                <c:pt idx="807">
                  <c:v>1380.3344999999965</c:v>
                </c:pt>
                <c:pt idx="808">
                  <c:v>1389.6109999999999</c:v>
                </c:pt>
                <c:pt idx="809">
                  <c:v>1377.2840999999999</c:v>
                </c:pt>
                <c:pt idx="810">
                  <c:v>1382.9769000000001</c:v>
                </c:pt>
                <c:pt idx="811">
                  <c:v>1368.0312999999999</c:v>
                </c:pt>
                <c:pt idx="812">
                  <c:v>1370.0816</c:v>
                </c:pt>
                <c:pt idx="813">
                  <c:v>1372.8670999999999</c:v>
                </c:pt>
                <c:pt idx="814">
                  <c:v>1369.8654999999999</c:v>
                </c:pt>
                <c:pt idx="815">
                  <c:v>1369.9580000000001</c:v>
                </c:pt>
                <c:pt idx="816">
                  <c:v>1392.7802999999999</c:v>
                </c:pt>
                <c:pt idx="817">
                  <c:v>1396.7649999999999</c:v>
                </c:pt>
                <c:pt idx="818">
                  <c:v>1370.3963999999999</c:v>
                </c:pt>
                <c:pt idx="819">
                  <c:v>1364.2180000000001</c:v>
                </c:pt>
                <c:pt idx="820">
                  <c:v>1386.3161</c:v>
                </c:pt>
                <c:pt idx="821">
                  <c:v>1381.5219999999999</c:v>
                </c:pt>
                <c:pt idx="822">
                  <c:v>1389.9152000000001</c:v>
                </c:pt>
                <c:pt idx="823">
                  <c:v>1363.1042999999966</c:v>
                </c:pt>
                <c:pt idx="824">
                  <c:v>1368.1772999999998</c:v>
                </c:pt>
                <c:pt idx="825">
                  <c:v>1376.5808000000002</c:v>
                </c:pt>
                <c:pt idx="826">
                  <c:v>1389.4497000000001</c:v>
                </c:pt>
                <c:pt idx="827">
                  <c:v>1392.0491999999999</c:v>
                </c:pt>
                <c:pt idx="828">
                  <c:v>1400.7681000000002</c:v>
                </c:pt>
                <c:pt idx="829">
                  <c:v>1383.4643999999998</c:v>
                </c:pt>
                <c:pt idx="830">
                  <c:v>1360.4838</c:v>
                </c:pt>
                <c:pt idx="831">
                  <c:v>1376.0661</c:v>
                </c:pt>
                <c:pt idx="832">
                  <c:v>1378.7575000000011</c:v>
                </c:pt>
                <c:pt idx="833">
                  <c:v>1378.0318000000002</c:v>
                </c:pt>
                <c:pt idx="834">
                  <c:v>1377.0551</c:v>
                </c:pt>
                <c:pt idx="835">
                  <c:v>1372.7377000000001</c:v>
                </c:pt>
                <c:pt idx="836">
                  <c:v>1379.8827999999999</c:v>
                </c:pt>
                <c:pt idx="837">
                  <c:v>1389.9198000000001</c:v>
                </c:pt>
                <c:pt idx="838">
                  <c:v>1381.7941999999998</c:v>
                </c:pt>
                <c:pt idx="839">
                  <c:v>1378.0664000000002</c:v>
                </c:pt>
                <c:pt idx="840">
                  <c:v>1378.2451000000001</c:v>
                </c:pt>
                <c:pt idx="841">
                  <c:v>1373.7312000000002</c:v>
                </c:pt>
                <c:pt idx="842">
                  <c:v>1366.9367000000011</c:v>
                </c:pt>
                <c:pt idx="843">
                  <c:v>1381.163499999996</c:v>
                </c:pt>
                <c:pt idx="844">
                  <c:v>1383.1847999999998</c:v>
                </c:pt>
                <c:pt idx="845">
                  <c:v>1392.1833999999956</c:v>
                </c:pt>
                <c:pt idx="846">
                  <c:v>1389.9046000000001</c:v>
                </c:pt>
                <c:pt idx="847">
                  <c:v>1382.3584999999998</c:v>
                </c:pt>
                <c:pt idx="848">
                  <c:v>1404.1576</c:v>
                </c:pt>
                <c:pt idx="849">
                  <c:v>1399.9423999999999</c:v>
                </c:pt>
                <c:pt idx="850">
                  <c:v>1385.1481999999999</c:v>
                </c:pt>
                <c:pt idx="851">
                  <c:v>1396.0576000000001</c:v>
                </c:pt>
                <c:pt idx="852">
                  <c:v>1386.8768</c:v>
                </c:pt>
                <c:pt idx="853">
                  <c:v>1392.7977000000001</c:v>
                </c:pt>
                <c:pt idx="854">
                  <c:v>1378.8852999999999</c:v>
                </c:pt>
                <c:pt idx="855">
                  <c:v>1376.0826999999999</c:v>
                </c:pt>
                <c:pt idx="856">
                  <c:v>1384.9045000000001</c:v>
                </c:pt>
                <c:pt idx="857">
                  <c:v>1378.9232000000002</c:v>
                </c:pt>
                <c:pt idx="858">
                  <c:v>1381.9379000000001</c:v>
                </c:pt>
                <c:pt idx="859">
                  <c:v>1374.5929999999998</c:v>
                </c:pt>
                <c:pt idx="860">
                  <c:v>1374.7106000000001</c:v>
                </c:pt>
                <c:pt idx="861">
                  <c:v>1378.5116</c:v>
                </c:pt>
                <c:pt idx="862">
                  <c:v>1361.1276</c:v>
                </c:pt>
                <c:pt idx="863">
                  <c:v>1391.7881</c:v>
                </c:pt>
                <c:pt idx="864">
                  <c:v>1382.9303</c:v>
                </c:pt>
                <c:pt idx="865">
                  <c:v>1397.1303999999998</c:v>
                </c:pt>
                <c:pt idx="866">
                  <c:v>1391.2552000000001</c:v>
                </c:pt>
                <c:pt idx="867">
                  <c:v>1368.4748</c:v>
                </c:pt>
                <c:pt idx="868">
                  <c:v>1389.9262000000001</c:v>
                </c:pt>
                <c:pt idx="869">
                  <c:v>1405.9630000000002</c:v>
                </c:pt>
                <c:pt idx="870">
                  <c:v>1403.8828999999998</c:v>
                </c:pt>
                <c:pt idx="871">
                  <c:v>1399.4063000000001</c:v>
                </c:pt>
                <c:pt idx="872">
                  <c:v>1387.8759</c:v>
                </c:pt>
                <c:pt idx="873">
                  <c:v>1386.1591999999998</c:v>
                </c:pt>
                <c:pt idx="874">
                  <c:v>1388.1088</c:v>
                </c:pt>
                <c:pt idx="875">
                  <c:v>1391.3503999999998</c:v>
                </c:pt>
                <c:pt idx="876">
                  <c:v>1406.1693999999998</c:v>
                </c:pt>
                <c:pt idx="877">
                  <c:v>1387.8398999999999</c:v>
                </c:pt>
                <c:pt idx="878">
                  <c:v>1387.6872999999998</c:v>
                </c:pt>
                <c:pt idx="879">
                  <c:v>1390.2441999999999</c:v>
                </c:pt>
                <c:pt idx="880">
                  <c:v>1384.1470999999999</c:v>
                </c:pt>
                <c:pt idx="881">
                  <c:v>1375.8737999999998</c:v>
                </c:pt>
                <c:pt idx="882">
                  <c:v>1380.7519000000002</c:v>
                </c:pt>
                <c:pt idx="883">
                  <c:v>1376.2883999999999</c:v>
                </c:pt>
                <c:pt idx="884">
                  <c:v>1407.6339999999998</c:v>
                </c:pt>
                <c:pt idx="885">
                  <c:v>1394.5385000000001</c:v>
                </c:pt>
                <c:pt idx="886">
                  <c:v>1386.3733999999965</c:v>
                </c:pt>
                <c:pt idx="887">
                  <c:v>1383.1630999999998</c:v>
                </c:pt>
                <c:pt idx="888">
                  <c:v>1399.3617999999999</c:v>
                </c:pt>
                <c:pt idx="889">
                  <c:v>1398.0509999999999</c:v>
                </c:pt>
                <c:pt idx="890">
                  <c:v>1384.9596000000001</c:v>
                </c:pt>
                <c:pt idx="891">
                  <c:v>1384.078</c:v>
                </c:pt>
                <c:pt idx="892">
                  <c:v>1402.1078</c:v>
                </c:pt>
                <c:pt idx="893">
                  <c:v>1406.7224999999999</c:v>
                </c:pt>
                <c:pt idx="894">
                  <c:v>1403.2068000000011</c:v>
                </c:pt>
                <c:pt idx="895">
                  <c:v>1407.0343999999998</c:v>
                </c:pt>
                <c:pt idx="896">
                  <c:v>1396.6850999999999</c:v>
                </c:pt>
                <c:pt idx="897">
                  <c:v>1386.4744999999998</c:v>
                </c:pt>
                <c:pt idx="898">
                  <c:v>1397.5683999999999</c:v>
                </c:pt>
                <c:pt idx="899">
                  <c:v>1385.0957000000001</c:v>
                </c:pt>
                <c:pt idx="900">
                  <c:v>1389.5880999999999</c:v>
                </c:pt>
                <c:pt idx="901">
                  <c:v>1388.6953999999998</c:v>
                </c:pt>
                <c:pt idx="902">
                  <c:v>1396.8625000000002</c:v>
                </c:pt>
                <c:pt idx="903">
                  <c:v>1413.4164000000001</c:v>
                </c:pt>
                <c:pt idx="904">
                  <c:v>1411.8960999999999</c:v>
                </c:pt>
                <c:pt idx="905">
                  <c:v>1414.4634999999998</c:v>
                </c:pt>
                <c:pt idx="906">
                  <c:v>1407.1880999999998</c:v>
                </c:pt>
                <c:pt idx="907">
                  <c:v>1406.7049000000002</c:v>
                </c:pt>
                <c:pt idx="908">
                  <c:v>1389.0371</c:v>
                </c:pt>
                <c:pt idx="909">
                  <c:v>1399.0537999999999</c:v>
                </c:pt>
                <c:pt idx="910">
                  <c:v>1408.4366000000011</c:v>
                </c:pt>
                <c:pt idx="911">
                  <c:v>1414.9292</c:v>
                </c:pt>
                <c:pt idx="912">
                  <c:v>1414.7192</c:v>
                </c:pt>
                <c:pt idx="913">
                  <c:v>1404.6979999999999</c:v>
                </c:pt>
                <c:pt idx="914">
                  <c:v>1412.3018000000002</c:v>
                </c:pt>
                <c:pt idx="915">
                  <c:v>1411.7550000000001</c:v>
                </c:pt>
                <c:pt idx="916">
                  <c:v>1420.9252000000001</c:v>
                </c:pt>
                <c:pt idx="917">
                  <c:v>1420.4599000000001</c:v>
                </c:pt>
                <c:pt idx="918">
                  <c:v>1411.4013</c:v>
                </c:pt>
                <c:pt idx="919">
                  <c:v>1425.7969000000001</c:v>
                </c:pt>
                <c:pt idx="920">
                  <c:v>1432.4877000000001</c:v>
                </c:pt>
                <c:pt idx="921">
                  <c:v>1406.5229999999999</c:v>
                </c:pt>
                <c:pt idx="922">
                  <c:v>1401.2191</c:v>
                </c:pt>
                <c:pt idx="923">
                  <c:v>1433.1968999999999</c:v>
                </c:pt>
                <c:pt idx="924">
                  <c:v>1426.33</c:v>
                </c:pt>
                <c:pt idx="925">
                  <c:v>1424.0268000000001</c:v>
                </c:pt>
                <c:pt idx="926">
                  <c:v>1417.0165000000011</c:v>
                </c:pt>
                <c:pt idx="927">
                  <c:v>1427.0268000000001</c:v>
                </c:pt>
                <c:pt idx="928">
                  <c:v>1428.0237999999999</c:v>
                </c:pt>
                <c:pt idx="929">
                  <c:v>1428.4501</c:v>
                </c:pt>
                <c:pt idx="930">
                  <c:v>1417.9226000000001</c:v>
                </c:pt>
                <c:pt idx="931">
                  <c:v>1417.8648999999998</c:v>
                </c:pt>
                <c:pt idx="932">
                  <c:v>1427.1957000000002</c:v>
                </c:pt>
                <c:pt idx="933">
                  <c:v>1432.9728</c:v>
                </c:pt>
                <c:pt idx="934">
                  <c:v>1456.9086000000011</c:v>
                </c:pt>
                <c:pt idx="935">
                  <c:v>1428.1028999999999</c:v>
                </c:pt>
                <c:pt idx="936">
                  <c:v>1444.9893000000002</c:v>
                </c:pt>
                <c:pt idx="937">
                  <c:v>1452.3897999999999</c:v>
                </c:pt>
                <c:pt idx="938">
                  <c:v>1480.4782</c:v>
                </c:pt>
                <c:pt idx="939">
                  <c:v>1460.5241999999998</c:v>
                </c:pt>
                <c:pt idx="940">
                  <c:v>1448.8331999999998</c:v>
                </c:pt>
                <c:pt idx="941">
                  <c:v>1481.1797999999999</c:v>
                </c:pt>
                <c:pt idx="942">
                  <c:v>1470.2273</c:v>
                </c:pt>
                <c:pt idx="943">
                  <c:v>1452.6467000000002</c:v>
                </c:pt>
                <c:pt idx="944">
                  <c:v>1447.9419</c:v>
                </c:pt>
                <c:pt idx="945">
                  <c:v>1451.6255000000001</c:v>
                </c:pt>
                <c:pt idx="946">
                  <c:v>1451.9103</c:v>
                </c:pt>
                <c:pt idx="947">
                  <c:v>1464.0826000000002</c:v>
                </c:pt>
                <c:pt idx="948">
                  <c:v>1495.2561000000001</c:v>
                </c:pt>
                <c:pt idx="949">
                  <c:v>1493.9866000000011</c:v>
                </c:pt>
                <c:pt idx="950">
                  <c:v>1496.4970000000001</c:v>
                </c:pt>
                <c:pt idx="951">
                  <c:v>1496.9693000000002</c:v>
                </c:pt>
                <c:pt idx="952">
                  <c:v>1502.8775000000001</c:v>
                </c:pt>
                <c:pt idx="953">
                  <c:v>1508.9332999999999</c:v>
                </c:pt>
                <c:pt idx="954">
                  <c:v>1488.9771000000001</c:v>
                </c:pt>
                <c:pt idx="955">
                  <c:v>1487.9903999999999</c:v>
                </c:pt>
                <c:pt idx="956">
                  <c:v>1508.7764999999999</c:v>
                </c:pt>
                <c:pt idx="957">
                  <c:v>1525.6092999999998</c:v>
                </c:pt>
                <c:pt idx="958">
                  <c:v>1528.4968000000001</c:v>
                </c:pt>
                <c:pt idx="959">
                  <c:v>1529.1079</c:v>
                </c:pt>
                <c:pt idx="960">
                  <c:v>1525.3913999999968</c:v>
                </c:pt>
                <c:pt idx="961">
                  <c:v>1521.1926999999998</c:v>
                </c:pt>
                <c:pt idx="962">
                  <c:v>1543.1340999999998</c:v>
                </c:pt>
                <c:pt idx="963">
                  <c:v>1563.0048999999999</c:v>
                </c:pt>
                <c:pt idx="964">
                  <c:v>1553.2494999999999</c:v>
                </c:pt>
                <c:pt idx="965">
                  <c:v>1596.4513000000002</c:v>
                </c:pt>
                <c:pt idx="966">
                  <c:v>1613.4293</c:v>
                </c:pt>
                <c:pt idx="967">
                  <c:v>1614.9323999999999</c:v>
                </c:pt>
                <c:pt idx="968">
                  <c:v>1612.6316999999999</c:v>
                </c:pt>
                <c:pt idx="969">
                  <c:v>1622.8936999999999</c:v>
                </c:pt>
                <c:pt idx="970">
                  <c:v>1594.3317999999999</c:v>
                </c:pt>
                <c:pt idx="971">
                  <c:v>1634.4974000000002</c:v>
                </c:pt>
                <c:pt idx="972">
                  <c:v>1639.4523999999999</c:v>
                </c:pt>
                <c:pt idx="973">
                  <c:v>1654.8679000000002</c:v>
                </c:pt>
                <c:pt idx="974">
                  <c:v>1662.2909</c:v>
                </c:pt>
                <c:pt idx="975">
                  <c:v>1671.4813999999999</c:v>
                </c:pt>
                <c:pt idx="976">
                  <c:v>1669.5250000000001</c:v>
                </c:pt>
                <c:pt idx="977">
                  <c:v>1634.6946999999998</c:v>
                </c:pt>
                <c:pt idx="978">
                  <c:v>1655.1084999999998</c:v>
                </c:pt>
                <c:pt idx="979">
                  <c:v>1711.9983000000002</c:v>
                </c:pt>
                <c:pt idx="980">
                  <c:v>1689.0130999999999</c:v>
                </c:pt>
                <c:pt idx="981">
                  <c:v>1725.9502000000002</c:v>
                </c:pt>
                <c:pt idx="982">
                  <c:v>1741.5061000000001</c:v>
                </c:pt>
                <c:pt idx="983">
                  <c:v>1745.9648000000002</c:v>
                </c:pt>
                <c:pt idx="984">
                  <c:v>1741.0581999999999</c:v>
                </c:pt>
                <c:pt idx="985">
                  <c:v>1764.6027999999999</c:v>
                </c:pt>
                <c:pt idx="986">
                  <c:v>1745.7090000000001</c:v>
                </c:pt>
                <c:pt idx="987">
                  <c:v>1764.1307000000002</c:v>
                </c:pt>
                <c:pt idx="988">
                  <c:v>1765.9052000000001</c:v>
                </c:pt>
                <c:pt idx="989">
                  <c:v>1752.636</c:v>
                </c:pt>
                <c:pt idx="990">
                  <c:v>1771.6040999999998</c:v>
                </c:pt>
                <c:pt idx="991">
                  <c:v>1784.9704999999999</c:v>
                </c:pt>
                <c:pt idx="992">
                  <c:v>1786.1471999999999</c:v>
                </c:pt>
                <c:pt idx="993">
                  <c:v>1788.5830999999998</c:v>
                </c:pt>
                <c:pt idx="994">
                  <c:v>1766.7706000000001</c:v>
                </c:pt>
                <c:pt idx="995">
                  <c:v>1784.1503999999998</c:v>
                </c:pt>
                <c:pt idx="996">
                  <c:v>1809.0017</c:v>
                </c:pt>
                <c:pt idx="997">
                  <c:v>1778.8352999999997</c:v>
                </c:pt>
                <c:pt idx="998">
                  <c:v>1838.4972</c:v>
                </c:pt>
                <c:pt idx="999">
                  <c:v>1780.2503000000002</c:v>
                </c:pt>
                <c:pt idx="1000">
                  <c:v>1780.1914999999956</c:v>
                </c:pt>
                <c:pt idx="1001">
                  <c:v>1795.4689000000001</c:v>
                </c:pt>
                <c:pt idx="1002">
                  <c:v>1812.0381</c:v>
                </c:pt>
                <c:pt idx="1003">
                  <c:v>1801.9977000000001</c:v>
                </c:pt>
                <c:pt idx="1004">
                  <c:v>1799.9953</c:v>
                </c:pt>
                <c:pt idx="1005">
                  <c:v>1783.2113999999999</c:v>
                </c:pt>
                <c:pt idx="1006">
                  <c:v>1750.9954</c:v>
                </c:pt>
                <c:pt idx="1007">
                  <c:v>1704.0268000000001</c:v>
                </c:pt>
                <c:pt idx="1008">
                  <c:v>1718.9442999999999</c:v>
                </c:pt>
                <c:pt idx="1009">
                  <c:v>1747.3924999999963</c:v>
                </c:pt>
                <c:pt idx="1010">
                  <c:v>1755.6209999999999</c:v>
                </c:pt>
                <c:pt idx="1011">
                  <c:v>1745.1432999999968</c:v>
                </c:pt>
                <c:pt idx="1012">
                  <c:v>1726.7294000000002</c:v>
                </c:pt>
                <c:pt idx="1013">
                  <c:v>1723.0502999999999</c:v>
                </c:pt>
                <c:pt idx="1014">
                  <c:v>1710.3108999999999</c:v>
                </c:pt>
                <c:pt idx="1015">
                  <c:v>1710.6678999999999</c:v>
                </c:pt>
                <c:pt idx="1016">
                  <c:v>1723.3117000000002</c:v>
                </c:pt>
                <c:pt idx="1017">
                  <c:v>1717.4568000000011</c:v>
                </c:pt>
                <c:pt idx="1018">
                  <c:v>1711.0313999999998</c:v>
                </c:pt>
                <c:pt idx="1019">
                  <c:v>1673.2762000000002</c:v>
                </c:pt>
                <c:pt idx="1020">
                  <c:v>1652.4707000000001</c:v>
                </c:pt>
                <c:pt idx="1021">
                  <c:v>1662.991</c:v>
                </c:pt>
                <c:pt idx="1022">
                  <c:v>1654.8223999999998</c:v>
                </c:pt>
                <c:pt idx="1023">
                  <c:v>1672.2764000000002</c:v>
                </c:pt>
                <c:pt idx="1024">
                  <c:v>1674.3335999999999</c:v>
                </c:pt>
                <c:pt idx="1025">
                  <c:v>1655.0771</c:v>
                </c:pt>
                <c:pt idx="1026">
                  <c:v>1622.1301999999998</c:v>
                </c:pt>
                <c:pt idx="1027">
                  <c:v>1626.8615</c:v>
                </c:pt>
                <c:pt idx="1028">
                  <c:v>1622.8857</c:v>
                </c:pt>
                <c:pt idx="1029">
                  <c:v>1613.7506000000001</c:v>
                </c:pt>
                <c:pt idx="1030">
                  <c:v>1607.2456000000011</c:v>
                </c:pt>
                <c:pt idx="1031">
                  <c:v>1603.5408</c:v>
                </c:pt>
                <c:pt idx="1032">
                  <c:v>1570.6302999999998</c:v>
                </c:pt>
                <c:pt idx="1033">
                  <c:v>1588.5673999999999</c:v>
                </c:pt>
                <c:pt idx="1034">
                  <c:v>1567.9328</c:v>
                </c:pt>
                <c:pt idx="1035">
                  <c:v>1562.2181</c:v>
                </c:pt>
                <c:pt idx="1036">
                  <c:v>1562.9181000000001</c:v>
                </c:pt>
                <c:pt idx="1037">
                  <c:v>1566.6501999999998</c:v>
                </c:pt>
                <c:pt idx="1038">
                  <c:v>1550.203</c:v>
                </c:pt>
                <c:pt idx="1039">
                  <c:v>1535.6635999999999</c:v>
                </c:pt>
                <c:pt idx="1040">
                  <c:v>1540.8293999999999</c:v>
                </c:pt>
                <c:pt idx="1041">
                  <c:v>1542.9560000000001</c:v>
                </c:pt>
                <c:pt idx="1042">
                  <c:v>1515.9886000000001</c:v>
                </c:pt>
                <c:pt idx="1043">
                  <c:v>1516.8715000000002</c:v>
                </c:pt>
                <c:pt idx="1044">
                  <c:v>1510.5530999999999</c:v>
                </c:pt>
                <c:pt idx="1045">
                  <c:v>1523.4716000000001</c:v>
                </c:pt>
                <c:pt idx="1046">
                  <c:v>1500.0990000000002</c:v>
                </c:pt>
                <c:pt idx="1047">
                  <c:v>1537.5048999999999</c:v>
                </c:pt>
                <c:pt idx="1048">
                  <c:v>1508.6701999999998</c:v>
                </c:pt>
                <c:pt idx="1049">
                  <c:v>1483.1264999999999</c:v>
                </c:pt>
                <c:pt idx="1050">
                  <c:v>1497.2788</c:v>
                </c:pt>
                <c:pt idx="1051">
                  <c:v>1489.4946</c:v>
                </c:pt>
                <c:pt idx="1052">
                  <c:v>1470.1326999999999</c:v>
                </c:pt>
                <c:pt idx="1053">
                  <c:v>1465.2150000000001</c:v>
                </c:pt>
                <c:pt idx="1054">
                  <c:v>1466.2249999999999</c:v>
                </c:pt>
                <c:pt idx="1055">
                  <c:v>1476.2910999999999</c:v>
                </c:pt>
                <c:pt idx="1056">
                  <c:v>1457.2574</c:v>
                </c:pt>
                <c:pt idx="1057">
                  <c:v>1462.7119000000002</c:v>
                </c:pt>
                <c:pt idx="1058">
                  <c:v>1472.9362000000001</c:v>
                </c:pt>
                <c:pt idx="1059">
                  <c:v>1465.2851000000001</c:v>
                </c:pt>
                <c:pt idx="1060">
                  <c:v>1470.7273</c:v>
                </c:pt>
                <c:pt idx="1061">
                  <c:v>1468.7209</c:v>
                </c:pt>
                <c:pt idx="1062">
                  <c:v>1445.7558000000001</c:v>
                </c:pt>
                <c:pt idx="1063">
                  <c:v>1440.9352000000001</c:v>
                </c:pt>
                <c:pt idx="1064">
                  <c:v>1440.4302</c:v>
                </c:pt>
                <c:pt idx="1065">
                  <c:v>1439.5522999999998</c:v>
                </c:pt>
                <c:pt idx="1066">
                  <c:v>1418.5486000000001</c:v>
                </c:pt>
                <c:pt idx="1067">
                  <c:v>1428.1561000000002</c:v>
                </c:pt>
                <c:pt idx="1068">
                  <c:v>1430.2285000000011</c:v>
                </c:pt>
                <c:pt idx="1069">
                  <c:v>1440.7613999999999</c:v>
                </c:pt>
                <c:pt idx="1070">
                  <c:v>1426.2690000000002</c:v>
                </c:pt>
                <c:pt idx="1071">
                  <c:v>1427.0859</c:v>
                </c:pt>
                <c:pt idx="1072">
                  <c:v>1431.7512000000002</c:v>
                </c:pt>
                <c:pt idx="1073">
                  <c:v>1424.9124999999999</c:v>
                </c:pt>
                <c:pt idx="1074">
                  <c:v>1426.7913999999998</c:v>
                </c:pt>
                <c:pt idx="1075">
                  <c:v>1414.6541999999965</c:v>
                </c:pt>
                <c:pt idx="1076">
                  <c:v>1411.6891999999998</c:v>
                </c:pt>
                <c:pt idx="1077">
                  <c:v>1400.5747999999999</c:v>
                </c:pt>
                <c:pt idx="1078">
                  <c:v>1405.0163000000002</c:v>
                </c:pt>
                <c:pt idx="1079">
                  <c:v>1405.6377000000002</c:v>
                </c:pt>
                <c:pt idx="1080">
                  <c:v>1416.8263999999999</c:v>
                </c:pt>
                <c:pt idx="1081">
                  <c:v>1416.2078000000001</c:v>
                </c:pt>
                <c:pt idx="1082">
                  <c:v>1411.9911000000002</c:v>
                </c:pt>
                <c:pt idx="1083">
                  <c:v>1404.1810999999998</c:v>
                </c:pt>
                <c:pt idx="1084">
                  <c:v>1404.6361999999999</c:v>
                </c:pt>
                <c:pt idx="1085">
                  <c:v>1410.4866000000011</c:v>
                </c:pt>
                <c:pt idx="1086">
                  <c:v>1403.5929999999998</c:v>
                </c:pt>
                <c:pt idx="1087">
                  <c:v>1388.5162</c:v>
                </c:pt>
                <c:pt idx="1088">
                  <c:v>1393.7708000000002</c:v>
                </c:pt>
                <c:pt idx="1089">
                  <c:v>1400.0853999999999</c:v>
                </c:pt>
                <c:pt idx="1090">
                  <c:v>1399.3265000000001</c:v>
                </c:pt>
                <c:pt idx="1091">
                  <c:v>1391.3596</c:v>
                </c:pt>
                <c:pt idx="1092">
                  <c:v>1388.258</c:v>
                </c:pt>
                <c:pt idx="1093">
                  <c:v>1402.1597000000002</c:v>
                </c:pt>
                <c:pt idx="1094">
                  <c:v>1409.4017000000001</c:v>
                </c:pt>
                <c:pt idx="1095">
                  <c:v>1408.1713999999968</c:v>
                </c:pt>
                <c:pt idx="1096">
                  <c:v>1404.2463</c:v>
                </c:pt>
                <c:pt idx="1097">
                  <c:v>1369.6797999999999</c:v>
                </c:pt>
                <c:pt idx="1098">
                  <c:v>1395.1762999999999</c:v>
                </c:pt>
                <c:pt idx="1099">
                  <c:v>1400.9494</c:v>
                </c:pt>
                <c:pt idx="1100">
                  <c:v>1380.0347999999999</c:v>
                </c:pt>
                <c:pt idx="1101">
                  <c:v>1385.0831999999998</c:v>
                </c:pt>
                <c:pt idx="1102">
                  <c:v>1389.4881</c:v>
                </c:pt>
                <c:pt idx="1103">
                  <c:v>1399.9046000000001</c:v>
                </c:pt>
                <c:pt idx="1104">
                  <c:v>1383.0515</c:v>
                </c:pt>
                <c:pt idx="1105">
                  <c:v>1394.6152999999999</c:v>
                </c:pt>
                <c:pt idx="1106">
                  <c:v>1381.8647999999998</c:v>
                </c:pt>
                <c:pt idx="1107">
                  <c:v>1390.6505000000002</c:v>
                </c:pt>
                <c:pt idx="1108">
                  <c:v>1403.4272000000001</c:v>
                </c:pt>
                <c:pt idx="1109">
                  <c:v>1408.7917</c:v>
                </c:pt>
                <c:pt idx="1110">
                  <c:v>1391.8140999999998</c:v>
                </c:pt>
                <c:pt idx="1111">
                  <c:v>1388.6628999999998</c:v>
                </c:pt>
                <c:pt idx="1112">
                  <c:v>1379.8436000000002</c:v>
                </c:pt>
                <c:pt idx="1113">
                  <c:v>1384.3879000000002</c:v>
                </c:pt>
                <c:pt idx="1114">
                  <c:v>1386.0255000000011</c:v>
                </c:pt>
                <c:pt idx="1115">
                  <c:v>1384.9446</c:v>
                </c:pt>
                <c:pt idx="1116">
                  <c:v>1396.2831999999999</c:v>
                </c:pt>
                <c:pt idx="1117">
                  <c:v>1369.3062</c:v>
                </c:pt>
                <c:pt idx="1118">
                  <c:v>1370.6261</c:v>
                </c:pt>
                <c:pt idx="1119">
                  <c:v>1376.3452000000002</c:v>
                </c:pt>
                <c:pt idx="1120">
                  <c:v>1383.5889000000002</c:v>
                </c:pt>
                <c:pt idx="1121">
                  <c:v>1387.6361999999999</c:v>
                </c:pt>
                <c:pt idx="1122">
                  <c:v>1392.8242999999998</c:v>
                </c:pt>
                <c:pt idx="1123">
                  <c:v>1380.1881999999998</c:v>
                </c:pt>
                <c:pt idx="1124">
                  <c:v>1380.6133999999968</c:v>
                </c:pt>
                <c:pt idx="1125">
                  <c:v>1386.5707000000002</c:v>
                </c:pt>
                <c:pt idx="1126">
                  <c:v>1384.1741999999963</c:v>
                </c:pt>
                <c:pt idx="1127">
                  <c:v>1370.2096000000001</c:v>
                </c:pt>
                <c:pt idx="1128">
                  <c:v>1367.2662</c:v>
                </c:pt>
                <c:pt idx="1129">
                  <c:v>1372.4362000000001</c:v>
                </c:pt>
                <c:pt idx="1130">
                  <c:v>1364.8987000000002</c:v>
                </c:pt>
                <c:pt idx="1131">
                  <c:v>1367.335</c:v>
                </c:pt>
                <c:pt idx="1132">
                  <c:v>1376.576</c:v>
                </c:pt>
                <c:pt idx="1133">
                  <c:v>1372.9493000000002</c:v>
                </c:pt>
                <c:pt idx="1134">
                  <c:v>1375.2930999999999</c:v>
                </c:pt>
                <c:pt idx="1135">
                  <c:v>1369.4018000000001</c:v>
                </c:pt>
                <c:pt idx="1136">
                  <c:v>1362.6339999999998</c:v>
                </c:pt>
                <c:pt idx="1137">
                  <c:v>1370.7291</c:v>
                </c:pt>
                <c:pt idx="1138">
                  <c:v>1360.4446</c:v>
                </c:pt>
                <c:pt idx="1139">
                  <c:v>1359.1068</c:v>
                </c:pt>
                <c:pt idx="1140">
                  <c:v>1365.4891</c:v>
                </c:pt>
                <c:pt idx="1141">
                  <c:v>1361.9974999999999</c:v>
                </c:pt>
                <c:pt idx="1142">
                  <c:v>1379.0141999999998</c:v>
                </c:pt>
                <c:pt idx="1143">
                  <c:v>1368.7819</c:v>
                </c:pt>
                <c:pt idx="1144">
                  <c:v>1363.7722999999999</c:v>
                </c:pt>
                <c:pt idx="1145">
                  <c:v>1353.8167000000001</c:v>
                </c:pt>
                <c:pt idx="1146">
                  <c:v>1363.0087000000001</c:v>
                </c:pt>
                <c:pt idx="1147">
                  <c:v>1378.2547</c:v>
                </c:pt>
                <c:pt idx="1148">
                  <c:v>1363.4781</c:v>
                </c:pt>
                <c:pt idx="1149">
                  <c:v>1356.5861</c:v>
                </c:pt>
                <c:pt idx="1150">
                  <c:v>1376.0001999999999</c:v>
                </c:pt>
                <c:pt idx="1151">
                  <c:v>1363.0355000000011</c:v>
                </c:pt>
                <c:pt idx="1152">
                  <c:v>1349.2564000000002</c:v>
                </c:pt>
                <c:pt idx="1153">
                  <c:v>1361.8108999999999</c:v>
                </c:pt>
                <c:pt idx="1154">
                  <c:v>1365.8218999999999</c:v>
                </c:pt>
                <c:pt idx="1155">
                  <c:v>1367.9049</c:v>
                </c:pt>
                <c:pt idx="1156">
                  <c:v>1362.1690999999998</c:v>
                </c:pt>
                <c:pt idx="1157">
                  <c:v>1356.0526</c:v>
                </c:pt>
                <c:pt idx="1158">
                  <c:v>1372.8734999999967</c:v>
                </c:pt>
                <c:pt idx="1159">
                  <c:v>1357.0311000000002</c:v>
                </c:pt>
                <c:pt idx="1160">
                  <c:v>1357.3633999999968</c:v>
                </c:pt>
                <c:pt idx="1161">
                  <c:v>1344.1208999999999</c:v>
                </c:pt>
                <c:pt idx="1162">
                  <c:v>1364.3046999999999</c:v>
                </c:pt>
                <c:pt idx="1163">
                  <c:v>1390.491</c:v>
                </c:pt>
                <c:pt idx="1164">
                  <c:v>1375.8962999999999</c:v>
                </c:pt>
                <c:pt idx="1165">
                  <c:v>1371.3983999999998</c:v>
                </c:pt>
                <c:pt idx="1166">
                  <c:v>1347.1514999999965</c:v>
                </c:pt>
                <c:pt idx="1167">
                  <c:v>1356.7936</c:v>
                </c:pt>
                <c:pt idx="1168">
                  <c:v>1392.4540999999999</c:v>
                </c:pt>
                <c:pt idx="1169">
                  <c:v>1353.1420999999998</c:v>
                </c:pt>
                <c:pt idx="1170">
                  <c:v>1363.9916000000001</c:v>
                </c:pt>
                <c:pt idx="1171">
                  <c:v>1345.7079000000001</c:v>
                </c:pt>
                <c:pt idx="1172">
                  <c:v>1362.4956000000011</c:v>
                </c:pt>
                <c:pt idx="1173">
                  <c:v>1369.0608999999999</c:v>
                </c:pt>
                <c:pt idx="1174">
                  <c:v>1357.6727999999998</c:v>
                </c:pt>
                <c:pt idx="1175">
                  <c:v>1369.4634999999998</c:v>
                </c:pt>
                <c:pt idx="1176">
                  <c:v>1352.3245000000002</c:v>
                </c:pt>
                <c:pt idx="1177">
                  <c:v>1361.7236</c:v>
                </c:pt>
                <c:pt idx="1178">
                  <c:v>1373.3583999999998</c:v>
                </c:pt>
                <c:pt idx="1179">
                  <c:v>1361.1422999999998</c:v>
                </c:pt>
                <c:pt idx="1180">
                  <c:v>1360.3321999999998</c:v>
                </c:pt>
                <c:pt idx="1181">
                  <c:v>1369.2569000000001</c:v>
                </c:pt>
                <c:pt idx="1182">
                  <c:v>1366.8747999999998</c:v>
                </c:pt>
                <c:pt idx="1183">
                  <c:v>1355.6307999999999</c:v>
                </c:pt>
                <c:pt idx="1184">
                  <c:v>1355.8091999999999</c:v>
                </c:pt>
                <c:pt idx="1185">
                  <c:v>1349.1505000000002</c:v>
                </c:pt>
                <c:pt idx="1186">
                  <c:v>1343.0578</c:v>
                </c:pt>
                <c:pt idx="1187">
                  <c:v>1348.6401999999998</c:v>
                </c:pt>
                <c:pt idx="1188">
                  <c:v>1351.7476000000001</c:v>
                </c:pt>
                <c:pt idx="1189">
                  <c:v>1355.6841999999963</c:v>
                </c:pt>
                <c:pt idx="1190">
                  <c:v>1360.7525000000001</c:v>
                </c:pt>
                <c:pt idx="1191">
                  <c:v>1360.7393999999999</c:v>
                </c:pt>
                <c:pt idx="1192">
                  <c:v>1353.6655000000001</c:v>
                </c:pt>
                <c:pt idx="1193">
                  <c:v>1365.1478000000002</c:v>
                </c:pt>
                <c:pt idx="1194">
                  <c:v>1361.5160000000001</c:v>
                </c:pt>
                <c:pt idx="1195">
                  <c:v>1360.1206000000002</c:v>
                </c:pt>
                <c:pt idx="1196">
                  <c:v>1361.3377</c:v>
                </c:pt>
                <c:pt idx="1197">
                  <c:v>1345.0172000000002</c:v>
                </c:pt>
                <c:pt idx="1198">
                  <c:v>1354.0619000000002</c:v>
                </c:pt>
                <c:pt idx="1199">
                  <c:v>1371.0291000000002</c:v>
                </c:pt>
                <c:pt idx="1200">
                  <c:v>1355.1989999999998</c:v>
                </c:pt>
                <c:pt idx="1201">
                  <c:v>1348.7562</c:v>
                </c:pt>
                <c:pt idx="1202">
                  <c:v>1340.5500999999999</c:v>
                </c:pt>
                <c:pt idx="1203">
                  <c:v>1348.2103000000002</c:v>
                </c:pt>
                <c:pt idx="1204">
                  <c:v>1345.3788</c:v>
                </c:pt>
                <c:pt idx="1205">
                  <c:v>1355.4794999999999</c:v>
                </c:pt>
                <c:pt idx="1206">
                  <c:v>1348.7892999999999</c:v>
                </c:pt>
                <c:pt idx="1207">
                  <c:v>1357.2553</c:v>
                </c:pt>
                <c:pt idx="1208">
                  <c:v>1340.6956</c:v>
                </c:pt>
                <c:pt idx="1209">
                  <c:v>1349.5581999999999</c:v>
                </c:pt>
                <c:pt idx="1210">
                  <c:v>1350.0884999999998</c:v>
                </c:pt>
                <c:pt idx="1211">
                  <c:v>1351.8523999999998</c:v>
                </c:pt>
                <c:pt idx="1212">
                  <c:v>1367.0419000000002</c:v>
                </c:pt>
                <c:pt idx="1213">
                  <c:v>1350.7664</c:v>
                </c:pt>
                <c:pt idx="1214">
                  <c:v>1359.7447999999999</c:v>
                </c:pt>
                <c:pt idx="1215">
                  <c:v>1339.1668</c:v>
                </c:pt>
                <c:pt idx="1216">
                  <c:v>1344.2618000000002</c:v>
                </c:pt>
                <c:pt idx="1217">
                  <c:v>1371.0667000000001</c:v>
                </c:pt>
                <c:pt idx="1218">
                  <c:v>1336.8628999999999</c:v>
                </c:pt>
                <c:pt idx="1219">
                  <c:v>1335.0492999999999</c:v>
                </c:pt>
                <c:pt idx="1220">
                  <c:v>1350.7584999999999</c:v>
                </c:pt>
                <c:pt idx="1221">
                  <c:v>1348.1017999999999</c:v>
                </c:pt>
                <c:pt idx="1222">
                  <c:v>1348.9944999999998</c:v>
                </c:pt>
                <c:pt idx="1223">
                  <c:v>1350.8335000000002</c:v>
                </c:pt>
                <c:pt idx="1224">
                  <c:v>1362.2548999999999</c:v>
                </c:pt>
                <c:pt idx="1225">
                  <c:v>1357.0157000000011</c:v>
                </c:pt>
                <c:pt idx="1226">
                  <c:v>1351.8120999999999</c:v>
                </c:pt>
                <c:pt idx="1227">
                  <c:v>1353.0026</c:v>
                </c:pt>
                <c:pt idx="1228">
                  <c:v>1358.3911999999998</c:v>
                </c:pt>
                <c:pt idx="1229">
                  <c:v>1346.8978000000002</c:v>
                </c:pt>
                <c:pt idx="1230">
                  <c:v>1342.5095000000001</c:v>
                </c:pt>
                <c:pt idx="1231">
                  <c:v>1353.7689</c:v>
                </c:pt>
                <c:pt idx="1232">
                  <c:v>1361.7056000000011</c:v>
                </c:pt>
                <c:pt idx="1233">
                  <c:v>1354.4895000000001</c:v>
                </c:pt>
                <c:pt idx="1234">
                  <c:v>1349.7121999999999</c:v>
                </c:pt>
                <c:pt idx="1235">
                  <c:v>1349.3710999999998</c:v>
                </c:pt>
                <c:pt idx="1236">
                  <c:v>1352.5737999999999</c:v>
                </c:pt>
                <c:pt idx="1237">
                  <c:v>1356.3378</c:v>
                </c:pt>
                <c:pt idx="1238">
                  <c:v>1362.7070000000001</c:v>
                </c:pt>
                <c:pt idx="1239">
                  <c:v>1354.7852</c:v>
                </c:pt>
                <c:pt idx="1240">
                  <c:v>1342.8123999999998</c:v>
                </c:pt>
                <c:pt idx="1241">
                  <c:v>1345.3431999999998</c:v>
                </c:pt>
                <c:pt idx="1242">
                  <c:v>1359.5702999999999</c:v>
                </c:pt>
                <c:pt idx="1243">
                  <c:v>1350.5776000000001</c:v>
                </c:pt>
                <c:pt idx="1244">
                  <c:v>1350.9680000000001</c:v>
                </c:pt>
                <c:pt idx="1245">
                  <c:v>1352.9942999999998</c:v>
                </c:pt>
                <c:pt idx="1246">
                  <c:v>1350.8943999999956</c:v>
                </c:pt>
                <c:pt idx="1247">
                  <c:v>1344.0881999999999</c:v>
                </c:pt>
                <c:pt idx="1248">
                  <c:v>1339.4428</c:v>
                </c:pt>
                <c:pt idx="1249">
                  <c:v>1336.6762999999999</c:v>
                </c:pt>
                <c:pt idx="1250">
                  <c:v>1355.9014999999999</c:v>
                </c:pt>
                <c:pt idx="1251">
                  <c:v>1355.2510000000002</c:v>
                </c:pt>
                <c:pt idx="1252">
                  <c:v>1342.8477</c:v>
                </c:pt>
                <c:pt idx="1253">
                  <c:v>1361.1086</c:v>
                </c:pt>
                <c:pt idx="1254">
                  <c:v>1356.0192999999999</c:v>
                </c:pt>
                <c:pt idx="1255">
                  <c:v>1347.3111999999999</c:v>
                </c:pt>
                <c:pt idx="1256">
                  <c:v>1351.2101</c:v>
                </c:pt>
                <c:pt idx="1257">
                  <c:v>1352.9942999999998</c:v>
                </c:pt>
                <c:pt idx="1258">
                  <c:v>1356.6824999999956</c:v>
                </c:pt>
                <c:pt idx="1259">
                  <c:v>1357.9940999999999</c:v>
                </c:pt>
                <c:pt idx="1260">
                  <c:v>1348.7683000000002</c:v>
                </c:pt>
                <c:pt idx="1261">
                  <c:v>1349.93</c:v>
                </c:pt>
                <c:pt idx="1262">
                  <c:v>1356.6368000000002</c:v>
                </c:pt>
                <c:pt idx="1263">
                  <c:v>1351.4211</c:v>
                </c:pt>
                <c:pt idx="1264">
                  <c:v>1356.7176000000011</c:v>
                </c:pt>
                <c:pt idx="1265">
                  <c:v>1349.4322000000002</c:v>
                </c:pt>
                <c:pt idx="1266">
                  <c:v>1357.6144999999963</c:v>
                </c:pt>
                <c:pt idx="1267">
                  <c:v>1357.2125000000001</c:v>
                </c:pt>
                <c:pt idx="1268">
                  <c:v>1343.3852000000002</c:v>
                </c:pt>
                <c:pt idx="1269">
                  <c:v>1343.8454999999999</c:v>
                </c:pt>
                <c:pt idx="1270">
                  <c:v>1356.2598</c:v>
                </c:pt>
                <c:pt idx="1271">
                  <c:v>1338.7568000000001</c:v>
                </c:pt>
                <c:pt idx="1272">
                  <c:v>1369.2618000000002</c:v>
                </c:pt>
                <c:pt idx="1273">
                  <c:v>1347.1354999999999</c:v>
                </c:pt>
                <c:pt idx="1274">
                  <c:v>1343.0873999999999</c:v>
                </c:pt>
                <c:pt idx="1275">
                  <c:v>1350.0812999999998</c:v>
                </c:pt>
                <c:pt idx="1276">
                  <c:v>1352.4972</c:v>
                </c:pt>
                <c:pt idx="1277">
                  <c:v>1341.8679999999999</c:v>
                </c:pt>
                <c:pt idx="1278">
                  <c:v>1341.7024999999999</c:v>
                </c:pt>
                <c:pt idx="1279">
                  <c:v>1361.1899999999998</c:v>
                </c:pt>
                <c:pt idx="1280">
                  <c:v>1362.7759000000001</c:v>
                </c:pt>
                <c:pt idx="1281">
                  <c:v>1358.3418999999999</c:v>
                </c:pt>
                <c:pt idx="1282">
                  <c:v>1342.3547999999998</c:v>
                </c:pt>
                <c:pt idx="1283">
                  <c:v>1350.6630999999998</c:v>
                </c:pt>
                <c:pt idx="1284">
                  <c:v>1352.5301999999999</c:v>
                </c:pt>
                <c:pt idx="1285">
                  <c:v>1347.6084999999998</c:v>
                </c:pt>
                <c:pt idx="1286">
                  <c:v>1354.6632999999968</c:v>
                </c:pt>
                <c:pt idx="1287">
                  <c:v>1352.9774000000002</c:v>
                </c:pt>
                <c:pt idx="1288">
                  <c:v>1342.7951</c:v>
                </c:pt>
                <c:pt idx="1289">
                  <c:v>1349.9111</c:v>
                </c:pt>
                <c:pt idx="1290">
                  <c:v>1341.8186000000001</c:v>
                </c:pt>
                <c:pt idx="1291">
                  <c:v>1332.9658000000011</c:v>
                </c:pt>
                <c:pt idx="1292">
                  <c:v>1339.4236000000001</c:v>
                </c:pt>
                <c:pt idx="1293">
                  <c:v>1338.7548000000002</c:v>
                </c:pt>
                <c:pt idx="1294">
                  <c:v>1344.4329</c:v>
                </c:pt>
                <c:pt idx="1295">
                  <c:v>1345.4855000000011</c:v>
                </c:pt>
                <c:pt idx="1296">
                  <c:v>1352.1286</c:v>
                </c:pt>
                <c:pt idx="1297">
                  <c:v>1335.2224999999999</c:v>
                </c:pt>
                <c:pt idx="1298">
                  <c:v>1330.4005000000011</c:v>
                </c:pt>
                <c:pt idx="1299">
                  <c:v>1342.5441999999998</c:v>
                </c:pt>
                <c:pt idx="1300">
                  <c:v>1351.6031999999998</c:v>
                </c:pt>
                <c:pt idx="1301">
                  <c:v>1349.8333999999998</c:v>
                </c:pt>
                <c:pt idx="1302">
                  <c:v>1341.9948999999999</c:v>
                </c:pt>
                <c:pt idx="1303">
                  <c:v>1337.9033999999999</c:v>
                </c:pt>
                <c:pt idx="1304">
                  <c:v>1333.4654</c:v>
                </c:pt>
                <c:pt idx="1305">
                  <c:v>1347.2350000000001</c:v>
                </c:pt>
                <c:pt idx="1306">
                  <c:v>1357.8648999999998</c:v>
                </c:pt>
                <c:pt idx="1307">
                  <c:v>1347.6963999999998</c:v>
                </c:pt>
                <c:pt idx="1308">
                  <c:v>1344.5896</c:v>
                </c:pt>
                <c:pt idx="1309">
                  <c:v>1347.6221999999998</c:v>
                </c:pt>
                <c:pt idx="1310">
                  <c:v>1358.1330999999998</c:v>
                </c:pt>
                <c:pt idx="1311">
                  <c:v>1350.9869000000001</c:v>
                </c:pt>
                <c:pt idx="1312">
                  <c:v>1333.9716000000001</c:v>
                </c:pt>
                <c:pt idx="1313">
                  <c:v>1340.6589999999999</c:v>
                </c:pt>
                <c:pt idx="1314">
                  <c:v>1347.4003</c:v>
                </c:pt>
                <c:pt idx="1315">
                  <c:v>1347.2857000000001</c:v>
                </c:pt>
                <c:pt idx="1316">
                  <c:v>1349.2067000000011</c:v>
                </c:pt>
                <c:pt idx="1317">
                  <c:v>1346.9872</c:v>
                </c:pt>
                <c:pt idx="1318">
                  <c:v>1332.1007</c:v>
                </c:pt>
                <c:pt idx="1319">
                  <c:v>1342.2107000000001</c:v>
                </c:pt>
                <c:pt idx="1320">
                  <c:v>1357.2849999999999</c:v>
                </c:pt>
                <c:pt idx="1321">
                  <c:v>1353.4162000000001</c:v>
                </c:pt>
                <c:pt idx="1322">
                  <c:v>1339.3792999999998</c:v>
                </c:pt>
                <c:pt idx="1323">
                  <c:v>1356.7471</c:v>
                </c:pt>
                <c:pt idx="1324">
                  <c:v>1350.3626999999999</c:v>
                </c:pt>
                <c:pt idx="1325">
                  <c:v>1340.9697000000001</c:v>
                </c:pt>
                <c:pt idx="1326">
                  <c:v>1348.1861999999999</c:v>
                </c:pt>
                <c:pt idx="1327">
                  <c:v>1337.8662999999999</c:v>
                </c:pt>
                <c:pt idx="1328">
                  <c:v>1355.8988999999999</c:v>
                </c:pt>
                <c:pt idx="1329">
                  <c:v>1352.1845999999998</c:v>
                </c:pt>
                <c:pt idx="1330">
                  <c:v>1349.0682999999999</c:v>
                </c:pt>
                <c:pt idx="1331">
                  <c:v>1325.0792999999999</c:v>
                </c:pt>
                <c:pt idx="1332">
                  <c:v>1342.2973999999999</c:v>
                </c:pt>
                <c:pt idx="1333">
                  <c:v>1363.6959000000002</c:v>
                </c:pt>
                <c:pt idx="1334">
                  <c:v>1353.5111999999999</c:v>
                </c:pt>
                <c:pt idx="1335">
                  <c:v>1345.1871999999998</c:v>
                </c:pt>
                <c:pt idx="1336">
                  <c:v>1360.2536</c:v>
                </c:pt>
                <c:pt idx="1337">
                  <c:v>1341.7068000000011</c:v>
                </c:pt>
                <c:pt idx="1338">
                  <c:v>1347.5248999999999</c:v>
                </c:pt>
                <c:pt idx="1339">
                  <c:v>1345.3531999999998</c:v>
                </c:pt>
                <c:pt idx="1340">
                  <c:v>1352.3223999999998</c:v>
                </c:pt>
                <c:pt idx="1341">
                  <c:v>1342.6668</c:v>
                </c:pt>
                <c:pt idx="1342">
                  <c:v>1341.5545999999999</c:v>
                </c:pt>
                <c:pt idx="1343">
                  <c:v>1344.0056000000011</c:v>
                </c:pt>
                <c:pt idx="1344">
                  <c:v>1339.7937999999999</c:v>
                </c:pt>
                <c:pt idx="1345">
                  <c:v>1334.3036999999999</c:v>
                </c:pt>
                <c:pt idx="1346">
                  <c:v>1356.5793999999999</c:v>
                </c:pt>
                <c:pt idx="1347">
                  <c:v>1338.2809999999999</c:v>
                </c:pt>
                <c:pt idx="1348">
                  <c:v>1346.7043999999999</c:v>
                </c:pt>
                <c:pt idx="1349">
                  <c:v>1345.0829999999999</c:v>
                </c:pt>
                <c:pt idx="1350">
                  <c:v>1339.7470000000001</c:v>
                </c:pt>
                <c:pt idx="1351">
                  <c:v>1341.2158000000011</c:v>
                </c:pt>
                <c:pt idx="1352">
                  <c:v>1346.9324999999999</c:v>
                </c:pt>
                <c:pt idx="1353">
                  <c:v>1332.0181000000002</c:v>
                </c:pt>
                <c:pt idx="1354">
                  <c:v>1345.2672000000002</c:v>
                </c:pt>
                <c:pt idx="1355">
                  <c:v>1353.0605</c:v>
                </c:pt>
                <c:pt idx="1356">
                  <c:v>1343.4349000000002</c:v>
                </c:pt>
                <c:pt idx="1357">
                  <c:v>1340.8863999999999</c:v>
                </c:pt>
                <c:pt idx="1358">
                  <c:v>1342.9315000000001</c:v>
                </c:pt>
                <c:pt idx="1359">
                  <c:v>1347.3564999999999</c:v>
                </c:pt>
                <c:pt idx="1360">
                  <c:v>1352.4987000000001</c:v>
                </c:pt>
                <c:pt idx="1361">
                  <c:v>1342.6686</c:v>
                </c:pt>
                <c:pt idx="1362">
                  <c:v>1344.7762</c:v>
                </c:pt>
                <c:pt idx="1363">
                  <c:v>1359.8397</c:v>
                </c:pt>
                <c:pt idx="1364">
                  <c:v>1363.5733999999998</c:v>
                </c:pt>
                <c:pt idx="1365">
                  <c:v>1356.4027000000001</c:v>
                </c:pt>
                <c:pt idx="1366">
                  <c:v>1352.8097</c:v>
                </c:pt>
                <c:pt idx="1367">
                  <c:v>1352.1388000000002</c:v>
                </c:pt>
                <c:pt idx="1368">
                  <c:v>1356.7283000000002</c:v>
                </c:pt>
                <c:pt idx="1369">
                  <c:v>1349.5453</c:v>
                </c:pt>
                <c:pt idx="1370">
                  <c:v>1347.3573999999999</c:v>
                </c:pt>
                <c:pt idx="1371">
                  <c:v>1340.7433999999998</c:v>
                </c:pt>
                <c:pt idx="1372">
                  <c:v>1346.1692999999998</c:v>
                </c:pt>
                <c:pt idx="1373">
                  <c:v>1344.2172</c:v>
                </c:pt>
                <c:pt idx="1374">
                  <c:v>1343.4843999999998</c:v>
                </c:pt>
                <c:pt idx="1375">
                  <c:v>1347.7783999999999</c:v>
                </c:pt>
                <c:pt idx="1376">
                  <c:v>1345.1356000000001</c:v>
                </c:pt>
                <c:pt idx="1377">
                  <c:v>1343.2035000000001</c:v>
                </c:pt>
                <c:pt idx="1378">
                  <c:v>1353.5174999999999</c:v>
                </c:pt>
                <c:pt idx="1379">
                  <c:v>1348.5616</c:v>
                </c:pt>
                <c:pt idx="1380">
                  <c:v>1335.2013000000002</c:v>
                </c:pt>
                <c:pt idx="1381">
                  <c:v>1364.8300999999999</c:v>
                </c:pt>
                <c:pt idx="1382">
                  <c:v>1366.4962</c:v>
                </c:pt>
                <c:pt idx="1383">
                  <c:v>1350.7793999999999</c:v>
                </c:pt>
                <c:pt idx="1384">
                  <c:v>1346.258</c:v>
                </c:pt>
                <c:pt idx="1385">
                  <c:v>1349.7237</c:v>
                </c:pt>
                <c:pt idx="1386">
                  <c:v>1341.4739</c:v>
                </c:pt>
                <c:pt idx="1387">
                  <c:v>1333.2928000000002</c:v>
                </c:pt>
                <c:pt idx="1388">
                  <c:v>1343.7897</c:v>
                </c:pt>
                <c:pt idx="1389">
                  <c:v>1341.0097000000001</c:v>
                </c:pt>
                <c:pt idx="1390">
                  <c:v>1343.2761</c:v>
                </c:pt>
                <c:pt idx="1391">
                  <c:v>1358.9004</c:v>
                </c:pt>
                <c:pt idx="1392">
                  <c:v>1328.8216000000002</c:v>
                </c:pt>
                <c:pt idx="1393">
                  <c:v>1362.046</c:v>
                </c:pt>
                <c:pt idx="1394">
                  <c:v>1350.6215000000002</c:v>
                </c:pt>
                <c:pt idx="1395">
                  <c:v>1365.3347999999999</c:v>
                </c:pt>
                <c:pt idx="1396">
                  <c:v>1339.9723999999999</c:v>
                </c:pt>
                <c:pt idx="1397">
                  <c:v>1328.4163000000001</c:v>
                </c:pt>
                <c:pt idx="1398">
                  <c:v>1350.0059000000001</c:v>
                </c:pt>
                <c:pt idx="1399">
                  <c:v>1344.5104999999999</c:v>
                </c:pt>
                <c:pt idx="1400">
                  <c:v>1321.7782999999999</c:v>
                </c:pt>
                <c:pt idx="1401">
                  <c:v>1343.3493999999998</c:v>
                </c:pt>
                <c:pt idx="1402">
                  <c:v>1357.5319</c:v>
                </c:pt>
                <c:pt idx="1403">
                  <c:v>1338.3621999999998</c:v>
                </c:pt>
                <c:pt idx="1404">
                  <c:v>1349.5214999999998</c:v>
                </c:pt>
                <c:pt idx="1405">
                  <c:v>1355.3952999999999</c:v>
                </c:pt>
                <c:pt idx="1406">
                  <c:v>1362.0363000000002</c:v>
                </c:pt>
                <c:pt idx="1407">
                  <c:v>1345.0407</c:v>
                </c:pt>
                <c:pt idx="1408">
                  <c:v>1337.2745</c:v>
                </c:pt>
                <c:pt idx="1409">
                  <c:v>1343.3065000000001</c:v>
                </c:pt>
                <c:pt idx="1410">
                  <c:v>1344.5246999999999</c:v>
                </c:pt>
                <c:pt idx="1411">
                  <c:v>1342.9462000000001</c:v>
                </c:pt>
                <c:pt idx="1412">
                  <c:v>1343.2901999999999</c:v>
                </c:pt>
                <c:pt idx="1413">
                  <c:v>1349.0875000000001</c:v>
                </c:pt>
                <c:pt idx="1414">
                  <c:v>1334.1342999999968</c:v>
                </c:pt>
                <c:pt idx="1415">
                  <c:v>1333.9006000000011</c:v>
                </c:pt>
                <c:pt idx="1416">
                  <c:v>1334.0652</c:v>
                </c:pt>
                <c:pt idx="1417">
                  <c:v>1345.0651</c:v>
                </c:pt>
                <c:pt idx="1418">
                  <c:v>1353.4974000000002</c:v>
                </c:pt>
                <c:pt idx="1419">
                  <c:v>1349.5228000000002</c:v>
                </c:pt>
                <c:pt idx="1420">
                  <c:v>1343.5841999999998</c:v>
                </c:pt>
                <c:pt idx="1421">
                  <c:v>1344.0719999999999</c:v>
                </c:pt>
                <c:pt idx="1422">
                  <c:v>1360.9383</c:v>
                </c:pt>
                <c:pt idx="1423">
                  <c:v>1367.6626999999999</c:v>
                </c:pt>
                <c:pt idx="1424">
                  <c:v>1344.2745</c:v>
                </c:pt>
                <c:pt idx="1425">
                  <c:v>1318.8330999999998</c:v>
                </c:pt>
                <c:pt idx="1426">
                  <c:v>1326.6676</c:v>
                </c:pt>
                <c:pt idx="1427">
                  <c:v>1344.1778999999999</c:v>
                </c:pt>
                <c:pt idx="1428">
                  <c:v>1348.9944999999998</c:v>
                </c:pt>
                <c:pt idx="1429">
                  <c:v>1335.2106000000001</c:v>
                </c:pt>
                <c:pt idx="1430">
                  <c:v>1342.4284</c:v>
                </c:pt>
                <c:pt idx="1431">
                  <c:v>1367.5625</c:v>
                </c:pt>
                <c:pt idx="1432">
                  <c:v>1354.9713999999999</c:v>
                </c:pt>
                <c:pt idx="1433">
                  <c:v>1350.2823999999998</c:v>
                </c:pt>
                <c:pt idx="1434">
                  <c:v>1351.7705000000001</c:v>
                </c:pt>
                <c:pt idx="1435">
                  <c:v>1336.1371999999999</c:v>
                </c:pt>
                <c:pt idx="1436">
                  <c:v>1334.4275000000011</c:v>
                </c:pt>
                <c:pt idx="1437">
                  <c:v>1340.8009999999999</c:v>
                </c:pt>
                <c:pt idx="1438">
                  <c:v>1346.2211000000002</c:v>
                </c:pt>
                <c:pt idx="1439">
                  <c:v>1341.8200000000002</c:v>
                </c:pt>
                <c:pt idx="1440">
                  <c:v>1326.9288000000001</c:v>
                </c:pt>
                <c:pt idx="1441">
                  <c:v>1335.7599</c:v>
                </c:pt>
                <c:pt idx="1442">
                  <c:v>1341.5769</c:v>
                </c:pt>
                <c:pt idx="1443">
                  <c:v>1370.8734999999967</c:v>
                </c:pt>
                <c:pt idx="1444">
                  <c:v>1347.3869</c:v>
                </c:pt>
                <c:pt idx="1445">
                  <c:v>1335.3672999999999</c:v>
                </c:pt>
                <c:pt idx="1446">
                  <c:v>1342.8726999999999</c:v>
                </c:pt>
                <c:pt idx="1447">
                  <c:v>1324.0163000000002</c:v>
                </c:pt>
                <c:pt idx="1448">
                  <c:v>1340.1027999999999</c:v>
                </c:pt>
                <c:pt idx="1449">
                  <c:v>1345.5113999999999</c:v>
                </c:pt>
                <c:pt idx="1450">
                  <c:v>1332.1530999999998</c:v>
                </c:pt>
                <c:pt idx="1451">
                  <c:v>1336.8912999999998</c:v>
                </c:pt>
                <c:pt idx="1452">
                  <c:v>1361.5583999999999</c:v>
                </c:pt>
                <c:pt idx="1453">
                  <c:v>1356.6930999999965</c:v>
                </c:pt>
                <c:pt idx="1454">
                  <c:v>1352.1696000000002</c:v>
                </c:pt>
                <c:pt idx="1455">
                  <c:v>1336.5036</c:v>
                </c:pt>
                <c:pt idx="1456">
                  <c:v>1322.2457000000011</c:v>
                </c:pt>
                <c:pt idx="1457">
                  <c:v>1330.5664999999999</c:v>
                </c:pt>
                <c:pt idx="1458">
                  <c:v>1340.6658000000002</c:v>
                </c:pt>
                <c:pt idx="1459">
                  <c:v>1351.5898000000002</c:v>
                </c:pt>
                <c:pt idx="1460">
                  <c:v>1345.7133999999999</c:v>
                </c:pt>
                <c:pt idx="1461">
                  <c:v>1329.5488</c:v>
                </c:pt>
                <c:pt idx="1462">
                  <c:v>1328.8940999999998</c:v>
                </c:pt>
                <c:pt idx="1463">
                  <c:v>1343.6091999999999</c:v>
                </c:pt>
                <c:pt idx="1464">
                  <c:v>1355.6442999999963</c:v>
                </c:pt>
                <c:pt idx="1465">
                  <c:v>1354.8256000000001</c:v>
                </c:pt>
                <c:pt idx="1466">
                  <c:v>1332.4253000000001</c:v>
                </c:pt>
                <c:pt idx="1467">
                  <c:v>1325.9206000000001</c:v>
                </c:pt>
                <c:pt idx="1468">
                  <c:v>1344.4586000000011</c:v>
                </c:pt>
                <c:pt idx="1469">
                  <c:v>1348.2824999999998</c:v>
                </c:pt>
                <c:pt idx="1470">
                  <c:v>1339.8015</c:v>
                </c:pt>
                <c:pt idx="1471">
                  <c:v>1337.6722999999968</c:v>
                </c:pt>
                <c:pt idx="1472">
                  <c:v>1341.6585</c:v>
                </c:pt>
                <c:pt idx="1473">
                  <c:v>1348.4953</c:v>
                </c:pt>
                <c:pt idx="1474">
                  <c:v>1342.0709999999999</c:v>
                </c:pt>
                <c:pt idx="1475">
                  <c:v>1336.6348999999998</c:v>
                </c:pt>
                <c:pt idx="1476">
                  <c:v>1342.5426</c:v>
                </c:pt>
                <c:pt idx="1477">
                  <c:v>1341.5759</c:v>
                </c:pt>
                <c:pt idx="1478">
                  <c:v>1336.3682999999999</c:v>
                </c:pt>
                <c:pt idx="1479">
                  <c:v>1343.7629000000002</c:v>
                </c:pt>
                <c:pt idx="1480">
                  <c:v>1341.4384</c:v>
                </c:pt>
                <c:pt idx="1481">
                  <c:v>1342.7003</c:v>
                </c:pt>
                <c:pt idx="1482">
                  <c:v>1335.1071000000002</c:v>
                </c:pt>
                <c:pt idx="1483">
                  <c:v>1337.3362000000002</c:v>
                </c:pt>
                <c:pt idx="1484">
                  <c:v>1347.4857000000011</c:v>
                </c:pt>
                <c:pt idx="1485">
                  <c:v>1348.0227</c:v>
                </c:pt>
                <c:pt idx="1486">
                  <c:v>1344.982</c:v>
                </c:pt>
                <c:pt idx="1487">
                  <c:v>1349.5292999999999</c:v>
                </c:pt>
                <c:pt idx="1488">
                  <c:v>1349.1693999999998</c:v>
                </c:pt>
                <c:pt idx="1489">
                  <c:v>1337.8254000000002</c:v>
                </c:pt>
                <c:pt idx="1490">
                  <c:v>1326.5678</c:v>
                </c:pt>
                <c:pt idx="1491">
                  <c:v>1350.6286</c:v>
                </c:pt>
                <c:pt idx="1492">
                  <c:v>1328.6538999999998</c:v>
                </c:pt>
                <c:pt idx="1493">
                  <c:v>1346.2474000000002</c:v>
                </c:pt>
                <c:pt idx="1494">
                  <c:v>1324.5492999999999</c:v>
                </c:pt>
                <c:pt idx="1495">
                  <c:v>1344.5657000000001</c:v>
                </c:pt>
                <c:pt idx="1496">
                  <c:v>1346.6053999999999</c:v>
                </c:pt>
                <c:pt idx="1497">
                  <c:v>1332.1718999999998</c:v>
                </c:pt>
                <c:pt idx="1498">
                  <c:v>1338.8138999999999</c:v>
                </c:pt>
                <c:pt idx="1499">
                  <c:v>1361.5853999999999</c:v>
                </c:pt>
                <c:pt idx="1500">
                  <c:v>1350.2478000000001</c:v>
                </c:pt>
                <c:pt idx="1501">
                  <c:v>1348.0720999999999</c:v>
                </c:pt>
                <c:pt idx="1502">
                  <c:v>1362.2589</c:v>
                </c:pt>
                <c:pt idx="1503">
                  <c:v>1344.6091999999999</c:v>
                </c:pt>
                <c:pt idx="1504">
                  <c:v>1331.1831999999965</c:v>
                </c:pt>
                <c:pt idx="1505">
                  <c:v>1338.9672</c:v>
                </c:pt>
                <c:pt idx="1506">
                  <c:v>1329.0047</c:v>
                </c:pt>
                <c:pt idx="1507">
                  <c:v>1329.4812000000002</c:v>
                </c:pt>
                <c:pt idx="1508">
                  <c:v>1342.4976000000001</c:v>
                </c:pt>
                <c:pt idx="1509">
                  <c:v>1351.0664000000002</c:v>
                </c:pt>
                <c:pt idx="1510">
                  <c:v>1352.9878000000001</c:v>
                </c:pt>
                <c:pt idx="1511">
                  <c:v>1360.9708000000001</c:v>
                </c:pt>
                <c:pt idx="1512">
                  <c:v>1343.2627000000002</c:v>
                </c:pt>
                <c:pt idx="1513">
                  <c:v>1338.2772</c:v>
                </c:pt>
                <c:pt idx="1514">
                  <c:v>1337.3130999999998</c:v>
                </c:pt>
                <c:pt idx="1515">
                  <c:v>1326.5078000000001</c:v>
                </c:pt>
                <c:pt idx="1516">
                  <c:v>1342.0409</c:v>
                </c:pt>
                <c:pt idx="1517">
                  <c:v>1341.3576</c:v>
                </c:pt>
                <c:pt idx="1518">
                  <c:v>1350.5937999999999</c:v>
                </c:pt>
                <c:pt idx="1519">
                  <c:v>1338.7503999999999</c:v>
                </c:pt>
                <c:pt idx="1520">
                  <c:v>1340.3525</c:v>
                </c:pt>
                <c:pt idx="1521">
                  <c:v>1340.0239999999999</c:v>
                </c:pt>
                <c:pt idx="1522">
                  <c:v>1323.7750000000001</c:v>
                </c:pt>
                <c:pt idx="1523">
                  <c:v>1328.9461000000001</c:v>
                </c:pt>
                <c:pt idx="1524">
                  <c:v>1334.306</c:v>
                </c:pt>
                <c:pt idx="1525">
                  <c:v>1343.7925</c:v>
                </c:pt>
                <c:pt idx="1526">
                  <c:v>1351.5537999999999</c:v>
                </c:pt>
                <c:pt idx="1527">
                  <c:v>1344.1348999999998</c:v>
                </c:pt>
                <c:pt idx="1528">
                  <c:v>1328.9976000000001</c:v>
                </c:pt>
                <c:pt idx="1529">
                  <c:v>1342.9376000000011</c:v>
                </c:pt>
                <c:pt idx="1530">
                  <c:v>1353.1247999999998</c:v>
                </c:pt>
                <c:pt idx="1531">
                  <c:v>1346.1291999999999</c:v>
                </c:pt>
                <c:pt idx="1532">
                  <c:v>1339.9337</c:v>
                </c:pt>
                <c:pt idx="1533">
                  <c:v>1334.6792999999998</c:v>
                </c:pt>
                <c:pt idx="1534">
                  <c:v>1325.9803000000002</c:v>
                </c:pt>
                <c:pt idx="1535">
                  <c:v>1335.4704000000002</c:v>
                </c:pt>
                <c:pt idx="1536">
                  <c:v>1354.6091999999999</c:v>
                </c:pt>
                <c:pt idx="1537">
                  <c:v>1355.3377</c:v>
                </c:pt>
                <c:pt idx="1538">
                  <c:v>1349.4214999999999</c:v>
                </c:pt>
                <c:pt idx="1539">
                  <c:v>1351.9574000000002</c:v>
                </c:pt>
                <c:pt idx="1540">
                  <c:v>1332.1233999999965</c:v>
                </c:pt>
                <c:pt idx="1541">
                  <c:v>1323.6278000000002</c:v>
                </c:pt>
                <c:pt idx="1542">
                  <c:v>1334.7008000000001</c:v>
                </c:pt>
                <c:pt idx="1543">
                  <c:v>1340.3240999999998</c:v>
                </c:pt>
                <c:pt idx="1544">
                  <c:v>1339.6416999999999</c:v>
                </c:pt>
                <c:pt idx="1545">
                  <c:v>1328.5956000000001</c:v>
                </c:pt>
                <c:pt idx="1546">
                  <c:v>1331.1080000000002</c:v>
                </c:pt>
                <c:pt idx="1547">
                  <c:v>1331.8192999999999</c:v>
                </c:pt>
                <c:pt idx="1548">
                  <c:v>1344.4193</c:v>
                </c:pt>
                <c:pt idx="1549">
                  <c:v>1345.1795999999999</c:v>
                </c:pt>
                <c:pt idx="1550">
                  <c:v>1347.1268</c:v>
                </c:pt>
                <c:pt idx="1551">
                  <c:v>1347.9946</c:v>
                </c:pt>
                <c:pt idx="1552">
                  <c:v>1343.1165000000001</c:v>
                </c:pt>
                <c:pt idx="1553">
                  <c:v>1341.1627999999998</c:v>
                </c:pt>
                <c:pt idx="1554">
                  <c:v>1341.8547999999998</c:v>
                </c:pt>
                <c:pt idx="1555">
                  <c:v>1348.9282000000001</c:v>
                </c:pt>
                <c:pt idx="1556">
                  <c:v>1357.0779000000002</c:v>
                </c:pt>
                <c:pt idx="1557">
                  <c:v>1339.0683999999999</c:v>
                </c:pt>
                <c:pt idx="1558">
                  <c:v>1348.0278000000001</c:v>
                </c:pt>
                <c:pt idx="1559">
                  <c:v>1344.3156000000001</c:v>
                </c:pt>
                <c:pt idx="1560">
                  <c:v>1350.6773999999998</c:v>
                </c:pt>
                <c:pt idx="1561">
                  <c:v>1332.558</c:v>
                </c:pt>
                <c:pt idx="1562">
                  <c:v>1348.7954</c:v>
                </c:pt>
                <c:pt idx="1563">
                  <c:v>1341.0351000000001</c:v>
                </c:pt>
                <c:pt idx="1564">
                  <c:v>1346.7950000000001</c:v>
                </c:pt>
                <c:pt idx="1565">
                  <c:v>1338.598</c:v>
                </c:pt>
                <c:pt idx="1566">
                  <c:v>1352.8807999999999</c:v>
                </c:pt>
                <c:pt idx="1567">
                  <c:v>1350.6356000000001</c:v>
                </c:pt>
                <c:pt idx="1568">
                  <c:v>1344.2600000000002</c:v>
                </c:pt>
                <c:pt idx="1569">
                  <c:v>1329.6117999999999</c:v>
                </c:pt>
                <c:pt idx="1570">
                  <c:v>1348.9807000000001</c:v>
                </c:pt>
                <c:pt idx="1571">
                  <c:v>1334.2890000000002</c:v>
                </c:pt>
                <c:pt idx="1572">
                  <c:v>1331.2789</c:v>
                </c:pt>
                <c:pt idx="1573">
                  <c:v>1337.1163999999999</c:v>
                </c:pt>
                <c:pt idx="1574">
                  <c:v>1333.3853999999999</c:v>
                </c:pt>
                <c:pt idx="1575">
                  <c:v>1340.3002999999999</c:v>
                </c:pt>
                <c:pt idx="1576">
                  <c:v>1358.3996999999999</c:v>
                </c:pt>
                <c:pt idx="1577">
                  <c:v>1345.3447999999999</c:v>
                </c:pt>
                <c:pt idx="1578">
                  <c:v>1325.4375000000011</c:v>
                </c:pt>
                <c:pt idx="1579">
                  <c:v>1340.0590999999999</c:v>
                </c:pt>
                <c:pt idx="1580">
                  <c:v>1350.0194999999999</c:v>
                </c:pt>
                <c:pt idx="1581">
                  <c:v>1345.2060000000001</c:v>
                </c:pt>
                <c:pt idx="1582">
                  <c:v>1351.0056000000011</c:v>
                </c:pt>
                <c:pt idx="1583">
                  <c:v>1344.5837999999999</c:v>
                </c:pt>
                <c:pt idx="1584">
                  <c:v>1331.2112999999999</c:v>
                </c:pt>
                <c:pt idx="1585">
                  <c:v>1336.9203</c:v>
                </c:pt>
                <c:pt idx="1586">
                  <c:v>1342.8217</c:v>
                </c:pt>
                <c:pt idx="1587">
                  <c:v>1349.0923999999998</c:v>
                </c:pt>
                <c:pt idx="1588">
                  <c:v>1346.7530000000002</c:v>
                </c:pt>
                <c:pt idx="1589">
                  <c:v>1337.2901999999999</c:v>
                </c:pt>
                <c:pt idx="1590">
                  <c:v>1342.0101</c:v>
                </c:pt>
                <c:pt idx="1591">
                  <c:v>1345.6189999999999</c:v>
                </c:pt>
                <c:pt idx="1592">
                  <c:v>1347.0776000000001</c:v>
                </c:pt>
                <c:pt idx="1593">
                  <c:v>1357.6814999999967</c:v>
                </c:pt>
                <c:pt idx="1594">
                  <c:v>1358.2910000000002</c:v>
                </c:pt>
                <c:pt idx="1595">
                  <c:v>1354.8786</c:v>
                </c:pt>
                <c:pt idx="1596">
                  <c:v>1352.2692000000002</c:v>
                </c:pt>
                <c:pt idx="1597">
                  <c:v>1348.0552</c:v>
                </c:pt>
                <c:pt idx="1598">
                  <c:v>1348.4335000000001</c:v>
                </c:pt>
                <c:pt idx="1599">
                  <c:v>1339.9639000000002</c:v>
                </c:pt>
                <c:pt idx="1600">
                  <c:v>1345.5898000000002</c:v>
                </c:pt>
                <c:pt idx="1601">
                  <c:v>1340.7707</c:v>
                </c:pt>
                <c:pt idx="1602">
                  <c:v>1351.2867000000001</c:v>
                </c:pt>
                <c:pt idx="1603">
                  <c:v>1366.6502999999998</c:v>
                </c:pt>
                <c:pt idx="1604">
                  <c:v>1360.7211000000002</c:v>
                </c:pt>
                <c:pt idx="1605">
                  <c:v>1343.8454999999999</c:v>
                </c:pt>
                <c:pt idx="1606">
                  <c:v>1350.2342999999998</c:v>
                </c:pt>
                <c:pt idx="1607">
                  <c:v>1343.2821999999999</c:v>
                </c:pt>
                <c:pt idx="1608">
                  <c:v>1355.6424999999963</c:v>
                </c:pt>
                <c:pt idx="1609">
                  <c:v>1360.7934999999998</c:v>
                </c:pt>
                <c:pt idx="1610">
                  <c:v>1359.3851</c:v>
                </c:pt>
                <c:pt idx="1611">
                  <c:v>1364.8338999999999</c:v>
                </c:pt>
                <c:pt idx="1612">
                  <c:v>1337.8943999999956</c:v>
                </c:pt>
                <c:pt idx="1613">
                  <c:v>1346.0261</c:v>
                </c:pt>
                <c:pt idx="1614">
                  <c:v>1344.4722999999999</c:v>
                </c:pt>
                <c:pt idx="1615">
                  <c:v>1347.6083999999998</c:v>
                </c:pt>
                <c:pt idx="1616">
                  <c:v>1342.4709</c:v>
                </c:pt>
                <c:pt idx="1617">
                  <c:v>1359.8137000000002</c:v>
                </c:pt>
                <c:pt idx="1618">
                  <c:v>1357.1980999999998</c:v>
                </c:pt>
                <c:pt idx="1619">
                  <c:v>1359.9116000000001</c:v>
                </c:pt>
                <c:pt idx="1620">
                  <c:v>1362.9630999999999</c:v>
                </c:pt>
                <c:pt idx="1621">
                  <c:v>1357.0898000000002</c:v>
                </c:pt>
                <c:pt idx="1622">
                  <c:v>1366.8474999999999</c:v>
                </c:pt>
                <c:pt idx="1623">
                  <c:v>1360.7029000000002</c:v>
                </c:pt>
                <c:pt idx="1624">
                  <c:v>1353.5238999999999</c:v>
                </c:pt>
                <c:pt idx="1625">
                  <c:v>1347.0839999999998</c:v>
                </c:pt>
                <c:pt idx="1626">
                  <c:v>1360.5546999999999</c:v>
                </c:pt>
                <c:pt idx="1627">
                  <c:v>1364.5546999999999</c:v>
                </c:pt>
                <c:pt idx="1628">
                  <c:v>1352.3547999999998</c:v>
                </c:pt>
                <c:pt idx="1629">
                  <c:v>1348.3077000000001</c:v>
                </c:pt>
                <c:pt idx="1630">
                  <c:v>1353.0835999999999</c:v>
                </c:pt>
                <c:pt idx="1631">
                  <c:v>1365.0377000000001</c:v>
                </c:pt>
                <c:pt idx="1632">
                  <c:v>1351.7233999999999</c:v>
                </c:pt>
                <c:pt idx="1633">
                  <c:v>1370.9932999999999</c:v>
                </c:pt>
                <c:pt idx="1634">
                  <c:v>1365.6917999999998</c:v>
                </c:pt>
                <c:pt idx="1635">
                  <c:v>1357.7027</c:v>
                </c:pt>
                <c:pt idx="1636">
                  <c:v>1384.3309999999999</c:v>
                </c:pt>
                <c:pt idx="1637">
                  <c:v>1375.2928000000002</c:v>
                </c:pt>
                <c:pt idx="1638">
                  <c:v>1372.2241999999999</c:v>
                </c:pt>
                <c:pt idx="1639">
                  <c:v>1381.0359000000001</c:v>
                </c:pt>
                <c:pt idx="1640">
                  <c:v>1385.6103999999998</c:v>
                </c:pt>
                <c:pt idx="1641">
                  <c:v>1368.9933999999998</c:v>
                </c:pt>
                <c:pt idx="1642">
                  <c:v>1368.2807</c:v>
                </c:pt>
                <c:pt idx="1643">
                  <c:v>1368.1550000000002</c:v>
                </c:pt>
                <c:pt idx="1644">
                  <c:v>1369.9933999999998</c:v>
                </c:pt>
                <c:pt idx="1645">
                  <c:v>1373.3662999999999</c:v>
                </c:pt>
                <c:pt idx="1646">
                  <c:v>1371.4363000000001</c:v>
                </c:pt>
                <c:pt idx="1647">
                  <c:v>1369.8380000000002</c:v>
                </c:pt>
                <c:pt idx="1648">
                  <c:v>1374.2049000000002</c:v>
                </c:pt>
                <c:pt idx="1649">
                  <c:v>1374.9007000000001</c:v>
                </c:pt>
                <c:pt idx="1650">
                  <c:v>1382.5633999999998</c:v>
                </c:pt>
                <c:pt idx="1651">
                  <c:v>1391.8227999999999</c:v>
                </c:pt>
                <c:pt idx="1652">
                  <c:v>1397.4492</c:v>
                </c:pt>
                <c:pt idx="1653">
                  <c:v>1386.9147</c:v>
                </c:pt>
                <c:pt idx="1654">
                  <c:v>1390.5682999999999</c:v>
                </c:pt>
                <c:pt idx="1655">
                  <c:v>1401.9643999999998</c:v>
                </c:pt>
                <c:pt idx="1656">
                  <c:v>1396.0389</c:v>
                </c:pt>
                <c:pt idx="1657">
                  <c:v>1409.2321999999999</c:v>
                </c:pt>
                <c:pt idx="1658">
                  <c:v>1403.2227</c:v>
                </c:pt>
                <c:pt idx="1659">
                  <c:v>1388.0192999999999</c:v>
                </c:pt>
                <c:pt idx="1660">
                  <c:v>1399.9715000000001</c:v>
                </c:pt>
                <c:pt idx="1661">
                  <c:v>1400.7086000000011</c:v>
                </c:pt>
                <c:pt idx="1662">
                  <c:v>1404.4296000000011</c:v>
                </c:pt>
                <c:pt idx="1663">
                  <c:v>1401.1651000000002</c:v>
                </c:pt>
                <c:pt idx="1664">
                  <c:v>1410.9913999999999</c:v>
                </c:pt>
                <c:pt idx="1665">
                  <c:v>1408.8532999999998</c:v>
                </c:pt>
                <c:pt idx="1666">
                  <c:v>1412.4822999999999</c:v>
                </c:pt>
                <c:pt idx="1667">
                  <c:v>1419.6415000000002</c:v>
                </c:pt>
                <c:pt idx="1668">
                  <c:v>1402.9704999999999</c:v>
                </c:pt>
                <c:pt idx="1669">
                  <c:v>1419.0635000000002</c:v>
                </c:pt>
                <c:pt idx="1670">
                  <c:v>1405.0661</c:v>
                </c:pt>
                <c:pt idx="1671">
                  <c:v>1441.221</c:v>
                </c:pt>
                <c:pt idx="1672">
                  <c:v>1446.1008999999999</c:v>
                </c:pt>
                <c:pt idx="1673">
                  <c:v>1453.2327</c:v>
                </c:pt>
                <c:pt idx="1674">
                  <c:v>1457.6793999999998</c:v>
                </c:pt>
                <c:pt idx="1675">
                  <c:v>1450.5151000000001</c:v>
                </c:pt>
                <c:pt idx="1676">
                  <c:v>1420.3116</c:v>
                </c:pt>
                <c:pt idx="1677">
                  <c:v>1457.973</c:v>
                </c:pt>
                <c:pt idx="1678">
                  <c:v>1466.9227000000001</c:v>
                </c:pt>
                <c:pt idx="1679">
                  <c:v>1502.1420999999998</c:v>
                </c:pt>
                <c:pt idx="1680">
                  <c:v>1519.6451000000002</c:v>
                </c:pt>
                <c:pt idx="1681">
                  <c:v>1541.7156000000011</c:v>
                </c:pt>
                <c:pt idx="1682">
                  <c:v>1493.5687</c:v>
                </c:pt>
                <c:pt idx="1683">
                  <c:v>1515.8108999999999</c:v>
                </c:pt>
                <c:pt idx="1684">
                  <c:v>1504.7561000000001</c:v>
                </c:pt>
                <c:pt idx="1685">
                  <c:v>1531.8863999999999</c:v>
                </c:pt>
                <c:pt idx="1686">
                  <c:v>1537.8143999999998</c:v>
                </c:pt>
                <c:pt idx="1687">
                  <c:v>1527.6898999999999</c:v>
                </c:pt>
                <c:pt idx="1688">
                  <c:v>1518.2660000000001</c:v>
                </c:pt>
                <c:pt idx="1689">
                  <c:v>1540.8932999999968</c:v>
                </c:pt>
                <c:pt idx="1690">
                  <c:v>1552.3497</c:v>
                </c:pt>
                <c:pt idx="1691">
                  <c:v>1577.9433999999999</c:v>
                </c:pt>
                <c:pt idx="1692">
                  <c:v>1573.0341999999998</c:v>
                </c:pt>
                <c:pt idx="1693">
                  <c:v>1607.4863</c:v>
                </c:pt>
                <c:pt idx="1694">
                  <c:v>1609.2981</c:v>
                </c:pt>
                <c:pt idx="1695">
                  <c:v>1606.3457000000001</c:v>
                </c:pt>
                <c:pt idx="1696">
                  <c:v>1614.5568000000001</c:v>
                </c:pt>
                <c:pt idx="1697">
                  <c:v>1627.2256000000011</c:v>
                </c:pt>
                <c:pt idx="1698">
                  <c:v>1657.2068000000011</c:v>
                </c:pt>
                <c:pt idx="1699">
                  <c:v>1646.8081000000002</c:v>
                </c:pt>
                <c:pt idx="1700">
                  <c:v>1665.6732999999963</c:v>
                </c:pt>
                <c:pt idx="1701">
                  <c:v>1676.5872999999999</c:v>
                </c:pt>
                <c:pt idx="1702">
                  <c:v>1675.5700999999999</c:v>
                </c:pt>
                <c:pt idx="1703">
                  <c:v>1664.0526</c:v>
                </c:pt>
                <c:pt idx="1704">
                  <c:v>1652.5069000000001</c:v>
                </c:pt>
                <c:pt idx="1705">
                  <c:v>1670.7275000000011</c:v>
                </c:pt>
                <c:pt idx="1706">
                  <c:v>1687.4515000000001</c:v>
                </c:pt>
                <c:pt idx="1707">
                  <c:v>1669.3416999999999</c:v>
                </c:pt>
                <c:pt idx="1708">
                  <c:v>1632.12</c:v>
                </c:pt>
                <c:pt idx="1709">
                  <c:v>1647.1543999999956</c:v>
                </c:pt>
                <c:pt idx="1710">
                  <c:v>1677.0659000000001</c:v>
                </c:pt>
                <c:pt idx="1711">
                  <c:v>1693.2514999999999</c:v>
                </c:pt>
                <c:pt idx="1712">
                  <c:v>1689.9119000000001</c:v>
                </c:pt>
                <c:pt idx="1713">
                  <c:v>1686.7318</c:v>
                </c:pt>
                <c:pt idx="1714">
                  <c:v>1678.4722000000002</c:v>
                </c:pt>
                <c:pt idx="1715">
                  <c:v>1690.1692999999998</c:v>
                </c:pt>
                <c:pt idx="1716">
                  <c:v>1683.9213</c:v>
                </c:pt>
                <c:pt idx="1717">
                  <c:v>1669.3168000000001</c:v>
                </c:pt>
                <c:pt idx="1718">
                  <c:v>1651.2701000000002</c:v>
                </c:pt>
                <c:pt idx="1719">
                  <c:v>1640.4776000000011</c:v>
                </c:pt>
                <c:pt idx="1720">
                  <c:v>1647.6783999999998</c:v>
                </c:pt>
                <c:pt idx="1721">
                  <c:v>1675.9612999999999</c:v>
                </c:pt>
                <c:pt idx="1722">
                  <c:v>1669.1833999999956</c:v>
                </c:pt>
                <c:pt idx="1723">
                  <c:v>1672.4390000000001</c:v>
                </c:pt>
                <c:pt idx="1724">
                  <c:v>1675.0736000000002</c:v>
                </c:pt>
                <c:pt idx="1725">
                  <c:v>1648.4471000000001</c:v>
                </c:pt>
                <c:pt idx="1726">
                  <c:v>1640.3361</c:v>
                </c:pt>
                <c:pt idx="1727">
                  <c:v>1633.2716</c:v>
                </c:pt>
                <c:pt idx="1728">
                  <c:v>1638.9127000000001</c:v>
                </c:pt>
                <c:pt idx="1729">
                  <c:v>1632.9941999999999</c:v>
                </c:pt>
                <c:pt idx="1730">
                  <c:v>1620.4055000000035</c:v>
                </c:pt>
                <c:pt idx="1731">
                  <c:v>1656.1867000000002</c:v>
                </c:pt>
                <c:pt idx="1732">
                  <c:v>1629.548</c:v>
                </c:pt>
                <c:pt idx="1733">
                  <c:v>1599.6565000000001</c:v>
                </c:pt>
                <c:pt idx="1734">
                  <c:v>1600.8589999999999</c:v>
                </c:pt>
                <c:pt idx="1735">
                  <c:v>1607.8169</c:v>
                </c:pt>
                <c:pt idx="1736">
                  <c:v>1575.2581</c:v>
                </c:pt>
                <c:pt idx="1737">
                  <c:v>1577.1391999999998</c:v>
                </c:pt>
                <c:pt idx="1738">
                  <c:v>1590.6113999999998</c:v>
                </c:pt>
                <c:pt idx="1739">
                  <c:v>1577.9191000000001</c:v>
                </c:pt>
                <c:pt idx="1740">
                  <c:v>1574.9821000000002</c:v>
                </c:pt>
                <c:pt idx="1741">
                  <c:v>1574.9018000000001</c:v>
                </c:pt>
                <c:pt idx="1742">
                  <c:v>1575.2505000000001</c:v>
                </c:pt>
                <c:pt idx="1743">
                  <c:v>1586.6370999999999</c:v>
                </c:pt>
                <c:pt idx="1744">
                  <c:v>1579.4294</c:v>
                </c:pt>
                <c:pt idx="1745">
                  <c:v>1549.7309</c:v>
                </c:pt>
                <c:pt idx="1746">
                  <c:v>1551.9830000000002</c:v>
                </c:pt>
                <c:pt idx="1747">
                  <c:v>1545.1103999999998</c:v>
                </c:pt>
                <c:pt idx="1748">
                  <c:v>1556.4359000000011</c:v>
                </c:pt>
                <c:pt idx="1749">
                  <c:v>1547.0766000000001</c:v>
                </c:pt>
                <c:pt idx="1750">
                  <c:v>1544.6167</c:v>
                </c:pt>
                <c:pt idx="1751">
                  <c:v>1523.4789000000001</c:v>
                </c:pt>
                <c:pt idx="1752">
                  <c:v>1532.0547999999999</c:v>
                </c:pt>
                <c:pt idx="1753">
                  <c:v>1557.5445</c:v>
                </c:pt>
                <c:pt idx="1754">
                  <c:v>1540.5667000000001</c:v>
                </c:pt>
                <c:pt idx="1755">
                  <c:v>1514.1735999999999</c:v>
                </c:pt>
                <c:pt idx="1756">
                  <c:v>1510.1425999999999</c:v>
                </c:pt>
                <c:pt idx="1757">
                  <c:v>1504.2553</c:v>
                </c:pt>
                <c:pt idx="1758">
                  <c:v>1512.4271000000001</c:v>
                </c:pt>
                <c:pt idx="1759">
                  <c:v>1483.2473</c:v>
                </c:pt>
                <c:pt idx="1760">
                  <c:v>1507.0445</c:v>
                </c:pt>
                <c:pt idx="1761">
                  <c:v>1509.9674</c:v>
                </c:pt>
                <c:pt idx="1762">
                  <c:v>1503.7928000000002</c:v>
                </c:pt>
                <c:pt idx="1763">
                  <c:v>1498.8131999999998</c:v>
                </c:pt>
                <c:pt idx="1764">
                  <c:v>1491.7983999999999</c:v>
                </c:pt>
                <c:pt idx="1765">
                  <c:v>1471.5123999999998</c:v>
                </c:pt>
                <c:pt idx="1766">
                  <c:v>1480.7702999999999</c:v>
                </c:pt>
                <c:pt idx="1767">
                  <c:v>1482.4557000000011</c:v>
                </c:pt>
                <c:pt idx="1768">
                  <c:v>1478.4143999999999</c:v>
                </c:pt>
                <c:pt idx="1769">
                  <c:v>1475.7812999999999</c:v>
                </c:pt>
                <c:pt idx="1770">
                  <c:v>1475.0576000000001</c:v>
                </c:pt>
                <c:pt idx="1771">
                  <c:v>1466.6136999999999</c:v>
                </c:pt>
                <c:pt idx="1772">
                  <c:v>1457.7568000000001</c:v>
                </c:pt>
                <c:pt idx="1773">
                  <c:v>1456.4026000000001</c:v>
                </c:pt>
                <c:pt idx="1774">
                  <c:v>1466.3969000000002</c:v>
                </c:pt>
                <c:pt idx="1775">
                  <c:v>1482.0039000000002</c:v>
                </c:pt>
                <c:pt idx="1776">
                  <c:v>1471.9178000000011</c:v>
                </c:pt>
                <c:pt idx="1777">
                  <c:v>1461.5252</c:v>
                </c:pt>
                <c:pt idx="1778">
                  <c:v>1447.0349999999999</c:v>
                </c:pt>
                <c:pt idx="1779">
                  <c:v>1436.0945999999999</c:v>
                </c:pt>
                <c:pt idx="1780">
                  <c:v>1437.7602999999999</c:v>
                </c:pt>
                <c:pt idx="1781">
                  <c:v>1445.9765000000011</c:v>
                </c:pt>
                <c:pt idx="1782">
                  <c:v>1461.3978999999999</c:v>
                </c:pt>
                <c:pt idx="1783">
                  <c:v>1447.2567000000001</c:v>
                </c:pt>
                <c:pt idx="1784">
                  <c:v>1444.6358</c:v>
                </c:pt>
                <c:pt idx="1785">
                  <c:v>1443.3525</c:v>
                </c:pt>
                <c:pt idx="1786">
                  <c:v>1467.0098</c:v>
                </c:pt>
                <c:pt idx="1787">
                  <c:v>1430.7334999999998</c:v>
                </c:pt>
                <c:pt idx="1788">
                  <c:v>1449.0828999999999</c:v>
                </c:pt>
                <c:pt idx="1789">
                  <c:v>1446.5763999999999</c:v>
                </c:pt>
                <c:pt idx="1790">
                  <c:v>1432.0843999999968</c:v>
                </c:pt>
                <c:pt idx="1791">
                  <c:v>1441.3763999999999</c:v>
                </c:pt>
                <c:pt idx="1792">
                  <c:v>1446.7966000000001</c:v>
                </c:pt>
                <c:pt idx="1793">
                  <c:v>1452.9074000000001</c:v>
                </c:pt>
                <c:pt idx="1794">
                  <c:v>1416.1327999999999</c:v>
                </c:pt>
                <c:pt idx="1795">
                  <c:v>1448.6039999999998</c:v>
                </c:pt>
                <c:pt idx="1796">
                  <c:v>1419.9601000000002</c:v>
                </c:pt>
                <c:pt idx="1797">
                  <c:v>1419.317</c:v>
                </c:pt>
                <c:pt idx="1798">
                  <c:v>1424.5992999999999</c:v>
                </c:pt>
                <c:pt idx="1799">
                  <c:v>1419.6498999999999</c:v>
                </c:pt>
                <c:pt idx="1800">
                  <c:v>1426.7910000000002</c:v>
                </c:pt>
                <c:pt idx="1801">
                  <c:v>1426.0838999999999</c:v>
                </c:pt>
                <c:pt idx="1802">
                  <c:v>1430.4983000000002</c:v>
                </c:pt>
                <c:pt idx="1803">
                  <c:v>1413.2942999999998</c:v>
                </c:pt>
                <c:pt idx="1804">
                  <c:v>1439.1083999999998</c:v>
                </c:pt>
                <c:pt idx="1805">
                  <c:v>1421.1466</c:v>
                </c:pt>
                <c:pt idx="1806">
                  <c:v>1423.9562000000001</c:v>
                </c:pt>
                <c:pt idx="1807">
                  <c:v>1420.8447999999999</c:v>
                </c:pt>
                <c:pt idx="1808">
                  <c:v>1437.5138999999999</c:v>
                </c:pt>
                <c:pt idx="1809">
                  <c:v>1431.9473</c:v>
                </c:pt>
                <c:pt idx="1810">
                  <c:v>1413.7224999999999</c:v>
                </c:pt>
                <c:pt idx="1811">
                  <c:v>1405.6843999999955</c:v>
                </c:pt>
                <c:pt idx="1812">
                  <c:v>1422.3857</c:v>
                </c:pt>
                <c:pt idx="1813">
                  <c:v>1411.0547999999999</c:v>
                </c:pt>
                <c:pt idx="1814">
                  <c:v>1411.0410999999999</c:v>
                </c:pt>
                <c:pt idx="1815">
                  <c:v>1418.2207000000001</c:v>
                </c:pt>
                <c:pt idx="1816">
                  <c:v>1412.7077000000011</c:v>
                </c:pt>
                <c:pt idx="1817">
                  <c:v>1395.9927</c:v>
                </c:pt>
                <c:pt idx="1818">
                  <c:v>1401.0456000000001</c:v>
                </c:pt>
                <c:pt idx="1819">
                  <c:v>1404.4195000000011</c:v>
                </c:pt>
                <c:pt idx="1820">
                  <c:v>1405.4367000000011</c:v>
                </c:pt>
                <c:pt idx="1821">
                  <c:v>1407.4150000000011</c:v>
                </c:pt>
                <c:pt idx="1822">
                  <c:v>1409.4711000000002</c:v>
                </c:pt>
                <c:pt idx="1823">
                  <c:v>1409.4940999999999</c:v>
                </c:pt>
                <c:pt idx="1824">
                  <c:v>1407.9626000000001</c:v>
                </c:pt>
                <c:pt idx="1825">
                  <c:v>1405.9283</c:v>
                </c:pt>
                <c:pt idx="1826">
                  <c:v>1419.3009000000002</c:v>
                </c:pt>
                <c:pt idx="1827">
                  <c:v>1420.2318</c:v>
                </c:pt>
                <c:pt idx="1828">
                  <c:v>1416.0752000000002</c:v>
                </c:pt>
                <c:pt idx="1829">
                  <c:v>1427.4001000000001</c:v>
                </c:pt>
                <c:pt idx="1830">
                  <c:v>1407.0706</c:v>
                </c:pt>
                <c:pt idx="1831">
                  <c:v>1416.4060000000011</c:v>
                </c:pt>
                <c:pt idx="1832">
                  <c:v>1430.3375000000001</c:v>
                </c:pt>
                <c:pt idx="1833">
                  <c:v>1419.2735000000002</c:v>
                </c:pt>
                <c:pt idx="1834">
                  <c:v>1409.2177000000001</c:v>
                </c:pt>
                <c:pt idx="1835">
                  <c:v>1418.2628</c:v>
                </c:pt>
                <c:pt idx="1836">
                  <c:v>1425.8771999999999</c:v>
                </c:pt>
                <c:pt idx="1837">
                  <c:v>1397.4339</c:v>
                </c:pt>
                <c:pt idx="1838">
                  <c:v>1390.0491999999999</c:v>
                </c:pt>
                <c:pt idx="1839">
                  <c:v>1395.6336999999999</c:v>
                </c:pt>
                <c:pt idx="1840">
                  <c:v>1415.1803999999968</c:v>
                </c:pt>
                <c:pt idx="1841">
                  <c:v>1411.9104000000002</c:v>
                </c:pt>
                <c:pt idx="1842">
                  <c:v>1403.4239</c:v>
                </c:pt>
                <c:pt idx="1843">
                  <c:v>1421.3736999999999</c:v>
                </c:pt>
                <c:pt idx="1844">
                  <c:v>1418.9709</c:v>
                </c:pt>
                <c:pt idx="1845">
                  <c:v>1392.5535</c:v>
                </c:pt>
                <c:pt idx="1846">
                  <c:v>1402.4430000000002</c:v>
                </c:pt>
                <c:pt idx="1847">
                  <c:v>1379.372399999997</c:v>
                </c:pt>
                <c:pt idx="1848">
                  <c:v>1404.8641999999998</c:v>
                </c:pt>
                <c:pt idx="1849">
                  <c:v>1398.4749999999999</c:v>
                </c:pt>
                <c:pt idx="1850">
                  <c:v>1401.8805000000002</c:v>
                </c:pt>
                <c:pt idx="1851">
                  <c:v>1432.4007000000001</c:v>
                </c:pt>
                <c:pt idx="1852">
                  <c:v>1405.0414999999998</c:v>
                </c:pt>
                <c:pt idx="1853">
                  <c:v>1388.1149999999998</c:v>
                </c:pt>
                <c:pt idx="1854">
                  <c:v>1395.8941999999968</c:v>
                </c:pt>
                <c:pt idx="1855">
                  <c:v>1393.3921999999998</c:v>
                </c:pt>
                <c:pt idx="1856">
                  <c:v>1419.2512000000002</c:v>
                </c:pt>
                <c:pt idx="1857">
                  <c:v>1409.7512999999999</c:v>
                </c:pt>
                <c:pt idx="1858">
                  <c:v>1415.9911999999999</c:v>
                </c:pt>
                <c:pt idx="1859">
                  <c:v>1400.9698000000001</c:v>
                </c:pt>
                <c:pt idx="1860">
                  <c:v>1422.1723999999963</c:v>
                </c:pt>
                <c:pt idx="1861">
                  <c:v>1417.6051</c:v>
                </c:pt>
                <c:pt idx="1862">
                  <c:v>1413.5048999999999</c:v>
                </c:pt>
                <c:pt idx="1863">
                  <c:v>1386.0283999999999</c:v>
                </c:pt>
                <c:pt idx="1864">
                  <c:v>1420.6757</c:v>
                </c:pt>
                <c:pt idx="1865">
                  <c:v>1405.5502999999999</c:v>
                </c:pt>
                <c:pt idx="1866">
                  <c:v>1405.0245</c:v>
                </c:pt>
                <c:pt idx="1867">
                  <c:v>1387.5367000000001</c:v>
                </c:pt>
                <c:pt idx="1868">
                  <c:v>1396.9346</c:v>
                </c:pt>
                <c:pt idx="1869">
                  <c:v>1414.3681999999999</c:v>
                </c:pt>
                <c:pt idx="1870">
                  <c:v>1428.7412999999999</c:v>
                </c:pt>
                <c:pt idx="1871">
                  <c:v>1437.6426999999999</c:v>
                </c:pt>
                <c:pt idx="1872">
                  <c:v>1431.0844999999965</c:v>
                </c:pt>
                <c:pt idx="1873">
                  <c:v>1429.3448999999998</c:v>
                </c:pt>
                <c:pt idx="1874">
                  <c:v>1434.4949999999999</c:v>
                </c:pt>
                <c:pt idx="1875">
                  <c:v>1409.5298</c:v>
                </c:pt>
                <c:pt idx="1876">
                  <c:v>1416.3395</c:v>
                </c:pt>
                <c:pt idx="1877">
                  <c:v>1419.1513999999968</c:v>
                </c:pt>
                <c:pt idx="1878">
                  <c:v>1421.5556000000001</c:v>
                </c:pt>
                <c:pt idx="1879">
                  <c:v>1424.3557000000001</c:v>
                </c:pt>
                <c:pt idx="1880">
                  <c:v>1443.1466</c:v>
                </c:pt>
                <c:pt idx="1881">
                  <c:v>1439.5116</c:v>
                </c:pt>
                <c:pt idx="1882">
                  <c:v>1435.8015</c:v>
                </c:pt>
                <c:pt idx="1883">
                  <c:v>1437.0263</c:v>
                </c:pt>
                <c:pt idx="1884">
                  <c:v>1429.9901</c:v>
                </c:pt>
                <c:pt idx="1885">
                  <c:v>1428.2853</c:v>
                </c:pt>
                <c:pt idx="1886">
                  <c:v>1426.4048</c:v>
                </c:pt>
                <c:pt idx="1887">
                  <c:v>1437.4865000000011</c:v>
                </c:pt>
                <c:pt idx="1888">
                  <c:v>1430.1051</c:v>
                </c:pt>
                <c:pt idx="1889">
                  <c:v>1431.8263000000002</c:v>
                </c:pt>
                <c:pt idx="1890">
                  <c:v>1436.0258000000001</c:v>
                </c:pt>
                <c:pt idx="1891">
                  <c:v>1441.7527</c:v>
                </c:pt>
                <c:pt idx="1892">
                  <c:v>1433.9606000000001</c:v>
                </c:pt>
                <c:pt idx="1893">
                  <c:v>1428.9901</c:v>
                </c:pt>
                <c:pt idx="1894">
                  <c:v>1441.2937000000002</c:v>
                </c:pt>
                <c:pt idx="1895">
                  <c:v>1458.6340999999998</c:v>
                </c:pt>
                <c:pt idx="1896">
                  <c:v>1457.6793999999998</c:v>
                </c:pt>
                <c:pt idx="1897">
                  <c:v>1435.0466000000001</c:v>
                </c:pt>
                <c:pt idx="1898">
                  <c:v>1437.7114999999999</c:v>
                </c:pt>
                <c:pt idx="1899">
                  <c:v>1457.8596</c:v>
                </c:pt>
                <c:pt idx="1900">
                  <c:v>1446.2653</c:v>
                </c:pt>
                <c:pt idx="1901">
                  <c:v>1451.4369000000011</c:v>
                </c:pt>
                <c:pt idx="1902">
                  <c:v>1446.0929999999998</c:v>
                </c:pt>
                <c:pt idx="1903">
                  <c:v>1464.3810999999998</c:v>
                </c:pt>
                <c:pt idx="1904">
                  <c:v>1455.3316</c:v>
                </c:pt>
                <c:pt idx="1905">
                  <c:v>1462.2136</c:v>
                </c:pt>
                <c:pt idx="1906">
                  <c:v>1463.9194</c:v>
                </c:pt>
                <c:pt idx="1907">
                  <c:v>1489.6477</c:v>
                </c:pt>
                <c:pt idx="1908">
                  <c:v>1472.6371999999999</c:v>
                </c:pt>
                <c:pt idx="1909">
                  <c:v>1493.6134999999963</c:v>
                </c:pt>
                <c:pt idx="1910">
                  <c:v>1448.9931999999999</c:v>
                </c:pt>
                <c:pt idx="1911">
                  <c:v>1476.2328</c:v>
                </c:pt>
                <c:pt idx="1912">
                  <c:v>1486.2903999999999</c:v>
                </c:pt>
                <c:pt idx="1913">
                  <c:v>1468.4974999999999</c:v>
                </c:pt>
                <c:pt idx="1914">
                  <c:v>1494.3931999999998</c:v>
                </c:pt>
                <c:pt idx="1915">
                  <c:v>1473.1253999999999</c:v>
                </c:pt>
                <c:pt idx="1916">
                  <c:v>1474.7153000000001</c:v>
                </c:pt>
                <c:pt idx="1917">
                  <c:v>1482.5625</c:v>
                </c:pt>
                <c:pt idx="1918">
                  <c:v>1493.8481999999999</c:v>
                </c:pt>
                <c:pt idx="1919">
                  <c:v>1491.6395000000002</c:v>
                </c:pt>
                <c:pt idx="1920">
                  <c:v>1480.3526999999999</c:v>
                </c:pt>
                <c:pt idx="1921">
                  <c:v>1463.7494000000002</c:v>
                </c:pt>
                <c:pt idx="1922">
                  <c:v>1470.1007</c:v>
                </c:pt>
                <c:pt idx="1923">
                  <c:v>1482.94</c:v>
                </c:pt>
                <c:pt idx="1924">
                  <c:v>1489.3776</c:v>
                </c:pt>
                <c:pt idx="1925">
                  <c:v>1498.9486000000011</c:v>
                </c:pt>
                <c:pt idx="1926">
                  <c:v>1497.0929999999998</c:v>
                </c:pt>
                <c:pt idx="1927">
                  <c:v>1502.1018999999999</c:v>
                </c:pt>
                <c:pt idx="1928">
                  <c:v>1506.9858000000011</c:v>
                </c:pt>
                <c:pt idx="1929">
                  <c:v>1495.816</c:v>
                </c:pt>
                <c:pt idx="1930">
                  <c:v>1485.0889000000002</c:v>
                </c:pt>
                <c:pt idx="1931">
                  <c:v>1511.3135000000002</c:v>
                </c:pt>
                <c:pt idx="1932">
                  <c:v>1507.8552</c:v>
                </c:pt>
                <c:pt idx="1933">
                  <c:v>1487.0219999999999</c:v>
                </c:pt>
                <c:pt idx="1934">
                  <c:v>1489.1888999999999</c:v>
                </c:pt>
                <c:pt idx="1935">
                  <c:v>1513.6278000000002</c:v>
                </c:pt>
                <c:pt idx="1936">
                  <c:v>1552.9192</c:v>
                </c:pt>
                <c:pt idx="1937">
                  <c:v>1550.1071999999999</c:v>
                </c:pt>
                <c:pt idx="1938">
                  <c:v>1508.9538000000002</c:v>
                </c:pt>
                <c:pt idx="1939">
                  <c:v>1513.4940999999999</c:v>
                </c:pt>
                <c:pt idx="1940">
                  <c:v>1515.4902999999999</c:v>
                </c:pt>
                <c:pt idx="1941">
                  <c:v>1498.4449</c:v>
                </c:pt>
                <c:pt idx="1942">
                  <c:v>1514.8546999999999</c:v>
                </c:pt>
                <c:pt idx="1943">
                  <c:v>1505.9051000000011</c:v>
                </c:pt>
                <c:pt idx="1944">
                  <c:v>1486.9178000000011</c:v>
                </c:pt>
                <c:pt idx="1945">
                  <c:v>1486.7517</c:v>
                </c:pt>
                <c:pt idx="1946">
                  <c:v>1500.7871</c:v>
                </c:pt>
                <c:pt idx="1947">
                  <c:v>1509.0673000000002</c:v>
                </c:pt>
                <c:pt idx="1948">
                  <c:v>1516.5842999999998</c:v>
                </c:pt>
                <c:pt idx="1949">
                  <c:v>1510.873299999997</c:v>
                </c:pt>
                <c:pt idx="1950">
                  <c:v>1492.1590999999999</c:v>
                </c:pt>
                <c:pt idx="1951">
                  <c:v>1481.0271</c:v>
                </c:pt>
                <c:pt idx="1952">
                  <c:v>1506.6281999999999</c:v>
                </c:pt>
                <c:pt idx="1953">
                  <c:v>1506.58</c:v>
                </c:pt>
                <c:pt idx="1954">
                  <c:v>1496.9023999999999</c:v>
                </c:pt>
                <c:pt idx="1955">
                  <c:v>1522.9830999999999</c:v>
                </c:pt>
                <c:pt idx="1956">
                  <c:v>1492.8822999999998</c:v>
                </c:pt>
                <c:pt idx="1957">
                  <c:v>1487.049</c:v>
                </c:pt>
                <c:pt idx="1958">
                  <c:v>1517.8517000000002</c:v>
                </c:pt>
                <c:pt idx="1959">
                  <c:v>1535.8400999999999</c:v>
                </c:pt>
                <c:pt idx="1960">
                  <c:v>1490.5160000000001</c:v>
                </c:pt>
                <c:pt idx="1961">
                  <c:v>1512.0758000000001</c:v>
                </c:pt>
                <c:pt idx="1962">
                  <c:v>1497.1126999999999</c:v>
                </c:pt>
                <c:pt idx="1963">
                  <c:v>1482.1635999999999</c:v>
                </c:pt>
                <c:pt idx="1964">
                  <c:v>1471.6559000000002</c:v>
                </c:pt>
                <c:pt idx="1965">
                  <c:v>1491.0007000000001</c:v>
                </c:pt>
                <c:pt idx="1966">
                  <c:v>1490.0509999999999</c:v>
                </c:pt>
                <c:pt idx="1967">
                  <c:v>1519.5379</c:v>
                </c:pt>
                <c:pt idx="1968">
                  <c:v>1502.085</c:v>
                </c:pt>
                <c:pt idx="1969">
                  <c:v>1518.6313999999998</c:v>
                </c:pt>
                <c:pt idx="1970">
                  <c:v>1500.9493000000002</c:v>
                </c:pt>
                <c:pt idx="1971">
                  <c:v>1499.7157000000011</c:v>
                </c:pt>
                <c:pt idx="1972">
                  <c:v>1494.3269</c:v>
                </c:pt>
                <c:pt idx="1973">
                  <c:v>1480.9921999999999</c:v>
                </c:pt>
                <c:pt idx="1974">
                  <c:v>1442.8514999999998</c:v>
                </c:pt>
                <c:pt idx="1975">
                  <c:v>1469.0827999999999</c:v>
                </c:pt>
                <c:pt idx="1976">
                  <c:v>1487.1352999999999</c:v>
                </c:pt>
                <c:pt idx="1977">
                  <c:v>1501.7228</c:v>
                </c:pt>
                <c:pt idx="1978">
                  <c:v>1475.4851000000001</c:v>
                </c:pt>
                <c:pt idx="1979">
                  <c:v>1464.3739999999998</c:v>
                </c:pt>
                <c:pt idx="1980">
                  <c:v>1489.9781</c:v>
                </c:pt>
                <c:pt idx="1981">
                  <c:v>1499.6240999999998</c:v>
                </c:pt>
                <c:pt idx="1982">
                  <c:v>1490.8344999999965</c:v>
                </c:pt>
                <c:pt idx="1983">
                  <c:v>1475.1113999999998</c:v>
                </c:pt>
                <c:pt idx="1984">
                  <c:v>1477.9150000000011</c:v>
                </c:pt>
                <c:pt idx="1985">
                  <c:v>1500.0632999999998</c:v>
                </c:pt>
                <c:pt idx="1986">
                  <c:v>1484.4202</c:v>
                </c:pt>
                <c:pt idx="1987">
                  <c:v>1474.0452</c:v>
                </c:pt>
                <c:pt idx="1988">
                  <c:v>1475.0016000000001</c:v>
                </c:pt>
                <c:pt idx="1989">
                  <c:v>1499.3335999999999</c:v>
                </c:pt>
                <c:pt idx="1990">
                  <c:v>1484.5721999999998</c:v>
                </c:pt>
                <c:pt idx="1991">
                  <c:v>1468.9893999999999</c:v>
                </c:pt>
                <c:pt idx="1992">
                  <c:v>1469.3235</c:v>
                </c:pt>
                <c:pt idx="1993">
                  <c:v>1467.9576000000011</c:v>
                </c:pt>
                <c:pt idx="1994">
                  <c:v>1461.3431999999998</c:v>
                </c:pt>
                <c:pt idx="1995">
                  <c:v>1459.2378000000001</c:v>
                </c:pt>
                <c:pt idx="1996">
                  <c:v>1458.877</c:v>
                </c:pt>
                <c:pt idx="1997">
                  <c:v>1480.6589999999999</c:v>
                </c:pt>
                <c:pt idx="1998">
                  <c:v>1484.4479000000001</c:v>
                </c:pt>
                <c:pt idx="1999">
                  <c:v>1463.9188000000001</c:v>
                </c:pt>
                <c:pt idx="2000">
                  <c:v>1465.3159000000001</c:v>
                </c:pt>
                <c:pt idx="2001">
                  <c:v>1474.9014999999999</c:v>
                </c:pt>
                <c:pt idx="2002">
                  <c:v>1468.7299</c:v>
                </c:pt>
                <c:pt idx="2003">
                  <c:v>1464.8093999999999</c:v>
                </c:pt>
                <c:pt idx="2004">
                  <c:v>1471.6066000000001</c:v>
                </c:pt>
                <c:pt idx="2005">
                  <c:v>1467.98</c:v>
                </c:pt>
                <c:pt idx="2006">
                  <c:v>1457.3987000000002</c:v>
                </c:pt>
                <c:pt idx="2007">
                  <c:v>1456.0173</c:v>
                </c:pt>
                <c:pt idx="2008">
                  <c:v>1452.1348999999998</c:v>
                </c:pt>
                <c:pt idx="2009">
                  <c:v>1449.3237999999999</c:v>
                </c:pt>
                <c:pt idx="2010">
                  <c:v>1462.8222999999998</c:v>
                </c:pt>
                <c:pt idx="2011">
                  <c:v>1450.8463999999999</c:v>
                </c:pt>
                <c:pt idx="2012">
                  <c:v>1437.3641999999998</c:v>
                </c:pt>
                <c:pt idx="2013">
                  <c:v>1445.1714999999963</c:v>
                </c:pt>
                <c:pt idx="2014">
                  <c:v>1439.2201</c:v>
                </c:pt>
                <c:pt idx="2015">
                  <c:v>1416.6295</c:v>
                </c:pt>
                <c:pt idx="2016">
                  <c:v>1424.465500000003</c:v>
                </c:pt>
                <c:pt idx="2017">
                  <c:v>1444.8612999999998</c:v>
                </c:pt>
                <c:pt idx="2018">
                  <c:v>1436.7272</c:v>
                </c:pt>
                <c:pt idx="2019">
                  <c:v>1431.4557000000011</c:v>
                </c:pt>
                <c:pt idx="2020">
                  <c:v>1455.3101999999999</c:v>
                </c:pt>
                <c:pt idx="2021">
                  <c:v>1443.3009999999999</c:v>
                </c:pt>
                <c:pt idx="2022">
                  <c:v>1444.8395</c:v>
                </c:pt>
                <c:pt idx="2023">
                  <c:v>1444.9893000000002</c:v>
                </c:pt>
                <c:pt idx="2024">
                  <c:v>1434.3207000000002</c:v>
                </c:pt>
                <c:pt idx="2025">
                  <c:v>1424.1189999999999</c:v>
                </c:pt>
                <c:pt idx="2026">
                  <c:v>1452.8631999999998</c:v>
                </c:pt>
                <c:pt idx="2027">
                  <c:v>1425.1206000000002</c:v>
                </c:pt>
                <c:pt idx="2028">
                  <c:v>1431.5351000000001</c:v>
                </c:pt>
                <c:pt idx="2029">
                  <c:v>1445.4848000000002</c:v>
                </c:pt>
                <c:pt idx="2030">
                  <c:v>1451.6639999999998</c:v>
                </c:pt>
                <c:pt idx="2031">
                  <c:v>1433.0825</c:v>
                </c:pt>
                <c:pt idx="2032">
                  <c:v>1414.6392999999998</c:v>
                </c:pt>
                <c:pt idx="2033">
                  <c:v>1419.5273999999999</c:v>
                </c:pt>
                <c:pt idx="2034">
                  <c:v>1417.2754</c:v>
                </c:pt>
                <c:pt idx="2035">
                  <c:v>1423.231</c:v>
                </c:pt>
                <c:pt idx="2036">
                  <c:v>1417.3571999999999</c:v>
                </c:pt>
                <c:pt idx="2037">
                  <c:v>1431.6693999999998</c:v>
                </c:pt>
                <c:pt idx="2038">
                  <c:v>1426.414</c:v>
                </c:pt>
                <c:pt idx="2039">
                  <c:v>1420.8891999999998</c:v>
                </c:pt>
                <c:pt idx="2040">
                  <c:v>1400.6861999999999</c:v>
                </c:pt>
                <c:pt idx="2041">
                  <c:v>1416.7753</c:v>
                </c:pt>
                <c:pt idx="2042">
                  <c:v>1431.1138999999998</c:v>
                </c:pt>
                <c:pt idx="2043">
                  <c:v>1422.9571000000001</c:v>
                </c:pt>
                <c:pt idx="2044">
                  <c:v>1409.2927</c:v>
                </c:pt>
                <c:pt idx="2045">
                  <c:v>1419.6909999999998</c:v>
                </c:pt>
                <c:pt idx="2046">
                  <c:v>1404.8777</c:v>
                </c:pt>
                <c:pt idx="2047">
                  <c:v>1429.5417</c:v>
                </c:pt>
                <c:pt idx="2048">
                  <c:v>1414.9909</c:v>
                </c:pt>
                <c:pt idx="2049">
                  <c:v>1416.5979000000002</c:v>
                </c:pt>
                <c:pt idx="2050">
                  <c:v>1419.8677</c:v>
                </c:pt>
                <c:pt idx="2051">
                  <c:v>1427.9732999999999</c:v>
                </c:pt>
                <c:pt idx="2052">
                  <c:v>1431.546</c:v>
                </c:pt>
                <c:pt idx="2053">
                  <c:v>1424.0486000000001</c:v>
                </c:pt>
                <c:pt idx="2054">
                  <c:v>1424.0066000000011</c:v>
                </c:pt>
                <c:pt idx="2055">
                  <c:v>1410.8353000000002</c:v>
                </c:pt>
                <c:pt idx="2056">
                  <c:v>1401.6968000000002</c:v>
                </c:pt>
                <c:pt idx="2057">
                  <c:v>1399.5116</c:v>
                </c:pt>
                <c:pt idx="2058">
                  <c:v>1411.3054000000002</c:v>
                </c:pt>
                <c:pt idx="2059">
                  <c:v>1420.9678000000001</c:v>
                </c:pt>
                <c:pt idx="2060">
                  <c:v>1410.2963</c:v>
                </c:pt>
                <c:pt idx="2061">
                  <c:v>1409.2552000000001</c:v>
                </c:pt>
                <c:pt idx="2062">
                  <c:v>1413.2811999999999</c:v>
                </c:pt>
                <c:pt idx="2063">
                  <c:v>1410.1282999999999</c:v>
                </c:pt>
                <c:pt idx="2064">
                  <c:v>1397.4153000000001</c:v>
                </c:pt>
                <c:pt idx="2065">
                  <c:v>1394.0268000000001</c:v>
                </c:pt>
                <c:pt idx="2066">
                  <c:v>1402.6774999999998</c:v>
                </c:pt>
                <c:pt idx="2067">
                  <c:v>1409.5559000000001</c:v>
                </c:pt>
                <c:pt idx="2068">
                  <c:v>1400.7694999999999</c:v>
                </c:pt>
                <c:pt idx="2069">
                  <c:v>1391.7604999999999</c:v>
                </c:pt>
                <c:pt idx="2070">
                  <c:v>1386.2003</c:v>
                </c:pt>
                <c:pt idx="2071">
                  <c:v>1401.4148</c:v>
                </c:pt>
                <c:pt idx="2072">
                  <c:v>1425.9722999999999</c:v>
                </c:pt>
                <c:pt idx="2073">
                  <c:v>1393.433</c:v>
                </c:pt>
                <c:pt idx="2074">
                  <c:v>1409.1692999999998</c:v>
                </c:pt>
                <c:pt idx="2075">
                  <c:v>1406.3681999999999</c:v>
                </c:pt>
                <c:pt idx="2076">
                  <c:v>1381.5459000000001</c:v>
                </c:pt>
                <c:pt idx="2077">
                  <c:v>1401.0179000000001</c:v>
                </c:pt>
                <c:pt idx="2078">
                  <c:v>1394.9634999999998</c:v>
                </c:pt>
                <c:pt idx="2079">
                  <c:v>1390.3438999999998</c:v>
                </c:pt>
                <c:pt idx="2080">
                  <c:v>1413.4291000000001</c:v>
                </c:pt>
                <c:pt idx="2081">
                  <c:v>1414.9909</c:v>
                </c:pt>
                <c:pt idx="2082">
                  <c:v>1396.5245</c:v>
                </c:pt>
                <c:pt idx="2083">
                  <c:v>1408.8870999999999</c:v>
                </c:pt>
                <c:pt idx="2084">
                  <c:v>1403.9784</c:v>
                </c:pt>
                <c:pt idx="2085">
                  <c:v>1402.1103999999998</c:v>
                </c:pt>
                <c:pt idx="2086">
                  <c:v>1406.7799</c:v>
                </c:pt>
                <c:pt idx="2087">
                  <c:v>1399.5892999999999</c:v>
                </c:pt>
                <c:pt idx="2088">
                  <c:v>1378.0521999999999</c:v>
                </c:pt>
                <c:pt idx="2089">
                  <c:v>1390.8065000000001</c:v>
                </c:pt>
                <c:pt idx="2090">
                  <c:v>1388.6930999999965</c:v>
                </c:pt>
                <c:pt idx="2091">
                  <c:v>1388.0332999999998</c:v>
                </c:pt>
                <c:pt idx="2092">
                  <c:v>1397.6483999999998</c:v>
                </c:pt>
                <c:pt idx="2093">
                  <c:v>1372.8032999999998</c:v>
                </c:pt>
                <c:pt idx="2094">
                  <c:v>1381.3287</c:v>
                </c:pt>
                <c:pt idx="2095">
                  <c:v>1397.8449999999998</c:v>
                </c:pt>
                <c:pt idx="2096">
                  <c:v>1382.212</c:v>
                </c:pt>
                <c:pt idx="2097">
                  <c:v>1375.2289000000001</c:v>
                </c:pt>
                <c:pt idx="2098">
                  <c:v>1388.5092</c:v>
                </c:pt>
                <c:pt idx="2099">
                  <c:v>1397.3209000000002</c:v>
                </c:pt>
                <c:pt idx="2100">
                  <c:v>1399.8596</c:v>
                </c:pt>
                <c:pt idx="2101">
                  <c:v>1402.3960999999999</c:v>
                </c:pt>
                <c:pt idx="2102">
                  <c:v>1408.9593</c:v>
                </c:pt>
                <c:pt idx="2103">
                  <c:v>1403.3931999999998</c:v>
                </c:pt>
                <c:pt idx="2104">
                  <c:v>1405.3140999999998</c:v>
                </c:pt>
                <c:pt idx="2105">
                  <c:v>1380.8846999999998</c:v>
                </c:pt>
                <c:pt idx="2106">
                  <c:v>1377.4466000000011</c:v>
                </c:pt>
                <c:pt idx="2107">
                  <c:v>1385.9303</c:v>
                </c:pt>
                <c:pt idx="2108">
                  <c:v>1396.5154000000002</c:v>
                </c:pt>
                <c:pt idx="2109">
                  <c:v>1381.5383000000002</c:v>
                </c:pt>
                <c:pt idx="2110">
                  <c:v>1384.297</c:v>
                </c:pt>
                <c:pt idx="2111">
                  <c:v>1393.8211999999999</c:v>
                </c:pt>
                <c:pt idx="2112">
                  <c:v>1385.5406</c:v>
                </c:pt>
                <c:pt idx="2113">
                  <c:v>1387.5609999999999</c:v>
                </c:pt>
                <c:pt idx="2114">
                  <c:v>1379.9214999999999</c:v>
                </c:pt>
                <c:pt idx="2115">
                  <c:v>1367.9361000000001</c:v>
                </c:pt>
                <c:pt idx="2116">
                  <c:v>1375.3858</c:v>
                </c:pt>
                <c:pt idx="2117">
                  <c:v>1381.9927</c:v>
                </c:pt>
                <c:pt idx="2118">
                  <c:v>1374.8656000000001</c:v>
                </c:pt>
                <c:pt idx="2119">
                  <c:v>1383.4712</c:v>
                </c:pt>
                <c:pt idx="2120">
                  <c:v>1373.7627000000002</c:v>
                </c:pt>
                <c:pt idx="2121">
                  <c:v>1372.0353</c:v>
                </c:pt>
                <c:pt idx="2122">
                  <c:v>1379.6451999999999</c:v>
                </c:pt>
                <c:pt idx="2123">
                  <c:v>1377.6201999999998</c:v>
                </c:pt>
                <c:pt idx="2124">
                  <c:v>1373.2022000000002</c:v>
                </c:pt>
                <c:pt idx="2125">
                  <c:v>1378.4278000000011</c:v>
                </c:pt>
                <c:pt idx="2126">
                  <c:v>1386.8500999999999</c:v>
                </c:pt>
                <c:pt idx="2127">
                  <c:v>1389.7737000000002</c:v>
                </c:pt>
                <c:pt idx="2128">
                  <c:v>1399.1943999999955</c:v>
                </c:pt>
                <c:pt idx="2129">
                  <c:v>1389.4466000000011</c:v>
                </c:pt>
                <c:pt idx="2130">
                  <c:v>1381.9861000000001</c:v>
                </c:pt>
                <c:pt idx="2131">
                  <c:v>1374.4447</c:v>
                </c:pt>
                <c:pt idx="2132">
                  <c:v>1388.0686000000001</c:v>
                </c:pt>
                <c:pt idx="2133">
                  <c:v>1362.8371999999999</c:v>
                </c:pt>
                <c:pt idx="2134">
                  <c:v>1372.7909</c:v>
                </c:pt>
                <c:pt idx="2135">
                  <c:v>1377.6559999999999</c:v>
                </c:pt>
                <c:pt idx="2136">
                  <c:v>1386.1678999999999</c:v>
                </c:pt>
                <c:pt idx="2137">
                  <c:v>1372.2356000000011</c:v>
                </c:pt>
                <c:pt idx="2138">
                  <c:v>1379.4490000000001</c:v>
                </c:pt>
                <c:pt idx="2139">
                  <c:v>1353.2040000000002</c:v>
                </c:pt>
                <c:pt idx="2140">
                  <c:v>1378.3209999999999</c:v>
                </c:pt>
                <c:pt idx="2141">
                  <c:v>1390.8898999999999</c:v>
                </c:pt>
                <c:pt idx="2142">
                  <c:v>1384.8552</c:v>
                </c:pt>
                <c:pt idx="2143">
                  <c:v>1368.7082</c:v>
                </c:pt>
                <c:pt idx="2144">
                  <c:v>1356.9940999999999</c:v>
                </c:pt>
                <c:pt idx="2145">
                  <c:v>1358.99</c:v>
                </c:pt>
                <c:pt idx="2146">
                  <c:v>1389.2152000000001</c:v>
                </c:pt>
                <c:pt idx="2147">
                  <c:v>1378.4049</c:v>
                </c:pt>
                <c:pt idx="2148">
                  <c:v>1363.6680999999999</c:v>
                </c:pt>
                <c:pt idx="2149">
                  <c:v>1370.8079</c:v>
                </c:pt>
                <c:pt idx="2150">
                  <c:v>1382.6989999999998</c:v>
                </c:pt>
                <c:pt idx="2151">
                  <c:v>1380.5299</c:v>
                </c:pt>
                <c:pt idx="2152">
                  <c:v>1378.1743999999956</c:v>
                </c:pt>
                <c:pt idx="2153">
                  <c:v>1377.0057000000011</c:v>
                </c:pt>
                <c:pt idx="2154">
                  <c:v>1372.6644999999955</c:v>
                </c:pt>
                <c:pt idx="2155">
                  <c:v>1386.2570000000001</c:v>
                </c:pt>
                <c:pt idx="2156">
                  <c:v>1381.2283</c:v>
                </c:pt>
                <c:pt idx="2157">
                  <c:v>1368.0112999999999</c:v>
                </c:pt>
                <c:pt idx="2158">
                  <c:v>1377.2824999999998</c:v>
                </c:pt>
                <c:pt idx="2159">
                  <c:v>1373.5978</c:v>
                </c:pt>
                <c:pt idx="2160">
                  <c:v>1376.3006</c:v>
                </c:pt>
                <c:pt idx="2161">
                  <c:v>1378.319</c:v>
                </c:pt>
                <c:pt idx="2162">
                  <c:v>1381.9515000000001</c:v>
                </c:pt>
                <c:pt idx="2163">
                  <c:v>1389.5066000000011</c:v>
                </c:pt>
                <c:pt idx="2164">
                  <c:v>1384.3018000000002</c:v>
                </c:pt>
                <c:pt idx="2165">
                  <c:v>1378.7746000000002</c:v>
                </c:pt>
                <c:pt idx="2166">
                  <c:v>1368.527</c:v>
                </c:pt>
                <c:pt idx="2167">
                  <c:v>1359.1967</c:v>
                </c:pt>
                <c:pt idx="2168">
                  <c:v>1367.0571</c:v>
                </c:pt>
                <c:pt idx="2169">
                  <c:v>1391.0506</c:v>
                </c:pt>
                <c:pt idx="2170">
                  <c:v>1390.3096</c:v>
                </c:pt>
                <c:pt idx="2171">
                  <c:v>1377.6572999999999</c:v>
                </c:pt>
                <c:pt idx="2172">
                  <c:v>1376.0088000000001</c:v>
                </c:pt>
                <c:pt idx="2173">
                  <c:v>1368.0821999999998</c:v>
                </c:pt>
                <c:pt idx="2174">
                  <c:v>1365.0626999999999</c:v>
                </c:pt>
                <c:pt idx="2175">
                  <c:v>1364.8876</c:v>
                </c:pt>
                <c:pt idx="2176">
                  <c:v>1365.2316000000001</c:v>
                </c:pt>
                <c:pt idx="2177">
                  <c:v>1366.4475000000011</c:v>
                </c:pt>
                <c:pt idx="2178">
                  <c:v>1381.2372</c:v>
                </c:pt>
                <c:pt idx="2179">
                  <c:v>1385.1051</c:v>
                </c:pt>
                <c:pt idx="2180">
                  <c:v>1372.3778000000002</c:v>
                </c:pt>
                <c:pt idx="2181">
                  <c:v>1360.1680999999999</c:v>
                </c:pt>
                <c:pt idx="2182">
                  <c:v>1379.3868000000002</c:v>
                </c:pt>
                <c:pt idx="2183">
                  <c:v>1373.9354000000001</c:v>
                </c:pt>
                <c:pt idx="2184">
                  <c:v>1370.9304000000002</c:v>
                </c:pt>
                <c:pt idx="2185">
                  <c:v>1369.7661000000001</c:v>
                </c:pt>
                <c:pt idx="2186">
                  <c:v>1385.9091000000001</c:v>
                </c:pt>
                <c:pt idx="2187">
                  <c:v>1367.4088000000011</c:v>
                </c:pt>
                <c:pt idx="2188">
                  <c:v>1396.3407000000002</c:v>
                </c:pt>
                <c:pt idx="2189">
                  <c:v>1373.8369</c:v>
                </c:pt>
                <c:pt idx="2190">
                  <c:v>1363.6415000000002</c:v>
                </c:pt>
                <c:pt idx="2191">
                  <c:v>1376.6774999999998</c:v>
                </c:pt>
                <c:pt idx="2192">
                  <c:v>1381.6102999999998</c:v>
                </c:pt>
                <c:pt idx="2193">
                  <c:v>1373.1237999999998</c:v>
                </c:pt>
                <c:pt idx="2194">
                  <c:v>1385.6001999999999</c:v>
                </c:pt>
                <c:pt idx="2195">
                  <c:v>1367.5810999999999</c:v>
                </c:pt>
                <c:pt idx="2196">
                  <c:v>1377.2925</c:v>
                </c:pt>
                <c:pt idx="2197">
                  <c:v>1358.8416999999999</c:v>
                </c:pt>
                <c:pt idx="2198">
                  <c:v>1388.2577000000001</c:v>
                </c:pt>
                <c:pt idx="2199">
                  <c:v>1390.9793</c:v>
                </c:pt>
                <c:pt idx="2200">
                  <c:v>1397.6996999999999</c:v>
                </c:pt>
                <c:pt idx="2201">
                  <c:v>1368.4148</c:v>
                </c:pt>
                <c:pt idx="2202">
                  <c:v>1382.1317999999999</c:v>
                </c:pt>
                <c:pt idx="2203">
                  <c:v>1365.0568000000001</c:v>
                </c:pt>
                <c:pt idx="2204">
                  <c:v>1381.5026</c:v>
                </c:pt>
                <c:pt idx="2205">
                  <c:v>1388.3533999999966</c:v>
                </c:pt>
                <c:pt idx="2206">
                  <c:v>1399.8473999999999</c:v>
                </c:pt>
                <c:pt idx="2207">
                  <c:v>1387.306</c:v>
                </c:pt>
                <c:pt idx="2208">
                  <c:v>1367.7909</c:v>
                </c:pt>
                <c:pt idx="2209">
                  <c:v>1392.8298</c:v>
                </c:pt>
                <c:pt idx="2210">
                  <c:v>1382.1762999999999</c:v>
                </c:pt>
                <c:pt idx="2211">
                  <c:v>1377.1702999999998</c:v>
                </c:pt>
                <c:pt idx="2212">
                  <c:v>1360.7521000000002</c:v>
                </c:pt>
                <c:pt idx="2213">
                  <c:v>1385.7297000000001</c:v>
                </c:pt>
                <c:pt idx="2214">
                  <c:v>1385.2130999999999</c:v>
                </c:pt>
                <c:pt idx="2215">
                  <c:v>1377.5328</c:v>
                </c:pt>
                <c:pt idx="2216">
                  <c:v>1380.1412999999998</c:v>
                </c:pt>
                <c:pt idx="2217">
                  <c:v>1379.3682999999999</c:v>
                </c:pt>
                <c:pt idx="2218">
                  <c:v>1372.2804999999998</c:v>
                </c:pt>
                <c:pt idx="2219">
                  <c:v>1377.7052000000001</c:v>
                </c:pt>
                <c:pt idx="2220">
                  <c:v>1375.8680999999999</c:v>
                </c:pt>
                <c:pt idx="2221">
                  <c:v>1373.1089999999999</c:v>
                </c:pt>
                <c:pt idx="2222">
                  <c:v>1395.8559</c:v>
                </c:pt>
                <c:pt idx="2223">
                  <c:v>1391.1152000000002</c:v>
                </c:pt>
                <c:pt idx="2224">
                  <c:v>1372.6946999999998</c:v>
                </c:pt>
                <c:pt idx="2225">
                  <c:v>1384.7632999999998</c:v>
                </c:pt>
                <c:pt idx="2226">
                  <c:v>1392.8517000000002</c:v>
                </c:pt>
                <c:pt idx="2227">
                  <c:v>1386.5607</c:v>
                </c:pt>
                <c:pt idx="2228">
                  <c:v>1377.0810999999999</c:v>
                </c:pt>
                <c:pt idx="2229">
                  <c:v>1380.2828</c:v>
                </c:pt>
                <c:pt idx="2230">
                  <c:v>1394.6961999999999</c:v>
                </c:pt>
                <c:pt idx="2231">
                  <c:v>1398.5382</c:v>
                </c:pt>
                <c:pt idx="2232">
                  <c:v>1393.9195000000011</c:v>
                </c:pt>
                <c:pt idx="2233">
                  <c:v>1394.672499999996</c:v>
                </c:pt>
                <c:pt idx="2234">
                  <c:v>1387.2231999999999</c:v>
                </c:pt>
                <c:pt idx="2235">
                  <c:v>1396.6108999999999</c:v>
                </c:pt>
                <c:pt idx="2236">
                  <c:v>1407.6240999999998</c:v>
                </c:pt>
                <c:pt idx="2237">
                  <c:v>1390.4731999999999</c:v>
                </c:pt>
                <c:pt idx="2238">
                  <c:v>1386.3317999999999</c:v>
                </c:pt>
                <c:pt idx="2239">
                  <c:v>1397.8921999999998</c:v>
                </c:pt>
                <c:pt idx="2240">
                  <c:v>1406.9043999999999</c:v>
                </c:pt>
                <c:pt idx="2241">
                  <c:v>1385.2627000000002</c:v>
                </c:pt>
                <c:pt idx="2242">
                  <c:v>1394.4342999999999</c:v>
                </c:pt>
                <c:pt idx="2243">
                  <c:v>1405.5139999999999</c:v>
                </c:pt>
                <c:pt idx="2244">
                  <c:v>1400.0528999999999</c:v>
                </c:pt>
                <c:pt idx="2245">
                  <c:v>1392.4747000000002</c:v>
                </c:pt>
                <c:pt idx="2246">
                  <c:v>1413.5817000000002</c:v>
                </c:pt>
                <c:pt idx="2247">
                  <c:v>1415.6992999999998</c:v>
                </c:pt>
                <c:pt idx="2248">
                  <c:v>1414.1508999999999</c:v>
                </c:pt>
                <c:pt idx="2249">
                  <c:v>1402.8463000000002</c:v>
                </c:pt>
                <c:pt idx="2250">
                  <c:v>1415.0219000000002</c:v>
                </c:pt>
                <c:pt idx="2251">
                  <c:v>1409.8551</c:v>
                </c:pt>
                <c:pt idx="2252">
                  <c:v>1411.7188000000001</c:v>
                </c:pt>
                <c:pt idx="2253">
                  <c:v>1399.9479000000001</c:v>
                </c:pt>
                <c:pt idx="2254">
                  <c:v>1409.4082000000001</c:v>
                </c:pt>
                <c:pt idx="2255">
                  <c:v>1398.4583000000002</c:v>
                </c:pt>
                <c:pt idx="2256">
                  <c:v>1416.5794999999998</c:v>
                </c:pt>
                <c:pt idx="2257">
                  <c:v>1415.9953</c:v>
                </c:pt>
                <c:pt idx="2258">
                  <c:v>1411.0299</c:v>
                </c:pt>
                <c:pt idx="2259">
                  <c:v>1413.7197000000001</c:v>
                </c:pt>
                <c:pt idx="2260">
                  <c:v>1406.5070000000001</c:v>
                </c:pt>
                <c:pt idx="2261">
                  <c:v>1435.0880000000002</c:v>
                </c:pt>
                <c:pt idx="2262">
                  <c:v>1409.2883000000002</c:v>
                </c:pt>
                <c:pt idx="2263">
                  <c:v>1432.7069000000001</c:v>
                </c:pt>
                <c:pt idx="2264">
                  <c:v>1411.7581</c:v>
                </c:pt>
                <c:pt idx="2265">
                  <c:v>1412.0367000000001</c:v>
                </c:pt>
                <c:pt idx="2266">
                  <c:v>1426.1995999999999</c:v>
                </c:pt>
                <c:pt idx="2267">
                  <c:v>1428.2754</c:v>
                </c:pt>
                <c:pt idx="2268">
                  <c:v>1408.8889999999999</c:v>
                </c:pt>
                <c:pt idx="2269">
                  <c:v>1426.8016</c:v>
                </c:pt>
                <c:pt idx="2270">
                  <c:v>1424.7446</c:v>
                </c:pt>
                <c:pt idx="2271">
                  <c:v>1410.0288</c:v>
                </c:pt>
                <c:pt idx="2272">
                  <c:v>1415.0941999999998</c:v>
                </c:pt>
                <c:pt idx="2273">
                  <c:v>1397.9749000000002</c:v>
                </c:pt>
                <c:pt idx="2274">
                  <c:v>1415.7647999999999</c:v>
                </c:pt>
                <c:pt idx="2275">
                  <c:v>1424.5898000000002</c:v>
                </c:pt>
                <c:pt idx="2276">
                  <c:v>1433.0468000000001</c:v>
                </c:pt>
                <c:pt idx="2277">
                  <c:v>1430.3543999999968</c:v>
                </c:pt>
                <c:pt idx="2278">
                  <c:v>1440.2019</c:v>
                </c:pt>
                <c:pt idx="2279">
                  <c:v>1440.2139000000002</c:v>
                </c:pt>
                <c:pt idx="2280">
                  <c:v>1426.0638999999999</c:v>
                </c:pt>
                <c:pt idx="2281">
                  <c:v>1431.6573999999998</c:v>
                </c:pt>
                <c:pt idx="2282">
                  <c:v>1430.8721999999998</c:v>
                </c:pt>
                <c:pt idx="2283">
                  <c:v>1436.8756000000001</c:v>
                </c:pt>
                <c:pt idx="2284">
                  <c:v>1439.921</c:v>
                </c:pt>
                <c:pt idx="2285">
                  <c:v>1439.8410999999999</c:v>
                </c:pt>
                <c:pt idx="2286">
                  <c:v>1421.5931999999998</c:v>
                </c:pt>
                <c:pt idx="2287">
                  <c:v>1425.3542999999966</c:v>
                </c:pt>
                <c:pt idx="2288">
                  <c:v>1430.0218</c:v>
                </c:pt>
                <c:pt idx="2289">
                  <c:v>1429.5715</c:v>
                </c:pt>
                <c:pt idx="2290">
                  <c:v>1440.1247999999998</c:v>
                </c:pt>
                <c:pt idx="2291">
                  <c:v>1428.2459000000001</c:v>
                </c:pt>
                <c:pt idx="2292">
                  <c:v>1428.9970000000001</c:v>
                </c:pt>
                <c:pt idx="2293">
                  <c:v>1438.2248</c:v>
                </c:pt>
                <c:pt idx="2294">
                  <c:v>1445.3371999999999</c:v>
                </c:pt>
                <c:pt idx="2295">
                  <c:v>1435.9902999999999</c:v>
                </c:pt>
                <c:pt idx="2296">
                  <c:v>1440.3703999999998</c:v>
                </c:pt>
                <c:pt idx="2297">
                  <c:v>1439.8092999999999</c:v>
                </c:pt>
                <c:pt idx="2298">
                  <c:v>1425.0237999999999</c:v>
                </c:pt>
                <c:pt idx="2299">
                  <c:v>1436.6198999999999</c:v>
                </c:pt>
                <c:pt idx="2300">
                  <c:v>1453.3290000000002</c:v>
                </c:pt>
                <c:pt idx="2301">
                  <c:v>1449.4309000000001</c:v>
                </c:pt>
                <c:pt idx="2302">
                  <c:v>1454.7191</c:v>
                </c:pt>
                <c:pt idx="2303">
                  <c:v>1439.6460999999999</c:v>
                </c:pt>
                <c:pt idx="2304">
                  <c:v>1443.8740999999998</c:v>
                </c:pt>
                <c:pt idx="2305">
                  <c:v>1460.8371999999999</c:v>
                </c:pt>
                <c:pt idx="2306">
                  <c:v>1454.7249999999999</c:v>
                </c:pt>
                <c:pt idx="2307">
                  <c:v>1443.58</c:v>
                </c:pt>
                <c:pt idx="2308">
                  <c:v>1463.9091000000001</c:v>
                </c:pt>
                <c:pt idx="2309">
                  <c:v>1447.3199</c:v>
                </c:pt>
                <c:pt idx="2310">
                  <c:v>1425.8533999999966</c:v>
                </c:pt>
                <c:pt idx="2311">
                  <c:v>1440.7464</c:v>
                </c:pt>
                <c:pt idx="2312">
                  <c:v>1453.3402999999998</c:v>
                </c:pt>
                <c:pt idx="2313">
                  <c:v>1464.5831999999998</c:v>
                </c:pt>
                <c:pt idx="2314">
                  <c:v>1449.3026</c:v>
                </c:pt>
                <c:pt idx="2315">
                  <c:v>1450.0322999999999</c:v>
                </c:pt>
                <c:pt idx="2316">
                  <c:v>1448.498</c:v>
                </c:pt>
                <c:pt idx="2317">
                  <c:v>1481.343399999997</c:v>
                </c:pt>
                <c:pt idx="2318">
                  <c:v>1462.1856</c:v>
                </c:pt>
                <c:pt idx="2319">
                  <c:v>1465.6568000000002</c:v>
                </c:pt>
                <c:pt idx="2320">
                  <c:v>1473.9786000000001</c:v>
                </c:pt>
                <c:pt idx="2321">
                  <c:v>1465.7236</c:v>
                </c:pt>
                <c:pt idx="2322">
                  <c:v>1485.127</c:v>
                </c:pt>
                <c:pt idx="2323">
                  <c:v>1448.8985000000002</c:v>
                </c:pt>
                <c:pt idx="2324">
                  <c:v>1446.6102999999998</c:v>
                </c:pt>
                <c:pt idx="2325">
                  <c:v>1444.6136999999999</c:v>
                </c:pt>
                <c:pt idx="2326">
                  <c:v>1467.8595</c:v>
                </c:pt>
                <c:pt idx="2327">
                  <c:v>1455.9826</c:v>
                </c:pt>
                <c:pt idx="2328">
                  <c:v>1479.6543999999956</c:v>
                </c:pt>
                <c:pt idx="2329">
                  <c:v>1478.8730999999998</c:v>
                </c:pt>
                <c:pt idx="2330">
                  <c:v>1472.3259</c:v>
                </c:pt>
                <c:pt idx="2331">
                  <c:v>1467.5066000000011</c:v>
                </c:pt>
                <c:pt idx="2332">
                  <c:v>1438.8991999999998</c:v>
                </c:pt>
                <c:pt idx="2333">
                  <c:v>1472.2482</c:v>
                </c:pt>
                <c:pt idx="2334">
                  <c:v>1484.1876999999999</c:v>
                </c:pt>
                <c:pt idx="2335">
                  <c:v>1470.5008</c:v>
                </c:pt>
                <c:pt idx="2336">
                  <c:v>1467.81</c:v>
                </c:pt>
                <c:pt idx="2337">
                  <c:v>1456.6780999999999</c:v>
                </c:pt>
                <c:pt idx="2338">
                  <c:v>1462.2977000000001</c:v>
                </c:pt>
                <c:pt idx="2339">
                  <c:v>1449.0345000000002</c:v>
                </c:pt>
                <c:pt idx="2340">
                  <c:v>1464.8871999999999</c:v>
                </c:pt>
                <c:pt idx="2341">
                  <c:v>1471.6860999999999</c:v>
                </c:pt>
                <c:pt idx="2342">
                  <c:v>1456.7735000000002</c:v>
                </c:pt>
                <c:pt idx="2343">
                  <c:v>1460.0364</c:v>
                </c:pt>
                <c:pt idx="2344">
                  <c:v>1473.4560000000001</c:v>
                </c:pt>
                <c:pt idx="2345">
                  <c:v>1477.6986000000002</c:v>
                </c:pt>
                <c:pt idx="2346">
                  <c:v>1470.5877</c:v>
                </c:pt>
                <c:pt idx="2347">
                  <c:v>1458.8218000000002</c:v>
                </c:pt>
                <c:pt idx="2348">
                  <c:v>1450.8287</c:v>
                </c:pt>
                <c:pt idx="2349">
                  <c:v>1465.2767000000001</c:v>
                </c:pt>
                <c:pt idx="2350">
                  <c:v>1464.9522000000002</c:v>
                </c:pt>
                <c:pt idx="2351">
                  <c:v>1463.3256000000001</c:v>
                </c:pt>
                <c:pt idx="2352">
                  <c:v>1483.2374</c:v>
                </c:pt>
                <c:pt idx="2353">
                  <c:v>1469.4332999999999</c:v>
                </c:pt>
                <c:pt idx="2354">
                  <c:v>1457.6600999999998</c:v>
                </c:pt>
                <c:pt idx="2355">
                  <c:v>1453.8562999999999</c:v>
                </c:pt>
                <c:pt idx="2356">
                  <c:v>1481.6933999999956</c:v>
                </c:pt>
                <c:pt idx="2357">
                  <c:v>1466.4983000000002</c:v>
                </c:pt>
                <c:pt idx="2358">
                  <c:v>1468.5788000000002</c:v>
                </c:pt>
                <c:pt idx="2359">
                  <c:v>1480.5659000000001</c:v>
                </c:pt>
                <c:pt idx="2360">
                  <c:v>1462.1080000000002</c:v>
                </c:pt>
                <c:pt idx="2361">
                  <c:v>1486.1035000000002</c:v>
                </c:pt>
                <c:pt idx="2362">
                  <c:v>1464.027</c:v>
                </c:pt>
                <c:pt idx="2363">
                  <c:v>1461.123299999997</c:v>
                </c:pt>
                <c:pt idx="2364">
                  <c:v>1449.3708999999999</c:v>
                </c:pt>
                <c:pt idx="2365">
                  <c:v>1460.7750000000001</c:v>
                </c:pt>
                <c:pt idx="2366">
                  <c:v>1468.2612999999999</c:v>
                </c:pt>
                <c:pt idx="2367">
                  <c:v>1480.6367</c:v>
                </c:pt>
                <c:pt idx="2368">
                  <c:v>1472.9051000000011</c:v>
                </c:pt>
                <c:pt idx="2369">
                  <c:v>1463.6111999999998</c:v>
                </c:pt>
                <c:pt idx="2370">
                  <c:v>1480.9994000000002</c:v>
                </c:pt>
                <c:pt idx="2371">
                  <c:v>1460.7532999999999</c:v>
                </c:pt>
                <c:pt idx="2372">
                  <c:v>1458.0710999999999</c:v>
                </c:pt>
                <c:pt idx="2373">
                  <c:v>1473.9862000000001</c:v>
                </c:pt>
                <c:pt idx="2374">
                  <c:v>1458.8863999999999</c:v>
                </c:pt>
                <c:pt idx="2375">
                  <c:v>1452.8972999999999</c:v>
                </c:pt>
                <c:pt idx="2376">
                  <c:v>1450.1779999999999</c:v>
                </c:pt>
                <c:pt idx="2377">
                  <c:v>1471.5054</c:v>
                </c:pt>
                <c:pt idx="2378">
                  <c:v>1463.4377000000011</c:v>
                </c:pt>
                <c:pt idx="2379">
                  <c:v>1447.9194</c:v>
                </c:pt>
                <c:pt idx="2380">
                  <c:v>1458.4519</c:v>
                </c:pt>
                <c:pt idx="2381">
                  <c:v>1477.6439999999998</c:v>
                </c:pt>
                <c:pt idx="2382">
                  <c:v>1486.9001000000001</c:v>
                </c:pt>
                <c:pt idx="2383">
                  <c:v>1478.2276000000011</c:v>
                </c:pt>
                <c:pt idx="2384">
                  <c:v>1466.9365000000032</c:v>
                </c:pt>
                <c:pt idx="2385">
                  <c:v>1470.2231000000002</c:v>
                </c:pt>
                <c:pt idx="2386">
                  <c:v>1451.0913999999998</c:v>
                </c:pt>
                <c:pt idx="2387">
                  <c:v>1448.2307000000001</c:v>
                </c:pt>
                <c:pt idx="2388">
                  <c:v>1453.6972999999998</c:v>
                </c:pt>
                <c:pt idx="2389">
                  <c:v>1466.1591999999998</c:v>
                </c:pt>
                <c:pt idx="2390">
                  <c:v>1473.0864999999999</c:v>
                </c:pt>
                <c:pt idx="2391">
                  <c:v>1484.7329</c:v>
                </c:pt>
                <c:pt idx="2392">
                  <c:v>1461.3803999999998</c:v>
                </c:pt>
                <c:pt idx="2393">
                  <c:v>1466.2054000000001</c:v>
                </c:pt>
                <c:pt idx="2394">
                  <c:v>1473.6361000000002</c:v>
                </c:pt>
                <c:pt idx="2395">
                  <c:v>1459.1510999999998</c:v>
                </c:pt>
                <c:pt idx="2396">
                  <c:v>1452.0071</c:v>
                </c:pt>
                <c:pt idx="2397">
                  <c:v>1452.1853999999998</c:v>
                </c:pt>
                <c:pt idx="2398">
                  <c:v>1449.1700999999998</c:v>
                </c:pt>
                <c:pt idx="2399">
                  <c:v>1450.6011999999998</c:v>
                </c:pt>
                <c:pt idx="2400">
                  <c:v>1442.1679999999999</c:v>
                </c:pt>
                <c:pt idx="2401">
                  <c:v>1439.0222999999999</c:v>
                </c:pt>
                <c:pt idx="2402">
                  <c:v>1432.4803000000002</c:v>
                </c:pt>
                <c:pt idx="2403">
                  <c:v>1451.3396</c:v>
                </c:pt>
                <c:pt idx="2404">
                  <c:v>1460.6506999999999</c:v>
                </c:pt>
                <c:pt idx="2405">
                  <c:v>1431.8539999999998</c:v>
                </c:pt>
                <c:pt idx="2406">
                  <c:v>1432.8099000000002</c:v>
                </c:pt>
                <c:pt idx="2407">
                  <c:v>1451.6227999999999</c:v>
                </c:pt>
                <c:pt idx="2408">
                  <c:v>1446.1091999999999</c:v>
                </c:pt>
                <c:pt idx="2409">
                  <c:v>1442.1420999999998</c:v>
                </c:pt>
                <c:pt idx="2410">
                  <c:v>1438.2375000000011</c:v>
                </c:pt>
                <c:pt idx="2411">
                  <c:v>1434.3335000000002</c:v>
                </c:pt>
                <c:pt idx="2412">
                  <c:v>1434.6633999999958</c:v>
                </c:pt>
                <c:pt idx="2413">
                  <c:v>1437.105</c:v>
                </c:pt>
                <c:pt idx="2414">
                  <c:v>1416.7435</c:v>
                </c:pt>
                <c:pt idx="2415">
                  <c:v>1428.3032999999998</c:v>
                </c:pt>
                <c:pt idx="2416">
                  <c:v>1424.1073999999999</c:v>
                </c:pt>
                <c:pt idx="2417">
                  <c:v>1435.2314999999999</c:v>
                </c:pt>
                <c:pt idx="2418">
                  <c:v>1436.1028999999999</c:v>
                </c:pt>
                <c:pt idx="2419">
                  <c:v>1434.1952999999999</c:v>
                </c:pt>
                <c:pt idx="2420">
                  <c:v>1431.5545999999999</c:v>
                </c:pt>
                <c:pt idx="2421">
                  <c:v>1432.6897999999999</c:v>
                </c:pt>
                <c:pt idx="2422">
                  <c:v>1447.3793999999998</c:v>
                </c:pt>
                <c:pt idx="2423">
                  <c:v>1430.9884000000002</c:v>
                </c:pt>
                <c:pt idx="2424">
                  <c:v>1444.7271000000001</c:v>
                </c:pt>
                <c:pt idx="2425">
                  <c:v>1440.7458000000001</c:v>
                </c:pt>
                <c:pt idx="2426">
                  <c:v>1456.4696000000001</c:v>
                </c:pt>
                <c:pt idx="2427">
                  <c:v>1425.3410999999999</c:v>
                </c:pt>
                <c:pt idx="2428">
                  <c:v>1416.3403999999998</c:v>
                </c:pt>
                <c:pt idx="2429">
                  <c:v>1443.1174999999998</c:v>
                </c:pt>
                <c:pt idx="2430">
                  <c:v>1407.5562</c:v>
                </c:pt>
                <c:pt idx="2431">
                  <c:v>1449.9133000000002</c:v>
                </c:pt>
                <c:pt idx="2432">
                  <c:v>1409.3916999999999</c:v>
                </c:pt>
                <c:pt idx="2433">
                  <c:v>1430.0677000000001</c:v>
                </c:pt>
                <c:pt idx="2434">
                  <c:v>1430.2913999999998</c:v>
                </c:pt>
                <c:pt idx="2435">
                  <c:v>1418.2036000000001</c:v>
                </c:pt>
                <c:pt idx="2436">
                  <c:v>1422.6661999999999</c:v>
                </c:pt>
                <c:pt idx="2437">
                  <c:v>1438.6596</c:v>
                </c:pt>
                <c:pt idx="2438">
                  <c:v>1427.3588</c:v>
                </c:pt>
                <c:pt idx="2439">
                  <c:v>1426.7682</c:v>
                </c:pt>
                <c:pt idx="2440">
                  <c:v>1402.9014000000002</c:v>
                </c:pt>
                <c:pt idx="2441">
                  <c:v>1387.3138999999999</c:v>
                </c:pt>
                <c:pt idx="2442">
                  <c:v>1420.2545</c:v>
                </c:pt>
                <c:pt idx="2443">
                  <c:v>1431.2701999999999</c:v>
                </c:pt>
                <c:pt idx="2444">
                  <c:v>1417.3678</c:v>
                </c:pt>
                <c:pt idx="2445">
                  <c:v>1400.8809999999999</c:v>
                </c:pt>
                <c:pt idx="2446">
                  <c:v>1397.9141</c:v>
                </c:pt>
                <c:pt idx="2447">
                  <c:v>1432.6699999999998</c:v>
                </c:pt>
                <c:pt idx="2448">
                  <c:v>1434.9163000000001</c:v>
                </c:pt>
                <c:pt idx="2449">
                  <c:v>1402.4687000000001</c:v>
                </c:pt>
                <c:pt idx="2450">
                  <c:v>1410.3213999999998</c:v>
                </c:pt>
                <c:pt idx="2451">
                  <c:v>1410.9911000000002</c:v>
                </c:pt>
                <c:pt idx="2452">
                  <c:v>1413.5437999999999</c:v>
                </c:pt>
                <c:pt idx="2453">
                  <c:v>1413.0616</c:v>
                </c:pt>
                <c:pt idx="2454">
                  <c:v>1402.5954999999999</c:v>
                </c:pt>
                <c:pt idx="2455">
                  <c:v>1396.9090000000001</c:v>
                </c:pt>
                <c:pt idx="2456">
                  <c:v>1398.7637</c:v>
                </c:pt>
                <c:pt idx="2457">
                  <c:v>1405.4781</c:v>
                </c:pt>
                <c:pt idx="2458">
                  <c:v>1405.5229999999999</c:v>
                </c:pt>
                <c:pt idx="2459">
                  <c:v>1401.5916999999999</c:v>
                </c:pt>
                <c:pt idx="2460">
                  <c:v>1408.0498</c:v>
                </c:pt>
                <c:pt idx="2461">
                  <c:v>1406.5481</c:v>
                </c:pt>
                <c:pt idx="2462">
                  <c:v>1397.1003999999998</c:v>
                </c:pt>
                <c:pt idx="2463">
                  <c:v>1408.5329999999999</c:v>
                </c:pt>
                <c:pt idx="2464">
                  <c:v>1422.7110000000002</c:v>
                </c:pt>
                <c:pt idx="2465">
                  <c:v>1408.1345999999999</c:v>
                </c:pt>
                <c:pt idx="2466">
                  <c:v>1408.979</c:v>
                </c:pt>
                <c:pt idx="2467">
                  <c:v>1410.5038</c:v>
                </c:pt>
                <c:pt idx="2468">
                  <c:v>1395.7331999999999</c:v>
                </c:pt>
                <c:pt idx="2469">
                  <c:v>1376.8251</c:v>
                </c:pt>
                <c:pt idx="2470">
                  <c:v>1398.4048</c:v>
                </c:pt>
                <c:pt idx="2471">
                  <c:v>1393.9722000000002</c:v>
                </c:pt>
                <c:pt idx="2472">
                  <c:v>1399.4874</c:v>
                </c:pt>
                <c:pt idx="2473">
                  <c:v>1391.1693999999998</c:v>
                </c:pt>
                <c:pt idx="2474">
                  <c:v>1395.7076000000011</c:v>
                </c:pt>
                <c:pt idx="2475">
                  <c:v>1398.2296000000001</c:v>
                </c:pt>
                <c:pt idx="2476">
                  <c:v>1410.4618</c:v>
                </c:pt>
                <c:pt idx="2477">
                  <c:v>1388.4999</c:v>
                </c:pt>
                <c:pt idx="2478">
                  <c:v>1382.8369000000002</c:v>
                </c:pt>
                <c:pt idx="2479">
                  <c:v>1387.1489999999999</c:v>
                </c:pt>
                <c:pt idx="2480">
                  <c:v>1378.6589999999999</c:v>
                </c:pt>
                <c:pt idx="2481">
                  <c:v>1385.6501999999998</c:v>
                </c:pt>
                <c:pt idx="2482">
                  <c:v>1387.9069000000011</c:v>
                </c:pt>
                <c:pt idx="2483">
                  <c:v>1386.1915999999999</c:v>
                </c:pt>
                <c:pt idx="2484">
                  <c:v>1394.2510000000002</c:v>
                </c:pt>
                <c:pt idx="2485">
                  <c:v>1407.1448999999998</c:v>
                </c:pt>
                <c:pt idx="2486">
                  <c:v>1418.5025000000001</c:v>
                </c:pt>
                <c:pt idx="2487">
                  <c:v>1388.9360000000001</c:v>
                </c:pt>
                <c:pt idx="2488">
                  <c:v>1399.8331999999998</c:v>
                </c:pt>
                <c:pt idx="2489">
                  <c:v>1383.0900999999999</c:v>
                </c:pt>
                <c:pt idx="2490">
                  <c:v>1407.6858000000002</c:v>
                </c:pt>
                <c:pt idx="2491">
                  <c:v>1391.9921999999999</c:v>
                </c:pt>
                <c:pt idx="2492">
                  <c:v>1391.9921999999999</c:v>
                </c:pt>
                <c:pt idx="2493">
                  <c:v>1391.7001</c:v>
                </c:pt>
                <c:pt idx="2494">
                  <c:v>1389.5617999999999</c:v>
                </c:pt>
                <c:pt idx="2495">
                  <c:v>1404.1299999999999</c:v>
                </c:pt>
                <c:pt idx="2496">
                  <c:v>1400.3644999999963</c:v>
                </c:pt>
                <c:pt idx="2497">
                  <c:v>1420.1527999999998</c:v>
                </c:pt>
                <c:pt idx="2498">
                  <c:v>1396.7063000000001</c:v>
                </c:pt>
                <c:pt idx="2499">
                  <c:v>1392.6934999999951</c:v>
                </c:pt>
                <c:pt idx="2500">
                  <c:v>1383.739</c:v>
                </c:pt>
                <c:pt idx="2501">
                  <c:v>1394.5835000000002</c:v>
                </c:pt>
                <c:pt idx="2502">
                  <c:v>1405.2829000000002</c:v>
                </c:pt>
                <c:pt idx="2503">
                  <c:v>1393.2868000000001</c:v>
                </c:pt>
                <c:pt idx="2504">
                  <c:v>1388.9398000000001</c:v>
                </c:pt>
                <c:pt idx="2505">
                  <c:v>1396.9077000000011</c:v>
                </c:pt>
                <c:pt idx="2506">
                  <c:v>1390.5131999999999</c:v>
                </c:pt>
                <c:pt idx="2507">
                  <c:v>1392.4168000000011</c:v>
                </c:pt>
                <c:pt idx="2508">
                  <c:v>1386.9987000000001</c:v>
                </c:pt>
                <c:pt idx="2509">
                  <c:v>1385.4391000000001</c:v>
                </c:pt>
                <c:pt idx="2510">
                  <c:v>1384.8870999999999</c:v>
                </c:pt>
                <c:pt idx="2511">
                  <c:v>1380.6029999999998</c:v>
                </c:pt>
                <c:pt idx="2512">
                  <c:v>1382.7743999999998</c:v>
                </c:pt>
                <c:pt idx="2513">
                  <c:v>1385.877</c:v>
                </c:pt>
                <c:pt idx="2514">
                  <c:v>1392.3049999999998</c:v>
                </c:pt>
                <c:pt idx="2515">
                  <c:v>1379.6328999999998</c:v>
                </c:pt>
                <c:pt idx="2516">
                  <c:v>1385.5210000000002</c:v>
                </c:pt>
                <c:pt idx="2517">
                  <c:v>1399.3571000000002</c:v>
                </c:pt>
                <c:pt idx="2518">
                  <c:v>1400.9519</c:v>
                </c:pt>
                <c:pt idx="2519">
                  <c:v>1383.4430000000002</c:v>
                </c:pt>
                <c:pt idx="2520">
                  <c:v>1382.3254000000002</c:v>
                </c:pt>
                <c:pt idx="2521">
                  <c:v>1388.094299999997</c:v>
                </c:pt>
                <c:pt idx="2522">
                  <c:v>1384.9926</c:v>
                </c:pt>
                <c:pt idx="2523">
                  <c:v>1385.0233999999998</c:v>
                </c:pt>
                <c:pt idx="2524">
                  <c:v>1371.6001999999999</c:v>
                </c:pt>
                <c:pt idx="2525">
                  <c:v>1373.0092</c:v>
                </c:pt>
                <c:pt idx="2526">
                  <c:v>1384.7816</c:v>
                </c:pt>
                <c:pt idx="2527">
                  <c:v>1399.9154000000001</c:v>
                </c:pt>
                <c:pt idx="2528">
                  <c:v>1386.3333999999998</c:v>
                </c:pt>
                <c:pt idx="2529">
                  <c:v>1381.163499999996</c:v>
                </c:pt>
                <c:pt idx="2530">
                  <c:v>1378.7188000000001</c:v>
                </c:pt>
                <c:pt idx="2531">
                  <c:v>1371.1838999999998</c:v>
                </c:pt>
                <c:pt idx="2532">
                  <c:v>1392.1497999999999</c:v>
                </c:pt>
                <c:pt idx="2533">
                  <c:v>1393.1138999999998</c:v>
                </c:pt>
                <c:pt idx="2534">
                  <c:v>1380.0522999999998</c:v>
                </c:pt>
                <c:pt idx="2535">
                  <c:v>1377.0219999999999</c:v>
                </c:pt>
                <c:pt idx="2536">
                  <c:v>1368.0159000000001</c:v>
                </c:pt>
                <c:pt idx="2537">
                  <c:v>1381.8267000000001</c:v>
                </c:pt>
                <c:pt idx="2538">
                  <c:v>1382.4409000000001</c:v>
                </c:pt>
                <c:pt idx="2539">
                  <c:v>1362.0590000000002</c:v>
                </c:pt>
                <c:pt idx="2540">
                  <c:v>1404.1400999999998</c:v>
                </c:pt>
                <c:pt idx="2541">
                  <c:v>1387.4302</c:v>
                </c:pt>
                <c:pt idx="2542">
                  <c:v>1390.5104999999999</c:v>
                </c:pt>
                <c:pt idx="2543">
                  <c:v>1378.8126999999999</c:v>
                </c:pt>
                <c:pt idx="2544">
                  <c:v>1368.4788000000001</c:v>
                </c:pt>
                <c:pt idx="2545">
                  <c:v>1387.4247</c:v>
                </c:pt>
                <c:pt idx="2546">
                  <c:v>1391.9475000000011</c:v>
                </c:pt>
                <c:pt idx="2547">
                  <c:v>1375.0093000000002</c:v>
                </c:pt>
                <c:pt idx="2548">
                  <c:v>1372.8293999999999</c:v>
                </c:pt>
                <c:pt idx="2549">
                  <c:v>1366.4811</c:v>
                </c:pt>
                <c:pt idx="2550">
                  <c:v>1376.7204000000002</c:v>
                </c:pt>
                <c:pt idx="2551">
                  <c:v>1357.5242999999998</c:v>
                </c:pt>
                <c:pt idx="2552">
                  <c:v>1374.8828999999998</c:v>
                </c:pt>
                <c:pt idx="2553">
                  <c:v>1364.9813999999999</c:v>
                </c:pt>
                <c:pt idx="2554">
                  <c:v>1373.7550000000001</c:v>
                </c:pt>
                <c:pt idx="2555">
                  <c:v>1375.9897000000001</c:v>
                </c:pt>
                <c:pt idx="2556">
                  <c:v>1360.7419</c:v>
                </c:pt>
                <c:pt idx="2557">
                  <c:v>1372.8468</c:v>
                </c:pt>
                <c:pt idx="2558">
                  <c:v>1364.1702999999998</c:v>
                </c:pt>
                <c:pt idx="2559">
                  <c:v>1367.953</c:v>
                </c:pt>
                <c:pt idx="2560">
                  <c:v>1367.4549999999999</c:v>
                </c:pt>
                <c:pt idx="2561">
                  <c:v>1374.7773000000002</c:v>
                </c:pt>
                <c:pt idx="2562">
                  <c:v>1364.9110000000001</c:v>
                </c:pt>
                <c:pt idx="2563">
                  <c:v>1371.8906999999999</c:v>
                </c:pt>
                <c:pt idx="2564">
                  <c:v>1371.0925999999999</c:v>
                </c:pt>
                <c:pt idx="2565">
                  <c:v>1372.1878999999999</c:v>
                </c:pt>
                <c:pt idx="2566">
                  <c:v>1369.6770999999999</c:v>
                </c:pt>
                <c:pt idx="2567">
                  <c:v>1384.1886</c:v>
                </c:pt>
                <c:pt idx="2568">
                  <c:v>1378.1844999999946</c:v>
                </c:pt>
                <c:pt idx="2569">
                  <c:v>1360.3112999999998</c:v>
                </c:pt>
                <c:pt idx="2570">
                  <c:v>1370.4487000000001</c:v>
                </c:pt>
                <c:pt idx="2571">
                  <c:v>1375.3656000000001</c:v>
                </c:pt>
                <c:pt idx="2572">
                  <c:v>1376.0303999999999</c:v>
                </c:pt>
                <c:pt idx="2573">
                  <c:v>1375.4306000000001</c:v>
                </c:pt>
                <c:pt idx="2574">
                  <c:v>1364.9388000000001</c:v>
                </c:pt>
                <c:pt idx="2575">
                  <c:v>1365.9936</c:v>
                </c:pt>
                <c:pt idx="2576">
                  <c:v>1366.0201000000002</c:v>
                </c:pt>
                <c:pt idx="2577">
                  <c:v>1361.798</c:v>
                </c:pt>
                <c:pt idx="2578">
                  <c:v>1377.4942999999998</c:v>
                </c:pt>
                <c:pt idx="2579">
                  <c:v>1390.0798</c:v>
                </c:pt>
                <c:pt idx="2580">
                  <c:v>1383.5656000000001</c:v>
                </c:pt>
                <c:pt idx="2581">
                  <c:v>1387.5220999999999</c:v>
                </c:pt>
                <c:pt idx="2582">
                  <c:v>1372.4468000000011</c:v>
                </c:pt>
                <c:pt idx="2583">
                  <c:v>1354.9698000000001</c:v>
                </c:pt>
                <c:pt idx="2584">
                  <c:v>1361.0541999999998</c:v>
                </c:pt>
                <c:pt idx="2585">
                  <c:v>1367.319</c:v>
                </c:pt>
                <c:pt idx="2586">
                  <c:v>1366.6336999999999</c:v>
                </c:pt>
                <c:pt idx="2587">
                  <c:v>1372.9650000000001</c:v>
                </c:pt>
                <c:pt idx="2588">
                  <c:v>1371.0197000000001</c:v>
                </c:pt>
                <c:pt idx="2589">
                  <c:v>1360.9436000000001</c:v>
                </c:pt>
                <c:pt idx="2590">
                  <c:v>1354.9979000000001</c:v>
                </c:pt>
                <c:pt idx="2591">
                  <c:v>1359.3580000000002</c:v>
                </c:pt>
                <c:pt idx="2592">
                  <c:v>1371.9911000000002</c:v>
                </c:pt>
                <c:pt idx="2593">
                  <c:v>1376.5949999999998</c:v>
                </c:pt>
                <c:pt idx="2594">
                  <c:v>1354.903</c:v>
                </c:pt>
                <c:pt idx="2595">
                  <c:v>1367.5373</c:v>
                </c:pt>
                <c:pt idx="2596">
                  <c:v>1362.4927</c:v>
                </c:pt>
                <c:pt idx="2597">
                  <c:v>1360.1237999999998</c:v>
                </c:pt>
                <c:pt idx="2598">
                  <c:v>1368.8666000000001</c:v>
                </c:pt>
                <c:pt idx="2599">
                  <c:v>1379.0383000000002</c:v>
                </c:pt>
                <c:pt idx="2600">
                  <c:v>1351.4197000000001</c:v>
                </c:pt>
                <c:pt idx="2601">
                  <c:v>1370.6179000000002</c:v>
                </c:pt>
                <c:pt idx="2602">
                  <c:v>1364.3421999999998</c:v>
                </c:pt>
                <c:pt idx="2603">
                  <c:v>1358.1520999999998</c:v>
                </c:pt>
                <c:pt idx="2604">
                  <c:v>1361.9574000000002</c:v>
                </c:pt>
                <c:pt idx="2605">
                  <c:v>1365.6973999999998</c:v>
                </c:pt>
                <c:pt idx="2606">
                  <c:v>1331.0136000000002</c:v>
                </c:pt>
                <c:pt idx="2607">
                  <c:v>1369.4387000000011</c:v>
                </c:pt>
                <c:pt idx="2608">
                  <c:v>1357.1388000000002</c:v>
                </c:pt>
                <c:pt idx="2609">
                  <c:v>1358.0658000000001</c:v>
                </c:pt>
                <c:pt idx="2610">
                  <c:v>1347.8458000000001</c:v>
                </c:pt>
                <c:pt idx="2611">
                  <c:v>1356.3294999999998</c:v>
                </c:pt>
                <c:pt idx="2612">
                  <c:v>1357.4680000000001</c:v>
                </c:pt>
                <c:pt idx="2613">
                  <c:v>1349.3380999999999</c:v>
                </c:pt>
                <c:pt idx="2614">
                  <c:v>1362.5027</c:v>
                </c:pt>
                <c:pt idx="2615">
                  <c:v>1361.9839000000002</c:v>
                </c:pt>
                <c:pt idx="2616">
                  <c:v>1372.2111</c:v>
                </c:pt>
                <c:pt idx="2617">
                  <c:v>1372.0346</c:v>
                </c:pt>
                <c:pt idx="2618">
                  <c:v>1351.2006000000001</c:v>
                </c:pt>
                <c:pt idx="2619">
                  <c:v>1350.2459000000001</c:v>
                </c:pt>
                <c:pt idx="2620">
                  <c:v>1372.8817999999999</c:v>
                </c:pt>
                <c:pt idx="2621">
                  <c:v>1371.2640999999999</c:v>
                </c:pt>
                <c:pt idx="2622">
                  <c:v>1376.2562</c:v>
                </c:pt>
                <c:pt idx="2623">
                  <c:v>1359.4831999999999</c:v>
                </c:pt>
                <c:pt idx="2624">
                  <c:v>1354.3738999999998</c:v>
                </c:pt>
                <c:pt idx="2625">
                  <c:v>1362.5321999999999</c:v>
                </c:pt>
                <c:pt idx="2626">
                  <c:v>1366.3960999999999</c:v>
                </c:pt>
                <c:pt idx="2627">
                  <c:v>1352.2872000000002</c:v>
                </c:pt>
                <c:pt idx="2628">
                  <c:v>1345.9159000000011</c:v>
                </c:pt>
                <c:pt idx="2629">
                  <c:v>1362.4023999999999</c:v>
                </c:pt>
                <c:pt idx="2630">
                  <c:v>1358.1902999999998</c:v>
                </c:pt>
                <c:pt idx="2631">
                  <c:v>1353.8553999999999</c:v>
                </c:pt>
                <c:pt idx="2632">
                  <c:v>1361.5192000000002</c:v>
                </c:pt>
                <c:pt idx="2633">
                  <c:v>1354.6224999999965</c:v>
                </c:pt>
                <c:pt idx="2634">
                  <c:v>1346.9760000000001</c:v>
                </c:pt>
                <c:pt idx="2635">
                  <c:v>1348.1007</c:v>
                </c:pt>
                <c:pt idx="2636">
                  <c:v>1351.0818999999999</c:v>
                </c:pt>
                <c:pt idx="2637">
                  <c:v>1344.1611999999998</c:v>
                </c:pt>
                <c:pt idx="2638">
                  <c:v>1350.1415000000002</c:v>
                </c:pt>
                <c:pt idx="2639">
                  <c:v>1364.3545999999999</c:v>
                </c:pt>
                <c:pt idx="2640">
                  <c:v>1364.9293</c:v>
                </c:pt>
                <c:pt idx="2641">
                  <c:v>1362.3892999999998</c:v>
                </c:pt>
                <c:pt idx="2642">
                  <c:v>1344.5109000000002</c:v>
                </c:pt>
                <c:pt idx="2643">
                  <c:v>1351.6137999999999</c:v>
                </c:pt>
                <c:pt idx="2644">
                  <c:v>1364.0857000000001</c:v>
                </c:pt>
                <c:pt idx="2645">
                  <c:v>1363.9219000000001</c:v>
                </c:pt>
                <c:pt idx="2646">
                  <c:v>1345.0779000000002</c:v>
                </c:pt>
                <c:pt idx="2647">
                  <c:v>1352.6722999999968</c:v>
                </c:pt>
                <c:pt idx="2648">
                  <c:v>1351.9854</c:v>
                </c:pt>
                <c:pt idx="2649">
                  <c:v>1344.6376</c:v>
                </c:pt>
                <c:pt idx="2650">
                  <c:v>1362.6387</c:v>
                </c:pt>
                <c:pt idx="2651">
                  <c:v>1359.9637</c:v>
                </c:pt>
                <c:pt idx="2652">
                  <c:v>1339.1295</c:v>
                </c:pt>
                <c:pt idx="2653">
                  <c:v>1354.2807</c:v>
                </c:pt>
                <c:pt idx="2654">
                  <c:v>1358.8489</c:v>
                </c:pt>
                <c:pt idx="2655">
                  <c:v>1352.0172000000002</c:v>
                </c:pt>
                <c:pt idx="2656">
                  <c:v>1352.7730999999999</c:v>
                </c:pt>
                <c:pt idx="2657">
                  <c:v>1366.5923999999998</c:v>
                </c:pt>
                <c:pt idx="2658">
                  <c:v>1351.3886000000002</c:v>
                </c:pt>
                <c:pt idx="2659">
                  <c:v>1361.2891</c:v>
                </c:pt>
                <c:pt idx="2660">
                  <c:v>1348.5757000000001</c:v>
                </c:pt>
                <c:pt idx="2661">
                  <c:v>1367.5078000000001</c:v>
                </c:pt>
                <c:pt idx="2662">
                  <c:v>1357.0962</c:v>
                </c:pt>
                <c:pt idx="2663">
                  <c:v>1358.0146</c:v>
                </c:pt>
                <c:pt idx="2664">
                  <c:v>1359.8289</c:v>
                </c:pt>
                <c:pt idx="2665">
                  <c:v>1354.8271</c:v>
                </c:pt>
                <c:pt idx="2666">
                  <c:v>1371.3093999999999</c:v>
                </c:pt>
                <c:pt idx="2667">
                  <c:v>1360.7557000000011</c:v>
                </c:pt>
                <c:pt idx="2668">
                  <c:v>1357.511</c:v>
                </c:pt>
                <c:pt idx="2669">
                  <c:v>1352.4475000000011</c:v>
                </c:pt>
                <c:pt idx="2670">
                  <c:v>1348.5198</c:v>
                </c:pt>
                <c:pt idx="2671">
                  <c:v>1354.2221</c:v>
                </c:pt>
                <c:pt idx="2672">
                  <c:v>1362.5186000000001</c:v>
                </c:pt>
                <c:pt idx="2673">
                  <c:v>1344.7784999999999</c:v>
                </c:pt>
                <c:pt idx="2674">
                  <c:v>1363.5887</c:v>
                </c:pt>
                <c:pt idx="2675">
                  <c:v>1352.4708000000001</c:v>
                </c:pt>
                <c:pt idx="2676">
                  <c:v>1346.7598</c:v>
                </c:pt>
                <c:pt idx="2677">
                  <c:v>1350.0535</c:v>
                </c:pt>
                <c:pt idx="2678">
                  <c:v>1364.9587000000001</c:v>
                </c:pt>
                <c:pt idx="2679">
                  <c:v>1364.3906999999999</c:v>
                </c:pt>
                <c:pt idx="2680">
                  <c:v>1345.1226999999999</c:v>
                </c:pt>
                <c:pt idx="2681">
                  <c:v>1355.1336999999999</c:v>
                </c:pt>
                <c:pt idx="2682">
                  <c:v>1357.2152000000001</c:v>
                </c:pt>
                <c:pt idx="2683">
                  <c:v>1342.8419999999999</c:v>
                </c:pt>
                <c:pt idx="2684">
                  <c:v>1349.1138999999998</c:v>
                </c:pt>
                <c:pt idx="2685">
                  <c:v>1354.8976</c:v>
                </c:pt>
                <c:pt idx="2686">
                  <c:v>1349.6017000000002</c:v>
                </c:pt>
                <c:pt idx="2687">
                  <c:v>1342.7701999999999</c:v>
                </c:pt>
                <c:pt idx="2688">
                  <c:v>1349.3609999999999</c:v>
                </c:pt>
                <c:pt idx="2689">
                  <c:v>1348.8054000000002</c:v>
                </c:pt>
                <c:pt idx="2690">
                  <c:v>1355.1573999999998</c:v>
                </c:pt>
                <c:pt idx="2691">
                  <c:v>1351.5003000000002</c:v>
                </c:pt>
                <c:pt idx="2692">
                  <c:v>1354.0623999999998</c:v>
                </c:pt>
                <c:pt idx="2693">
                  <c:v>1343.2517</c:v>
                </c:pt>
                <c:pt idx="2694">
                  <c:v>1332.106</c:v>
                </c:pt>
                <c:pt idx="2695">
                  <c:v>1334.1218999999999</c:v>
                </c:pt>
                <c:pt idx="2696">
                  <c:v>1340.2194</c:v>
                </c:pt>
                <c:pt idx="2697">
                  <c:v>1338.0181000000002</c:v>
                </c:pt>
                <c:pt idx="2698">
                  <c:v>1343.2413999999999</c:v>
                </c:pt>
                <c:pt idx="2699">
                  <c:v>1348.9944999999998</c:v>
                </c:pt>
                <c:pt idx="2700">
                  <c:v>1334.7040999999999</c:v>
                </c:pt>
                <c:pt idx="2701">
                  <c:v>1332.3300999999999</c:v>
                </c:pt>
                <c:pt idx="2702">
                  <c:v>1336.3831999999998</c:v>
                </c:pt>
                <c:pt idx="2703">
                  <c:v>1354.5318000000002</c:v>
                </c:pt>
                <c:pt idx="2704">
                  <c:v>1352.6508999999999</c:v>
                </c:pt>
                <c:pt idx="2705">
                  <c:v>1354.8817999999999</c:v>
                </c:pt>
                <c:pt idx="2706">
                  <c:v>1346.4715000000001</c:v>
                </c:pt>
                <c:pt idx="2707">
                  <c:v>1346.8478</c:v>
                </c:pt>
                <c:pt idx="2708">
                  <c:v>1349.5701999999999</c:v>
                </c:pt>
                <c:pt idx="2709">
                  <c:v>1337.1139999999998</c:v>
                </c:pt>
                <c:pt idx="2710">
                  <c:v>1331.5286000000001</c:v>
                </c:pt>
                <c:pt idx="2711">
                  <c:v>1338.5712999999998</c:v>
                </c:pt>
                <c:pt idx="2712">
                  <c:v>1340.8519999999999</c:v>
                </c:pt>
                <c:pt idx="2713">
                  <c:v>1347.1139999999998</c:v>
                </c:pt>
                <c:pt idx="2714">
                  <c:v>1347.9946</c:v>
                </c:pt>
                <c:pt idx="2715">
                  <c:v>1333.4759000000001</c:v>
                </c:pt>
                <c:pt idx="2716">
                  <c:v>1349.5902999999998</c:v>
                </c:pt>
                <c:pt idx="2717">
                  <c:v>1356.6539999999998</c:v>
                </c:pt>
                <c:pt idx="2718">
                  <c:v>1311.8511999999998</c:v>
                </c:pt>
                <c:pt idx="2719">
                  <c:v>1343.2602999999999</c:v>
                </c:pt>
                <c:pt idx="2720">
                  <c:v>1348.9706000000001</c:v>
                </c:pt>
                <c:pt idx="2721">
                  <c:v>1342.8469</c:v>
                </c:pt>
                <c:pt idx="2722">
                  <c:v>1330.8948999999998</c:v>
                </c:pt>
                <c:pt idx="2723">
                  <c:v>1327.6068</c:v>
                </c:pt>
                <c:pt idx="2724">
                  <c:v>1341.2795000000001</c:v>
                </c:pt>
                <c:pt idx="2725">
                  <c:v>1357.8762999999999</c:v>
                </c:pt>
                <c:pt idx="2726">
                  <c:v>1333.4212</c:v>
                </c:pt>
                <c:pt idx="2727">
                  <c:v>1330.2020000000002</c:v>
                </c:pt>
                <c:pt idx="2728">
                  <c:v>1346.9947000000002</c:v>
                </c:pt>
                <c:pt idx="2729">
                  <c:v>1346.0912999999998</c:v>
                </c:pt>
                <c:pt idx="2730">
                  <c:v>1342.6959000000002</c:v>
                </c:pt>
                <c:pt idx="2731">
                  <c:v>1347.2897</c:v>
                </c:pt>
                <c:pt idx="2732">
                  <c:v>1332.8177000000001</c:v>
                </c:pt>
                <c:pt idx="2733">
                  <c:v>1338.2376000000011</c:v>
                </c:pt>
                <c:pt idx="2734">
                  <c:v>1334.6226999999999</c:v>
                </c:pt>
                <c:pt idx="2735">
                  <c:v>1342.4862000000001</c:v>
                </c:pt>
                <c:pt idx="2736">
                  <c:v>1336.6496999999999</c:v>
                </c:pt>
                <c:pt idx="2737">
                  <c:v>1327.3063000000002</c:v>
                </c:pt>
                <c:pt idx="2738">
                  <c:v>1332.6893999999998</c:v>
                </c:pt>
                <c:pt idx="2739">
                  <c:v>1332.9846</c:v>
                </c:pt>
                <c:pt idx="2740">
                  <c:v>1327.8406</c:v>
                </c:pt>
                <c:pt idx="2741">
                  <c:v>1321.1548999999998</c:v>
                </c:pt>
                <c:pt idx="2742">
                  <c:v>1329.1185</c:v>
                </c:pt>
                <c:pt idx="2743">
                  <c:v>1330.0419999999999</c:v>
                </c:pt>
                <c:pt idx="2744">
                  <c:v>1346.4537</c:v>
                </c:pt>
                <c:pt idx="2745">
                  <c:v>1340.1725999999999</c:v>
                </c:pt>
                <c:pt idx="2746">
                  <c:v>1334.5482000000002</c:v>
                </c:pt>
                <c:pt idx="2747">
                  <c:v>1344.9397000000001</c:v>
                </c:pt>
                <c:pt idx="2748">
                  <c:v>1340.7264</c:v>
                </c:pt>
                <c:pt idx="2749">
                  <c:v>1335.9876000000011</c:v>
                </c:pt>
                <c:pt idx="2750">
                  <c:v>1339.0487000000001</c:v>
                </c:pt>
                <c:pt idx="2751">
                  <c:v>1335.1766</c:v>
                </c:pt>
                <c:pt idx="2752">
                  <c:v>1328.8995</c:v>
                </c:pt>
                <c:pt idx="2753">
                  <c:v>1331.9526000000001</c:v>
                </c:pt>
                <c:pt idx="2754">
                  <c:v>1336.7428</c:v>
                </c:pt>
                <c:pt idx="2755">
                  <c:v>1330.2159000000001</c:v>
                </c:pt>
                <c:pt idx="2756">
                  <c:v>1332.402</c:v>
                </c:pt>
                <c:pt idx="2757">
                  <c:v>1345.8768</c:v>
                </c:pt>
                <c:pt idx="2758">
                  <c:v>1340.5684999999999</c:v>
                </c:pt>
                <c:pt idx="2759">
                  <c:v>1343.7126000000001</c:v>
                </c:pt>
                <c:pt idx="2760">
                  <c:v>1335.6412999999998</c:v>
                </c:pt>
                <c:pt idx="2761">
                  <c:v>1336.3272000000002</c:v>
                </c:pt>
                <c:pt idx="2762">
                  <c:v>1322.4181000000001</c:v>
                </c:pt>
                <c:pt idx="2763">
                  <c:v>1344.0626000000002</c:v>
                </c:pt>
                <c:pt idx="2764">
                  <c:v>1345.6847999999998</c:v>
                </c:pt>
                <c:pt idx="2765">
                  <c:v>1339.1316999999999</c:v>
                </c:pt>
                <c:pt idx="2766">
                  <c:v>1348.2632999999998</c:v>
                </c:pt>
                <c:pt idx="2767">
                  <c:v>1334.8528999999999</c:v>
                </c:pt>
                <c:pt idx="2768">
                  <c:v>1333.4876000000011</c:v>
                </c:pt>
                <c:pt idx="2769">
                  <c:v>1352.5138999999999</c:v>
                </c:pt>
                <c:pt idx="2770">
                  <c:v>1344.8274999999999</c:v>
                </c:pt>
                <c:pt idx="2771">
                  <c:v>1327.2232999999999</c:v>
                </c:pt>
                <c:pt idx="2772">
                  <c:v>1336.6303999999998</c:v>
                </c:pt>
                <c:pt idx="2773">
                  <c:v>1337.9952000000001</c:v>
                </c:pt>
                <c:pt idx="2774">
                  <c:v>1321.2894999999999</c:v>
                </c:pt>
                <c:pt idx="2775">
                  <c:v>1337.0118000000002</c:v>
                </c:pt>
                <c:pt idx="2776">
                  <c:v>1332.2386000000001</c:v>
                </c:pt>
                <c:pt idx="2777">
                  <c:v>1318.2756000000011</c:v>
                </c:pt>
                <c:pt idx="2778">
                  <c:v>1352.8987000000002</c:v>
                </c:pt>
                <c:pt idx="2779">
                  <c:v>1343.7240999999999</c:v>
                </c:pt>
                <c:pt idx="2780">
                  <c:v>1324.7599</c:v>
                </c:pt>
                <c:pt idx="2781">
                  <c:v>1347.7003</c:v>
                </c:pt>
                <c:pt idx="2782">
                  <c:v>1341.3984999999998</c:v>
                </c:pt>
                <c:pt idx="2783">
                  <c:v>1333.1817999999998</c:v>
                </c:pt>
                <c:pt idx="2784">
                  <c:v>1336.1058</c:v>
                </c:pt>
                <c:pt idx="2785">
                  <c:v>1345.2857000000001</c:v>
                </c:pt>
                <c:pt idx="2786">
                  <c:v>1336.7456000000011</c:v>
                </c:pt>
                <c:pt idx="2787">
                  <c:v>1317.2341999999999</c:v>
                </c:pt>
                <c:pt idx="2788">
                  <c:v>1323.8259</c:v>
                </c:pt>
                <c:pt idx="2789">
                  <c:v>1325.9926</c:v>
                </c:pt>
                <c:pt idx="2790">
                  <c:v>1339.4041000000002</c:v>
                </c:pt>
                <c:pt idx="2791">
                  <c:v>1337.2255000000011</c:v>
                </c:pt>
                <c:pt idx="2792">
                  <c:v>1323.5343999999998</c:v>
                </c:pt>
                <c:pt idx="2793">
                  <c:v>1323.2781</c:v>
                </c:pt>
                <c:pt idx="2794">
                  <c:v>1330.5529999999999</c:v>
                </c:pt>
                <c:pt idx="2795">
                  <c:v>1334.7597000000001</c:v>
                </c:pt>
                <c:pt idx="2796">
                  <c:v>1323.8622999999998</c:v>
                </c:pt>
                <c:pt idx="2797">
                  <c:v>1337.7615000000001</c:v>
                </c:pt>
                <c:pt idx="2798">
                  <c:v>1346.3406</c:v>
                </c:pt>
                <c:pt idx="2799">
                  <c:v>1326.1558</c:v>
                </c:pt>
                <c:pt idx="2800">
                  <c:v>1337.184899999997</c:v>
                </c:pt>
                <c:pt idx="2801">
                  <c:v>1340.3122999999998</c:v>
                </c:pt>
                <c:pt idx="2802">
                  <c:v>1329.0551</c:v>
                </c:pt>
                <c:pt idx="2803">
                  <c:v>1336.715500000003</c:v>
                </c:pt>
                <c:pt idx="2804">
                  <c:v>1340.7833999999998</c:v>
                </c:pt>
                <c:pt idx="2805">
                  <c:v>1335.2126000000001</c:v>
                </c:pt>
                <c:pt idx="2806">
                  <c:v>1331.0335</c:v>
                </c:pt>
                <c:pt idx="2807">
                  <c:v>1337.9670000000001</c:v>
                </c:pt>
                <c:pt idx="2808">
                  <c:v>1330.0311000000002</c:v>
                </c:pt>
                <c:pt idx="2809">
                  <c:v>1324.0554000000002</c:v>
                </c:pt>
                <c:pt idx="2810">
                  <c:v>1325.3941999999968</c:v>
                </c:pt>
                <c:pt idx="2811">
                  <c:v>1324.5347999999999</c:v>
                </c:pt>
                <c:pt idx="2812">
                  <c:v>1330.3526000000002</c:v>
                </c:pt>
                <c:pt idx="2813">
                  <c:v>1338.6174999999998</c:v>
                </c:pt>
                <c:pt idx="2814">
                  <c:v>1339.2795000000001</c:v>
                </c:pt>
                <c:pt idx="2815">
                  <c:v>1337.6316999999999</c:v>
                </c:pt>
                <c:pt idx="2816">
                  <c:v>1339.3229999999999</c:v>
                </c:pt>
                <c:pt idx="2817">
                  <c:v>1344.0218</c:v>
                </c:pt>
                <c:pt idx="2818">
                  <c:v>1336.3579</c:v>
                </c:pt>
                <c:pt idx="2819">
                  <c:v>1338.3456000000001</c:v>
                </c:pt>
                <c:pt idx="2820">
                  <c:v>1332.3215</c:v>
                </c:pt>
                <c:pt idx="2821">
                  <c:v>1323.0917999999999</c:v>
                </c:pt>
                <c:pt idx="2822">
                  <c:v>1320.2386000000001</c:v>
                </c:pt>
                <c:pt idx="2823">
                  <c:v>1322.3201999999999</c:v>
                </c:pt>
                <c:pt idx="2824">
                  <c:v>1330.1230999999998</c:v>
                </c:pt>
                <c:pt idx="2825">
                  <c:v>1323.1112999999998</c:v>
                </c:pt>
                <c:pt idx="2826">
                  <c:v>1323.4758000000011</c:v>
                </c:pt>
                <c:pt idx="2827">
                  <c:v>1320.6206999999999</c:v>
                </c:pt>
                <c:pt idx="2828">
                  <c:v>1326.0232999999998</c:v>
                </c:pt>
                <c:pt idx="2829">
                  <c:v>1334.0410999999999</c:v>
                </c:pt>
                <c:pt idx="2830">
                  <c:v>1344.848</c:v>
                </c:pt>
                <c:pt idx="2831">
                  <c:v>1333.2138</c:v>
                </c:pt>
                <c:pt idx="2832">
                  <c:v>1337.5763000000002</c:v>
                </c:pt>
                <c:pt idx="2833">
                  <c:v>1332.3297000000002</c:v>
                </c:pt>
                <c:pt idx="2834">
                  <c:v>1323.3120999999999</c:v>
                </c:pt>
                <c:pt idx="2835">
                  <c:v>1343.6188000000002</c:v>
                </c:pt>
                <c:pt idx="2836">
                  <c:v>1320.0124999999998</c:v>
                </c:pt>
                <c:pt idx="2837">
                  <c:v>1337.1617999999999</c:v>
                </c:pt>
                <c:pt idx="2838">
                  <c:v>1346.4526000000001</c:v>
                </c:pt>
                <c:pt idx="2839">
                  <c:v>1331.1488999999999</c:v>
                </c:pt>
                <c:pt idx="2840">
                  <c:v>1334.2202000000002</c:v>
                </c:pt>
                <c:pt idx="2841">
                  <c:v>1336.7379000000001</c:v>
                </c:pt>
                <c:pt idx="2842">
                  <c:v>1333.3773999999999</c:v>
                </c:pt>
                <c:pt idx="2843">
                  <c:v>1328.3563999999999</c:v>
                </c:pt>
                <c:pt idx="2844">
                  <c:v>1330.1879999999999</c:v>
                </c:pt>
                <c:pt idx="2845">
                  <c:v>1329.3329999999999</c:v>
                </c:pt>
                <c:pt idx="2846">
                  <c:v>1345.4211</c:v>
                </c:pt>
                <c:pt idx="2847">
                  <c:v>1313.7303000000002</c:v>
                </c:pt>
                <c:pt idx="2848">
                  <c:v>1332.7560000000001</c:v>
                </c:pt>
                <c:pt idx="2849">
                  <c:v>1327.7894999999999</c:v>
                </c:pt>
                <c:pt idx="2850">
                  <c:v>1326.0308</c:v>
                </c:pt>
                <c:pt idx="2851">
                  <c:v>1325.5806000000002</c:v>
                </c:pt>
                <c:pt idx="2852">
                  <c:v>1331.6170000000002</c:v>
                </c:pt>
                <c:pt idx="2853">
                  <c:v>1331.8241999999998</c:v>
                </c:pt>
                <c:pt idx="2854">
                  <c:v>1337.2707</c:v>
                </c:pt>
                <c:pt idx="2855">
                  <c:v>1326.7026000000001</c:v>
                </c:pt>
                <c:pt idx="2856">
                  <c:v>1323.72</c:v>
                </c:pt>
                <c:pt idx="2857">
                  <c:v>1329.1867999999999</c:v>
                </c:pt>
                <c:pt idx="2858">
                  <c:v>1335.2722999999999</c:v>
                </c:pt>
                <c:pt idx="2859">
                  <c:v>1335.8215</c:v>
                </c:pt>
                <c:pt idx="2860">
                  <c:v>1325.6145999999999</c:v>
                </c:pt>
                <c:pt idx="2861">
                  <c:v>1327.5019000000002</c:v>
                </c:pt>
                <c:pt idx="2862">
                  <c:v>1336.4063000000001</c:v>
                </c:pt>
                <c:pt idx="2863">
                  <c:v>1336.6535999999999</c:v>
                </c:pt>
                <c:pt idx="2864">
                  <c:v>1340.0628000000002</c:v>
                </c:pt>
                <c:pt idx="2865">
                  <c:v>1335.5128</c:v>
                </c:pt>
                <c:pt idx="2866">
                  <c:v>1337.1370999999999</c:v>
                </c:pt>
                <c:pt idx="2867">
                  <c:v>1330.8311999999999</c:v>
                </c:pt>
                <c:pt idx="2868">
                  <c:v>1331.9349000000002</c:v>
                </c:pt>
                <c:pt idx="2869">
                  <c:v>1340.0156000000011</c:v>
                </c:pt>
                <c:pt idx="2870">
                  <c:v>1330.0189</c:v>
                </c:pt>
                <c:pt idx="2871">
                  <c:v>1320.5798</c:v>
                </c:pt>
                <c:pt idx="2872">
                  <c:v>1336.3918999999999</c:v>
                </c:pt>
                <c:pt idx="2873">
                  <c:v>1332.3261000000002</c:v>
                </c:pt>
                <c:pt idx="2874">
                  <c:v>1343.6743999999956</c:v>
                </c:pt>
                <c:pt idx="2875">
                  <c:v>1340.5308</c:v>
                </c:pt>
                <c:pt idx="2876">
                  <c:v>1321.5682999999999</c:v>
                </c:pt>
                <c:pt idx="2877">
                  <c:v>1325.903</c:v>
                </c:pt>
                <c:pt idx="2878">
                  <c:v>1330.7389000000001</c:v>
                </c:pt>
                <c:pt idx="2879">
                  <c:v>1337.6760999999999</c:v>
                </c:pt>
                <c:pt idx="2880">
                  <c:v>1345.3116</c:v>
                </c:pt>
                <c:pt idx="2881">
                  <c:v>1332.2367000000011</c:v>
                </c:pt>
                <c:pt idx="2882">
                  <c:v>1320.0717</c:v>
                </c:pt>
                <c:pt idx="2883">
                  <c:v>1320.4304999999999</c:v>
                </c:pt>
                <c:pt idx="2884">
                  <c:v>1321.8246999999999</c:v>
                </c:pt>
                <c:pt idx="2885">
                  <c:v>1342.2964999999999</c:v>
                </c:pt>
                <c:pt idx="2886">
                  <c:v>1333.0671000000002</c:v>
                </c:pt>
                <c:pt idx="2887">
                  <c:v>1325.7123999999999</c:v>
                </c:pt>
                <c:pt idx="2888">
                  <c:v>1337.5643999999998</c:v>
                </c:pt>
                <c:pt idx="2889">
                  <c:v>1331.6752999999999</c:v>
                </c:pt>
                <c:pt idx="2890">
                  <c:v>1336.6086</c:v>
                </c:pt>
                <c:pt idx="2891">
                  <c:v>1339.8440999999998</c:v>
                </c:pt>
                <c:pt idx="2892">
                  <c:v>1338.0612999999998</c:v>
                </c:pt>
                <c:pt idx="2893">
                  <c:v>1342.9156000000035</c:v>
                </c:pt>
                <c:pt idx="2894">
                  <c:v>1326.9912999999999</c:v>
                </c:pt>
                <c:pt idx="2895">
                  <c:v>1324.1829999999998</c:v>
                </c:pt>
                <c:pt idx="2896">
                  <c:v>1333.7438999999999</c:v>
                </c:pt>
                <c:pt idx="2897">
                  <c:v>1327.2269000000001</c:v>
                </c:pt>
                <c:pt idx="2898">
                  <c:v>1332.1958</c:v>
                </c:pt>
                <c:pt idx="2899">
                  <c:v>1346.3259</c:v>
                </c:pt>
                <c:pt idx="2900">
                  <c:v>1329.5209</c:v>
                </c:pt>
                <c:pt idx="2901">
                  <c:v>1332.1769999999999</c:v>
                </c:pt>
                <c:pt idx="2902">
                  <c:v>1320.2537000000002</c:v>
                </c:pt>
                <c:pt idx="2903">
                  <c:v>1328.4665000000011</c:v>
                </c:pt>
                <c:pt idx="2904">
                  <c:v>1330.2989</c:v>
                </c:pt>
                <c:pt idx="2905">
                  <c:v>1325.6559999999999</c:v>
                </c:pt>
                <c:pt idx="2906">
                  <c:v>1320.6387</c:v>
                </c:pt>
                <c:pt idx="2907">
                  <c:v>1326.1608999999999</c:v>
                </c:pt>
                <c:pt idx="2908">
                  <c:v>1337.9684000000002</c:v>
                </c:pt>
                <c:pt idx="2909">
                  <c:v>1337.8688999999999</c:v>
                </c:pt>
                <c:pt idx="2910">
                  <c:v>1330.1255000000001</c:v>
                </c:pt>
                <c:pt idx="2911">
                  <c:v>1332.9954</c:v>
                </c:pt>
                <c:pt idx="2912">
                  <c:v>1331.7458000000001</c:v>
                </c:pt>
                <c:pt idx="2913">
                  <c:v>1330.3141999999998</c:v>
                </c:pt>
                <c:pt idx="2914">
                  <c:v>1336.1380999999999</c:v>
                </c:pt>
                <c:pt idx="2915">
                  <c:v>1343.8164000000002</c:v>
                </c:pt>
                <c:pt idx="2916">
                  <c:v>1343.5608999999999</c:v>
                </c:pt>
                <c:pt idx="2917">
                  <c:v>1331.2164</c:v>
                </c:pt>
                <c:pt idx="2918">
                  <c:v>1322.6770999999999</c:v>
                </c:pt>
                <c:pt idx="2919">
                  <c:v>1336.2647999999999</c:v>
                </c:pt>
                <c:pt idx="2920">
                  <c:v>1343.3335000000002</c:v>
                </c:pt>
                <c:pt idx="2921">
                  <c:v>1340.5455000000011</c:v>
                </c:pt>
                <c:pt idx="2922">
                  <c:v>1330.5456000000001</c:v>
                </c:pt>
                <c:pt idx="2923">
                  <c:v>1313.5041999999999</c:v>
                </c:pt>
                <c:pt idx="2924">
                  <c:v>1319.1544999999958</c:v>
                </c:pt>
                <c:pt idx="2925">
                  <c:v>1323.5329999999999</c:v>
                </c:pt>
                <c:pt idx="2926">
                  <c:v>1333.4382000000001</c:v>
                </c:pt>
                <c:pt idx="2927">
                  <c:v>1336.9933999999998</c:v>
                </c:pt>
                <c:pt idx="2928">
                  <c:v>1332.8176000000001</c:v>
                </c:pt>
                <c:pt idx="2929">
                  <c:v>1326.5406</c:v>
                </c:pt>
                <c:pt idx="2930">
                  <c:v>1329.2292000000002</c:v>
                </c:pt>
                <c:pt idx="2931">
                  <c:v>1334.2959000000001</c:v>
                </c:pt>
                <c:pt idx="2932">
                  <c:v>1312.623299999997</c:v>
                </c:pt>
                <c:pt idx="2933">
                  <c:v>1315.8520999999998</c:v>
                </c:pt>
                <c:pt idx="2934">
                  <c:v>1329.2280000000001</c:v>
                </c:pt>
                <c:pt idx="2935">
                  <c:v>1326.335</c:v>
                </c:pt>
                <c:pt idx="2936">
                  <c:v>1329.0858000000001</c:v>
                </c:pt>
                <c:pt idx="2937">
                  <c:v>1339.9276000000011</c:v>
                </c:pt>
                <c:pt idx="2938">
                  <c:v>1320.1479999999999</c:v>
                </c:pt>
                <c:pt idx="2939">
                  <c:v>1318.4639999999999</c:v>
                </c:pt>
                <c:pt idx="2940">
                  <c:v>1325.5698000000002</c:v>
                </c:pt>
                <c:pt idx="2941">
                  <c:v>1331.0630999999998</c:v>
                </c:pt>
                <c:pt idx="2942">
                  <c:v>1322.0273000000002</c:v>
                </c:pt>
                <c:pt idx="2943">
                  <c:v>1321.7084</c:v>
                </c:pt>
                <c:pt idx="2944">
                  <c:v>1324.5920999999998</c:v>
                </c:pt>
                <c:pt idx="2945">
                  <c:v>1324.1132999999998</c:v>
                </c:pt>
                <c:pt idx="2946">
                  <c:v>1323.9959000000001</c:v>
                </c:pt>
                <c:pt idx="2947">
                  <c:v>1328.5990999999999</c:v>
                </c:pt>
                <c:pt idx="2948">
                  <c:v>1346.7507000000001</c:v>
                </c:pt>
                <c:pt idx="2949">
                  <c:v>1329.9124000000002</c:v>
                </c:pt>
                <c:pt idx="2950">
                  <c:v>1322.2131999999999</c:v>
                </c:pt>
                <c:pt idx="2951">
                  <c:v>1320.0397</c:v>
                </c:pt>
                <c:pt idx="2952">
                  <c:v>1329.0063</c:v>
                </c:pt>
                <c:pt idx="2953">
                  <c:v>1331.8916999999999</c:v>
                </c:pt>
                <c:pt idx="2954">
                  <c:v>1327.6246999999998</c:v>
                </c:pt>
                <c:pt idx="2955">
                  <c:v>1341.8861999999999</c:v>
                </c:pt>
                <c:pt idx="2956">
                  <c:v>1322.4147</c:v>
                </c:pt>
                <c:pt idx="2957">
                  <c:v>1315.8951999999999</c:v>
                </c:pt>
                <c:pt idx="2958">
                  <c:v>1324.8888000000002</c:v>
                </c:pt>
                <c:pt idx="2959">
                  <c:v>1326.1301999999998</c:v>
                </c:pt>
                <c:pt idx="2960">
                  <c:v>1339.8607999999999</c:v>
                </c:pt>
                <c:pt idx="2961">
                  <c:v>1332.0413999999998</c:v>
                </c:pt>
                <c:pt idx="2962">
                  <c:v>1328.0530999999999</c:v>
                </c:pt>
                <c:pt idx="2963">
                  <c:v>1332.627</c:v>
                </c:pt>
                <c:pt idx="2964">
                  <c:v>1332.8935999999999</c:v>
                </c:pt>
                <c:pt idx="2965">
                  <c:v>1336.3452000000002</c:v>
                </c:pt>
                <c:pt idx="2966">
                  <c:v>1328.412</c:v>
                </c:pt>
                <c:pt idx="2967">
                  <c:v>1336.4974000000002</c:v>
                </c:pt>
                <c:pt idx="2968">
                  <c:v>1324.9163000000001</c:v>
                </c:pt>
                <c:pt idx="2969">
                  <c:v>1328.7533999999998</c:v>
                </c:pt>
                <c:pt idx="2970">
                  <c:v>1318.7132999999999</c:v>
                </c:pt>
                <c:pt idx="2971">
                  <c:v>1326.0264999999999</c:v>
                </c:pt>
                <c:pt idx="2972">
                  <c:v>1323.4875000000011</c:v>
                </c:pt>
                <c:pt idx="2973">
                  <c:v>1326.6983999999998</c:v>
                </c:pt>
                <c:pt idx="2974">
                  <c:v>1320.2289000000001</c:v>
                </c:pt>
                <c:pt idx="2975">
                  <c:v>1321.4181000000001</c:v>
                </c:pt>
                <c:pt idx="2976">
                  <c:v>1336.7068000000011</c:v>
                </c:pt>
                <c:pt idx="2977">
                  <c:v>1336.4464</c:v>
                </c:pt>
                <c:pt idx="2978">
                  <c:v>1321.3340999999998</c:v>
                </c:pt>
                <c:pt idx="2979">
                  <c:v>1323.8420999999998</c:v>
                </c:pt>
                <c:pt idx="2980">
                  <c:v>1321.4078000000011</c:v>
                </c:pt>
                <c:pt idx="2981">
                  <c:v>1331.5554999999999</c:v>
                </c:pt>
                <c:pt idx="2982">
                  <c:v>1332.2552000000001</c:v>
                </c:pt>
                <c:pt idx="2983">
                  <c:v>1339.9557000000011</c:v>
                </c:pt>
                <c:pt idx="2984">
                  <c:v>1338.7517</c:v>
                </c:pt>
                <c:pt idx="2985">
                  <c:v>1333.5853000000002</c:v>
                </c:pt>
                <c:pt idx="2986">
                  <c:v>1323.9947000000002</c:v>
                </c:pt>
                <c:pt idx="2987">
                  <c:v>1322.2942999999998</c:v>
                </c:pt>
                <c:pt idx="2988">
                  <c:v>1325.1365000000001</c:v>
                </c:pt>
                <c:pt idx="2989">
                  <c:v>1329.1385</c:v>
                </c:pt>
                <c:pt idx="2990">
                  <c:v>1329.3553000000002</c:v>
                </c:pt>
                <c:pt idx="2991">
                  <c:v>1325.9639000000002</c:v>
                </c:pt>
                <c:pt idx="2992">
                  <c:v>1340.9916000000001</c:v>
                </c:pt>
                <c:pt idx="2993">
                  <c:v>1331.6197999999999</c:v>
                </c:pt>
                <c:pt idx="2994">
                  <c:v>1330.1000999999999</c:v>
                </c:pt>
                <c:pt idx="2995">
                  <c:v>1329.7563</c:v>
                </c:pt>
                <c:pt idx="2996">
                  <c:v>1330.5413999999998</c:v>
                </c:pt>
                <c:pt idx="2997">
                  <c:v>1338.8062</c:v>
                </c:pt>
                <c:pt idx="2998">
                  <c:v>1339.3983999999998</c:v>
                </c:pt>
                <c:pt idx="2999">
                  <c:v>1314.5298</c:v>
                </c:pt>
                <c:pt idx="3000">
                  <c:v>1337.3308999999999</c:v>
                </c:pt>
                <c:pt idx="3001">
                  <c:v>1323.4407000000001</c:v>
                </c:pt>
                <c:pt idx="3002">
                  <c:v>1339.0790999999999</c:v>
                </c:pt>
                <c:pt idx="3003">
                  <c:v>1339.3409999999999</c:v>
                </c:pt>
                <c:pt idx="3004">
                  <c:v>1322.778</c:v>
                </c:pt>
                <c:pt idx="3005">
                  <c:v>1320.0768</c:v>
                </c:pt>
                <c:pt idx="3006">
                  <c:v>1332.1709999999998</c:v>
                </c:pt>
                <c:pt idx="3007">
                  <c:v>1337.7641999999998</c:v>
                </c:pt>
                <c:pt idx="3008">
                  <c:v>1337.0439999999999</c:v>
                </c:pt>
                <c:pt idx="3009">
                  <c:v>1332.0530999999999</c:v>
                </c:pt>
                <c:pt idx="3010">
                  <c:v>1321.0183999999999</c:v>
                </c:pt>
                <c:pt idx="3011">
                  <c:v>1325.3355000000001</c:v>
                </c:pt>
                <c:pt idx="3012">
                  <c:v>1338.6729999999998</c:v>
                </c:pt>
                <c:pt idx="3013">
                  <c:v>1331.3403999999998</c:v>
                </c:pt>
                <c:pt idx="3014">
                  <c:v>1335.7999</c:v>
                </c:pt>
                <c:pt idx="3015">
                  <c:v>1321.6396</c:v>
                </c:pt>
                <c:pt idx="3016">
                  <c:v>1326.1539999999998</c:v>
                </c:pt>
                <c:pt idx="3017">
                  <c:v>1314.7946999999999</c:v>
                </c:pt>
                <c:pt idx="3018">
                  <c:v>1341.7140999999999</c:v>
                </c:pt>
                <c:pt idx="3019">
                  <c:v>1341.0021999999999</c:v>
                </c:pt>
                <c:pt idx="3020">
                  <c:v>1318.5811999999999</c:v>
                </c:pt>
                <c:pt idx="3021">
                  <c:v>1336.7568000000001</c:v>
                </c:pt>
                <c:pt idx="3022">
                  <c:v>1339.9489000000001</c:v>
                </c:pt>
                <c:pt idx="3023">
                  <c:v>1326.1467</c:v>
                </c:pt>
                <c:pt idx="3024">
                  <c:v>1333.9757000000011</c:v>
                </c:pt>
                <c:pt idx="3025">
                  <c:v>1339.3736999999999</c:v>
                </c:pt>
                <c:pt idx="3026">
                  <c:v>1320.9961000000001</c:v>
                </c:pt>
                <c:pt idx="3027">
                  <c:v>1323.3903999999998</c:v>
                </c:pt>
                <c:pt idx="3028">
                  <c:v>1324.5793999999999</c:v>
                </c:pt>
                <c:pt idx="3029">
                  <c:v>1325.6830999999968</c:v>
                </c:pt>
                <c:pt idx="3030">
                  <c:v>1344.8876</c:v>
                </c:pt>
                <c:pt idx="3031">
                  <c:v>1341.3633999999968</c:v>
                </c:pt>
                <c:pt idx="3032">
                  <c:v>1342.0159000000001</c:v>
                </c:pt>
                <c:pt idx="3033">
                  <c:v>1334.7395000000001</c:v>
                </c:pt>
                <c:pt idx="3034">
                  <c:v>1329.4598000000001</c:v>
                </c:pt>
                <c:pt idx="3035">
                  <c:v>1334.3700999999999</c:v>
                </c:pt>
                <c:pt idx="3036">
                  <c:v>1338.7486000000001</c:v>
                </c:pt>
                <c:pt idx="3037">
                  <c:v>1340.4395000000011</c:v>
                </c:pt>
                <c:pt idx="3038">
                  <c:v>1330.0378000000001</c:v>
                </c:pt>
                <c:pt idx="3039">
                  <c:v>1328.5022999999999</c:v>
                </c:pt>
                <c:pt idx="3040">
                  <c:v>1331.0910999999999</c:v>
                </c:pt>
                <c:pt idx="3041">
                  <c:v>1325.4360000000001</c:v>
                </c:pt>
                <c:pt idx="3042">
                  <c:v>1321.2303000000002</c:v>
                </c:pt>
                <c:pt idx="3043">
                  <c:v>1328.1777999999999</c:v>
                </c:pt>
                <c:pt idx="3044">
                  <c:v>1323.6936999999998</c:v>
                </c:pt>
                <c:pt idx="3045">
                  <c:v>1324.1161000000002</c:v>
                </c:pt>
                <c:pt idx="3046">
                  <c:v>1334.8998999999999</c:v>
                </c:pt>
                <c:pt idx="3047">
                  <c:v>1338.3501999999999</c:v>
                </c:pt>
                <c:pt idx="3048">
                  <c:v>1330.712</c:v>
                </c:pt>
                <c:pt idx="3049">
                  <c:v>1319.5383000000002</c:v>
                </c:pt>
                <c:pt idx="3050">
                  <c:v>1330.6286</c:v>
                </c:pt>
                <c:pt idx="3051">
                  <c:v>1321.2873</c:v>
                </c:pt>
                <c:pt idx="3052">
                  <c:v>1319.3836999999999</c:v>
                </c:pt>
                <c:pt idx="3053">
                  <c:v>1321.0122999999999</c:v>
                </c:pt>
                <c:pt idx="3054">
                  <c:v>1337.8457000000001</c:v>
                </c:pt>
                <c:pt idx="3055">
                  <c:v>1332.0312999999999</c:v>
                </c:pt>
                <c:pt idx="3056">
                  <c:v>1339.4</c:v>
                </c:pt>
                <c:pt idx="3057">
                  <c:v>1320.7533999999998</c:v>
                </c:pt>
                <c:pt idx="3058">
                  <c:v>1328.5214999999998</c:v>
                </c:pt>
                <c:pt idx="3059">
                  <c:v>1328.4388000000001</c:v>
                </c:pt>
                <c:pt idx="3060">
                  <c:v>1324.5179000000001</c:v>
                </c:pt>
                <c:pt idx="3061">
                  <c:v>1319.5782999999999</c:v>
                </c:pt>
                <c:pt idx="3062">
                  <c:v>1316.2838000000002</c:v>
                </c:pt>
                <c:pt idx="3063">
                  <c:v>1317.8390999999999</c:v>
                </c:pt>
                <c:pt idx="3064">
                  <c:v>1324.5663</c:v>
                </c:pt>
                <c:pt idx="3065">
                  <c:v>1311.6286</c:v>
                </c:pt>
                <c:pt idx="3066">
                  <c:v>1320.7291</c:v>
                </c:pt>
                <c:pt idx="3067">
                  <c:v>1312.0817999999999</c:v>
                </c:pt>
                <c:pt idx="3068">
                  <c:v>1319.9427000000001</c:v>
                </c:pt>
                <c:pt idx="3069">
                  <c:v>1313.9642999999999</c:v>
                </c:pt>
                <c:pt idx="3070">
                  <c:v>1349.9789000000001</c:v>
                </c:pt>
                <c:pt idx="3071">
                  <c:v>1325.7455000000011</c:v>
                </c:pt>
                <c:pt idx="3072">
                  <c:v>1307.3786</c:v>
                </c:pt>
                <c:pt idx="3073">
                  <c:v>1323.5418</c:v>
                </c:pt>
                <c:pt idx="3074">
                  <c:v>1319.8877000000002</c:v>
                </c:pt>
                <c:pt idx="3075">
                  <c:v>1326.4811</c:v>
                </c:pt>
                <c:pt idx="3076">
                  <c:v>1321.6830999999968</c:v>
                </c:pt>
                <c:pt idx="3077">
                  <c:v>1318.094299999997</c:v>
                </c:pt>
                <c:pt idx="3078">
                  <c:v>1333.7592</c:v>
                </c:pt>
                <c:pt idx="3079">
                  <c:v>1313.9521</c:v>
                </c:pt>
                <c:pt idx="3080">
                  <c:v>1328.9206000000001</c:v>
                </c:pt>
                <c:pt idx="3081">
                  <c:v>1327.3373999999999</c:v>
                </c:pt>
                <c:pt idx="3082">
                  <c:v>1331.9992999999999</c:v>
                </c:pt>
                <c:pt idx="3083">
                  <c:v>1320.3271</c:v>
                </c:pt>
                <c:pt idx="3084">
                  <c:v>1316.9740999999999</c:v>
                </c:pt>
                <c:pt idx="3085">
                  <c:v>1330.9337</c:v>
                </c:pt>
                <c:pt idx="3086">
                  <c:v>1333.6192999999998</c:v>
                </c:pt>
                <c:pt idx="3087">
                  <c:v>1317.3081000000002</c:v>
                </c:pt>
                <c:pt idx="3088">
                  <c:v>1317.2951</c:v>
                </c:pt>
                <c:pt idx="3089">
                  <c:v>1332.5736000000002</c:v>
                </c:pt>
                <c:pt idx="3090">
                  <c:v>1335.0126</c:v>
                </c:pt>
                <c:pt idx="3091">
                  <c:v>1326.8317999999999</c:v>
                </c:pt>
                <c:pt idx="3092">
                  <c:v>1333.5296000000001</c:v>
                </c:pt>
                <c:pt idx="3093">
                  <c:v>1335.6957000000002</c:v>
                </c:pt>
                <c:pt idx="3094">
                  <c:v>1327.5970000000002</c:v>
                </c:pt>
                <c:pt idx="3095">
                  <c:v>1323.7901000000002</c:v>
                </c:pt>
                <c:pt idx="3096">
                  <c:v>1324.5554000000002</c:v>
                </c:pt>
                <c:pt idx="3097">
                  <c:v>1316.9266000000011</c:v>
                </c:pt>
                <c:pt idx="3098">
                  <c:v>1319.3245999999999</c:v>
                </c:pt>
                <c:pt idx="3099">
                  <c:v>1322.8223999999998</c:v>
                </c:pt>
                <c:pt idx="3100">
                  <c:v>1329.965500000003</c:v>
                </c:pt>
                <c:pt idx="3101">
                  <c:v>1338.7286000000001</c:v>
                </c:pt>
                <c:pt idx="3102">
                  <c:v>1336.444</c:v>
                </c:pt>
                <c:pt idx="3103">
                  <c:v>1324.8081000000002</c:v>
                </c:pt>
                <c:pt idx="3104">
                  <c:v>1334.1091999999999</c:v>
                </c:pt>
                <c:pt idx="3105">
                  <c:v>1337.8193999999999</c:v>
                </c:pt>
                <c:pt idx="3106">
                  <c:v>1329.6996999999999</c:v>
                </c:pt>
                <c:pt idx="3107">
                  <c:v>1324.951</c:v>
                </c:pt>
                <c:pt idx="3108">
                  <c:v>1341.4666000000011</c:v>
                </c:pt>
                <c:pt idx="3109">
                  <c:v>1336.8217</c:v>
                </c:pt>
                <c:pt idx="3110">
                  <c:v>1324.6791999999998</c:v>
                </c:pt>
                <c:pt idx="3111">
                  <c:v>1328.0018</c:v>
                </c:pt>
                <c:pt idx="3112">
                  <c:v>1332.2993999999999</c:v>
                </c:pt>
                <c:pt idx="3113">
                  <c:v>1332.9954</c:v>
                </c:pt>
                <c:pt idx="3114">
                  <c:v>1329.0012999999999</c:v>
                </c:pt>
                <c:pt idx="3115">
                  <c:v>1327.1759000000002</c:v>
                </c:pt>
                <c:pt idx="3116">
                  <c:v>1330.3439999999998</c:v>
                </c:pt>
                <c:pt idx="3117">
                  <c:v>1347.2270000000001</c:v>
                </c:pt>
                <c:pt idx="3118">
                  <c:v>1336.9413</c:v>
                </c:pt>
                <c:pt idx="3119">
                  <c:v>1337.6621999999998</c:v>
                </c:pt>
                <c:pt idx="3120">
                  <c:v>1345.2446</c:v>
                </c:pt>
                <c:pt idx="3121">
                  <c:v>1333.0671000000002</c:v>
                </c:pt>
                <c:pt idx="3122">
                  <c:v>1325.4282000000001</c:v>
                </c:pt>
                <c:pt idx="3123">
                  <c:v>1316.3731999999998</c:v>
                </c:pt>
                <c:pt idx="3124">
                  <c:v>1329.6505999999999</c:v>
                </c:pt>
                <c:pt idx="3125">
                  <c:v>1331.9806000000001</c:v>
                </c:pt>
                <c:pt idx="3126">
                  <c:v>1336.9754</c:v>
                </c:pt>
                <c:pt idx="3127">
                  <c:v>1332.8597</c:v>
                </c:pt>
                <c:pt idx="3128">
                  <c:v>1328.2175000000011</c:v>
                </c:pt>
                <c:pt idx="3129">
                  <c:v>1333.796</c:v>
                </c:pt>
                <c:pt idx="3130">
                  <c:v>1344.9891</c:v>
                </c:pt>
                <c:pt idx="3131">
                  <c:v>1332.4179000000001</c:v>
                </c:pt>
                <c:pt idx="3132">
                  <c:v>1326.7688000000001</c:v>
                </c:pt>
                <c:pt idx="3133">
                  <c:v>1325.2573000000002</c:v>
                </c:pt>
                <c:pt idx="3134">
                  <c:v>1328.7911999999999</c:v>
                </c:pt>
                <c:pt idx="3135">
                  <c:v>1338.8297000000002</c:v>
                </c:pt>
                <c:pt idx="3136">
                  <c:v>1335.2561000000001</c:v>
                </c:pt>
                <c:pt idx="3137">
                  <c:v>1324.3946999999998</c:v>
                </c:pt>
                <c:pt idx="3138">
                  <c:v>1330.2311</c:v>
                </c:pt>
                <c:pt idx="3139">
                  <c:v>1328.4161000000001</c:v>
                </c:pt>
                <c:pt idx="3140">
                  <c:v>1323.0168000000001</c:v>
                </c:pt>
                <c:pt idx="3141">
                  <c:v>1329.3061</c:v>
                </c:pt>
                <c:pt idx="3142">
                  <c:v>1326.5947999999999</c:v>
                </c:pt>
                <c:pt idx="3143">
                  <c:v>1329.4938999999999</c:v>
                </c:pt>
                <c:pt idx="3144">
                  <c:v>1313.8468</c:v>
                </c:pt>
                <c:pt idx="3145">
                  <c:v>1325.0386000000001</c:v>
                </c:pt>
                <c:pt idx="3146">
                  <c:v>1336.3467000000001</c:v>
                </c:pt>
                <c:pt idx="3147">
                  <c:v>1349.7221</c:v>
                </c:pt>
                <c:pt idx="3148">
                  <c:v>1345.0754000000002</c:v>
                </c:pt>
                <c:pt idx="3149">
                  <c:v>1327.5884999999998</c:v>
                </c:pt>
                <c:pt idx="3150">
                  <c:v>1321.9029</c:v>
                </c:pt>
                <c:pt idx="3151">
                  <c:v>1324.732</c:v>
                </c:pt>
                <c:pt idx="3152">
                  <c:v>1339.7497000000001</c:v>
                </c:pt>
                <c:pt idx="3153">
                  <c:v>1336.8029999999999</c:v>
                </c:pt>
                <c:pt idx="3154">
                  <c:v>1339.866</c:v>
                </c:pt>
                <c:pt idx="3155">
                  <c:v>1354.6161000000002</c:v>
                </c:pt>
                <c:pt idx="3156">
                  <c:v>1352.1275000000001</c:v>
                </c:pt>
                <c:pt idx="3157">
                  <c:v>1338.3589000000002</c:v>
                </c:pt>
                <c:pt idx="3158">
                  <c:v>1331.4328</c:v>
                </c:pt>
                <c:pt idx="3159">
                  <c:v>1335.0746999999999</c:v>
                </c:pt>
                <c:pt idx="3160">
                  <c:v>1343.3709999999999</c:v>
                </c:pt>
                <c:pt idx="3161">
                  <c:v>1347.6091999999999</c:v>
                </c:pt>
                <c:pt idx="3162">
                  <c:v>1336.6229999999998</c:v>
                </c:pt>
                <c:pt idx="3163">
                  <c:v>1337.8043999999998</c:v>
                </c:pt>
                <c:pt idx="3164">
                  <c:v>1353.3242999999998</c:v>
                </c:pt>
                <c:pt idx="3165">
                  <c:v>1348.7392</c:v>
                </c:pt>
                <c:pt idx="3166">
                  <c:v>1362.2176000000011</c:v>
                </c:pt>
                <c:pt idx="3167">
                  <c:v>1347.0342999999998</c:v>
                </c:pt>
                <c:pt idx="3168">
                  <c:v>1335.7885000000001</c:v>
                </c:pt>
                <c:pt idx="3169">
                  <c:v>1350.8035</c:v>
                </c:pt>
                <c:pt idx="3170">
                  <c:v>1348.2941999999998</c:v>
                </c:pt>
                <c:pt idx="3171">
                  <c:v>1342.0793999999999</c:v>
                </c:pt>
                <c:pt idx="3172">
                  <c:v>1348.2370000000001</c:v>
                </c:pt>
                <c:pt idx="3173">
                  <c:v>1335.2004999999999</c:v>
                </c:pt>
                <c:pt idx="3174">
                  <c:v>1348.7778000000001</c:v>
                </c:pt>
                <c:pt idx="3175">
                  <c:v>1346.8782999999999</c:v>
                </c:pt>
                <c:pt idx="3176">
                  <c:v>1356.4802</c:v>
                </c:pt>
                <c:pt idx="3177">
                  <c:v>1349.9749999999999</c:v>
                </c:pt>
                <c:pt idx="3178">
                  <c:v>1359.8932999999968</c:v>
                </c:pt>
                <c:pt idx="3179">
                  <c:v>1365.6211999999998</c:v>
                </c:pt>
                <c:pt idx="3180">
                  <c:v>1352.8193999999999</c:v>
                </c:pt>
                <c:pt idx="3181">
                  <c:v>1335.6721999999968</c:v>
                </c:pt>
                <c:pt idx="3182">
                  <c:v>1371.1572999999999</c:v>
                </c:pt>
                <c:pt idx="3183">
                  <c:v>1370.9987000000001</c:v>
                </c:pt>
                <c:pt idx="3184">
                  <c:v>1371.9812999999999</c:v>
                </c:pt>
                <c:pt idx="3185">
                  <c:v>1370.5554999999999</c:v>
                </c:pt>
                <c:pt idx="3186">
                  <c:v>1356.4583</c:v>
                </c:pt>
                <c:pt idx="3187">
                  <c:v>1366.9142000000002</c:v>
                </c:pt>
                <c:pt idx="3188">
                  <c:v>1379.7496000000001</c:v>
                </c:pt>
                <c:pt idx="3189">
                  <c:v>1374.7319</c:v>
                </c:pt>
                <c:pt idx="3190">
                  <c:v>1357.2292000000002</c:v>
                </c:pt>
                <c:pt idx="3191">
                  <c:v>1381.3579</c:v>
                </c:pt>
                <c:pt idx="3192">
                  <c:v>1378.3448999999998</c:v>
                </c:pt>
                <c:pt idx="3193">
                  <c:v>1387.6668</c:v>
                </c:pt>
                <c:pt idx="3194">
                  <c:v>1396.1766</c:v>
                </c:pt>
                <c:pt idx="3195">
                  <c:v>1397.6317999999999</c:v>
                </c:pt>
                <c:pt idx="3196">
                  <c:v>1403.0622999999998</c:v>
                </c:pt>
                <c:pt idx="3197">
                  <c:v>1408.5503999999999</c:v>
                </c:pt>
                <c:pt idx="3198">
                  <c:v>1398.6053000000002</c:v>
                </c:pt>
                <c:pt idx="3199">
                  <c:v>1425.0979000000002</c:v>
                </c:pt>
                <c:pt idx="3200">
                  <c:v>1424.1635999999999</c:v>
                </c:pt>
                <c:pt idx="3201">
                  <c:v>1396.2147</c:v>
                </c:pt>
                <c:pt idx="3202">
                  <c:v>1406.7411000000002</c:v>
                </c:pt>
                <c:pt idx="3203">
                  <c:v>1427.1139999999998</c:v>
                </c:pt>
                <c:pt idx="3204">
                  <c:v>1443.2137</c:v>
                </c:pt>
                <c:pt idx="3205">
                  <c:v>1450.4929000000002</c:v>
                </c:pt>
                <c:pt idx="3206">
                  <c:v>1454.0619000000002</c:v>
                </c:pt>
                <c:pt idx="3207">
                  <c:v>1477.7597000000001</c:v>
                </c:pt>
                <c:pt idx="3208">
                  <c:v>1473.0523999999998</c:v>
                </c:pt>
                <c:pt idx="3209">
                  <c:v>1463.2172</c:v>
                </c:pt>
                <c:pt idx="3210">
                  <c:v>1465.2112000000002</c:v>
                </c:pt>
                <c:pt idx="3211">
                  <c:v>1492.2513999999999</c:v>
                </c:pt>
                <c:pt idx="3212">
                  <c:v>1494.1795000000002</c:v>
                </c:pt>
                <c:pt idx="3213">
                  <c:v>1483.1177</c:v>
                </c:pt>
                <c:pt idx="3214">
                  <c:v>1483.2147</c:v>
                </c:pt>
                <c:pt idx="3215">
                  <c:v>1470.2279000000001</c:v>
                </c:pt>
                <c:pt idx="3216">
                  <c:v>1472.0756000000001</c:v>
                </c:pt>
                <c:pt idx="3217">
                  <c:v>1499.3622999999998</c:v>
                </c:pt>
                <c:pt idx="3218">
                  <c:v>1519.9791</c:v>
                </c:pt>
                <c:pt idx="3219">
                  <c:v>1528.9176000000011</c:v>
                </c:pt>
                <c:pt idx="3220">
                  <c:v>1539.0231999999999</c:v>
                </c:pt>
                <c:pt idx="3221">
                  <c:v>1551.4502000000002</c:v>
                </c:pt>
                <c:pt idx="3222">
                  <c:v>1523.8960000000002</c:v>
                </c:pt>
                <c:pt idx="3223">
                  <c:v>1523.7570000000001</c:v>
                </c:pt>
                <c:pt idx="3224">
                  <c:v>1516.2823999999998</c:v>
                </c:pt>
                <c:pt idx="3225">
                  <c:v>1520.0709999999999</c:v>
                </c:pt>
                <c:pt idx="3226">
                  <c:v>1544.6377000000002</c:v>
                </c:pt>
                <c:pt idx="3227">
                  <c:v>1496.8812999999998</c:v>
                </c:pt>
                <c:pt idx="3228">
                  <c:v>1526.9206000000001</c:v>
                </c:pt>
                <c:pt idx="3229">
                  <c:v>1528.3519999999999</c:v>
                </c:pt>
                <c:pt idx="3230">
                  <c:v>1530.6318999999999</c:v>
                </c:pt>
                <c:pt idx="3231">
                  <c:v>1518.8013999999998</c:v>
                </c:pt>
                <c:pt idx="3232">
                  <c:v>1537.9223000000002</c:v>
                </c:pt>
                <c:pt idx="3233">
                  <c:v>1550.5700999999999</c:v>
                </c:pt>
                <c:pt idx="3234">
                  <c:v>1544.9767000000011</c:v>
                </c:pt>
                <c:pt idx="3235">
                  <c:v>1527.9087000000011</c:v>
                </c:pt>
                <c:pt idx="3236">
                  <c:v>1559.6652999999999</c:v>
                </c:pt>
                <c:pt idx="3237">
                  <c:v>1537.0777</c:v>
                </c:pt>
                <c:pt idx="3238">
                  <c:v>1514.1952999999999</c:v>
                </c:pt>
                <c:pt idx="3239">
                  <c:v>1495.6662999999999</c:v>
                </c:pt>
                <c:pt idx="3240">
                  <c:v>1533.1831999999965</c:v>
                </c:pt>
                <c:pt idx="3241">
                  <c:v>1543.0209</c:v>
                </c:pt>
                <c:pt idx="3242">
                  <c:v>1520.0552</c:v>
                </c:pt>
                <c:pt idx="3243">
                  <c:v>1524.1100999999999</c:v>
                </c:pt>
                <c:pt idx="3244">
                  <c:v>1497.3348999999998</c:v>
                </c:pt>
                <c:pt idx="3245">
                  <c:v>1503.4475000000011</c:v>
                </c:pt>
                <c:pt idx="3246">
                  <c:v>1508.1566000000003</c:v>
                </c:pt>
                <c:pt idx="3247">
                  <c:v>1489.4922999999999</c:v>
                </c:pt>
                <c:pt idx="3248">
                  <c:v>1503.9863</c:v>
                </c:pt>
                <c:pt idx="3249">
                  <c:v>1511.1206999999999</c:v>
                </c:pt>
                <c:pt idx="3250">
                  <c:v>1511.9856000000011</c:v>
                </c:pt>
                <c:pt idx="3251">
                  <c:v>1510.4603000000002</c:v>
                </c:pt>
                <c:pt idx="3252">
                  <c:v>1499.4920999999999</c:v>
                </c:pt>
                <c:pt idx="3253">
                  <c:v>1487.6618999999998</c:v>
                </c:pt>
                <c:pt idx="3254">
                  <c:v>1500.6579000000002</c:v>
                </c:pt>
                <c:pt idx="3255">
                  <c:v>1500.0426</c:v>
                </c:pt>
                <c:pt idx="3256">
                  <c:v>1512.5335</c:v>
                </c:pt>
                <c:pt idx="3257">
                  <c:v>1506.8866</c:v>
                </c:pt>
                <c:pt idx="3258">
                  <c:v>1490.7576000000001</c:v>
                </c:pt>
                <c:pt idx="3259">
                  <c:v>1472.4485000000011</c:v>
                </c:pt>
                <c:pt idx="3260">
                  <c:v>1471.0920999999998</c:v>
                </c:pt>
                <c:pt idx="3261">
                  <c:v>1493.3018000000002</c:v>
                </c:pt>
                <c:pt idx="3262">
                  <c:v>1483.7156000000011</c:v>
                </c:pt>
                <c:pt idx="3263">
                  <c:v>1483.3077000000001</c:v>
                </c:pt>
                <c:pt idx="3264">
                  <c:v>1512.8967000000002</c:v>
                </c:pt>
                <c:pt idx="3265">
                  <c:v>1503.9407000000001</c:v>
                </c:pt>
                <c:pt idx="3266">
                  <c:v>1467.6978999999999</c:v>
                </c:pt>
                <c:pt idx="3267">
                  <c:v>1462.4619000000002</c:v>
                </c:pt>
                <c:pt idx="3268">
                  <c:v>1478.5458000000001</c:v>
                </c:pt>
                <c:pt idx="3269">
                  <c:v>1481.1957000000002</c:v>
                </c:pt>
                <c:pt idx="3270">
                  <c:v>1483.9574000000002</c:v>
                </c:pt>
                <c:pt idx="3271">
                  <c:v>1480.6852999999999</c:v>
                </c:pt>
                <c:pt idx="3272">
                  <c:v>1479.5046000000002</c:v>
                </c:pt>
                <c:pt idx="3273">
                  <c:v>1479.8943999999956</c:v>
                </c:pt>
                <c:pt idx="3274">
                  <c:v>1477.9564</c:v>
                </c:pt>
                <c:pt idx="3275">
                  <c:v>1492.6710999999998</c:v>
                </c:pt>
                <c:pt idx="3276">
                  <c:v>1503.3917999999999</c:v>
                </c:pt>
                <c:pt idx="3277">
                  <c:v>1502.5687</c:v>
                </c:pt>
                <c:pt idx="3278">
                  <c:v>1505.4388000000001</c:v>
                </c:pt>
                <c:pt idx="3279">
                  <c:v>1501.4527</c:v>
                </c:pt>
                <c:pt idx="3280">
                  <c:v>1479.8819999999998</c:v>
                </c:pt>
                <c:pt idx="3281">
                  <c:v>1478.6061</c:v>
                </c:pt>
                <c:pt idx="3282">
                  <c:v>1485.5132999999998</c:v>
                </c:pt>
                <c:pt idx="3283">
                  <c:v>1479.7627000000002</c:v>
                </c:pt>
                <c:pt idx="3284">
                  <c:v>1487.3425999999999</c:v>
                </c:pt>
                <c:pt idx="3285">
                  <c:v>1467.5716000000002</c:v>
                </c:pt>
                <c:pt idx="3286">
                  <c:v>1454.5682000000002</c:v>
                </c:pt>
                <c:pt idx="3287">
                  <c:v>1483.0676000000001</c:v>
                </c:pt>
                <c:pt idx="3288">
                  <c:v>1485.3253</c:v>
                </c:pt>
                <c:pt idx="3289">
                  <c:v>1493.0729999999999</c:v>
                </c:pt>
                <c:pt idx="3290">
                  <c:v>1521.1891999999998</c:v>
                </c:pt>
                <c:pt idx="3291">
                  <c:v>1496.7222000000002</c:v>
                </c:pt>
                <c:pt idx="3292">
                  <c:v>1491.1088</c:v>
                </c:pt>
                <c:pt idx="3293">
                  <c:v>1456.9724999999999</c:v>
                </c:pt>
                <c:pt idx="3294">
                  <c:v>1474.0240999999999</c:v>
                </c:pt>
                <c:pt idx="3295">
                  <c:v>1494.5831999999998</c:v>
                </c:pt>
                <c:pt idx="3296">
                  <c:v>1460.0001999999999</c:v>
                </c:pt>
                <c:pt idx="3297">
                  <c:v>1496.5577000000001</c:v>
                </c:pt>
                <c:pt idx="3298">
                  <c:v>1507.8598000000002</c:v>
                </c:pt>
                <c:pt idx="3299">
                  <c:v>1484.0120999999999</c:v>
                </c:pt>
                <c:pt idx="3300">
                  <c:v>1497.6488999999999</c:v>
                </c:pt>
                <c:pt idx="3301">
                  <c:v>1477.8437999999999</c:v>
                </c:pt>
                <c:pt idx="3302">
                  <c:v>1499.6668</c:v>
                </c:pt>
                <c:pt idx="3303">
                  <c:v>1475.4633999999999</c:v>
                </c:pt>
                <c:pt idx="3304">
                  <c:v>1480.7946000000002</c:v>
                </c:pt>
                <c:pt idx="3305">
                  <c:v>1471.0142999999998</c:v>
                </c:pt>
                <c:pt idx="3306">
                  <c:v>1495.7878000000001</c:v>
                </c:pt>
                <c:pt idx="3307">
                  <c:v>1484.3822999999998</c:v>
                </c:pt>
                <c:pt idx="3308">
                  <c:v>1466.5991999999999</c:v>
                </c:pt>
                <c:pt idx="3309">
                  <c:v>1455.7728000000002</c:v>
                </c:pt>
                <c:pt idx="3310">
                  <c:v>1442.4463000000001</c:v>
                </c:pt>
                <c:pt idx="3311">
                  <c:v>1455.0509000000002</c:v>
                </c:pt>
                <c:pt idx="3312">
                  <c:v>1461.8710999999998</c:v>
                </c:pt>
                <c:pt idx="3313">
                  <c:v>1452.4959000000001</c:v>
                </c:pt>
                <c:pt idx="3314">
                  <c:v>1444.5394999999999</c:v>
                </c:pt>
                <c:pt idx="3315">
                  <c:v>1467.8579</c:v>
                </c:pt>
                <c:pt idx="3316">
                  <c:v>1453.1855</c:v>
                </c:pt>
                <c:pt idx="3317">
                  <c:v>1447.087</c:v>
                </c:pt>
                <c:pt idx="3318">
                  <c:v>1447.8182000000002</c:v>
                </c:pt>
                <c:pt idx="3319">
                  <c:v>1428.1009999999999</c:v>
                </c:pt>
                <c:pt idx="3320">
                  <c:v>1428.7340999999999</c:v>
                </c:pt>
                <c:pt idx="3321">
                  <c:v>1437.4544999999998</c:v>
                </c:pt>
                <c:pt idx="3322">
                  <c:v>1421.9365000000032</c:v>
                </c:pt>
                <c:pt idx="3323">
                  <c:v>1436.9897000000001</c:v>
                </c:pt>
                <c:pt idx="3324">
                  <c:v>1440.0052000000001</c:v>
                </c:pt>
                <c:pt idx="3325">
                  <c:v>1434.5811999999999</c:v>
                </c:pt>
                <c:pt idx="3326">
                  <c:v>1421.1680999999999</c:v>
                </c:pt>
                <c:pt idx="3327">
                  <c:v>1417.5427</c:v>
                </c:pt>
                <c:pt idx="3328">
                  <c:v>1405.9928</c:v>
                </c:pt>
                <c:pt idx="3329">
                  <c:v>1410.9884999999999</c:v>
                </c:pt>
                <c:pt idx="3330">
                  <c:v>1414.8733999999965</c:v>
                </c:pt>
                <c:pt idx="3331">
                  <c:v>1398.2663000000002</c:v>
                </c:pt>
                <c:pt idx="3332">
                  <c:v>1399.3893999999998</c:v>
                </c:pt>
                <c:pt idx="3333">
                  <c:v>1403.2327</c:v>
                </c:pt>
                <c:pt idx="3334">
                  <c:v>1413.4965000000011</c:v>
                </c:pt>
                <c:pt idx="3335">
                  <c:v>1404.2259000000001</c:v>
                </c:pt>
                <c:pt idx="3336">
                  <c:v>1388.8870000000002</c:v>
                </c:pt>
                <c:pt idx="3337">
                  <c:v>1399.7551000000001</c:v>
                </c:pt>
                <c:pt idx="3338">
                  <c:v>1369.3497000000002</c:v>
                </c:pt>
                <c:pt idx="3339">
                  <c:v>1377.2157000000011</c:v>
                </c:pt>
                <c:pt idx="3340">
                  <c:v>1396.0648999999999</c:v>
                </c:pt>
                <c:pt idx="3341">
                  <c:v>1390.298</c:v>
                </c:pt>
                <c:pt idx="3342">
                  <c:v>1388.5076000000001</c:v>
                </c:pt>
                <c:pt idx="3343">
                  <c:v>1378.3641999999998</c:v>
                </c:pt>
                <c:pt idx="3344">
                  <c:v>1378.0986</c:v>
                </c:pt>
                <c:pt idx="3345">
                  <c:v>1374.2312999999999</c:v>
                </c:pt>
                <c:pt idx="3346">
                  <c:v>1347.8578</c:v>
                </c:pt>
                <c:pt idx="3347">
                  <c:v>1374.3184999999999</c:v>
                </c:pt>
                <c:pt idx="3348">
                  <c:v>1378.4563000000001</c:v>
                </c:pt>
                <c:pt idx="3349">
                  <c:v>1371.0911999999998</c:v>
                </c:pt>
                <c:pt idx="3350">
                  <c:v>1351.5147000000002</c:v>
                </c:pt>
                <c:pt idx="3351">
                  <c:v>1374.1440999999998</c:v>
                </c:pt>
                <c:pt idx="3352">
                  <c:v>1362.3591999999999</c:v>
                </c:pt>
                <c:pt idx="3353">
                  <c:v>1363.7893999999999</c:v>
                </c:pt>
                <c:pt idx="3354">
                  <c:v>1367.79</c:v>
                </c:pt>
                <c:pt idx="3355">
                  <c:v>1366.0873999999999</c:v>
                </c:pt>
                <c:pt idx="3356">
                  <c:v>1352.2213999999999</c:v>
                </c:pt>
                <c:pt idx="3357">
                  <c:v>1330.0243999999998</c:v>
                </c:pt>
                <c:pt idx="3358">
                  <c:v>1362.1844999999946</c:v>
                </c:pt>
                <c:pt idx="3359">
                  <c:v>1370.9578000000001</c:v>
                </c:pt>
                <c:pt idx="3360">
                  <c:v>1369.2542999999998</c:v>
                </c:pt>
                <c:pt idx="3361">
                  <c:v>1355.0838999999999</c:v>
                </c:pt>
                <c:pt idx="3362">
                  <c:v>1343.2784999999999</c:v>
                </c:pt>
                <c:pt idx="3363">
                  <c:v>1346.6228999999998</c:v>
                </c:pt>
                <c:pt idx="3364">
                  <c:v>1350.4095000000011</c:v>
                </c:pt>
                <c:pt idx="3365">
                  <c:v>1339.5516</c:v>
                </c:pt>
                <c:pt idx="3366">
                  <c:v>1340.9805000000001</c:v>
                </c:pt>
                <c:pt idx="3367">
                  <c:v>1329.8218000000002</c:v>
                </c:pt>
                <c:pt idx="3368">
                  <c:v>1332.4341999999999</c:v>
                </c:pt>
                <c:pt idx="3369">
                  <c:v>1345.7451000000001</c:v>
                </c:pt>
                <c:pt idx="3370">
                  <c:v>1341.4672</c:v>
                </c:pt>
                <c:pt idx="3371">
                  <c:v>1340.5656000000001</c:v>
                </c:pt>
                <c:pt idx="3372">
                  <c:v>1337.4180000000001</c:v>
                </c:pt>
                <c:pt idx="3373">
                  <c:v>1345.2791000000002</c:v>
                </c:pt>
                <c:pt idx="3374">
                  <c:v>1338.5926999999999</c:v>
                </c:pt>
                <c:pt idx="3375">
                  <c:v>1353.2659000000001</c:v>
                </c:pt>
                <c:pt idx="3376">
                  <c:v>1352.7015000000001</c:v>
                </c:pt>
                <c:pt idx="3377">
                  <c:v>1341.8368</c:v>
                </c:pt>
                <c:pt idx="3378">
                  <c:v>1337.2688000000001</c:v>
                </c:pt>
                <c:pt idx="3379">
                  <c:v>1338.4421000000002</c:v>
                </c:pt>
                <c:pt idx="3380">
                  <c:v>1334.5809999999999</c:v>
                </c:pt>
                <c:pt idx="3381">
                  <c:v>1340.4107000000001</c:v>
                </c:pt>
                <c:pt idx="3382">
                  <c:v>1338.3979999999999</c:v>
                </c:pt>
                <c:pt idx="3383">
                  <c:v>1342.6695</c:v>
                </c:pt>
                <c:pt idx="3384">
                  <c:v>1341.7092</c:v>
                </c:pt>
                <c:pt idx="3385">
                  <c:v>1331.4498000000001</c:v>
                </c:pt>
                <c:pt idx="3386">
                  <c:v>1338.0148999999999</c:v>
                </c:pt>
                <c:pt idx="3387">
                  <c:v>1338.8608999999999</c:v>
                </c:pt>
                <c:pt idx="3388">
                  <c:v>1347.3377</c:v>
                </c:pt>
                <c:pt idx="3389">
                  <c:v>1346.3632999999998</c:v>
                </c:pt>
                <c:pt idx="3390">
                  <c:v>1338.7084</c:v>
                </c:pt>
                <c:pt idx="3391">
                  <c:v>1337.0729999999999</c:v>
                </c:pt>
                <c:pt idx="3392">
                  <c:v>1333.7838000000002</c:v>
                </c:pt>
                <c:pt idx="3393">
                  <c:v>1331.1264999999999</c:v>
                </c:pt>
                <c:pt idx="3394">
                  <c:v>1338.9582</c:v>
                </c:pt>
                <c:pt idx="3395">
                  <c:v>1344.0163000000002</c:v>
                </c:pt>
                <c:pt idx="3396">
                  <c:v>1334.5468000000001</c:v>
                </c:pt>
                <c:pt idx="3397">
                  <c:v>1338.9927</c:v>
                </c:pt>
                <c:pt idx="3398">
                  <c:v>1349.3786</c:v>
                </c:pt>
                <c:pt idx="3399">
                  <c:v>1336.0107</c:v>
                </c:pt>
                <c:pt idx="3400">
                  <c:v>1330.0138999999999</c:v>
                </c:pt>
                <c:pt idx="3401">
                  <c:v>1323.1447999999998</c:v>
                </c:pt>
                <c:pt idx="3402">
                  <c:v>1322.5528999999999</c:v>
                </c:pt>
                <c:pt idx="3403">
                  <c:v>1334.1351</c:v>
                </c:pt>
                <c:pt idx="3404">
                  <c:v>1327.2579000000001</c:v>
                </c:pt>
                <c:pt idx="3405">
                  <c:v>1323.3352</c:v>
                </c:pt>
                <c:pt idx="3406">
                  <c:v>1345.8797</c:v>
                </c:pt>
                <c:pt idx="3407">
                  <c:v>1334.4287000000011</c:v>
                </c:pt>
                <c:pt idx="3408">
                  <c:v>1324.9565000000011</c:v>
                </c:pt>
                <c:pt idx="3409">
                  <c:v>1327.5936999999999</c:v>
                </c:pt>
                <c:pt idx="3410">
                  <c:v>1337.1622999999965</c:v>
                </c:pt>
                <c:pt idx="3411">
                  <c:v>1316.5158000000001</c:v>
                </c:pt>
                <c:pt idx="3412">
                  <c:v>1323.5732999999998</c:v>
                </c:pt>
                <c:pt idx="3413">
                  <c:v>1324.9645</c:v>
                </c:pt>
                <c:pt idx="3414">
                  <c:v>1348.6545999999998</c:v>
                </c:pt>
                <c:pt idx="3415">
                  <c:v>1331.9475000000011</c:v>
                </c:pt>
                <c:pt idx="3416">
                  <c:v>1311.4454000000001</c:v>
                </c:pt>
                <c:pt idx="3417">
                  <c:v>1333.1834999999958</c:v>
                </c:pt>
                <c:pt idx="3418">
                  <c:v>1337.5014999999999</c:v>
                </c:pt>
                <c:pt idx="3419">
                  <c:v>1329.3028999999999</c:v>
                </c:pt>
                <c:pt idx="3420">
                  <c:v>1332.6373999999998</c:v>
                </c:pt>
                <c:pt idx="3421">
                  <c:v>1327.3944999999956</c:v>
                </c:pt>
                <c:pt idx="3422">
                  <c:v>1314.7402999999999</c:v>
                </c:pt>
                <c:pt idx="3423">
                  <c:v>1319.1635999999999</c:v>
                </c:pt>
                <c:pt idx="3424">
                  <c:v>1313.9965000000011</c:v>
                </c:pt>
                <c:pt idx="3425">
                  <c:v>1318.7447000000002</c:v>
                </c:pt>
                <c:pt idx="3426">
                  <c:v>1339.4503</c:v>
                </c:pt>
                <c:pt idx="3427">
                  <c:v>1329.8407999999999</c:v>
                </c:pt>
                <c:pt idx="3428">
                  <c:v>1322.3390999999999</c:v>
                </c:pt>
                <c:pt idx="3429">
                  <c:v>1335.0354000000002</c:v>
                </c:pt>
                <c:pt idx="3430">
                  <c:v>1330.5689000000002</c:v>
                </c:pt>
                <c:pt idx="3431">
                  <c:v>1334.1570000000002</c:v>
                </c:pt>
                <c:pt idx="3432">
                  <c:v>1331.7173</c:v>
                </c:pt>
                <c:pt idx="3433">
                  <c:v>1328.4828</c:v>
                </c:pt>
                <c:pt idx="3434">
                  <c:v>1322.3332999999998</c:v>
                </c:pt>
                <c:pt idx="3435">
                  <c:v>1317.5107</c:v>
                </c:pt>
                <c:pt idx="3436">
                  <c:v>1318.3303999999998</c:v>
                </c:pt>
                <c:pt idx="3437">
                  <c:v>1331.3788</c:v>
                </c:pt>
                <c:pt idx="3438">
                  <c:v>1329.9932999999999</c:v>
                </c:pt>
                <c:pt idx="3439">
                  <c:v>1331.59</c:v>
                </c:pt>
                <c:pt idx="3440">
                  <c:v>1336.2747999999999</c:v>
                </c:pt>
                <c:pt idx="3441">
                  <c:v>1336.2570000000001</c:v>
                </c:pt>
                <c:pt idx="3442">
                  <c:v>1330.0735</c:v>
                </c:pt>
                <c:pt idx="3443">
                  <c:v>1323.4036000000001</c:v>
                </c:pt>
                <c:pt idx="3444">
                  <c:v>1335.5853000000002</c:v>
                </c:pt>
                <c:pt idx="3445">
                  <c:v>1338.2588000000001</c:v>
                </c:pt>
                <c:pt idx="3446">
                  <c:v>1324.9153000000001</c:v>
                </c:pt>
                <c:pt idx="3447">
                  <c:v>1325.7788</c:v>
                </c:pt>
                <c:pt idx="3448">
                  <c:v>1331.4409000000001</c:v>
                </c:pt>
                <c:pt idx="3449">
                  <c:v>1327.4521</c:v>
                </c:pt>
                <c:pt idx="3450">
                  <c:v>1328.6425999999999</c:v>
                </c:pt>
                <c:pt idx="3451">
                  <c:v>1320.9953</c:v>
                </c:pt>
                <c:pt idx="3452">
                  <c:v>1327.8606</c:v>
                </c:pt>
                <c:pt idx="3453">
                  <c:v>1331.6968999999999</c:v>
                </c:pt>
                <c:pt idx="3454">
                  <c:v>1337.4416000000001</c:v>
                </c:pt>
                <c:pt idx="3455">
                  <c:v>1334.7478000000001</c:v>
                </c:pt>
                <c:pt idx="3456">
                  <c:v>1331.2840999999999</c:v>
                </c:pt>
                <c:pt idx="3457">
                  <c:v>1329.5563999999999</c:v>
                </c:pt>
                <c:pt idx="3458">
                  <c:v>1335.7099000000001</c:v>
                </c:pt>
                <c:pt idx="3459">
                  <c:v>1328.0727999999999</c:v>
                </c:pt>
                <c:pt idx="3460">
                  <c:v>1346.8491999999999</c:v>
                </c:pt>
                <c:pt idx="3461">
                  <c:v>1326.6861999999999</c:v>
                </c:pt>
                <c:pt idx="3462">
                  <c:v>1319.9961000000001</c:v>
                </c:pt>
                <c:pt idx="3463">
                  <c:v>1327.4875000000011</c:v>
                </c:pt>
                <c:pt idx="3464">
                  <c:v>1319.6500999999998</c:v>
                </c:pt>
                <c:pt idx="3465">
                  <c:v>1331.0174999999999</c:v>
                </c:pt>
                <c:pt idx="3466">
                  <c:v>1336.5324999999998</c:v>
                </c:pt>
                <c:pt idx="3467">
                  <c:v>1346.9116000000001</c:v>
                </c:pt>
                <c:pt idx="3468">
                  <c:v>1338.8074999999999</c:v>
                </c:pt>
                <c:pt idx="3469">
                  <c:v>1328.6535999999999</c:v>
                </c:pt>
                <c:pt idx="3470">
                  <c:v>1332.7626</c:v>
                </c:pt>
                <c:pt idx="3471">
                  <c:v>1336.8977</c:v>
                </c:pt>
                <c:pt idx="3472">
                  <c:v>1340.9267000000011</c:v>
                </c:pt>
                <c:pt idx="3473">
                  <c:v>1337.9401</c:v>
                </c:pt>
                <c:pt idx="3474">
                  <c:v>1331.2833999999998</c:v>
                </c:pt>
                <c:pt idx="3475">
                  <c:v>1342.8963999999999</c:v>
                </c:pt>
                <c:pt idx="3476">
                  <c:v>1339.8607000000002</c:v>
                </c:pt>
                <c:pt idx="3477">
                  <c:v>1338.61</c:v>
                </c:pt>
                <c:pt idx="3478">
                  <c:v>1345.2821999999999</c:v>
                </c:pt>
                <c:pt idx="3479">
                  <c:v>1337.6487000000002</c:v>
                </c:pt>
                <c:pt idx="3480">
                  <c:v>1334.0048000000002</c:v>
                </c:pt>
                <c:pt idx="3481">
                  <c:v>1331.1320999999998</c:v>
                </c:pt>
                <c:pt idx="3482">
                  <c:v>1355.0541999999998</c:v>
                </c:pt>
                <c:pt idx="3483">
                  <c:v>1344.6730999999968</c:v>
                </c:pt>
                <c:pt idx="3484">
                  <c:v>1322.3218000000002</c:v>
                </c:pt>
                <c:pt idx="3485">
                  <c:v>1332.4394000000002</c:v>
                </c:pt>
                <c:pt idx="3486">
                  <c:v>1336.7311</c:v>
                </c:pt>
                <c:pt idx="3487">
                  <c:v>1340.0879</c:v>
                </c:pt>
                <c:pt idx="3488">
                  <c:v>1321.748</c:v>
                </c:pt>
                <c:pt idx="3489">
                  <c:v>1326.0464000000002</c:v>
                </c:pt>
                <c:pt idx="3490">
                  <c:v>1334.5315000000001</c:v>
                </c:pt>
                <c:pt idx="3491">
                  <c:v>1330.3402999999998</c:v>
                </c:pt>
                <c:pt idx="3492">
                  <c:v>1339.9729000000002</c:v>
                </c:pt>
                <c:pt idx="3493">
                  <c:v>1332.3649999999998</c:v>
                </c:pt>
                <c:pt idx="3494">
                  <c:v>1330.7696000000001</c:v>
                </c:pt>
                <c:pt idx="3495">
                  <c:v>1341.2682</c:v>
                </c:pt>
                <c:pt idx="3496">
                  <c:v>1351.9382000000001</c:v>
                </c:pt>
                <c:pt idx="3497">
                  <c:v>1335.6550000000002</c:v>
                </c:pt>
                <c:pt idx="3498">
                  <c:v>1337.5781000000002</c:v>
                </c:pt>
                <c:pt idx="3499">
                  <c:v>1335.6511999999998</c:v>
                </c:pt>
                <c:pt idx="3500">
                  <c:v>1338.6922999999967</c:v>
                </c:pt>
                <c:pt idx="3501">
                  <c:v>1339.1257000000001</c:v>
                </c:pt>
                <c:pt idx="3502">
                  <c:v>1342.5790999999999</c:v>
                </c:pt>
                <c:pt idx="3503">
                  <c:v>1352.5880000000002</c:v>
                </c:pt>
                <c:pt idx="3504">
                  <c:v>1362.1322999999998</c:v>
                </c:pt>
                <c:pt idx="3505">
                  <c:v>1358.9232000000002</c:v>
                </c:pt>
                <c:pt idx="3506">
                  <c:v>1344.6880999999998</c:v>
                </c:pt>
                <c:pt idx="3507">
                  <c:v>1340.0156000000011</c:v>
                </c:pt>
                <c:pt idx="3508">
                  <c:v>1341.8039999999999</c:v>
                </c:pt>
                <c:pt idx="3509">
                  <c:v>1348.0345000000002</c:v>
                </c:pt>
                <c:pt idx="3510">
                  <c:v>1337.4413</c:v>
                </c:pt>
                <c:pt idx="3511">
                  <c:v>1338.6165000000001</c:v>
                </c:pt>
                <c:pt idx="3512">
                  <c:v>1348.4496000000001</c:v>
                </c:pt>
                <c:pt idx="3513">
                  <c:v>1332.8705</c:v>
                </c:pt>
                <c:pt idx="3514">
                  <c:v>1334.2902999999999</c:v>
                </c:pt>
                <c:pt idx="3515">
                  <c:v>1335.7831999999999</c:v>
                </c:pt>
                <c:pt idx="3516">
                  <c:v>1324.5416</c:v>
                </c:pt>
                <c:pt idx="3517">
                  <c:v>1328.6676</c:v>
                </c:pt>
                <c:pt idx="3518">
                  <c:v>1345.0625</c:v>
                </c:pt>
                <c:pt idx="3519">
                  <c:v>1341.0174000000002</c:v>
                </c:pt>
                <c:pt idx="3520">
                  <c:v>1354.5466000000001</c:v>
                </c:pt>
                <c:pt idx="3521">
                  <c:v>1341.2809000000002</c:v>
                </c:pt>
                <c:pt idx="3522">
                  <c:v>1345.6820999999998</c:v>
                </c:pt>
                <c:pt idx="3523">
                  <c:v>1336.5461</c:v>
                </c:pt>
                <c:pt idx="3524">
                  <c:v>1334.1283999999998</c:v>
                </c:pt>
                <c:pt idx="3525">
                  <c:v>1342.1484999999998</c:v>
                </c:pt>
                <c:pt idx="3526">
                  <c:v>1338.3697999999999</c:v>
                </c:pt>
                <c:pt idx="3527">
                  <c:v>1338.9535000000001</c:v>
                </c:pt>
                <c:pt idx="3528">
                  <c:v>1347.6163999999999</c:v>
                </c:pt>
                <c:pt idx="3529">
                  <c:v>1325.6009999999999</c:v>
                </c:pt>
                <c:pt idx="3530">
                  <c:v>1330.9537</c:v>
                </c:pt>
                <c:pt idx="3531">
                  <c:v>1324.0347000000002</c:v>
                </c:pt>
                <c:pt idx="3532">
                  <c:v>1327.1122999999998</c:v>
                </c:pt>
                <c:pt idx="3533">
                  <c:v>1330.4764</c:v>
                </c:pt>
                <c:pt idx="3534">
                  <c:v>1318.4202</c:v>
                </c:pt>
                <c:pt idx="3535">
                  <c:v>1310.0829999999999</c:v>
                </c:pt>
                <c:pt idx="3536">
                  <c:v>1324.3835999999999</c:v>
                </c:pt>
                <c:pt idx="3537">
                  <c:v>1338.1262999999999</c:v>
                </c:pt>
                <c:pt idx="3538">
                  <c:v>1338.2064</c:v>
                </c:pt>
                <c:pt idx="3539">
                  <c:v>1333.3054000000002</c:v>
                </c:pt>
                <c:pt idx="3540">
                  <c:v>1336.8073999999999</c:v>
                </c:pt>
                <c:pt idx="3541">
                  <c:v>1344.8929999999998</c:v>
                </c:pt>
                <c:pt idx="3542">
                  <c:v>1339.4233999999999</c:v>
                </c:pt>
                <c:pt idx="3543">
                  <c:v>1334.8312999999998</c:v>
                </c:pt>
                <c:pt idx="3544">
                  <c:v>1329.5637999999999</c:v>
                </c:pt>
                <c:pt idx="3545">
                  <c:v>1335.7714999999998</c:v>
                </c:pt>
                <c:pt idx="3546">
                  <c:v>1326.0482999999999</c:v>
                </c:pt>
                <c:pt idx="3547">
                  <c:v>1319.4304999999999</c:v>
                </c:pt>
                <c:pt idx="3548">
                  <c:v>1319.6993999999966</c:v>
                </c:pt>
                <c:pt idx="3549">
                  <c:v>1314.8462</c:v>
                </c:pt>
                <c:pt idx="3550">
                  <c:v>1321.6835999999998</c:v>
                </c:pt>
                <c:pt idx="3551">
                  <c:v>1322.9793</c:v>
                </c:pt>
                <c:pt idx="3552">
                  <c:v>1322.2725</c:v>
                </c:pt>
                <c:pt idx="3553">
                  <c:v>1319.8497000000002</c:v>
                </c:pt>
                <c:pt idx="3554">
                  <c:v>1322.8352</c:v>
                </c:pt>
                <c:pt idx="3555">
                  <c:v>1325.7938999999999</c:v>
                </c:pt>
                <c:pt idx="3556">
                  <c:v>1317.3755000000001</c:v>
                </c:pt>
                <c:pt idx="3557">
                  <c:v>1318.5462</c:v>
                </c:pt>
                <c:pt idx="3558">
                  <c:v>1330.6471999999999</c:v>
                </c:pt>
                <c:pt idx="3559">
                  <c:v>1331.1026999999999</c:v>
                </c:pt>
                <c:pt idx="3560">
                  <c:v>1326.0461</c:v>
                </c:pt>
                <c:pt idx="3561">
                  <c:v>1325.3845999999999</c:v>
                </c:pt>
                <c:pt idx="3562">
                  <c:v>1318.094299999997</c:v>
                </c:pt>
                <c:pt idx="3563">
                  <c:v>1314.0111000000002</c:v>
                </c:pt>
                <c:pt idx="3564">
                  <c:v>1318.6325000000002</c:v>
                </c:pt>
                <c:pt idx="3565">
                  <c:v>1324.953</c:v>
                </c:pt>
                <c:pt idx="3566">
                  <c:v>1317.8315000000002</c:v>
                </c:pt>
                <c:pt idx="3567">
                  <c:v>1311.3532999999998</c:v>
                </c:pt>
                <c:pt idx="3568">
                  <c:v>1309.0709000000002</c:v>
                </c:pt>
                <c:pt idx="3569">
                  <c:v>1317.3063000000002</c:v>
                </c:pt>
                <c:pt idx="3570">
                  <c:v>1317.893499999996</c:v>
                </c:pt>
                <c:pt idx="3571">
                  <c:v>1320.2022000000002</c:v>
                </c:pt>
                <c:pt idx="3572">
                  <c:v>1322.6950999999999</c:v>
                </c:pt>
                <c:pt idx="3573">
                  <c:v>1316.4164000000001</c:v>
                </c:pt>
                <c:pt idx="3574">
                  <c:v>1314.0111000000002</c:v>
                </c:pt>
                <c:pt idx="3575">
                  <c:v>1320.8880999999999</c:v>
                </c:pt>
                <c:pt idx="3576">
                  <c:v>1309.6708999999998</c:v>
                </c:pt>
                <c:pt idx="3577">
                  <c:v>1305.2074</c:v>
                </c:pt>
                <c:pt idx="3578">
                  <c:v>1315.6346999999998</c:v>
                </c:pt>
                <c:pt idx="3579">
                  <c:v>1313.8282999999999</c:v>
                </c:pt>
                <c:pt idx="3580">
                  <c:v>1300.1767</c:v>
                </c:pt>
                <c:pt idx="3581">
                  <c:v>1309.3331999999998</c:v>
                </c:pt>
                <c:pt idx="3582">
                  <c:v>1313.6763999999998</c:v>
                </c:pt>
                <c:pt idx="3583">
                  <c:v>1328.4713999999999</c:v>
                </c:pt>
                <c:pt idx="3584">
                  <c:v>1315.2452000000001</c:v>
                </c:pt>
                <c:pt idx="3585">
                  <c:v>1312.1300999999999</c:v>
                </c:pt>
                <c:pt idx="3586">
                  <c:v>1319.6422999999998</c:v>
                </c:pt>
                <c:pt idx="3587">
                  <c:v>1320.0120999999999</c:v>
                </c:pt>
                <c:pt idx="3588">
                  <c:v>1319.9802</c:v>
                </c:pt>
                <c:pt idx="3589">
                  <c:v>1315.9731999999999</c:v>
                </c:pt>
                <c:pt idx="3590">
                  <c:v>1312.54</c:v>
                </c:pt>
                <c:pt idx="3591">
                  <c:v>1332.4423000000002</c:v>
                </c:pt>
                <c:pt idx="3592">
                  <c:v>1319.8581999999999</c:v>
                </c:pt>
                <c:pt idx="3593">
                  <c:v>1316.2859000000001</c:v>
                </c:pt>
                <c:pt idx="3594">
                  <c:v>1297.3506</c:v>
                </c:pt>
                <c:pt idx="3595">
                  <c:v>1309.4185000000011</c:v>
                </c:pt>
                <c:pt idx="3596">
                  <c:v>1305.5309000000002</c:v>
                </c:pt>
                <c:pt idx="3597">
                  <c:v>1309.6013999999998</c:v>
                </c:pt>
                <c:pt idx="3598">
                  <c:v>1313.1469000000002</c:v>
                </c:pt>
                <c:pt idx="3599">
                  <c:v>1313.2820999999999</c:v>
                </c:pt>
                <c:pt idx="3600">
                  <c:v>1309.5844999999965</c:v>
                </c:pt>
                <c:pt idx="3601">
                  <c:v>1308.8768</c:v>
                </c:pt>
                <c:pt idx="3602">
                  <c:v>1312.9473</c:v>
                </c:pt>
                <c:pt idx="3603">
                  <c:v>1314.2233999999999</c:v>
                </c:pt>
                <c:pt idx="3604">
                  <c:v>1312.5018</c:v>
                </c:pt>
                <c:pt idx="3605">
                  <c:v>1317.4359000000011</c:v>
                </c:pt>
                <c:pt idx="3606">
                  <c:v>1307.1961999999999</c:v>
                </c:pt>
                <c:pt idx="3607">
                  <c:v>1313.2152000000001</c:v>
                </c:pt>
                <c:pt idx="3608">
                  <c:v>1317.9553000000001</c:v>
                </c:pt>
                <c:pt idx="3609">
                  <c:v>1312.5913999999998</c:v>
                </c:pt>
                <c:pt idx="3610">
                  <c:v>1309.6379999999999</c:v>
                </c:pt>
                <c:pt idx="3611">
                  <c:v>1307.8152</c:v>
                </c:pt>
                <c:pt idx="3612">
                  <c:v>1307.6370000000002</c:v>
                </c:pt>
                <c:pt idx="3613">
                  <c:v>1317.223</c:v>
                </c:pt>
                <c:pt idx="3614">
                  <c:v>1313.299</c:v>
                </c:pt>
                <c:pt idx="3615">
                  <c:v>1306.5583999999999</c:v>
                </c:pt>
                <c:pt idx="3616">
                  <c:v>1312.3204999999998</c:v>
                </c:pt>
                <c:pt idx="3617">
                  <c:v>1304.0231999999999</c:v>
                </c:pt>
                <c:pt idx="3618">
                  <c:v>1311.1789999999999</c:v>
                </c:pt>
                <c:pt idx="3619">
                  <c:v>1320.0357000000001</c:v>
                </c:pt>
                <c:pt idx="3620">
                  <c:v>1315.5617000000002</c:v>
                </c:pt>
                <c:pt idx="3621">
                  <c:v>1310.9827</c:v>
                </c:pt>
                <c:pt idx="3622">
                  <c:v>1306.9540999999999</c:v>
                </c:pt>
                <c:pt idx="3623">
                  <c:v>1300.4276000000011</c:v>
                </c:pt>
                <c:pt idx="3624">
                  <c:v>1315.7909</c:v>
                </c:pt>
                <c:pt idx="3625">
                  <c:v>1319.4366000000011</c:v>
                </c:pt>
                <c:pt idx="3626">
                  <c:v>1310.4693000000002</c:v>
                </c:pt>
                <c:pt idx="3627">
                  <c:v>1306.6518999999998</c:v>
                </c:pt>
                <c:pt idx="3628">
                  <c:v>1310.1095</c:v>
                </c:pt>
                <c:pt idx="3629">
                  <c:v>1324.5876000000001</c:v>
                </c:pt>
                <c:pt idx="3630">
                  <c:v>1312.0703999999998</c:v>
                </c:pt>
                <c:pt idx="3631">
                  <c:v>1318.2429000000002</c:v>
                </c:pt>
                <c:pt idx="3632">
                  <c:v>1299.6615999999999</c:v>
                </c:pt>
                <c:pt idx="3633">
                  <c:v>1308.9392</c:v>
                </c:pt>
                <c:pt idx="3634">
                  <c:v>1305.3530999999998</c:v>
                </c:pt>
                <c:pt idx="3635">
                  <c:v>1301.3768</c:v>
                </c:pt>
                <c:pt idx="3636">
                  <c:v>1291.1505</c:v>
                </c:pt>
                <c:pt idx="3637">
                  <c:v>1298.2127</c:v>
                </c:pt>
                <c:pt idx="3638">
                  <c:v>1300.8645999999999</c:v>
                </c:pt>
                <c:pt idx="3639">
                  <c:v>1305.3760000000002</c:v>
                </c:pt>
                <c:pt idx="3640">
                  <c:v>1295.2991</c:v>
                </c:pt>
                <c:pt idx="3641">
                  <c:v>1327.5989</c:v>
                </c:pt>
                <c:pt idx="3642">
                  <c:v>1324.5368000000001</c:v>
                </c:pt>
                <c:pt idx="3643">
                  <c:v>1310.7866000000001</c:v>
                </c:pt>
                <c:pt idx="3644">
                  <c:v>1310.9702000000002</c:v>
                </c:pt>
                <c:pt idx="3645">
                  <c:v>1312.9362000000001</c:v>
                </c:pt>
                <c:pt idx="3646">
                  <c:v>1329.9124999999999</c:v>
                </c:pt>
                <c:pt idx="3647">
                  <c:v>1298.2368000000001</c:v>
                </c:pt>
                <c:pt idx="3648">
                  <c:v>1319.6950000000002</c:v>
                </c:pt>
                <c:pt idx="3649">
                  <c:v>1309.0291000000002</c:v>
                </c:pt>
                <c:pt idx="3650">
                  <c:v>1309.3776</c:v>
                </c:pt>
                <c:pt idx="3651">
                  <c:v>1300.4123</c:v>
                </c:pt>
                <c:pt idx="3652">
                  <c:v>1306.2548000000002</c:v>
                </c:pt>
                <c:pt idx="3653">
                  <c:v>1318.0118000000002</c:v>
                </c:pt>
                <c:pt idx="3654">
                  <c:v>1319.6032999999998</c:v>
                </c:pt>
                <c:pt idx="3655">
                  <c:v>1327.2841999999998</c:v>
                </c:pt>
                <c:pt idx="3656">
                  <c:v>1311.0083</c:v>
                </c:pt>
                <c:pt idx="3657">
                  <c:v>1305.2479000000001</c:v>
                </c:pt>
                <c:pt idx="3658">
                  <c:v>1305.6362999999999</c:v>
                </c:pt>
                <c:pt idx="3659">
                  <c:v>1320.0120999999999</c:v>
                </c:pt>
                <c:pt idx="3660">
                  <c:v>1316.2048</c:v>
                </c:pt>
                <c:pt idx="3661">
                  <c:v>1303.5025000000001</c:v>
                </c:pt>
                <c:pt idx="3662">
                  <c:v>1301.4673</c:v>
                </c:pt>
                <c:pt idx="3663">
                  <c:v>1301.1372999999999</c:v>
                </c:pt>
                <c:pt idx="3664">
                  <c:v>1302.4828</c:v>
                </c:pt>
                <c:pt idx="3665">
                  <c:v>1304.1428999999998</c:v>
                </c:pt>
                <c:pt idx="3666">
                  <c:v>1315.0112999999999</c:v>
                </c:pt>
                <c:pt idx="3667">
                  <c:v>1310.3676</c:v>
                </c:pt>
                <c:pt idx="3668">
                  <c:v>1301.6110999999999</c:v>
                </c:pt>
                <c:pt idx="3669">
                  <c:v>1298.6588999999999</c:v>
                </c:pt>
                <c:pt idx="3670">
                  <c:v>1301.9625000000001</c:v>
                </c:pt>
                <c:pt idx="3671">
                  <c:v>1308.1476</c:v>
                </c:pt>
                <c:pt idx="3672">
                  <c:v>1307.8881999999999</c:v>
                </c:pt>
                <c:pt idx="3673">
                  <c:v>1314.4423999999999</c:v>
                </c:pt>
                <c:pt idx="3674">
                  <c:v>1314.5332999999998</c:v>
                </c:pt>
                <c:pt idx="3675">
                  <c:v>1308.5612999999998</c:v>
                </c:pt>
                <c:pt idx="3676">
                  <c:v>1310.6714999999963</c:v>
                </c:pt>
                <c:pt idx="3677">
                  <c:v>1305.8243999999966</c:v>
                </c:pt>
                <c:pt idx="3678">
                  <c:v>1302.0967000000001</c:v>
                </c:pt>
                <c:pt idx="3679">
                  <c:v>1308.0100000000002</c:v>
                </c:pt>
                <c:pt idx="3680">
                  <c:v>1310.3371999999999</c:v>
                </c:pt>
                <c:pt idx="3681">
                  <c:v>1311.9823999999999</c:v>
                </c:pt>
                <c:pt idx="3682">
                  <c:v>1300.9187000000011</c:v>
                </c:pt>
                <c:pt idx="3683">
                  <c:v>1303.5128</c:v>
                </c:pt>
                <c:pt idx="3684">
                  <c:v>1301.8259</c:v>
                </c:pt>
                <c:pt idx="3685">
                  <c:v>1310.0345000000002</c:v>
                </c:pt>
                <c:pt idx="3686">
                  <c:v>1323.5176000000001</c:v>
                </c:pt>
                <c:pt idx="3687">
                  <c:v>1310.8542999999966</c:v>
                </c:pt>
                <c:pt idx="3688">
                  <c:v>1314.8096</c:v>
                </c:pt>
                <c:pt idx="3689">
                  <c:v>1316.0323999999998</c:v>
                </c:pt>
                <c:pt idx="3690">
                  <c:v>1319.538</c:v>
                </c:pt>
                <c:pt idx="3691">
                  <c:v>1314.837</c:v>
                </c:pt>
                <c:pt idx="3692">
                  <c:v>1311.4042999999999</c:v>
                </c:pt>
                <c:pt idx="3693">
                  <c:v>1300.5279</c:v>
                </c:pt>
                <c:pt idx="3694">
                  <c:v>1295.5163</c:v>
                </c:pt>
                <c:pt idx="3695">
                  <c:v>1307.6198999999999</c:v>
                </c:pt>
                <c:pt idx="3696">
                  <c:v>1306.5773999999999</c:v>
                </c:pt>
                <c:pt idx="3697">
                  <c:v>1314.7366000000011</c:v>
                </c:pt>
                <c:pt idx="3698">
                  <c:v>1315.1187</c:v>
                </c:pt>
                <c:pt idx="3699">
                  <c:v>1309.5503999999999</c:v>
                </c:pt>
                <c:pt idx="3700">
                  <c:v>1301.5661</c:v>
                </c:pt>
                <c:pt idx="3701">
                  <c:v>1307.6209999999999</c:v>
                </c:pt>
                <c:pt idx="3702">
                  <c:v>1299.3292999999999</c:v>
                </c:pt>
                <c:pt idx="3703">
                  <c:v>1312.7151000000001</c:v>
                </c:pt>
                <c:pt idx="3704">
                  <c:v>1291.0880999999999</c:v>
                </c:pt>
                <c:pt idx="3705">
                  <c:v>1298.1448999999998</c:v>
                </c:pt>
                <c:pt idx="3706">
                  <c:v>1308.1675</c:v>
                </c:pt>
                <c:pt idx="3707">
                  <c:v>1313.8668</c:v>
                </c:pt>
                <c:pt idx="3708">
                  <c:v>1310.8138999999999</c:v>
                </c:pt>
                <c:pt idx="3709">
                  <c:v>1307.1580999999999</c:v>
                </c:pt>
                <c:pt idx="3710">
                  <c:v>1299.4083000000001</c:v>
                </c:pt>
                <c:pt idx="3711">
                  <c:v>1310.9537</c:v>
                </c:pt>
                <c:pt idx="3712">
                  <c:v>1302.7161000000001</c:v>
                </c:pt>
                <c:pt idx="3713">
                  <c:v>1301.7683000000002</c:v>
                </c:pt>
                <c:pt idx="3714">
                  <c:v>1309.0241999999998</c:v>
                </c:pt>
                <c:pt idx="3715">
                  <c:v>1320.6587</c:v>
                </c:pt>
                <c:pt idx="3716">
                  <c:v>1306.4173000000001</c:v>
                </c:pt>
                <c:pt idx="3717">
                  <c:v>1310.1913999999967</c:v>
                </c:pt>
                <c:pt idx="3718">
                  <c:v>1317.5353</c:v>
                </c:pt>
                <c:pt idx="3719">
                  <c:v>1313.9659000000001</c:v>
                </c:pt>
                <c:pt idx="3720">
                  <c:v>1306.6200999999999</c:v>
                </c:pt>
                <c:pt idx="3721">
                  <c:v>1302.4289000000001</c:v>
                </c:pt>
                <c:pt idx="3722">
                  <c:v>1300.6783999999998</c:v>
                </c:pt>
                <c:pt idx="3723">
                  <c:v>1311.0443999999998</c:v>
                </c:pt>
                <c:pt idx="3724">
                  <c:v>1326.1478000000002</c:v>
                </c:pt>
                <c:pt idx="3725">
                  <c:v>1306.3154</c:v>
                </c:pt>
                <c:pt idx="3726">
                  <c:v>1298.3847999999998</c:v>
                </c:pt>
                <c:pt idx="3727">
                  <c:v>1300.5841999999998</c:v>
                </c:pt>
                <c:pt idx="3728">
                  <c:v>1307.5051000000001</c:v>
                </c:pt>
                <c:pt idx="3729">
                  <c:v>1313.1542999999963</c:v>
                </c:pt>
                <c:pt idx="3730">
                  <c:v>1313.3184999999999</c:v>
                </c:pt>
                <c:pt idx="3731">
                  <c:v>1304.8292999999999</c:v>
                </c:pt>
                <c:pt idx="3732">
                  <c:v>1301.6522999999968</c:v>
                </c:pt>
                <c:pt idx="3733">
                  <c:v>1309.9882</c:v>
                </c:pt>
                <c:pt idx="3734">
                  <c:v>1304.3778000000002</c:v>
                </c:pt>
                <c:pt idx="3735">
                  <c:v>1305.8345999999999</c:v>
                </c:pt>
                <c:pt idx="3736">
                  <c:v>1313.2072000000001</c:v>
                </c:pt>
                <c:pt idx="3737">
                  <c:v>1309.3452000000002</c:v>
                </c:pt>
                <c:pt idx="3738">
                  <c:v>1304.4008000000001</c:v>
                </c:pt>
                <c:pt idx="3739">
                  <c:v>1307.0146</c:v>
                </c:pt>
                <c:pt idx="3740">
                  <c:v>1309.0102000000002</c:v>
                </c:pt>
                <c:pt idx="3741">
                  <c:v>1316.6092999999998</c:v>
                </c:pt>
                <c:pt idx="3742">
                  <c:v>1306.6473999999998</c:v>
                </c:pt>
                <c:pt idx="3743">
                  <c:v>1309.7052000000001</c:v>
                </c:pt>
                <c:pt idx="3744">
                  <c:v>1306.7624999999998</c:v>
                </c:pt>
                <c:pt idx="3745">
                  <c:v>1316.4013</c:v>
                </c:pt>
                <c:pt idx="3746">
                  <c:v>1317.6486</c:v>
                </c:pt>
                <c:pt idx="3747">
                  <c:v>1311.5757000000001</c:v>
                </c:pt>
                <c:pt idx="3748">
                  <c:v>1313.7940999999998</c:v>
                </c:pt>
                <c:pt idx="3749">
                  <c:v>1312.6603999999998</c:v>
                </c:pt>
                <c:pt idx="3750">
                  <c:v>1309.6371999999999</c:v>
                </c:pt>
                <c:pt idx="3751">
                  <c:v>1300.9014999999999</c:v>
                </c:pt>
                <c:pt idx="3752">
                  <c:v>1308.9161000000001</c:v>
                </c:pt>
                <c:pt idx="3753">
                  <c:v>1321.1276</c:v>
                </c:pt>
                <c:pt idx="3754">
                  <c:v>1312.6583999999998</c:v>
                </c:pt>
                <c:pt idx="3755">
                  <c:v>1315.3981999999999</c:v>
                </c:pt>
                <c:pt idx="3756">
                  <c:v>1308.8516</c:v>
                </c:pt>
                <c:pt idx="3757">
                  <c:v>1300.6878000000002</c:v>
                </c:pt>
                <c:pt idx="3758">
                  <c:v>1301.8674999999998</c:v>
                </c:pt>
                <c:pt idx="3759">
                  <c:v>1321.8600999999999</c:v>
                </c:pt>
                <c:pt idx="3760">
                  <c:v>1311.4462000000001</c:v>
                </c:pt>
                <c:pt idx="3761">
                  <c:v>1313.9544999999998</c:v>
                </c:pt>
                <c:pt idx="3762">
                  <c:v>1308.9902999999999</c:v>
                </c:pt>
                <c:pt idx="3763">
                  <c:v>1296.0179000000001</c:v>
                </c:pt>
                <c:pt idx="3764">
                  <c:v>1298.3376000000001</c:v>
                </c:pt>
                <c:pt idx="3765">
                  <c:v>1308.1611999999998</c:v>
                </c:pt>
                <c:pt idx="3766">
                  <c:v>1310.4437</c:v>
                </c:pt>
                <c:pt idx="3767">
                  <c:v>1302.9243999999999</c:v>
                </c:pt>
                <c:pt idx="3768">
                  <c:v>1302.3158000000001</c:v>
                </c:pt>
                <c:pt idx="3769">
                  <c:v>1306.0579</c:v>
                </c:pt>
                <c:pt idx="3770">
                  <c:v>1312.7806</c:v>
                </c:pt>
                <c:pt idx="3771">
                  <c:v>1306.2141999999999</c:v>
                </c:pt>
                <c:pt idx="3772">
                  <c:v>1312.1550999999999</c:v>
                </c:pt>
                <c:pt idx="3773">
                  <c:v>1310.4621000000002</c:v>
                </c:pt>
                <c:pt idx="3774">
                  <c:v>1319.5406</c:v>
                </c:pt>
                <c:pt idx="3775">
                  <c:v>1315.1263999999999</c:v>
                </c:pt>
                <c:pt idx="3776">
                  <c:v>1318.7713999999999</c:v>
                </c:pt>
                <c:pt idx="3777">
                  <c:v>1316.9507000000001</c:v>
                </c:pt>
                <c:pt idx="3778">
                  <c:v>1318.4105000000011</c:v>
                </c:pt>
                <c:pt idx="3779">
                  <c:v>1328.2256000000011</c:v>
                </c:pt>
                <c:pt idx="3780">
                  <c:v>1320.6092999999998</c:v>
                </c:pt>
                <c:pt idx="3781">
                  <c:v>1308.7617</c:v>
                </c:pt>
                <c:pt idx="3782">
                  <c:v>1301.0174000000002</c:v>
                </c:pt>
                <c:pt idx="3783">
                  <c:v>1303.3705</c:v>
                </c:pt>
                <c:pt idx="3784">
                  <c:v>1309.6906999999999</c:v>
                </c:pt>
                <c:pt idx="3785">
                  <c:v>1315.0229999999999</c:v>
                </c:pt>
                <c:pt idx="3786">
                  <c:v>1308.5970000000002</c:v>
                </c:pt>
                <c:pt idx="3787">
                  <c:v>1302.3909999999998</c:v>
                </c:pt>
                <c:pt idx="3788">
                  <c:v>1302.6178</c:v>
                </c:pt>
                <c:pt idx="3789">
                  <c:v>1303.1738999999998</c:v>
                </c:pt>
                <c:pt idx="3790">
                  <c:v>1301.6653999999999</c:v>
                </c:pt>
                <c:pt idx="3791">
                  <c:v>1312.5092</c:v>
                </c:pt>
                <c:pt idx="3792">
                  <c:v>1321.2133999999999</c:v>
                </c:pt>
                <c:pt idx="3793">
                  <c:v>1315.7318</c:v>
                </c:pt>
                <c:pt idx="3794">
                  <c:v>1314.9354000000001</c:v>
                </c:pt>
                <c:pt idx="3795">
                  <c:v>1304.7894999999999</c:v>
                </c:pt>
                <c:pt idx="3796">
                  <c:v>1306.8259</c:v>
                </c:pt>
                <c:pt idx="3797">
                  <c:v>1309.5651</c:v>
                </c:pt>
                <c:pt idx="3798">
                  <c:v>1302.7439999999999</c:v>
                </c:pt>
                <c:pt idx="3799">
                  <c:v>1312.8511999999998</c:v>
                </c:pt>
                <c:pt idx="3800">
                  <c:v>1315.0518000000002</c:v>
                </c:pt>
                <c:pt idx="3801">
                  <c:v>1310.9941999999999</c:v>
                </c:pt>
                <c:pt idx="3802">
                  <c:v>1306.5619999999999</c:v>
                </c:pt>
                <c:pt idx="3803">
                  <c:v>1321.2378000000001</c:v>
                </c:pt>
                <c:pt idx="3804">
                  <c:v>1315.7035000000001</c:v>
                </c:pt>
                <c:pt idx="3805">
                  <c:v>1312.4937</c:v>
                </c:pt>
                <c:pt idx="3806">
                  <c:v>1298.5693999999999</c:v>
                </c:pt>
                <c:pt idx="3807">
                  <c:v>1314.183999999997</c:v>
                </c:pt>
                <c:pt idx="3808">
                  <c:v>1308.085</c:v>
                </c:pt>
                <c:pt idx="3809">
                  <c:v>1310.6827999999998</c:v>
                </c:pt>
                <c:pt idx="3810">
                  <c:v>1316.9782</c:v>
                </c:pt>
                <c:pt idx="3811">
                  <c:v>1307.8418999999999</c:v>
                </c:pt>
                <c:pt idx="3812">
                  <c:v>1318.9451000000001</c:v>
                </c:pt>
                <c:pt idx="3813">
                  <c:v>1313.0939999999998</c:v>
                </c:pt>
                <c:pt idx="3814">
                  <c:v>1311.9823999999999</c:v>
                </c:pt>
                <c:pt idx="3815">
                  <c:v>1312.0107</c:v>
                </c:pt>
                <c:pt idx="3816">
                  <c:v>1312.9137000000001</c:v>
                </c:pt>
                <c:pt idx="3817">
                  <c:v>1300.6777999999999</c:v>
                </c:pt>
                <c:pt idx="3818">
                  <c:v>1321.2638999999999</c:v>
                </c:pt>
                <c:pt idx="3819">
                  <c:v>1327.8784999999998</c:v>
                </c:pt>
                <c:pt idx="3820">
                  <c:v>1304.9840999999999</c:v>
                </c:pt>
                <c:pt idx="3821">
                  <c:v>1303.9383</c:v>
                </c:pt>
                <c:pt idx="3822">
                  <c:v>1300.3960000000002</c:v>
                </c:pt>
                <c:pt idx="3823">
                  <c:v>1311.0348999999999</c:v>
                </c:pt>
                <c:pt idx="3824">
                  <c:v>1313.4735000000001</c:v>
                </c:pt>
                <c:pt idx="3825">
                  <c:v>1331.3592999999998</c:v>
                </c:pt>
                <c:pt idx="3826">
                  <c:v>1314.7106000000001</c:v>
                </c:pt>
                <c:pt idx="3827">
                  <c:v>1320.2829999999999</c:v>
                </c:pt>
                <c:pt idx="3828">
                  <c:v>1314.7044999999998</c:v>
                </c:pt>
                <c:pt idx="3829">
                  <c:v>1313.9469000000001</c:v>
                </c:pt>
                <c:pt idx="3830">
                  <c:v>1319.3589000000002</c:v>
                </c:pt>
                <c:pt idx="3831">
                  <c:v>1319.2659000000001</c:v>
                </c:pt>
                <c:pt idx="3832">
                  <c:v>1314.5055000000011</c:v>
                </c:pt>
                <c:pt idx="3833">
                  <c:v>1321.5339999999999</c:v>
                </c:pt>
                <c:pt idx="3834">
                  <c:v>1314.4362000000001</c:v>
                </c:pt>
                <c:pt idx="3835">
                  <c:v>1316.9336000000001</c:v>
                </c:pt>
                <c:pt idx="3836">
                  <c:v>1312.9202</c:v>
                </c:pt>
                <c:pt idx="3837">
                  <c:v>1316.5406</c:v>
                </c:pt>
                <c:pt idx="3838">
                  <c:v>1315.1926999999998</c:v>
                </c:pt>
                <c:pt idx="3839">
                  <c:v>1320.6374999999998</c:v>
                </c:pt>
                <c:pt idx="3840">
                  <c:v>1319.5895</c:v>
                </c:pt>
                <c:pt idx="3841">
                  <c:v>1315.3446999999999</c:v>
                </c:pt>
                <c:pt idx="3842">
                  <c:v>1318.2948999999999</c:v>
                </c:pt>
                <c:pt idx="3843">
                  <c:v>1317.6341999999966</c:v>
                </c:pt>
                <c:pt idx="3844">
                  <c:v>1315.9630000000002</c:v>
                </c:pt>
                <c:pt idx="3845">
                  <c:v>1322.5801999999999</c:v>
                </c:pt>
                <c:pt idx="3846">
                  <c:v>1317.5131999999999</c:v>
                </c:pt>
                <c:pt idx="3847">
                  <c:v>1310.1147999999998</c:v>
                </c:pt>
                <c:pt idx="3848">
                  <c:v>1320.1192999999998</c:v>
                </c:pt>
                <c:pt idx="3849">
                  <c:v>1317.9356000000034</c:v>
                </c:pt>
                <c:pt idx="3850">
                  <c:v>1311.3101999999999</c:v>
                </c:pt>
                <c:pt idx="3851">
                  <c:v>1319.0120000000002</c:v>
                </c:pt>
                <c:pt idx="3852">
                  <c:v>1321.1934999999951</c:v>
                </c:pt>
                <c:pt idx="3853">
                  <c:v>1329.2905000000001</c:v>
                </c:pt>
                <c:pt idx="3854">
                  <c:v>1321.0749999999998</c:v>
                </c:pt>
                <c:pt idx="3855">
                  <c:v>1322.8751999999999</c:v>
                </c:pt>
                <c:pt idx="3856">
                  <c:v>1323.1651999999999</c:v>
                </c:pt>
                <c:pt idx="3857">
                  <c:v>1324.0972999999999</c:v>
                </c:pt>
                <c:pt idx="3858">
                  <c:v>1315.1863999999998</c:v>
                </c:pt>
                <c:pt idx="3859">
                  <c:v>1323.1747999999998</c:v>
                </c:pt>
                <c:pt idx="3860">
                  <c:v>1324.4454000000001</c:v>
                </c:pt>
                <c:pt idx="3861">
                  <c:v>1312.0871999999999</c:v>
                </c:pt>
                <c:pt idx="3862">
                  <c:v>1318.1795999999999</c:v>
                </c:pt>
                <c:pt idx="3863">
                  <c:v>1320.4928</c:v>
                </c:pt>
                <c:pt idx="3864">
                  <c:v>1326.0989</c:v>
                </c:pt>
                <c:pt idx="3865">
                  <c:v>1340.4232999999999</c:v>
                </c:pt>
                <c:pt idx="3866">
                  <c:v>1339.2444999999998</c:v>
                </c:pt>
                <c:pt idx="3867">
                  <c:v>1329.0751</c:v>
                </c:pt>
                <c:pt idx="3868">
                  <c:v>1321.1699999999998</c:v>
                </c:pt>
                <c:pt idx="3869">
                  <c:v>1342.8861000000002</c:v>
                </c:pt>
                <c:pt idx="3870">
                  <c:v>1326.2321999999999</c:v>
                </c:pt>
                <c:pt idx="3871">
                  <c:v>1323.8942999999963</c:v>
                </c:pt>
                <c:pt idx="3872">
                  <c:v>1306.0311999999999</c:v>
                </c:pt>
                <c:pt idx="3873">
                  <c:v>1331.4670000000001</c:v>
                </c:pt>
                <c:pt idx="3874">
                  <c:v>1331.2139999999999</c:v>
                </c:pt>
                <c:pt idx="3875">
                  <c:v>1316.7494000000002</c:v>
                </c:pt>
                <c:pt idx="3876">
                  <c:v>1339.2126000000001</c:v>
                </c:pt>
                <c:pt idx="3877">
                  <c:v>1329.1759000000002</c:v>
                </c:pt>
                <c:pt idx="3878">
                  <c:v>1339.0154000000002</c:v>
                </c:pt>
                <c:pt idx="3879">
                  <c:v>1339.0355000000011</c:v>
                </c:pt>
                <c:pt idx="3880">
                  <c:v>1338.9746</c:v>
                </c:pt>
                <c:pt idx="3881">
                  <c:v>1313.8281999999999</c:v>
                </c:pt>
                <c:pt idx="3882">
                  <c:v>1328.8767</c:v>
                </c:pt>
                <c:pt idx="3883">
                  <c:v>1338.018</c:v>
                </c:pt>
                <c:pt idx="3884">
                  <c:v>1319.5011</c:v>
                </c:pt>
                <c:pt idx="3885">
                  <c:v>1330.7429999999999</c:v>
                </c:pt>
                <c:pt idx="3886">
                  <c:v>1322.8573999999999</c:v>
                </c:pt>
                <c:pt idx="3887">
                  <c:v>1326.7473</c:v>
                </c:pt>
                <c:pt idx="3888">
                  <c:v>1320.1553999999999</c:v>
                </c:pt>
                <c:pt idx="3889">
                  <c:v>1320.4340999999999</c:v>
                </c:pt>
                <c:pt idx="3890">
                  <c:v>1323.056</c:v>
                </c:pt>
                <c:pt idx="3891">
                  <c:v>1337.6577000000002</c:v>
                </c:pt>
                <c:pt idx="3892">
                  <c:v>1326.6818999999998</c:v>
                </c:pt>
                <c:pt idx="3893">
                  <c:v>1341.6377000000002</c:v>
                </c:pt>
                <c:pt idx="3894">
                  <c:v>1341.9713999999999</c:v>
                </c:pt>
                <c:pt idx="3895">
                  <c:v>1325.2033999999999</c:v>
                </c:pt>
                <c:pt idx="3896">
                  <c:v>1341.6428999999998</c:v>
                </c:pt>
                <c:pt idx="3897">
                  <c:v>1332.3306000000002</c:v>
                </c:pt>
                <c:pt idx="3898">
                  <c:v>1333.4958000000001</c:v>
                </c:pt>
                <c:pt idx="3899">
                  <c:v>1334.3213999999998</c:v>
                </c:pt>
                <c:pt idx="3900">
                  <c:v>1342.0397</c:v>
                </c:pt>
                <c:pt idx="3901">
                  <c:v>1332.3768</c:v>
                </c:pt>
                <c:pt idx="3902">
                  <c:v>1326.6753999999999</c:v>
                </c:pt>
                <c:pt idx="3903">
                  <c:v>1320.7082</c:v>
                </c:pt>
                <c:pt idx="3904">
                  <c:v>1317.6251999999999</c:v>
                </c:pt>
                <c:pt idx="3905">
                  <c:v>1321.6417999999999</c:v>
                </c:pt>
                <c:pt idx="3906">
                  <c:v>1322.1435999999999</c:v>
                </c:pt>
                <c:pt idx="3907">
                  <c:v>1318.5296000000001</c:v>
                </c:pt>
                <c:pt idx="3908">
                  <c:v>1316.8434999999965</c:v>
                </c:pt>
                <c:pt idx="3909">
                  <c:v>1318.3629999999998</c:v>
                </c:pt>
                <c:pt idx="3910">
                  <c:v>1323.0126</c:v>
                </c:pt>
                <c:pt idx="3911">
                  <c:v>1328.1696000000002</c:v>
                </c:pt>
                <c:pt idx="3912">
                  <c:v>1327.2569000000001</c:v>
                </c:pt>
                <c:pt idx="3913">
                  <c:v>1326.4426000000001</c:v>
                </c:pt>
                <c:pt idx="3914">
                  <c:v>1322.9825000000001</c:v>
                </c:pt>
                <c:pt idx="3915">
                  <c:v>1316.8027000000002</c:v>
                </c:pt>
                <c:pt idx="3916">
                  <c:v>1310.3959</c:v>
                </c:pt>
                <c:pt idx="3917">
                  <c:v>1321.5101</c:v>
                </c:pt>
                <c:pt idx="3918">
                  <c:v>1324.5446000000002</c:v>
                </c:pt>
                <c:pt idx="3919">
                  <c:v>1318.0340999999999</c:v>
                </c:pt>
                <c:pt idx="3920">
                  <c:v>1318.1660000000002</c:v>
                </c:pt>
                <c:pt idx="3921">
                  <c:v>1327.2142999999999</c:v>
                </c:pt>
                <c:pt idx="3922">
                  <c:v>1326.1639999999998</c:v>
                </c:pt>
                <c:pt idx="3923">
                  <c:v>1332.0339999999999</c:v>
                </c:pt>
                <c:pt idx="3924">
                  <c:v>1316.4681</c:v>
                </c:pt>
                <c:pt idx="3925">
                  <c:v>1337.2339000000002</c:v>
                </c:pt>
                <c:pt idx="3926">
                  <c:v>1334.6959999999999</c:v>
                </c:pt>
                <c:pt idx="3927">
                  <c:v>1325.3353999999999</c:v>
                </c:pt>
                <c:pt idx="3928">
                  <c:v>1311.8823999999966</c:v>
                </c:pt>
                <c:pt idx="3929">
                  <c:v>1310.8942999999963</c:v>
                </c:pt>
                <c:pt idx="3930">
                  <c:v>1318.1898999999999</c:v>
                </c:pt>
                <c:pt idx="3931">
                  <c:v>1313.5018</c:v>
                </c:pt>
                <c:pt idx="3932">
                  <c:v>1327.048</c:v>
                </c:pt>
                <c:pt idx="3933">
                  <c:v>1318.4499000000001</c:v>
                </c:pt>
                <c:pt idx="3934">
                  <c:v>1341.2978000000001</c:v>
                </c:pt>
                <c:pt idx="3935">
                  <c:v>1325.1907999999999</c:v>
                </c:pt>
                <c:pt idx="3936">
                  <c:v>1308.0732999999998</c:v>
                </c:pt>
                <c:pt idx="3937">
                  <c:v>1321.1767</c:v>
                </c:pt>
                <c:pt idx="3938">
                  <c:v>1329.8173000000002</c:v>
                </c:pt>
                <c:pt idx="3939">
                  <c:v>1324.048</c:v>
                </c:pt>
                <c:pt idx="3940">
                  <c:v>1308.7948999999999</c:v>
                </c:pt>
                <c:pt idx="3941">
                  <c:v>1320.0153</c:v>
                </c:pt>
                <c:pt idx="3942">
                  <c:v>1329.1116999999999</c:v>
                </c:pt>
                <c:pt idx="3943">
                  <c:v>1320.5046000000002</c:v>
                </c:pt>
                <c:pt idx="3944">
                  <c:v>1311.2982999999999</c:v>
                </c:pt>
                <c:pt idx="3945">
                  <c:v>1322.3425999999999</c:v>
                </c:pt>
                <c:pt idx="3946">
                  <c:v>1338.4176000000011</c:v>
                </c:pt>
                <c:pt idx="3947">
                  <c:v>1327.5039999999999</c:v>
                </c:pt>
                <c:pt idx="3948">
                  <c:v>1311.4982</c:v>
                </c:pt>
                <c:pt idx="3949">
                  <c:v>1308.3041999999998</c:v>
                </c:pt>
                <c:pt idx="3950">
                  <c:v>1316.7206000000001</c:v>
                </c:pt>
                <c:pt idx="3951">
                  <c:v>1321.3870000000002</c:v>
                </c:pt>
                <c:pt idx="3952">
                  <c:v>1323.5120000000002</c:v>
                </c:pt>
                <c:pt idx="3953">
                  <c:v>1314.9658000000011</c:v>
                </c:pt>
                <c:pt idx="3954">
                  <c:v>1323.9072000000001</c:v>
                </c:pt>
                <c:pt idx="3955">
                  <c:v>1328.643499999996</c:v>
                </c:pt>
                <c:pt idx="3956">
                  <c:v>1333.8663999999999</c:v>
                </c:pt>
                <c:pt idx="3957">
                  <c:v>1332.5590000000002</c:v>
                </c:pt>
                <c:pt idx="3958">
                  <c:v>1314.5186000000001</c:v>
                </c:pt>
                <c:pt idx="3959">
                  <c:v>1317.8571000000002</c:v>
                </c:pt>
                <c:pt idx="3960">
                  <c:v>1321.7832999999998</c:v>
                </c:pt>
                <c:pt idx="3961">
                  <c:v>1312.0392999999999</c:v>
                </c:pt>
                <c:pt idx="3962">
                  <c:v>1318.7356000000011</c:v>
                </c:pt>
                <c:pt idx="3963">
                  <c:v>1327.6317999999999</c:v>
                </c:pt>
                <c:pt idx="3964">
                  <c:v>1332.5491000000002</c:v>
                </c:pt>
                <c:pt idx="3965">
                  <c:v>1324.4370000000001</c:v>
                </c:pt>
                <c:pt idx="3966">
                  <c:v>1314.8431999999998</c:v>
                </c:pt>
                <c:pt idx="3967">
                  <c:v>1323.8987999999999</c:v>
                </c:pt>
                <c:pt idx="3968">
                  <c:v>1323.4160000000011</c:v>
                </c:pt>
                <c:pt idx="3969">
                  <c:v>1316.7060000000001</c:v>
                </c:pt>
                <c:pt idx="3970">
                  <c:v>1315.0504999999998</c:v>
                </c:pt>
                <c:pt idx="3971">
                  <c:v>1314.8099000000002</c:v>
                </c:pt>
                <c:pt idx="3972">
                  <c:v>1313.5046000000002</c:v>
                </c:pt>
                <c:pt idx="3973">
                  <c:v>1318.4522999999999</c:v>
                </c:pt>
                <c:pt idx="3974">
                  <c:v>1313.3845999999999</c:v>
                </c:pt>
                <c:pt idx="3975">
                  <c:v>1321.2251000000001</c:v>
                </c:pt>
                <c:pt idx="3976">
                  <c:v>1328.4054000000001</c:v>
                </c:pt>
                <c:pt idx="3977">
                  <c:v>1321.8471</c:v>
                </c:pt>
                <c:pt idx="3978">
                  <c:v>1328.5084999999999</c:v>
                </c:pt>
                <c:pt idx="3979">
                  <c:v>1317.7743999999998</c:v>
                </c:pt>
                <c:pt idx="3980">
                  <c:v>1312.2460000000001</c:v>
                </c:pt>
                <c:pt idx="3981">
                  <c:v>1308.8811999999998</c:v>
                </c:pt>
                <c:pt idx="3982">
                  <c:v>1319.1750000000002</c:v>
                </c:pt>
                <c:pt idx="3983">
                  <c:v>1321.1956</c:v>
                </c:pt>
                <c:pt idx="3984">
                  <c:v>1320.1460000000002</c:v>
                </c:pt>
                <c:pt idx="3985">
                  <c:v>1328.5250000000001</c:v>
                </c:pt>
                <c:pt idx="3986">
                  <c:v>1313.5078000000001</c:v>
                </c:pt>
                <c:pt idx="3987">
                  <c:v>1340.2119</c:v>
                </c:pt>
                <c:pt idx="3988">
                  <c:v>1326.8558</c:v>
                </c:pt>
                <c:pt idx="3989">
                  <c:v>1324.0923999999998</c:v>
                </c:pt>
                <c:pt idx="3990">
                  <c:v>1323.979</c:v>
                </c:pt>
                <c:pt idx="3991">
                  <c:v>1314.462</c:v>
                </c:pt>
                <c:pt idx="3992">
                  <c:v>1317.8701999999998</c:v>
                </c:pt>
                <c:pt idx="3993">
                  <c:v>1315.0431999999998</c:v>
                </c:pt>
                <c:pt idx="3994">
                  <c:v>1323.0863999999999</c:v>
                </c:pt>
                <c:pt idx="3995">
                  <c:v>1338.605</c:v>
                </c:pt>
                <c:pt idx="3996">
                  <c:v>1321.9293</c:v>
                </c:pt>
                <c:pt idx="3997">
                  <c:v>1319.5115000000001</c:v>
                </c:pt>
                <c:pt idx="3998">
                  <c:v>1312.5429999999999</c:v>
                </c:pt>
                <c:pt idx="3999">
                  <c:v>1320.1898999999999</c:v>
                </c:pt>
                <c:pt idx="4000">
                  <c:v>1330.2465000000011</c:v>
                </c:pt>
                <c:pt idx="4001">
                  <c:v>1317.8024999999998</c:v>
                </c:pt>
                <c:pt idx="4002">
                  <c:v>1329.1078</c:v>
                </c:pt>
                <c:pt idx="4003">
                  <c:v>1326.2861</c:v>
                </c:pt>
                <c:pt idx="4004">
                  <c:v>1335.1379999999999</c:v>
                </c:pt>
                <c:pt idx="4005">
                  <c:v>1320.7987000000001</c:v>
                </c:pt>
                <c:pt idx="4006">
                  <c:v>1317.5113999999999</c:v>
                </c:pt>
                <c:pt idx="4007">
                  <c:v>1318.5852</c:v>
                </c:pt>
                <c:pt idx="4008">
                  <c:v>1307.7402000000002</c:v>
                </c:pt>
                <c:pt idx="4009">
                  <c:v>1320.0766000000001</c:v>
                </c:pt>
                <c:pt idx="4010">
                  <c:v>1323.5456000000001</c:v>
                </c:pt>
                <c:pt idx="4011">
                  <c:v>1326.215500000003</c:v>
                </c:pt>
                <c:pt idx="4012">
                  <c:v>1326.1190999999999</c:v>
                </c:pt>
                <c:pt idx="4013">
                  <c:v>1322.3576</c:v>
                </c:pt>
                <c:pt idx="4014">
                  <c:v>1324.5457000000001</c:v>
                </c:pt>
                <c:pt idx="4015">
                  <c:v>1322.5667000000001</c:v>
                </c:pt>
                <c:pt idx="4016">
                  <c:v>1323.9177000000011</c:v>
                </c:pt>
                <c:pt idx="4017">
                  <c:v>1317.7987000000001</c:v>
                </c:pt>
                <c:pt idx="4018">
                  <c:v>1311.7673</c:v>
                </c:pt>
                <c:pt idx="4019">
                  <c:v>1317.8588</c:v>
                </c:pt>
                <c:pt idx="4020">
                  <c:v>1320.2127</c:v>
                </c:pt>
                <c:pt idx="4021">
                  <c:v>1307.3760000000002</c:v>
                </c:pt>
                <c:pt idx="4022">
                  <c:v>1315.8993999999998</c:v>
                </c:pt>
                <c:pt idx="4023">
                  <c:v>1320.4564</c:v>
                </c:pt>
                <c:pt idx="4024">
                  <c:v>1315.8607999999999</c:v>
                </c:pt>
                <c:pt idx="4025">
                  <c:v>1327.1197000000002</c:v>
                </c:pt>
                <c:pt idx="4026">
                  <c:v>1328.9013</c:v>
                </c:pt>
                <c:pt idx="4027">
                  <c:v>1320.4352000000001</c:v>
                </c:pt>
                <c:pt idx="4028">
                  <c:v>1322.9506000000001</c:v>
                </c:pt>
                <c:pt idx="4029">
                  <c:v>1326.2361000000001</c:v>
                </c:pt>
                <c:pt idx="4030">
                  <c:v>1321.9813999999999</c:v>
                </c:pt>
                <c:pt idx="4031">
                  <c:v>1316.3964999999998</c:v>
                </c:pt>
                <c:pt idx="4032">
                  <c:v>1325.6262000000002</c:v>
                </c:pt>
                <c:pt idx="4033">
                  <c:v>1326.2478000000001</c:v>
                </c:pt>
                <c:pt idx="4034">
                  <c:v>1321.1875</c:v>
                </c:pt>
                <c:pt idx="4035">
                  <c:v>1327.8807000000002</c:v>
                </c:pt>
                <c:pt idx="4036">
                  <c:v>1335.3709999999999</c:v>
                </c:pt>
                <c:pt idx="4037">
                  <c:v>1329.5173</c:v>
                </c:pt>
                <c:pt idx="4038">
                  <c:v>1308.5999999999999</c:v>
                </c:pt>
                <c:pt idx="4039">
                  <c:v>1330.4326000000001</c:v>
                </c:pt>
                <c:pt idx="4040">
                  <c:v>1342.0236</c:v>
                </c:pt>
                <c:pt idx="4041">
                  <c:v>1316.7764000000002</c:v>
                </c:pt>
                <c:pt idx="4042">
                  <c:v>1319.3716999999999</c:v>
                </c:pt>
                <c:pt idx="4043">
                  <c:v>1323.5729999999999</c:v>
                </c:pt>
                <c:pt idx="4044">
                  <c:v>1327.4612999999999</c:v>
                </c:pt>
                <c:pt idx="4045">
                  <c:v>1327.1255000000001</c:v>
                </c:pt>
                <c:pt idx="4046">
                  <c:v>1325.2023999999999</c:v>
                </c:pt>
                <c:pt idx="4047">
                  <c:v>1323.1337999999998</c:v>
                </c:pt>
                <c:pt idx="4048">
                  <c:v>1320.1928999999998</c:v>
                </c:pt>
                <c:pt idx="4049">
                  <c:v>1305.6266000000001</c:v>
                </c:pt>
                <c:pt idx="4050">
                  <c:v>1323.5221999999999</c:v>
                </c:pt>
                <c:pt idx="4051">
                  <c:v>1316.0783999999999</c:v>
                </c:pt>
                <c:pt idx="4052">
                  <c:v>1340.9081000000001</c:v>
                </c:pt>
                <c:pt idx="4053">
                  <c:v>1328.6701999999998</c:v>
                </c:pt>
                <c:pt idx="4054">
                  <c:v>1315.8944999999956</c:v>
                </c:pt>
                <c:pt idx="4055">
                  <c:v>1314.1327999999999</c:v>
                </c:pt>
                <c:pt idx="4056">
                  <c:v>1318.94</c:v>
                </c:pt>
                <c:pt idx="4057">
                  <c:v>1350.3961999999999</c:v>
                </c:pt>
                <c:pt idx="4058">
                  <c:v>1317.9284</c:v>
                </c:pt>
                <c:pt idx="4059">
                  <c:v>1331.2896000000001</c:v>
                </c:pt>
                <c:pt idx="4060">
                  <c:v>1319.7177000000001</c:v>
                </c:pt>
                <c:pt idx="4061">
                  <c:v>1316.8591999999999</c:v>
                </c:pt>
                <c:pt idx="4062">
                  <c:v>1311.5277000000001</c:v>
                </c:pt>
                <c:pt idx="4063">
                  <c:v>1312.8164999999999</c:v>
                </c:pt>
                <c:pt idx="4064">
                  <c:v>1310.3606</c:v>
                </c:pt>
                <c:pt idx="4065">
                  <c:v>1324.3835999999999</c:v>
                </c:pt>
                <c:pt idx="4066">
                  <c:v>1337.4979000000001</c:v>
                </c:pt>
                <c:pt idx="4067">
                  <c:v>1321.8351</c:v>
                </c:pt>
                <c:pt idx="4068">
                  <c:v>1316.8678</c:v>
                </c:pt>
                <c:pt idx="4069">
                  <c:v>1317.7707</c:v>
                </c:pt>
                <c:pt idx="4070">
                  <c:v>1316.2908000000002</c:v>
                </c:pt>
                <c:pt idx="4071">
                  <c:v>1322.3853999999999</c:v>
                </c:pt>
                <c:pt idx="4072">
                  <c:v>1328.623299999997</c:v>
                </c:pt>
                <c:pt idx="4073">
                  <c:v>1323.1802999999998</c:v>
                </c:pt>
                <c:pt idx="4074">
                  <c:v>1313.8434999999965</c:v>
                </c:pt>
                <c:pt idx="4075">
                  <c:v>1315.2322999999999</c:v>
                </c:pt>
                <c:pt idx="4076">
                  <c:v>1313.6569</c:v>
                </c:pt>
                <c:pt idx="4077">
                  <c:v>1312.9166000000032</c:v>
                </c:pt>
                <c:pt idx="4078">
                  <c:v>1316.1406999999999</c:v>
                </c:pt>
                <c:pt idx="4079">
                  <c:v>1312.7658000000001</c:v>
                </c:pt>
                <c:pt idx="4080">
                  <c:v>1313.5476000000001</c:v>
                </c:pt>
                <c:pt idx="4081">
                  <c:v>1305.9501</c:v>
                </c:pt>
                <c:pt idx="4082">
                  <c:v>1311.9762000000001</c:v>
                </c:pt>
                <c:pt idx="4083">
                  <c:v>1319.9802</c:v>
                </c:pt>
                <c:pt idx="4084">
                  <c:v>1322.2598</c:v>
                </c:pt>
                <c:pt idx="4085">
                  <c:v>1323.979</c:v>
                </c:pt>
                <c:pt idx="4086">
                  <c:v>1318.6455000000001</c:v>
                </c:pt>
                <c:pt idx="4087">
                  <c:v>1317.4665000000011</c:v>
                </c:pt>
                <c:pt idx="4088">
                  <c:v>1318.3496</c:v>
                </c:pt>
                <c:pt idx="4089">
                  <c:v>1316.067</c:v>
                </c:pt>
                <c:pt idx="4090">
                  <c:v>1317.6425999999999</c:v>
                </c:pt>
                <c:pt idx="4091">
                  <c:v>1315.5983999999999</c:v>
                </c:pt>
                <c:pt idx="4092">
                  <c:v>1308.4098000000001</c:v>
                </c:pt>
                <c:pt idx="4093">
                  <c:v>1323.9129</c:v>
                </c:pt>
                <c:pt idx="4094">
                  <c:v>1312.6489999999999</c:v>
                </c:pt>
                <c:pt idx="4095">
                  <c:v>1316.5383999999999</c:v>
                </c:pt>
                <c:pt idx="4096">
                  <c:v>1326.9016000000001</c:v>
                </c:pt>
                <c:pt idx="4097">
                  <c:v>1312.4972</c:v>
                </c:pt>
                <c:pt idx="4098">
                  <c:v>1314.4115000000011</c:v>
                </c:pt>
                <c:pt idx="4099">
                  <c:v>1310.2647999999999</c:v>
                </c:pt>
                <c:pt idx="4100">
                  <c:v>1302.3030999999999</c:v>
                </c:pt>
                <c:pt idx="4101">
                  <c:v>1310.3947999999998</c:v>
                </c:pt>
                <c:pt idx="4102">
                  <c:v>1305.9009000000001</c:v>
                </c:pt>
                <c:pt idx="4103">
                  <c:v>1317.4736</c:v>
                </c:pt>
                <c:pt idx="4104">
                  <c:v>1309.9076000000011</c:v>
                </c:pt>
                <c:pt idx="4105">
                  <c:v>1321.0318000000002</c:v>
                </c:pt>
                <c:pt idx="4106">
                  <c:v>1304.0867000000001</c:v>
                </c:pt>
                <c:pt idx="4107">
                  <c:v>1300.1316000000002</c:v>
                </c:pt>
                <c:pt idx="4108">
                  <c:v>1300.9853000000001</c:v>
                </c:pt>
                <c:pt idx="4109">
                  <c:v>1309.9282000000001</c:v>
                </c:pt>
                <c:pt idx="4110">
                  <c:v>1304.0319</c:v>
                </c:pt>
                <c:pt idx="4111">
                  <c:v>1306.2101</c:v>
                </c:pt>
                <c:pt idx="4112">
                  <c:v>1313.8282999999999</c:v>
                </c:pt>
                <c:pt idx="4113">
                  <c:v>1310.5472</c:v>
                </c:pt>
                <c:pt idx="4114">
                  <c:v>1318.6913999999967</c:v>
                </c:pt>
                <c:pt idx="4115">
                  <c:v>1313.7426</c:v>
                </c:pt>
                <c:pt idx="4116">
                  <c:v>1302.6727999999998</c:v>
                </c:pt>
                <c:pt idx="4117">
                  <c:v>1308.9342999999999</c:v>
                </c:pt>
                <c:pt idx="4118">
                  <c:v>1313.9384</c:v>
                </c:pt>
                <c:pt idx="4119">
                  <c:v>1307.5106000000001</c:v>
                </c:pt>
                <c:pt idx="4120">
                  <c:v>1305.7453</c:v>
                </c:pt>
                <c:pt idx="4121">
                  <c:v>1307.5768</c:v>
                </c:pt>
                <c:pt idx="4122">
                  <c:v>1302.2274000000002</c:v>
                </c:pt>
                <c:pt idx="4123">
                  <c:v>1303.0092</c:v>
                </c:pt>
                <c:pt idx="4124">
                  <c:v>1306.0188000000001</c:v>
                </c:pt>
                <c:pt idx="4125">
                  <c:v>1308.5246999999999</c:v>
                </c:pt>
                <c:pt idx="4126">
                  <c:v>1293.5737999999999</c:v>
                </c:pt>
                <c:pt idx="4127">
                  <c:v>1302.7511</c:v>
                </c:pt>
                <c:pt idx="4128">
                  <c:v>1312.5540999999998</c:v>
                </c:pt>
                <c:pt idx="4129">
                  <c:v>1317.9452000000001</c:v>
                </c:pt>
                <c:pt idx="4130">
                  <c:v>1308.6618999999998</c:v>
                </c:pt>
                <c:pt idx="4131">
                  <c:v>1299.7566000000011</c:v>
                </c:pt>
                <c:pt idx="4132">
                  <c:v>1306.4603999999999</c:v>
                </c:pt>
                <c:pt idx="4133">
                  <c:v>1314.1941999999958</c:v>
                </c:pt>
                <c:pt idx="4134">
                  <c:v>1304.8976</c:v>
                </c:pt>
                <c:pt idx="4135">
                  <c:v>1298.8800999999999</c:v>
                </c:pt>
                <c:pt idx="4136">
                  <c:v>1307.7719999999999</c:v>
                </c:pt>
                <c:pt idx="4137">
                  <c:v>1300.9573</c:v>
                </c:pt>
                <c:pt idx="4138">
                  <c:v>1296.9348</c:v>
                </c:pt>
                <c:pt idx="4139">
                  <c:v>1307.5954999999999</c:v>
                </c:pt>
                <c:pt idx="4140">
                  <c:v>1310.9827</c:v>
                </c:pt>
                <c:pt idx="4141">
                  <c:v>1311.0106000000001</c:v>
                </c:pt>
                <c:pt idx="4142">
                  <c:v>1304.7816</c:v>
                </c:pt>
                <c:pt idx="4143">
                  <c:v>1311.6325000000002</c:v>
                </c:pt>
                <c:pt idx="4144">
                  <c:v>1314.0257000000001</c:v>
                </c:pt>
                <c:pt idx="4145">
                  <c:v>1298.2859000000001</c:v>
                </c:pt>
                <c:pt idx="4146">
                  <c:v>1294.1724999999956</c:v>
                </c:pt>
                <c:pt idx="4147">
                  <c:v>1299.2374</c:v>
                </c:pt>
                <c:pt idx="4148">
                  <c:v>1299.0062</c:v>
                </c:pt>
                <c:pt idx="4149">
                  <c:v>1307.5981000000002</c:v>
                </c:pt>
                <c:pt idx="4150">
                  <c:v>1297.2409</c:v>
                </c:pt>
                <c:pt idx="4151">
                  <c:v>1300.3597</c:v>
                </c:pt>
                <c:pt idx="4152">
                  <c:v>1301.0617999999999</c:v>
                </c:pt>
                <c:pt idx="4153">
                  <c:v>1299.9858000000011</c:v>
                </c:pt>
                <c:pt idx="4154">
                  <c:v>1306.9506000000001</c:v>
                </c:pt>
                <c:pt idx="4155">
                  <c:v>1298.7351000000001</c:v>
                </c:pt>
                <c:pt idx="4156">
                  <c:v>1295.2021999999999</c:v>
                </c:pt>
                <c:pt idx="4157">
                  <c:v>1302.4168000000011</c:v>
                </c:pt>
                <c:pt idx="4158">
                  <c:v>1309.0260000000001</c:v>
                </c:pt>
                <c:pt idx="4159">
                  <c:v>1287.711</c:v>
                </c:pt>
                <c:pt idx="4160">
                  <c:v>1300.6330999999998</c:v>
                </c:pt>
                <c:pt idx="4161">
                  <c:v>1295.8480999999999</c:v>
                </c:pt>
                <c:pt idx="4162">
                  <c:v>1303.1938999999998</c:v>
                </c:pt>
                <c:pt idx="4163">
                  <c:v>1301.2049999999999</c:v>
                </c:pt>
                <c:pt idx="4164">
                  <c:v>1299.1207999999999</c:v>
                </c:pt>
                <c:pt idx="4165">
                  <c:v>1296.1240999999998</c:v>
                </c:pt>
                <c:pt idx="4166">
                  <c:v>1311.6421999999998</c:v>
                </c:pt>
                <c:pt idx="4167">
                  <c:v>1306.0353</c:v>
                </c:pt>
                <c:pt idx="4168">
                  <c:v>1295.2225000000001</c:v>
                </c:pt>
                <c:pt idx="4169">
                  <c:v>1313.0109000000002</c:v>
                </c:pt>
                <c:pt idx="4170">
                  <c:v>1312.8396</c:v>
                </c:pt>
                <c:pt idx="4171">
                  <c:v>1310.5300999999999</c:v>
                </c:pt>
                <c:pt idx="4172">
                  <c:v>1316.4458000000011</c:v>
                </c:pt>
                <c:pt idx="4173">
                  <c:v>1298.6878999999999</c:v>
                </c:pt>
                <c:pt idx="4174">
                  <c:v>1294.7225000000001</c:v>
                </c:pt>
                <c:pt idx="4175">
                  <c:v>1288.0688</c:v>
                </c:pt>
                <c:pt idx="4176">
                  <c:v>1305.8916999999999</c:v>
                </c:pt>
                <c:pt idx="4177">
                  <c:v>1295.5264999999999</c:v>
                </c:pt>
                <c:pt idx="4178">
                  <c:v>1305.2139999999999</c:v>
                </c:pt>
                <c:pt idx="4179">
                  <c:v>1314.6047999999998</c:v>
                </c:pt>
                <c:pt idx="4180">
                  <c:v>1311.2457000000011</c:v>
                </c:pt>
                <c:pt idx="4181">
                  <c:v>1304.2714999999998</c:v>
                </c:pt>
                <c:pt idx="4182">
                  <c:v>1301.2437</c:v>
                </c:pt>
                <c:pt idx="4183">
                  <c:v>1298.9861000000001</c:v>
                </c:pt>
                <c:pt idx="4184">
                  <c:v>1298.1397999999999</c:v>
                </c:pt>
                <c:pt idx="4185">
                  <c:v>1294.1659999999999</c:v>
                </c:pt>
                <c:pt idx="4186">
                  <c:v>1296.144499999996</c:v>
                </c:pt>
                <c:pt idx="4187">
                  <c:v>1307.3029999999999</c:v>
                </c:pt>
                <c:pt idx="4188">
                  <c:v>1304.3681999999999</c:v>
                </c:pt>
                <c:pt idx="4189">
                  <c:v>1303.8568</c:v>
                </c:pt>
                <c:pt idx="4190">
                  <c:v>1305.5491000000002</c:v>
                </c:pt>
                <c:pt idx="4191">
                  <c:v>1306.8793999999998</c:v>
                </c:pt>
                <c:pt idx="4192">
                  <c:v>1301.8643999999963</c:v>
                </c:pt>
                <c:pt idx="4193">
                  <c:v>1299.8924999999963</c:v>
                </c:pt>
                <c:pt idx="4194">
                  <c:v>1299.6847999999998</c:v>
                </c:pt>
                <c:pt idx="4195">
                  <c:v>1298.7329</c:v>
                </c:pt>
                <c:pt idx="4196">
                  <c:v>1301.9558000000011</c:v>
                </c:pt>
                <c:pt idx="4197">
                  <c:v>1317.1521999999998</c:v>
                </c:pt>
                <c:pt idx="4198">
                  <c:v>1317.6968999999999</c:v>
                </c:pt>
                <c:pt idx="4199">
                  <c:v>1299.8164999999999</c:v>
                </c:pt>
                <c:pt idx="4200">
                  <c:v>1294.6669999999999</c:v>
                </c:pt>
                <c:pt idx="4201">
                  <c:v>1299.5919999999999</c:v>
                </c:pt>
                <c:pt idx="4202">
                  <c:v>1299.3853999999999</c:v>
                </c:pt>
                <c:pt idx="4203">
                  <c:v>1312.6026999999999</c:v>
                </c:pt>
                <c:pt idx="4204">
                  <c:v>1317.1703999999968</c:v>
                </c:pt>
                <c:pt idx="4205">
                  <c:v>1307.1828999999998</c:v>
                </c:pt>
                <c:pt idx="4206">
                  <c:v>1302.3393999999998</c:v>
                </c:pt>
                <c:pt idx="4207">
                  <c:v>1304.7325000000001</c:v>
                </c:pt>
                <c:pt idx="4208">
                  <c:v>1295.4458000000011</c:v>
                </c:pt>
                <c:pt idx="4209">
                  <c:v>1299.6676000000002</c:v>
                </c:pt>
                <c:pt idx="4210">
                  <c:v>1315.5428999999999</c:v>
                </c:pt>
                <c:pt idx="4211">
                  <c:v>1304.8889999999999</c:v>
                </c:pt>
                <c:pt idx="4212">
                  <c:v>1303.8516</c:v>
                </c:pt>
                <c:pt idx="4213">
                  <c:v>1299.4753000000001</c:v>
                </c:pt>
                <c:pt idx="4214">
                  <c:v>1311.7452000000001</c:v>
                </c:pt>
                <c:pt idx="4215">
                  <c:v>1314.9816000000001</c:v>
                </c:pt>
                <c:pt idx="4216">
                  <c:v>1300.6887999999999</c:v>
                </c:pt>
                <c:pt idx="4217">
                  <c:v>1298.0083</c:v>
                </c:pt>
                <c:pt idx="4218">
                  <c:v>1308.5097000000001</c:v>
                </c:pt>
                <c:pt idx="4219">
                  <c:v>1302.8553000000002</c:v>
                </c:pt>
                <c:pt idx="4220">
                  <c:v>1307.4536000000001</c:v>
                </c:pt>
                <c:pt idx="4221">
                  <c:v>1303.3659</c:v>
                </c:pt>
                <c:pt idx="4222">
                  <c:v>1311.5258000000001</c:v>
                </c:pt>
                <c:pt idx="4223">
                  <c:v>1302.3496</c:v>
                </c:pt>
                <c:pt idx="4224">
                  <c:v>1292.2017000000001</c:v>
                </c:pt>
                <c:pt idx="4225">
                  <c:v>1303.9855000000011</c:v>
                </c:pt>
                <c:pt idx="4226">
                  <c:v>1293.1456000000001</c:v>
                </c:pt>
                <c:pt idx="4227">
                  <c:v>1302.2439999999999</c:v>
                </c:pt>
                <c:pt idx="4228">
                  <c:v>1309.5123999999998</c:v>
                </c:pt>
                <c:pt idx="4229">
                  <c:v>1299.9414000000002</c:v>
                </c:pt>
                <c:pt idx="4230">
                  <c:v>1298.9019000000001</c:v>
                </c:pt>
                <c:pt idx="4231">
                  <c:v>1297.3981999999999</c:v>
                </c:pt>
                <c:pt idx="4232">
                  <c:v>1292.9376000000011</c:v>
                </c:pt>
                <c:pt idx="4233">
                  <c:v>1300.4171000000001</c:v>
                </c:pt>
                <c:pt idx="4234">
                  <c:v>1301.0124999999998</c:v>
                </c:pt>
                <c:pt idx="4235">
                  <c:v>1292.2062000000001</c:v>
                </c:pt>
                <c:pt idx="4236">
                  <c:v>1303.1971999999998</c:v>
                </c:pt>
                <c:pt idx="4237">
                  <c:v>1302.7764000000002</c:v>
                </c:pt>
                <c:pt idx="4238">
                  <c:v>1297.5413999999998</c:v>
                </c:pt>
                <c:pt idx="4239">
                  <c:v>1297.6875</c:v>
                </c:pt>
                <c:pt idx="4240">
                  <c:v>1299.9019000000001</c:v>
                </c:pt>
                <c:pt idx="4241">
                  <c:v>1297.0432999999998</c:v>
                </c:pt>
                <c:pt idx="4242">
                  <c:v>1313.5945999999999</c:v>
                </c:pt>
                <c:pt idx="4243">
                  <c:v>1310.6580999999999</c:v>
                </c:pt>
                <c:pt idx="4244">
                  <c:v>1300.6825999999999</c:v>
                </c:pt>
                <c:pt idx="4245">
                  <c:v>1301.7273</c:v>
                </c:pt>
                <c:pt idx="4246">
                  <c:v>1305.3451</c:v>
                </c:pt>
                <c:pt idx="4247">
                  <c:v>1301.8499000000002</c:v>
                </c:pt>
                <c:pt idx="4248">
                  <c:v>1300.5194999999999</c:v>
                </c:pt>
                <c:pt idx="4249">
                  <c:v>1300.758</c:v>
                </c:pt>
                <c:pt idx="4250">
                  <c:v>1291.1570999999999</c:v>
                </c:pt>
                <c:pt idx="4251">
                  <c:v>1297.5639999999999</c:v>
                </c:pt>
                <c:pt idx="4252">
                  <c:v>1307.1186</c:v>
                </c:pt>
                <c:pt idx="4253">
                  <c:v>1308.1912999999965</c:v>
                </c:pt>
                <c:pt idx="4254">
                  <c:v>1307.9744999999998</c:v>
                </c:pt>
                <c:pt idx="4255">
                  <c:v>1307.3305</c:v>
                </c:pt>
                <c:pt idx="4256">
                  <c:v>1308.386</c:v>
                </c:pt>
                <c:pt idx="4257">
                  <c:v>1314.5619000000002</c:v>
                </c:pt>
                <c:pt idx="4258">
                  <c:v>1308.1916999999999</c:v>
                </c:pt>
                <c:pt idx="4259">
                  <c:v>1301.8143999999998</c:v>
                </c:pt>
                <c:pt idx="4260">
                  <c:v>1308.2418</c:v>
                </c:pt>
                <c:pt idx="4261">
                  <c:v>1306.7847999999999</c:v>
                </c:pt>
                <c:pt idx="4262">
                  <c:v>1301.0976000000001</c:v>
                </c:pt>
                <c:pt idx="4263">
                  <c:v>1311.7921999999999</c:v>
                </c:pt>
                <c:pt idx="4264">
                  <c:v>1315.2941999999998</c:v>
                </c:pt>
                <c:pt idx="4265">
                  <c:v>1307.1201999999998</c:v>
                </c:pt>
                <c:pt idx="4266">
                  <c:v>1304.7159000000001</c:v>
                </c:pt>
                <c:pt idx="4267">
                  <c:v>1294.855</c:v>
                </c:pt>
                <c:pt idx="4268">
                  <c:v>1305.0858000000001</c:v>
                </c:pt>
                <c:pt idx="4269">
                  <c:v>1297.8553999999999</c:v>
                </c:pt>
                <c:pt idx="4270">
                  <c:v>1293.2321999999999</c:v>
                </c:pt>
                <c:pt idx="4271">
                  <c:v>1298.5576000000001</c:v>
                </c:pt>
                <c:pt idx="4272">
                  <c:v>1294.3167000000001</c:v>
                </c:pt>
                <c:pt idx="4273">
                  <c:v>1307.0718999999999</c:v>
                </c:pt>
                <c:pt idx="4274">
                  <c:v>1302.4074000000001</c:v>
                </c:pt>
                <c:pt idx="4275">
                  <c:v>1309.6031999999998</c:v>
                </c:pt>
                <c:pt idx="4276">
                  <c:v>1296.0637999999999</c:v>
                </c:pt>
                <c:pt idx="4277">
                  <c:v>1293.0912999999998</c:v>
                </c:pt>
                <c:pt idx="4278">
                  <c:v>1297.5758000000001</c:v>
                </c:pt>
                <c:pt idx="4279">
                  <c:v>1320.3551</c:v>
                </c:pt>
                <c:pt idx="4280">
                  <c:v>1297.3287</c:v>
                </c:pt>
                <c:pt idx="4281">
                  <c:v>1300.8358000000001</c:v>
                </c:pt>
                <c:pt idx="4282">
                  <c:v>1293.1446999999998</c:v>
                </c:pt>
                <c:pt idx="4283">
                  <c:v>1292.0113999999999</c:v>
                </c:pt>
                <c:pt idx="4284">
                  <c:v>1314.5866000000001</c:v>
                </c:pt>
                <c:pt idx="4285">
                  <c:v>1292.4574</c:v>
                </c:pt>
                <c:pt idx="4286">
                  <c:v>1304.7492000000002</c:v>
                </c:pt>
                <c:pt idx="4287">
                  <c:v>1300.6075000000001</c:v>
                </c:pt>
                <c:pt idx="4288">
                  <c:v>1308.2314999999999</c:v>
                </c:pt>
                <c:pt idx="4289">
                  <c:v>1299.9858000000011</c:v>
                </c:pt>
                <c:pt idx="4290">
                  <c:v>1299.4038</c:v>
                </c:pt>
                <c:pt idx="4291">
                  <c:v>1297.9145000000001</c:v>
                </c:pt>
                <c:pt idx="4292">
                  <c:v>1313.8054999999999</c:v>
                </c:pt>
                <c:pt idx="4293">
                  <c:v>1303.5647999999999</c:v>
                </c:pt>
                <c:pt idx="4294">
                  <c:v>1309.8687</c:v>
                </c:pt>
                <c:pt idx="4295">
                  <c:v>1304.3625000000002</c:v>
                </c:pt>
                <c:pt idx="4296">
                  <c:v>1302.4585000000011</c:v>
                </c:pt>
                <c:pt idx="4297">
                  <c:v>1304.2265000000011</c:v>
                </c:pt>
                <c:pt idx="4298">
                  <c:v>1303.4542999999999</c:v>
                </c:pt>
                <c:pt idx="4299">
                  <c:v>1301.7750000000001</c:v>
                </c:pt>
                <c:pt idx="4300">
                  <c:v>1307.5149999999999</c:v>
                </c:pt>
                <c:pt idx="4301">
                  <c:v>1310.2312999999999</c:v>
                </c:pt>
                <c:pt idx="4302">
                  <c:v>1319.7417</c:v>
                </c:pt>
                <c:pt idx="4303">
                  <c:v>1308.5638999999999</c:v>
                </c:pt>
                <c:pt idx="4304">
                  <c:v>1300.0164</c:v>
                </c:pt>
                <c:pt idx="4305">
                  <c:v>1293.7478000000001</c:v>
                </c:pt>
                <c:pt idx="4306">
                  <c:v>1302.1616999999999</c:v>
                </c:pt>
                <c:pt idx="4307">
                  <c:v>1309.2769000000001</c:v>
                </c:pt>
                <c:pt idx="4308">
                  <c:v>1304.4166000000032</c:v>
                </c:pt>
                <c:pt idx="4309">
                  <c:v>1303.6615000000002</c:v>
                </c:pt>
                <c:pt idx="4310">
                  <c:v>1303.8762000000002</c:v>
                </c:pt>
                <c:pt idx="4311">
                  <c:v>1305.5003999999999</c:v>
                </c:pt>
                <c:pt idx="4312">
                  <c:v>1301.5009</c:v>
                </c:pt>
                <c:pt idx="4313">
                  <c:v>1294.877</c:v>
                </c:pt>
                <c:pt idx="4314">
                  <c:v>1297.3639999999998</c:v>
                </c:pt>
                <c:pt idx="4315">
                  <c:v>1298.1370999999999</c:v>
                </c:pt>
                <c:pt idx="4316">
                  <c:v>1292.7068000000011</c:v>
                </c:pt>
                <c:pt idx="4317">
                  <c:v>1304.5212999999999</c:v>
                </c:pt>
                <c:pt idx="4318">
                  <c:v>1312.1681999999998</c:v>
                </c:pt>
                <c:pt idx="4319">
                  <c:v>1305.4124000000002</c:v>
                </c:pt>
                <c:pt idx="4320">
                  <c:v>1303.9274</c:v>
                </c:pt>
                <c:pt idx="4321">
                  <c:v>1307.6102999999998</c:v>
                </c:pt>
                <c:pt idx="4322">
                  <c:v>1306.3146000000002</c:v>
                </c:pt>
                <c:pt idx="4323">
                  <c:v>1313.9973</c:v>
                </c:pt>
                <c:pt idx="4324">
                  <c:v>1300.9801000000002</c:v>
                </c:pt>
                <c:pt idx="4325">
                  <c:v>1304.8947999999998</c:v>
                </c:pt>
                <c:pt idx="4326">
                  <c:v>1303.7836000000002</c:v>
                </c:pt>
                <c:pt idx="4327">
                  <c:v>1300.4884999999999</c:v>
                </c:pt>
                <c:pt idx="4328">
                  <c:v>1300.0087000000001</c:v>
                </c:pt>
                <c:pt idx="4329">
                  <c:v>1303.1645999999998</c:v>
                </c:pt>
                <c:pt idx="4330">
                  <c:v>1299.9486000000011</c:v>
                </c:pt>
                <c:pt idx="4331">
                  <c:v>1314.7709</c:v>
                </c:pt>
                <c:pt idx="4332">
                  <c:v>1285.81</c:v>
                </c:pt>
                <c:pt idx="4333">
                  <c:v>1298.1501999999998</c:v>
                </c:pt>
                <c:pt idx="4334">
                  <c:v>1299.2235000000001</c:v>
                </c:pt>
                <c:pt idx="4335">
                  <c:v>1307.0948999999998</c:v>
                </c:pt>
                <c:pt idx="4336">
                  <c:v>1301.5983999999999</c:v>
                </c:pt>
                <c:pt idx="4337">
                  <c:v>1287.9243999999999</c:v>
                </c:pt>
                <c:pt idx="4338">
                  <c:v>1306.9646</c:v>
                </c:pt>
                <c:pt idx="4339">
                  <c:v>1296.375</c:v>
                </c:pt>
                <c:pt idx="4340">
                  <c:v>1293.0535</c:v>
                </c:pt>
                <c:pt idx="4341">
                  <c:v>1311.9603999999999</c:v>
                </c:pt>
                <c:pt idx="4342">
                  <c:v>1301.2617</c:v>
                </c:pt>
                <c:pt idx="4343">
                  <c:v>1313.9373000000001</c:v>
                </c:pt>
                <c:pt idx="4344">
                  <c:v>1311.6051000000002</c:v>
                </c:pt>
                <c:pt idx="4345">
                  <c:v>1305.6516999999999</c:v>
                </c:pt>
                <c:pt idx="4346">
                  <c:v>1312.8333999999998</c:v>
                </c:pt>
                <c:pt idx="4347">
                  <c:v>1301.961</c:v>
                </c:pt>
                <c:pt idx="4348">
                  <c:v>1310.5033999999998</c:v>
                </c:pt>
                <c:pt idx="4349">
                  <c:v>1312.86</c:v>
                </c:pt>
                <c:pt idx="4350">
                  <c:v>1305.5366000000001</c:v>
                </c:pt>
                <c:pt idx="4351">
                  <c:v>1303.5346</c:v>
                </c:pt>
                <c:pt idx="4352">
                  <c:v>1304.0628000000002</c:v>
                </c:pt>
                <c:pt idx="4353">
                  <c:v>1300.6188999999999</c:v>
                </c:pt>
                <c:pt idx="4354">
                  <c:v>1313.4491</c:v>
                </c:pt>
                <c:pt idx="4355">
                  <c:v>1296.5440999999998</c:v>
                </c:pt>
                <c:pt idx="4356">
                  <c:v>1290.4384</c:v>
                </c:pt>
                <c:pt idx="4357">
                  <c:v>1290.4454000000001</c:v>
                </c:pt>
                <c:pt idx="4358">
                  <c:v>1302.3048999999999</c:v>
                </c:pt>
                <c:pt idx="4359">
                  <c:v>1306.7697000000001</c:v>
                </c:pt>
                <c:pt idx="4360">
                  <c:v>1313.9904999999999</c:v>
                </c:pt>
                <c:pt idx="4361">
                  <c:v>1315.8368</c:v>
                </c:pt>
                <c:pt idx="4362">
                  <c:v>1315.6829999999998</c:v>
                </c:pt>
                <c:pt idx="4363">
                  <c:v>1298.8041999999998</c:v>
                </c:pt>
                <c:pt idx="4364">
                  <c:v>1297.2036000000001</c:v>
                </c:pt>
                <c:pt idx="4365">
                  <c:v>1303.7342999999998</c:v>
                </c:pt>
                <c:pt idx="4366">
                  <c:v>1305.9165000000032</c:v>
                </c:pt>
                <c:pt idx="4367">
                  <c:v>1302.8618999999999</c:v>
                </c:pt>
                <c:pt idx="4368">
                  <c:v>1296.7563</c:v>
                </c:pt>
                <c:pt idx="4369">
                  <c:v>1305.8693999999998</c:v>
                </c:pt>
                <c:pt idx="4370">
                  <c:v>1309.9766000000011</c:v>
                </c:pt>
                <c:pt idx="4371">
                  <c:v>1312.1332999999966</c:v>
                </c:pt>
                <c:pt idx="4372">
                  <c:v>1306.404</c:v>
                </c:pt>
                <c:pt idx="4373">
                  <c:v>1299.5410999999999</c:v>
                </c:pt>
                <c:pt idx="4374">
                  <c:v>1302.8706999999999</c:v>
                </c:pt>
                <c:pt idx="4375">
                  <c:v>1297.3222999999998</c:v>
                </c:pt>
                <c:pt idx="4376">
                  <c:v>1299.2893999999999</c:v>
                </c:pt>
                <c:pt idx="4377">
                  <c:v>1302.1365000000001</c:v>
                </c:pt>
                <c:pt idx="4378">
                  <c:v>1299.0617000000002</c:v>
                </c:pt>
                <c:pt idx="4379">
                  <c:v>1294.7146</c:v>
                </c:pt>
                <c:pt idx="4380">
                  <c:v>1303.1503999999998</c:v>
                </c:pt>
                <c:pt idx="4381">
                  <c:v>1301.0517</c:v>
                </c:pt>
                <c:pt idx="4382">
                  <c:v>1307.2466000000011</c:v>
                </c:pt>
                <c:pt idx="4383">
                  <c:v>1302.9788000000001</c:v>
                </c:pt>
                <c:pt idx="4384">
                  <c:v>1296.2831999999999</c:v>
                </c:pt>
                <c:pt idx="4385">
                  <c:v>1294.2453</c:v>
                </c:pt>
                <c:pt idx="4386">
                  <c:v>1298.6646999999998</c:v>
                </c:pt>
                <c:pt idx="4387">
                  <c:v>1300.8056000000001</c:v>
                </c:pt>
                <c:pt idx="4388">
                  <c:v>1310.7820000000002</c:v>
                </c:pt>
                <c:pt idx="4389">
                  <c:v>1293.0279</c:v>
                </c:pt>
                <c:pt idx="4390">
                  <c:v>1296.6466</c:v>
                </c:pt>
                <c:pt idx="4391">
                  <c:v>1295.3887999999999</c:v>
                </c:pt>
                <c:pt idx="4392">
                  <c:v>1290.5911999999998</c:v>
                </c:pt>
                <c:pt idx="4393">
                  <c:v>1301.7170000000001</c:v>
                </c:pt>
                <c:pt idx="4394">
                  <c:v>1303.9027000000001</c:v>
                </c:pt>
                <c:pt idx="4395">
                  <c:v>1294.6571999999999</c:v>
                </c:pt>
                <c:pt idx="4396">
                  <c:v>1293.9875000000011</c:v>
                </c:pt>
                <c:pt idx="4397">
                  <c:v>1307.5828999999999</c:v>
                </c:pt>
                <c:pt idx="4398">
                  <c:v>1310.9713999999999</c:v>
                </c:pt>
                <c:pt idx="4399">
                  <c:v>1305.0138000000002</c:v>
                </c:pt>
                <c:pt idx="4400">
                  <c:v>1305.8792999999998</c:v>
                </c:pt>
                <c:pt idx="4401">
                  <c:v>1300.0632999999998</c:v>
                </c:pt>
                <c:pt idx="4402">
                  <c:v>1301.3348999999998</c:v>
                </c:pt>
                <c:pt idx="4403">
                  <c:v>1290.3544999999963</c:v>
                </c:pt>
                <c:pt idx="4404">
                  <c:v>1294.8266000000001</c:v>
                </c:pt>
                <c:pt idx="4405">
                  <c:v>1292.7912999999999</c:v>
                </c:pt>
                <c:pt idx="4406">
                  <c:v>1292.8643999999963</c:v>
                </c:pt>
                <c:pt idx="4407">
                  <c:v>1306.5798</c:v>
                </c:pt>
                <c:pt idx="4408">
                  <c:v>1309.8503999999998</c:v>
                </c:pt>
                <c:pt idx="4409">
                  <c:v>1307.3906000000002</c:v>
                </c:pt>
                <c:pt idx="4410">
                  <c:v>1298.2589</c:v>
                </c:pt>
                <c:pt idx="4411">
                  <c:v>1292.4682</c:v>
                </c:pt>
                <c:pt idx="4412">
                  <c:v>1299.1525999999999</c:v>
                </c:pt>
                <c:pt idx="4413">
                  <c:v>1304.9797000000001</c:v>
                </c:pt>
                <c:pt idx="4414">
                  <c:v>1309.6661999999999</c:v>
                </c:pt>
                <c:pt idx="4415">
                  <c:v>1304.6059</c:v>
                </c:pt>
                <c:pt idx="4416">
                  <c:v>1304.5872999999999</c:v>
                </c:pt>
                <c:pt idx="4417">
                  <c:v>1304.4717000000001</c:v>
                </c:pt>
                <c:pt idx="4418">
                  <c:v>1290.3307</c:v>
                </c:pt>
                <c:pt idx="4419">
                  <c:v>1297.9372000000001</c:v>
                </c:pt>
                <c:pt idx="4420">
                  <c:v>1301.8815</c:v>
                </c:pt>
                <c:pt idx="4421">
                  <c:v>1308.9343999999999</c:v>
                </c:pt>
                <c:pt idx="4422">
                  <c:v>1305.5908999999999</c:v>
                </c:pt>
                <c:pt idx="4423">
                  <c:v>1302.5630999999998</c:v>
                </c:pt>
                <c:pt idx="4424">
                  <c:v>1294.5512999999999</c:v>
                </c:pt>
                <c:pt idx="4425">
                  <c:v>1293.5541999999998</c:v>
                </c:pt>
                <c:pt idx="4426">
                  <c:v>1293.9492</c:v>
                </c:pt>
                <c:pt idx="4427">
                  <c:v>1298.4023999999999</c:v>
                </c:pt>
                <c:pt idx="4428">
                  <c:v>1298.4717000000001</c:v>
                </c:pt>
                <c:pt idx="4429">
                  <c:v>1297.6216999999999</c:v>
                </c:pt>
                <c:pt idx="4430">
                  <c:v>1296.2074</c:v>
                </c:pt>
                <c:pt idx="4431">
                  <c:v>1296.3507999999999</c:v>
                </c:pt>
                <c:pt idx="4432">
                  <c:v>1294.9665000000011</c:v>
                </c:pt>
                <c:pt idx="4433">
                  <c:v>1299.1073999999999</c:v>
                </c:pt>
                <c:pt idx="4434">
                  <c:v>1303.4002</c:v>
                </c:pt>
                <c:pt idx="4435">
                  <c:v>1297.9760000000001</c:v>
                </c:pt>
                <c:pt idx="4436">
                  <c:v>1298.8691999999999</c:v>
                </c:pt>
                <c:pt idx="4437">
                  <c:v>1299.0258000000001</c:v>
                </c:pt>
                <c:pt idx="4438">
                  <c:v>1300.6985</c:v>
                </c:pt>
                <c:pt idx="4439">
                  <c:v>1301.3135000000002</c:v>
                </c:pt>
                <c:pt idx="4440">
                  <c:v>1300.9856000000011</c:v>
                </c:pt>
                <c:pt idx="4441">
                  <c:v>1308.308</c:v>
                </c:pt>
                <c:pt idx="4442">
                  <c:v>1303.5369000000001</c:v>
                </c:pt>
                <c:pt idx="4443">
                  <c:v>1294.8706999999999</c:v>
                </c:pt>
                <c:pt idx="4444">
                  <c:v>1309.4254000000001</c:v>
                </c:pt>
                <c:pt idx="4445">
                  <c:v>1314.8102999999999</c:v>
                </c:pt>
                <c:pt idx="4446">
                  <c:v>1303.5539999999999</c:v>
                </c:pt>
                <c:pt idx="4447">
                  <c:v>1302.6761999999999</c:v>
                </c:pt>
                <c:pt idx="4448">
                  <c:v>1302.9850000000001</c:v>
                </c:pt>
                <c:pt idx="4449">
                  <c:v>1295.1958</c:v>
                </c:pt>
                <c:pt idx="4450">
                  <c:v>1295.7788</c:v>
                </c:pt>
                <c:pt idx="4451">
                  <c:v>1292.3766000000001</c:v>
                </c:pt>
                <c:pt idx="4452">
                  <c:v>1294.7674</c:v>
                </c:pt>
                <c:pt idx="4453">
                  <c:v>1291.2391</c:v>
                </c:pt>
                <c:pt idx="4454">
                  <c:v>1305.3245000000002</c:v>
                </c:pt>
                <c:pt idx="4455">
                  <c:v>1304.0658000000001</c:v>
                </c:pt>
                <c:pt idx="4456">
                  <c:v>1295.0842999999998</c:v>
                </c:pt>
                <c:pt idx="4457">
                  <c:v>1289.0723999999998</c:v>
                </c:pt>
                <c:pt idx="4458">
                  <c:v>1298.8447999999999</c:v>
                </c:pt>
                <c:pt idx="4459">
                  <c:v>1292.8433999999968</c:v>
                </c:pt>
                <c:pt idx="4460">
                  <c:v>1289.7429</c:v>
                </c:pt>
                <c:pt idx="4461">
                  <c:v>1301.7072000000001</c:v>
                </c:pt>
                <c:pt idx="4462">
                  <c:v>1297.7296000000001</c:v>
                </c:pt>
                <c:pt idx="4463">
                  <c:v>1295.4268000000011</c:v>
                </c:pt>
                <c:pt idx="4464">
                  <c:v>1298.2443999999998</c:v>
                </c:pt>
                <c:pt idx="4465">
                  <c:v>1293.8761999999999</c:v>
                </c:pt>
                <c:pt idx="4466">
                  <c:v>1298.0154000000002</c:v>
                </c:pt>
                <c:pt idx="4467">
                  <c:v>1293.0074</c:v>
                </c:pt>
                <c:pt idx="4468">
                  <c:v>1294.9502</c:v>
                </c:pt>
                <c:pt idx="4469">
                  <c:v>1300.0176000000001</c:v>
                </c:pt>
                <c:pt idx="4470">
                  <c:v>1290.1623999999965</c:v>
                </c:pt>
                <c:pt idx="4471">
                  <c:v>1295.4763</c:v>
                </c:pt>
                <c:pt idx="4472">
                  <c:v>1300.0087000000001</c:v>
                </c:pt>
                <c:pt idx="4473">
                  <c:v>1294.914</c:v>
                </c:pt>
                <c:pt idx="4474">
                  <c:v>1285.5912999999998</c:v>
                </c:pt>
                <c:pt idx="4475">
                  <c:v>1294.0076000000001</c:v>
                </c:pt>
                <c:pt idx="4476">
                  <c:v>1290.3082999999999</c:v>
                </c:pt>
                <c:pt idx="4477">
                  <c:v>1285.8210999999999</c:v>
                </c:pt>
                <c:pt idx="4478">
                  <c:v>1296.5477000000001</c:v>
                </c:pt>
                <c:pt idx="4479">
                  <c:v>1302.8931999999998</c:v>
                </c:pt>
                <c:pt idx="4480">
                  <c:v>1295.1815999999999</c:v>
                </c:pt>
                <c:pt idx="4481">
                  <c:v>1300.6670999999999</c:v>
                </c:pt>
                <c:pt idx="4482">
                  <c:v>1309.1901999999998</c:v>
                </c:pt>
                <c:pt idx="4483">
                  <c:v>1298.4520000000002</c:v>
                </c:pt>
                <c:pt idx="4484">
                  <c:v>1298.1876000000002</c:v>
                </c:pt>
                <c:pt idx="4485">
                  <c:v>1297.6371999999999</c:v>
                </c:pt>
                <c:pt idx="4486">
                  <c:v>1300.6516999999999</c:v>
                </c:pt>
                <c:pt idx="4487">
                  <c:v>1296.8678</c:v>
                </c:pt>
                <c:pt idx="4488">
                  <c:v>1293.1369</c:v>
                </c:pt>
                <c:pt idx="4489">
                  <c:v>1291.0409999999999</c:v>
                </c:pt>
                <c:pt idx="4490">
                  <c:v>1286.8883999999998</c:v>
                </c:pt>
                <c:pt idx="4491">
                  <c:v>1289.6007</c:v>
                </c:pt>
                <c:pt idx="4492">
                  <c:v>1299.7638000000002</c:v>
                </c:pt>
                <c:pt idx="4493">
                  <c:v>1293.4417000000001</c:v>
                </c:pt>
                <c:pt idx="4494">
                  <c:v>1296.9857000000011</c:v>
                </c:pt>
                <c:pt idx="4495">
                  <c:v>1293.7052000000001</c:v>
                </c:pt>
                <c:pt idx="4496">
                  <c:v>1297.1702999999998</c:v>
                </c:pt>
                <c:pt idx="4497">
                  <c:v>1303.0773999999999</c:v>
                </c:pt>
                <c:pt idx="4498">
                  <c:v>1296.8618999999999</c:v>
                </c:pt>
                <c:pt idx="4499">
                  <c:v>1296.9364</c:v>
                </c:pt>
                <c:pt idx="4500">
                  <c:v>1293.4912999999999</c:v>
                </c:pt>
                <c:pt idx="4501">
                  <c:v>1289.7074</c:v>
                </c:pt>
                <c:pt idx="4502">
                  <c:v>1293.7112999999999</c:v>
                </c:pt>
                <c:pt idx="4503">
                  <c:v>1302.9981</c:v>
                </c:pt>
                <c:pt idx="4504">
                  <c:v>1294.3686</c:v>
                </c:pt>
                <c:pt idx="4505">
                  <c:v>1284.4684</c:v>
                </c:pt>
                <c:pt idx="4506">
                  <c:v>1294.0943999999965</c:v>
                </c:pt>
                <c:pt idx="4507">
                  <c:v>1295.1375</c:v>
                </c:pt>
                <c:pt idx="4508">
                  <c:v>1295.8746999999998</c:v>
                </c:pt>
                <c:pt idx="4509">
                  <c:v>1315.9152000000001</c:v>
                </c:pt>
                <c:pt idx="4510">
                  <c:v>1305.9965000000011</c:v>
                </c:pt>
                <c:pt idx="4511">
                  <c:v>1293.7377000000001</c:v>
                </c:pt>
                <c:pt idx="4512">
                  <c:v>1303.5319</c:v>
                </c:pt>
                <c:pt idx="4513">
                  <c:v>1293.2732999999998</c:v>
                </c:pt>
                <c:pt idx="4514">
                  <c:v>1290.0337999999999</c:v>
                </c:pt>
                <c:pt idx="4515">
                  <c:v>1299.9522999999999</c:v>
                </c:pt>
                <c:pt idx="4516">
                  <c:v>1295.9304999999999</c:v>
                </c:pt>
                <c:pt idx="4517">
                  <c:v>1293.3732999999968</c:v>
                </c:pt>
                <c:pt idx="4518">
                  <c:v>1302.4911999999999</c:v>
                </c:pt>
                <c:pt idx="4519">
                  <c:v>1307.9893999999999</c:v>
                </c:pt>
                <c:pt idx="4520">
                  <c:v>1285.9796000000001</c:v>
                </c:pt>
                <c:pt idx="4521">
                  <c:v>1303.8878</c:v>
                </c:pt>
                <c:pt idx="4522">
                  <c:v>1293.9708000000001</c:v>
                </c:pt>
                <c:pt idx="4523">
                  <c:v>1288.1624999999958</c:v>
                </c:pt>
                <c:pt idx="4524">
                  <c:v>1293.6951999999999</c:v>
                </c:pt>
                <c:pt idx="4525">
                  <c:v>1286.9894999999999</c:v>
                </c:pt>
                <c:pt idx="4526">
                  <c:v>1289.9840999999999</c:v>
                </c:pt>
                <c:pt idx="4527">
                  <c:v>1299.6333999999968</c:v>
                </c:pt>
                <c:pt idx="4528">
                  <c:v>1292.8520999999998</c:v>
                </c:pt>
                <c:pt idx="4529">
                  <c:v>1299.2589</c:v>
                </c:pt>
                <c:pt idx="4530">
                  <c:v>1298.4014999999999</c:v>
                </c:pt>
                <c:pt idx="4531">
                  <c:v>1295.4118000000001</c:v>
                </c:pt>
                <c:pt idx="4532">
                  <c:v>1296.5899999999999</c:v>
                </c:pt>
                <c:pt idx="4533">
                  <c:v>1291.3077000000001</c:v>
                </c:pt>
                <c:pt idx="4534">
                  <c:v>1294.7012999999999</c:v>
                </c:pt>
                <c:pt idx="4535">
                  <c:v>1295.404</c:v>
                </c:pt>
                <c:pt idx="4536">
                  <c:v>1287.7319</c:v>
                </c:pt>
                <c:pt idx="4537">
                  <c:v>1292.8931999999998</c:v>
                </c:pt>
                <c:pt idx="4538">
                  <c:v>1299.7973999999999</c:v>
                </c:pt>
                <c:pt idx="4539">
                  <c:v>1302.2781</c:v>
                </c:pt>
                <c:pt idx="4540">
                  <c:v>1297.8416999999999</c:v>
                </c:pt>
                <c:pt idx="4541">
                  <c:v>1293.6489999999999</c:v>
                </c:pt>
                <c:pt idx="4542">
                  <c:v>1296.1083999999998</c:v>
                </c:pt>
                <c:pt idx="4543">
                  <c:v>1298.4396000000011</c:v>
                </c:pt>
                <c:pt idx="4544">
                  <c:v>1296.3622999999998</c:v>
                </c:pt>
                <c:pt idx="4545">
                  <c:v>1296.3296</c:v>
                </c:pt>
                <c:pt idx="4546">
                  <c:v>1297.0902999999998</c:v>
                </c:pt>
                <c:pt idx="4547">
                  <c:v>1297.4981</c:v>
                </c:pt>
                <c:pt idx="4548">
                  <c:v>1301.0088000000001</c:v>
                </c:pt>
                <c:pt idx="4549">
                  <c:v>1293.8362</c:v>
                </c:pt>
                <c:pt idx="4550">
                  <c:v>1292.6860999999999</c:v>
                </c:pt>
                <c:pt idx="4551">
                  <c:v>1297.5305000000001</c:v>
                </c:pt>
                <c:pt idx="4552">
                  <c:v>1295.7478000000001</c:v>
                </c:pt>
                <c:pt idx="4553">
                  <c:v>1294.0076000000001</c:v>
                </c:pt>
                <c:pt idx="4554">
                  <c:v>1297.3980999999999</c:v>
                </c:pt>
                <c:pt idx="4555">
                  <c:v>1294.8110999999999</c:v>
                </c:pt>
                <c:pt idx="4556">
                  <c:v>1291.5733999999998</c:v>
                </c:pt>
                <c:pt idx="4557">
                  <c:v>1292.4564</c:v>
                </c:pt>
                <c:pt idx="4558">
                  <c:v>1292.2560000000001</c:v>
                </c:pt>
                <c:pt idx="4559">
                  <c:v>1293.5451</c:v>
                </c:pt>
                <c:pt idx="4560">
                  <c:v>1300.2747999999999</c:v>
                </c:pt>
                <c:pt idx="4561">
                  <c:v>1302.009</c:v>
                </c:pt>
                <c:pt idx="4562">
                  <c:v>1300.3445999999999</c:v>
                </c:pt>
                <c:pt idx="4563">
                  <c:v>1298.3329999999999</c:v>
                </c:pt>
                <c:pt idx="4564">
                  <c:v>1286.8899999999999</c:v>
                </c:pt>
                <c:pt idx="4565">
                  <c:v>1296.3292999999999</c:v>
                </c:pt>
                <c:pt idx="4566">
                  <c:v>1290.8906999999999</c:v>
                </c:pt>
                <c:pt idx="4567">
                  <c:v>1293.6154999999999</c:v>
                </c:pt>
                <c:pt idx="4568">
                  <c:v>1286.6143999999963</c:v>
                </c:pt>
                <c:pt idx="4569">
                  <c:v>1292.5973999999999</c:v>
                </c:pt>
                <c:pt idx="4570">
                  <c:v>1286.2777000000001</c:v>
                </c:pt>
                <c:pt idx="4571">
                  <c:v>1291.8625</c:v>
                </c:pt>
                <c:pt idx="4572">
                  <c:v>1295.9812999999999</c:v>
                </c:pt>
                <c:pt idx="4573">
                  <c:v>1302.8706000000002</c:v>
                </c:pt>
                <c:pt idx="4574">
                  <c:v>1290.0439999999999</c:v>
                </c:pt>
                <c:pt idx="4575">
                  <c:v>1292.0975000000001</c:v>
                </c:pt>
                <c:pt idx="4576">
                  <c:v>1295.1336999999999</c:v>
                </c:pt>
                <c:pt idx="4577">
                  <c:v>1310.2322999999999</c:v>
                </c:pt>
                <c:pt idx="4578">
                  <c:v>1289.7159000000001</c:v>
                </c:pt>
                <c:pt idx="4579">
                  <c:v>1287.2353000000001</c:v>
                </c:pt>
                <c:pt idx="4580">
                  <c:v>1289.7776000000001</c:v>
                </c:pt>
                <c:pt idx="4581">
                  <c:v>1294.71</c:v>
                </c:pt>
                <c:pt idx="4582">
                  <c:v>1295.4762000000001</c:v>
                </c:pt>
                <c:pt idx="4583">
                  <c:v>1305.6266000000001</c:v>
                </c:pt>
                <c:pt idx="4584">
                  <c:v>1294.807</c:v>
                </c:pt>
                <c:pt idx="4585">
                  <c:v>1293.9875000000011</c:v>
                </c:pt>
                <c:pt idx="4586">
                  <c:v>1295.4191000000001</c:v>
                </c:pt>
                <c:pt idx="4587">
                  <c:v>1297.4635000000001</c:v>
                </c:pt>
                <c:pt idx="4588">
                  <c:v>1290.0069000000001</c:v>
                </c:pt>
                <c:pt idx="4589">
                  <c:v>1292.3039999999999</c:v>
                </c:pt>
                <c:pt idx="4590">
                  <c:v>1295.5533999999998</c:v>
                </c:pt>
                <c:pt idx="4591">
                  <c:v>1288.0773999999999</c:v>
                </c:pt>
                <c:pt idx="4592">
                  <c:v>1288.0742999999998</c:v>
                </c:pt>
                <c:pt idx="4593">
                  <c:v>1295.6308999999999</c:v>
                </c:pt>
                <c:pt idx="4594">
                  <c:v>1292.7669000000001</c:v>
                </c:pt>
                <c:pt idx="4595">
                  <c:v>1290.1603999999998</c:v>
                </c:pt>
                <c:pt idx="4596">
                  <c:v>1289.5597</c:v>
                </c:pt>
                <c:pt idx="4597">
                  <c:v>1288.5585000000001</c:v>
                </c:pt>
                <c:pt idx="4598">
                  <c:v>1295.9694</c:v>
                </c:pt>
                <c:pt idx="4599">
                  <c:v>1306.9865000000011</c:v>
                </c:pt>
                <c:pt idx="4600">
                  <c:v>1309.7157000000011</c:v>
                </c:pt>
                <c:pt idx="4601">
                  <c:v>1304.4902000000002</c:v>
                </c:pt>
                <c:pt idx="4602">
                  <c:v>1299.4039</c:v>
                </c:pt>
                <c:pt idx="4603">
                  <c:v>1298.1595000000002</c:v>
                </c:pt>
                <c:pt idx="4604">
                  <c:v>1297.7319</c:v>
                </c:pt>
                <c:pt idx="4605">
                  <c:v>1302.3346999999999</c:v>
                </c:pt>
                <c:pt idx="4606">
                  <c:v>1302.1774999999998</c:v>
                </c:pt>
                <c:pt idx="4607">
                  <c:v>1294.42</c:v>
                </c:pt>
                <c:pt idx="4608">
                  <c:v>1290.7763</c:v>
                </c:pt>
                <c:pt idx="4609">
                  <c:v>1301.3736999999999</c:v>
                </c:pt>
                <c:pt idx="4610">
                  <c:v>1299.5607</c:v>
                </c:pt>
                <c:pt idx="4611">
                  <c:v>1293.6533999999963</c:v>
                </c:pt>
                <c:pt idx="4612">
                  <c:v>1292.3230999999998</c:v>
                </c:pt>
                <c:pt idx="4613">
                  <c:v>1296.2184</c:v>
                </c:pt>
                <c:pt idx="4614">
                  <c:v>1305.1747999999998</c:v>
                </c:pt>
                <c:pt idx="4615">
                  <c:v>1297.7019</c:v>
                </c:pt>
                <c:pt idx="4616">
                  <c:v>1301.5203999999999</c:v>
                </c:pt>
                <c:pt idx="4617">
                  <c:v>1290.9068000000011</c:v>
                </c:pt>
                <c:pt idx="4618">
                  <c:v>1288.5827999999999</c:v>
                </c:pt>
                <c:pt idx="4619">
                  <c:v>1293.82</c:v>
                </c:pt>
                <c:pt idx="4620">
                  <c:v>1290.8945999999999</c:v>
                </c:pt>
                <c:pt idx="4621">
                  <c:v>1289.1668</c:v>
                </c:pt>
                <c:pt idx="4622">
                  <c:v>1297.5597</c:v>
                </c:pt>
                <c:pt idx="4623">
                  <c:v>1304.2557000000011</c:v>
                </c:pt>
                <c:pt idx="4624">
                  <c:v>1299.6352999999999</c:v>
                </c:pt>
                <c:pt idx="4625">
                  <c:v>1288.1007999999999</c:v>
                </c:pt>
                <c:pt idx="4626">
                  <c:v>1286.08</c:v>
                </c:pt>
                <c:pt idx="4627">
                  <c:v>1297.3108</c:v>
                </c:pt>
                <c:pt idx="4628">
                  <c:v>1299.9301</c:v>
                </c:pt>
                <c:pt idx="4629">
                  <c:v>1298.0519999999999</c:v>
                </c:pt>
                <c:pt idx="4630">
                  <c:v>1304.9536000000001</c:v>
                </c:pt>
                <c:pt idx="4631">
                  <c:v>1291.0258000000001</c:v>
                </c:pt>
                <c:pt idx="4632">
                  <c:v>1293.7981</c:v>
                </c:pt>
                <c:pt idx="4633">
                  <c:v>1287.2907</c:v>
                </c:pt>
                <c:pt idx="4634">
                  <c:v>1292.8590999999999</c:v>
                </c:pt>
                <c:pt idx="4635">
                  <c:v>1291.8253999999999</c:v>
                </c:pt>
                <c:pt idx="4636">
                  <c:v>1301.4060000000011</c:v>
                </c:pt>
                <c:pt idx="4637">
                  <c:v>1303.1239999999998</c:v>
                </c:pt>
                <c:pt idx="4638">
                  <c:v>1290.2103</c:v>
                </c:pt>
                <c:pt idx="4639">
                  <c:v>1297.0820999999999</c:v>
                </c:pt>
                <c:pt idx="4640">
                  <c:v>1293.0163</c:v>
                </c:pt>
                <c:pt idx="4641">
                  <c:v>1297.6370999999999</c:v>
                </c:pt>
                <c:pt idx="4642">
                  <c:v>1294.7712999999999</c:v>
                </c:pt>
                <c:pt idx="4643">
                  <c:v>1292.6477</c:v>
                </c:pt>
                <c:pt idx="4644">
                  <c:v>1299.3776</c:v>
                </c:pt>
                <c:pt idx="4645">
                  <c:v>1291.0071</c:v>
                </c:pt>
                <c:pt idx="4646">
                  <c:v>1286.9276000000011</c:v>
                </c:pt>
                <c:pt idx="4647">
                  <c:v>1278.5932999999998</c:v>
                </c:pt>
                <c:pt idx="4648">
                  <c:v>1286.8444999999963</c:v>
                </c:pt>
                <c:pt idx="4649">
                  <c:v>1293.598</c:v>
                </c:pt>
                <c:pt idx="4650">
                  <c:v>1296.2592999999999</c:v>
                </c:pt>
                <c:pt idx="4651">
                  <c:v>1289.5738999999999</c:v>
                </c:pt>
                <c:pt idx="4652">
                  <c:v>1291.8683999999998</c:v>
                </c:pt>
                <c:pt idx="4653">
                  <c:v>1294.1173999999999</c:v>
                </c:pt>
                <c:pt idx="4654">
                  <c:v>1294.8508999999999</c:v>
                </c:pt>
                <c:pt idx="4655">
                  <c:v>1300.4394000000002</c:v>
                </c:pt>
                <c:pt idx="4656">
                  <c:v>1287.2282</c:v>
                </c:pt>
                <c:pt idx="4657">
                  <c:v>1291.4754</c:v>
                </c:pt>
                <c:pt idx="4658">
                  <c:v>1297.0698</c:v>
                </c:pt>
                <c:pt idx="4659">
                  <c:v>1296.4974</c:v>
                </c:pt>
                <c:pt idx="4660">
                  <c:v>1296.4458000000011</c:v>
                </c:pt>
                <c:pt idx="4661">
                  <c:v>1299.7867000000001</c:v>
                </c:pt>
                <c:pt idx="4662">
                  <c:v>1301.2672000000002</c:v>
                </c:pt>
                <c:pt idx="4663">
                  <c:v>1291.0700999999999</c:v>
                </c:pt>
                <c:pt idx="4664">
                  <c:v>1297.2466000000011</c:v>
                </c:pt>
                <c:pt idx="4665">
                  <c:v>1301.8073999999999</c:v>
                </c:pt>
                <c:pt idx="4666">
                  <c:v>1295.8995</c:v>
                </c:pt>
                <c:pt idx="4667">
                  <c:v>1306.0683999999999</c:v>
                </c:pt>
                <c:pt idx="4668">
                  <c:v>1303.8572999999999</c:v>
                </c:pt>
                <c:pt idx="4669">
                  <c:v>1300.3469</c:v>
                </c:pt>
                <c:pt idx="4670">
                  <c:v>1295.5154</c:v>
                </c:pt>
                <c:pt idx="4671">
                  <c:v>1305.6538999999998</c:v>
                </c:pt>
                <c:pt idx="4672">
                  <c:v>1301.636</c:v>
                </c:pt>
                <c:pt idx="4673">
                  <c:v>1298.7244999999998</c:v>
                </c:pt>
                <c:pt idx="4674">
                  <c:v>1304.2975000000001</c:v>
                </c:pt>
                <c:pt idx="4675">
                  <c:v>1292.8683999999998</c:v>
                </c:pt>
                <c:pt idx="4676">
                  <c:v>1298.4691</c:v>
                </c:pt>
                <c:pt idx="4677">
                  <c:v>1302.6237999999998</c:v>
                </c:pt>
                <c:pt idx="4678">
                  <c:v>1294.76</c:v>
                </c:pt>
                <c:pt idx="4679">
                  <c:v>1287.0944999999963</c:v>
                </c:pt>
                <c:pt idx="4680">
                  <c:v>1294.5998</c:v>
                </c:pt>
                <c:pt idx="4681">
                  <c:v>1294.2342999999998</c:v>
                </c:pt>
                <c:pt idx="4682">
                  <c:v>1300.2641999999998</c:v>
                </c:pt>
                <c:pt idx="4683">
                  <c:v>1299.1862999999998</c:v>
                </c:pt>
                <c:pt idx="4684">
                  <c:v>1313.8380999999999</c:v>
                </c:pt>
                <c:pt idx="4685">
                  <c:v>1295.1515999999999</c:v>
                </c:pt>
                <c:pt idx="4686">
                  <c:v>1300.7497000000001</c:v>
                </c:pt>
                <c:pt idx="4687">
                  <c:v>1298.0451</c:v>
                </c:pt>
                <c:pt idx="4688">
                  <c:v>1285.0396000000001</c:v>
                </c:pt>
                <c:pt idx="4689">
                  <c:v>1297.9345000000001</c:v>
                </c:pt>
                <c:pt idx="4690">
                  <c:v>1293.2652</c:v>
                </c:pt>
                <c:pt idx="4691">
                  <c:v>1300.9856000000011</c:v>
                </c:pt>
                <c:pt idx="4692">
                  <c:v>1299.9423000000002</c:v>
                </c:pt>
                <c:pt idx="4693">
                  <c:v>1285.7630999999999</c:v>
                </c:pt>
                <c:pt idx="4694">
                  <c:v>1294.4930999999999</c:v>
                </c:pt>
                <c:pt idx="4695">
                  <c:v>1298.5342999999998</c:v>
                </c:pt>
                <c:pt idx="4696">
                  <c:v>1292.2763</c:v>
                </c:pt>
                <c:pt idx="4697">
                  <c:v>1279.2882999999999</c:v>
                </c:pt>
                <c:pt idx="4698">
                  <c:v>1301.4751000000001</c:v>
                </c:pt>
                <c:pt idx="4699">
                  <c:v>1290.0511999999999</c:v>
                </c:pt>
                <c:pt idx="4700">
                  <c:v>1278.9460000000001</c:v>
                </c:pt>
                <c:pt idx="4701">
                  <c:v>1304.2041999999999</c:v>
                </c:pt>
                <c:pt idx="4702">
                  <c:v>1308.1812999999968</c:v>
                </c:pt>
                <c:pt idx="4703">
                  <c:v>1294.4672</c:v>
                </c:pt>
                <c:pt idx="4704">
                  <c:v>1291.0837999999999</c:v>
                </c:pt>
                <c:pt idx="4705">
                  <c:v>1297.5025000000001</c:v>
                </c:pt>
                <c:pt idx="4706">
                  <c:v>1303.8489</c:v>
                </c:pt>
                <c:pt idx="4707">
                  <c:v>1302.2429000000002</c:v>
                </c:pt>
                <c:pt idx="4708">
                  <c:v>1307.9808</c:v>
                </c:pt>
                <c:pt idx="4709">
                  <c:v>1301.3024999999998</c:v>
                </c:pt>
                <c:pt idx="4710">
                  <c:v>1292.2522999999999</c:v>
                </c:pt>
                <c:pt idx="4711">
                  <c:v>1291.7972</c:v>
                </c:pt>
                <c:pt idx="4712">
                  <c:v>1292.5758000000001</c:v>
                </c:pt>
                <c:pt idx="4713">
                  <c:v>1295.4431</c:v>
                </c:pt>
                <c:pt idx="4714">
                  <c:v>1300.9025000000001</c:v>
                </c:pt>
                <c:pt idx="4715">
                  <c:v>1293.6346999999998</c:v>
                </c:pt>
                <c:pt idx="4716">
                  <c:v>1289.7822999999999</c:v>
                </c:pt>
                <c:pt idx="4717">
                  <c:v>1289.5082</c:v>
                </c:pt>
                <c:pt idx="4718">
                  <c:v>1289.1955</c:v>
                </c:pt>
                <c:pt idx="4719">
                  <c:v>1292.3415</c:v>
                </c:pt>
                <c:pt idx="4720">
                  <c:v>1294.941</c:v>
                </c:pt>
                <c:pt idx="4721">
                  <c:v>1295.6021999999998</c:v>
                </c:pt>
                <c:pt idx="4722">
                  <c:v>1289.4965000000011</c:v>
                </c:pt>
                <c:pt idx="4723">
                  <c:v>1294.8176000000001</c:v>
                </c:pt>
                <c:pt idx="4724">
                  <c:v>1297.5301999999999</c:v>
                </c:pt>
                <c:pt idx="4725">
                  <c:v>1299.8066000000001</c:v>
                </c:pt>
                <c:pt idx="4726">
                  <c:v>1301.355</c:v>
                </c:pt>
                <c:pt idx="4727">
                  <c:v>1295.6368</c:v>
                </c:pt>
                <c:pt idx="4728">
                  <c:v>1293.6762999999999</c:v>
                </c:pt>
                <c:pt idx="4729">
                  <c:v>1290.4779000000001</c:v>
                </c:pt>
                <c:pt idx="4730">
                  <c:v>1286.8200999999999</c:v>
                </c:pt>
                <c:pt idx="4731">
                  <c:v>1296.3717999999999</c:v>
                </c:pt>
                <c:pt idx="4732">
                  <c:v>1299.2508</c:v>
                </c:pt>
                <c:pt idx="4733">
                  <c:v>1298.2112999999999</c:v>
                </c:pt>
                <c:pt idx="4734">
                  <c:v>1298.8006</c:v>
                </c:pt>
                <c:pt idx="4735">
                  <c:v>1293.3402999999998</c:v>
                </c:pt>
                <c:pt idx="4736">
                  <c:v>1290.3345999999999</c:v>
                </c:pt>
                <c:pt idx="4737">
                  <c:v>1284.9418000000001</c:v>
                </c:pt>
                <c:pt idx="4738">
                  <c:v>1296.0469000000001</c:v>
                </c:pt>
                <c:pt idx="4739">
                  <c:v>1287.4647</c:v>
                </c:pt>
                <c:pt idx="4740">
                  <c:v>1293.1748999999998</c:v>
                </c:pt>
                <c:pt idx="4741">
                  <c:v>1285.7698</c:v>
                </c:pt>
                <c:pt idx="4742">
                  <c:v>1303.6166000000001</c:v>
                </c:pt>
                <c:pt idx="4743">
                  <c:v>1293.6337999999998</c:v>
                </c:pt>
                <c:pt idx="4744">
                  <c:v>1286.2329999999999</c:v>
                </c:pt>
                <c:pt idx="4745">
                  <c:v>1292.8831999999998</c:v>
                </c:pt>
                <c:pt idx="4746">
                  <c:v>1304.9808</c:v>
                </c:pt>
                <c:pt idx="4747">
                  <c:v>1290.9389000000001</c:v>
                </c:pt>
                <c:pt idx="4748">
                  <c:v>1287.432</c:v>
                </c:pt>
                <c:pt idx="4749">
                  <c:v>1299.6481999999999</c:v>
                </c:pt>
                <c:pt idx="4750">
                  <c:v>1292.8696</c:v>
                </c:pt>
                <c:pt idx="4751">
                  <c:v>1291.4180000000001</c:v>
                </c:pt>
                <c:pt idx="4752">
                  <c:v>1295.2842999999998</c:v>
                </c:pt>
                <c:pt idx="4753">
                  <c:v>1291.2761</c:v>
                </c:pt>
                <c:pt idx="4754">
                  <c:v>1306.7696000000001</c:v>
                </c:pt>
                <c:pt idx="4755">
                  <c:v>1300.5612999999998</c:v>
                </c:pt>
                <c:pt idx="4756">
                  <c:v>1305.5378000000001</c:v>
                </c:pt>
                <c:pt idx="4757">
                  <c:v>1289.7657000000011</c:v>
                </c:pt>
                <c:pt idx="4758">
                  <c:v>1292.3677</c:v>
                </c:pt>
                <c:pt idx="4759">
                  <c:v>1291.1278</c:v>
                </c:pt>
                <c:pt idx="4760">
                  <c:v>1293.0747999999999</c:v>
                </c:pt>
                <c:pt idx="4761">
                  <c:v>1286.9894999999999</c:v>
                </c:pt>
                <c:pt idx="4762">
                  <c:v>1288.1107</c:v>
                </c:pt>
                <c:pt idx="4763">
                  <c:v>1293.9422999999999</c:v>
                </c:pt>
                <c:pt idx="4764">
                  <c:v>1298.5014999999999</c:v>
                </c:pt>
                <c:pt idx="4765">
                  <c:v>1293.9912999999999</c:v>
                </c:pt>
                <c:pt idx="4766">
                  <c:v>1298.7466000000011</c:v>
                </c:pt>
                <c:pt idx="4767">
                  <c:v>1297.8483999999999</c:v>
                </c:pt>
                <c:pt idx="4768">
                  <c:v>1285.8668</c:v>
                </c:pt>
                <c:pt idx="4769">
                  <c:v>1295.8959</c:v>
                </c:pt>
                <c:pt idx="4770">
                  <c:v>1308.6251000000002</c:v>
                </c:pt>
                <c:pt idx="4771">
                  <c:v>1302.3040999999998</c:v>
                </c:pt>
                <c:pt idx="4772">
                  <c:v>1307.1259</c:v>
                </c:pt>
                <c:pt idx="4773">
                  <c:v>1299.3556000000001</c:v>
                </c:pt>
                <c:pt idx="4774">
                  <c:v>1288.4058000000011</c:v>
                </c:pt>
                <c:pt idx="4775">
                  <c:v>1290.0058000000001</c:v>
                </c:pt>
                <c:pt idx="4776">
                  <c:v>1290.5609999999999</c:v>
                </c:pt>
                <c:pt idx="4777">
                  <c:v>1289.3126999999999</c:v>
                </c:pt>
                <c:pt idx="4778">
                  <c:v>1290.8741999999968</c:v>
                </c:pt>
                <c:pt idx="4779">
                  <c:v>1289.4477000000011</c:v>
                </c:pt>
                <c:pt idx="4780">
                  <c:v>1291.2727</c:v>
                </c:pt>
                <c:pt idx="4781">
                  <c:v>1288.3589999999999</c:v>
                </c:pt>
                <c:pt idx="4782">
                  <c:v>1283.9903999999999</c:v>
                </c:pt>
                <c:pt idx="4783">
                  <c:v>1287.2003</c:v>
                </c:pt>
                <c:pt idx="4784">
                  <c:v>1284.4123999999999</c:v>
                </c:pt>
                <c:pt idx="4785">
                  <c:v>1296.8040999999998</c:v>
                </c:pt>
                <c:pt idx="4786">
                  <c:v>1297.7923999999998</c:v>
                </c:pt>
                <c:pt idx="4787">
                  <c:v>1290.7406000000001</c:v>
                </c:pt>
                <c:pt idx="4788">
                  <c:v>1292.6328999999998</c:v>
                </c:pt>
                <c:pt idx="4789">
                  <c:v>1288.8089</c:v>
                </c:pt>
                <c:pt idx="4790">
                  <c:v>1291.5474999999999</c:v>
                </c:pt>
                <c:pt idx="4791">
                  <c:v>1291.4531999999999</c:v>
                </c:pt>
                <c:pt idx="4792">
                  <c:v>1289.4180000000001</c:v>
                </c:pt>
                <c:pt idx="4793">
                  <c:v>1292.2352000000001</c:v>
                </c:pt>
                <c:pt idx="4794">
                  <c:v>1289.6913999999963</c:v>
                </c:pt>
                <c:pt idx="4795">
                  <c:v>1292.3729999999998</c:v>
                </c:pt>
                <c:pt idx="4796">
                  <c:v>1293.8708999999999</c:v>
                </c:pt>
                <c:pt idx="4797">
                  <c:v>1295.7693999999999</c:v>
                </c:pt>
                <c:pt idx="4798">
                  <c:v>1291.4974</c:v>
                </c:pt>
                <c:pt idx="4799">
                  <c:v>1292.8378</c:v>
                </c:pt>
                <c:pt idx="4800">
                  <c:v>1282.7466000000011</c:v>
                </c:pt>
                <c:pt idx="4801">
                  <c:v>1289.5892999999999</c:v>
                </c:pt>
                <c:pt idx="4802">
                  <c:v>1290.0069000000001</c:v>
                </c:pt>
                <c:pt idx="4803">
                  <c:v>1293.9257000000011</c:v>
                </c:pt>
                <c:pt idx="4804">
                  <c:v>1291.0052000000001</c:v>
                </c:pt>
                <c:pt idx="4805">
                  <c:v>1290.0640999999998</c:v>
                </c:pt>
                <c:pt idx="4806">
                  <c:v>1293.7533999999998</c:v>
                </c:pt>
                <c:pt idx="4807">
                  <c:v>1287.2215000000001</c:v>
                </c:pt>
                <c:pt idx="4808">
                  <c:v>1291.5545</c:v>
                </c:pt>
                <c:pt idx="4809">
                  <c:v>1298.2146</c:v>
                </c:pt>
                <c:pt idx="4810">
                  <c:v>1291.2511</c:v>
                </c:pt>
                <c:pt idx="4811">
                  <c:v>1300.6597999999999</c:v>
                </c:pt>
                <c:pt idx="4812">
                  <c:v>1291.7076000000011</c:v>
                </c:pt>
                <c:pt idx="4813">
                  <c:v>1294.5730999999998</c:v>
                </c:pt>
                <c:pt idx="4814">
                  <c:v>1288.5773999999999</c:v>
                </c:pt>
                <c:pt idx="4815">
                  <c:v>1295.7954</c:v>
                </c:pt>
                <c:pt idx="4816">
                  <c:v>1295.6347999999998</c:v>
                </c:pt>
                <c:pt idx="4817">
                  <c:v>1297.1025</c:v>
                </c:pt>
                <c:pt idx="4818">
                  <c:v>1296.6653999999999</c:v>
                </c:pt>
                <c:pt idx="4819">
                  <c:v>1298.2263</c:v>
                </c:pt>
                <c:pt idx="4820">
                  <c:v>1285.9636</c:v>
                </c:pt>
                <c:pt idx="4821">
                  <c:v>1300.7360000000001</c:v>
                </c:pt>
                <c:pt idx="4822">
                  <c:v>1293.6329999999998</c:v>
                </c:pt>
                <c:pt idx="4823">
                  <c:v>1292.0192</c:v>
                </c:pt>
                <c:pt idx="4824">
                  <c:v>1290.1730999999968</c:v>
                </c:pt>
                <c:pt idx="4825">
                  <c:v>1295.0907999999999</c:v>
                </c:pt>
                <c:pt idx="4826">
                  <c:v>1293.8054999999999</c:v>
                </c:pt>
                <c:pt idx="4827">
                  <c:v>1292.8242999999998</c:v>
                </c:pt>
                <c:pt idx="4828">
                  <c:v>1283.2553</c:v>
                </c:pt>
                <c:pt idx="4829">
                  <c:v>1289.7593999999999</c:v>
                </c:pt>
                <c:pt idx="4830">
                  <c:v>1293.3018</c:v>
                </c:pt>
                <c:pt idx="4831">
                  <c:v>1294.6688999999999</c:v>
                </c:pt>
                <c:pt idx="4832">
                  <c:v>1296.6103999999998</c:v>
                </c:pt>
                <c:pt idx="4833">
                  <c:v>1292.5045</c:v>
                </c:pt>
                <c:pt idx="4834">
                  <c:v>1288.8686</c:v>
                </c:pt>
                <c:pt idx="4835">
                  <c:v>1292.992</c:v>
                </c:pt>
                <c:pt idx="4836">
                  <c:v>1293.9969000000001</c:v>
                </c:pt>
                <c:pt idx="4837">
                  <c:v>1290.5787</c:v>
                </c:pt>
                <c:pt idx="4838">
                  <c:v>1291.5963999999999</c:v>
                </c:pt>
                <c:pt idx="4839">
                  <c:v>1288.9568000000011</c:v>
                </c:pt>
                <c:pt idx="4840">
                  <c:v>1290.125</c:v>
                </c:pt>
                <c:pt idx="4841">
                  <c:v>1292.0073</c:v>
                </c:pt>
                <c:pt idx="4842">
                  <c:v>1286.0646999999999</c:v>
                </c:pt>
                <c:pt idx="4843">
                  <c:v>1288.4106000000011</c:v>
                </c:pt>
                <c:pt idx="4844">
                  <c:v>1288.2180000000001</c:v>
                </c:pt>
                <c:pt idx="4845">
                  <c:v>1291.2667000000001</c:v>
                </c:pt>
                <c:pt idx="4846">
                  <c:v>1290.8248999999998</c:v>
                </c:pt>
                <c:pt idx="4847">
                  <c:v>1290.7331999999999</c:v>
                </c:pt>
                <c:pt idx="4848">
                  <c:v>1290.2452000000001</c:v>
                </c:pt>
                <c:pt idx="4849">
                  <c:v>1297.0215000000001</c:v>
                </c:pt>
                <c:pt idx="4850">
                  <c:v>1296.5969</c:v>
                </c:pt>
                <c:pt idx="4851">
                  <c:v>1292.7526</c:v>
                </c:pt>
                <c:pt idx="4852">
                  <c:v>1277.8638999999998</c:v>
                </c:pt>
                <c:pt idx="4853">
                  <c:v>1280.9422999999999</c:v>
                </c:pt>
                <c:pt idx="4854">
                  <c:v>1290.6628999999998</c:v>
                </c:pt>
                <c:pt idx="4855">
                  <c:v>1303.4636</c:v>
                </c:pt>
                <c:pt idx="4856">
                  <c:v>1281.6046999999999</c:v>
                </c:pt>
                <c:pt idx="4857">
                  <c:v>1292.7695000000001</c:v>
                </c:pt>
                <c:pt idx="4858">
                  <c:v>1293.9875000000011</c:v>
                </c:pt>
                <c:pt idx="4859">
                  <c:v>1281.6306</c:v>
                </c:pt>
                <c:pt idx="4860">
                  <c:v>1295.5273</c:v>
                </c:pt>
                <c:pt idx="4861">
                  <c:v>1295.0213999999999</c:v>
                </c:pt>
                <c:pt idx="4862">
                  <c:v>1284.9974999999999</c:v>
                </c:pt>
                <c:pt idx="4863">
                  <c:v>1287.0909999999999</c:v>
                </c:pt>
                <c:pt idx="4864">
                  <c:v>1290.9121</c:v>
                </c:pt>
                <c:pt idx="4865">
                  <c:v>1289.5626</c:v>
                </c:pt>
                <c:pt idx="4866">
                  <c:v>1298.9354000000001</c:v>
                </c:pt>
                <c:pt idx="4867">
                  <c:v>1298.1664999999998</c:v>
                </c:pt>
                <c:pt idx="4868">
                  <c:v>1298.0738999999999</c:v>
                </c:pt>
                <c:pt idx="4869">
                  <c:v>1283.5047999999999</c:v>
                </c:pt>
                <c:pt idx="4870">
                  <c:v>1292.7102</c:v>
                </c:pt>
                <c:pt idx="4871">
                  <c:v>1288.0342999999998</c:v>
                </c:pt>
                <c:pt idx="4872">
                  <c:v>1303.2791999999999</c:v>
                </c:pt>
                <c:pt idx="4873">
                  <c:v>1298.8457000000001</c:v>
                </c:pt>
                <c:pt idx="4874">
                  <c:v>1292.3173999999999</c:v>
                </c:pt>
                <c:pt idx="4875">
                  <c:v>1287.5877</c:v>
                </c:pt>
                <c:pt idx="4876">
                  <c:v>1292.0246</c:v>
                </c:pt>
                <c:pt idx="4877">
                  <c:v>1290.8489999999999</c:v>
                </c:pt>
                <c:pt idx="4878">
                  <c:v>1294.306</c:v>
                </c:pt>
                <c:pt idx="4879">
                  <c:v>1293.5782999999999</c:v>
                </c:pt>
                <c:pt idx="4880">
                  <c:v>1298.8390999999999</c:v>
                </c:pt>
                <c:pt idx="4881">
                  <c:v>1289.6827999999998</c:v>
                </c:pt>
                <c:pt idx="4882">
                  <c:v>1289.8992999999998</c:v>
                </c:pt>
                <c:pt idx="4883">
                  <c:v>1292.7555000000011</c:v>
                </c:pt>
                <c:pt idx="4884">
                  <c:v>1285.8451</c:v>
                </c:pt>
                <c:pt idx="4885">
                  <c:v>1290.8029999999999</c:v>
                </c:pt>
                <c:pt idx="4886">
                  <c:v>1291.9178000000011</c:v>
                </c:pt>
                <c:pt idx="4887">
                  <c:v>1292.9570000000001</c:v>
                </c:pt>
                <c:pt idx="4888">
                  <c:v>1289.4418000000001</c:v>
                </c:pt>
                <c:pt idx="4889">
                  <c:v>1286.7148</c:v>
                </c:pt>
                <c:pt idx="4890">
                  <c:v>1288.3709999999999</c:v>
                </c:pt>
                <c:pt idx="4891">
                  <c:v>1293.4828</c:v>
                </c:pt>
                <c:pt idx="4892">
                  <c:v>1289.8742999999965</c:v>
                </c:pt>
                <c:pt idx="4893">
                  <c:v>1285.9111</c:v>
                </c:pt>
                <c:pt idx="4894">
                  <c:v>1290.0158000000001</c:v>
                </c:pt>
                <c:pt idx="4895">
                  <c:v>1286.5443999999998</c:v>
                </c:pt>
                <c:pt idx="4896">
                  <c:v>1289.8575000000001</c:v>
                </c:pt>
                <c:pt idx="4897">
                  <c:v>1293.5737999999999</c:v>
                </c:pt>
                <c:pt idx="4898">
                  <c:v>1287.6253999999999</c:v>
                </c:pt>
                <c:pt idx="4899">
                  <c:v>1283.7040999999999</c:v>
                </c:pt>
                <c:pt idx="4900">
                  <c:v>1287.6288</c:v>
                </c:pt>
                <c:pt idx="4901">
                  <c:v>1283.8917999999999</c:v>
                </c:pt>
                <c:pt idx="4902">
                  <c:v>1284.4798000000001</c:v>
                </c:pt>
                <c:pt idx="4903">
                  <c:v>1283.8691999999999</c:v>
                </c:pt>
                <c:pt idx="4904">
                  <c:v>1291.0131999999999</c:v>
                </c:pt>
                <c:pt idx="4905">
                  <c:v>1295.5011999999999</c:v>
                </c:pt>
                <c:pt idx="4906">
                  <c:v>1299.8290999999999</c:v>
                </c:pt>
                <c:pt idx="4907">
                  <c:v>1298.6418999999999</c:v>
                </c:pt>
                <c:pt idx="4908">
                  <c:v>1295.6122999999998</c:v>
                </c:pt>
                <c:pt idx="4909">
                  <c:v>1293.3559</c:v>
                </c:pt>
                <c:pt idx="4910">
                  <c:v>1295.5068000000001</c:v>
                </c:pt>
                <c:pt idx="4911">
                  <c:v>1295.1573999999998</c:v>
                </c:pt>
                <c:pt idx="4912">
                  <c:v>1293.2520999999999</c:v>
                </c:pt>
                <c:pt idx="4913">
                  <c:v>1298.3175000000001</c:v>
                </c:pt>
                <c:pt idx="4914">
                  <c:v>1282.7641999999998</c:v>
                </c:pt>
                <c:pt idx="4915">
                  <c:v>1294.7830999999999</c:v>
                </c:pt>
                <c:pt idx="4916">
                  <c:v>1280.0805</c:v>
                </c:pt>
                <c:pt idx="4917">
                  <c:v>1297.1159</c:v>
                </c:pt>
                <c:pt idx="4918">
                  <c:v>1292.1801999999998</c:v>
                </c:pt>
                <c:pt idx="4919">
                  <c:v>1302.8840999999998</c:v>
                </c:pt>
                <c:pt idx="4920">
                  <c:v>1294.9361000000001</c:v>
                </c:pt>
                <c:pt idx="4921">
                  <c:v>1283.1283999999998</c:v>
                </c:pt>
                <c:pt idx="4922">
                  <c:v>1288.8855000000001</c:v>
                </c:pt>
                <c:pt idx="4923">
                  <c:v>1285.9484</c:v>
                </c:pt>
                <c:pt idx="4924">
                  <c:v>1285.4393</c:v>
                </c:pt>
                <c:pt idx="4925">
                  <c:v>1291.3763999999999</c:v>
                </c:pt>
                <c:pt idx="4926">
                  <c:v>1294.5687</c:v>
                </c:pt>
                <c:pt idx="4927">
                  <c:v>1292.3826999999999</c:v>
                </c:pt>
                <c:pt idx="4928">
                  <c:v>1301.4322000000002</c:v>
                </c:pt>
                <c:pt idx="4929">
                  <c:v>1296.8579999999999</c:v>
                </c:pt>
                <c:pt idx="4930">
                  <c:v>1292.9722999999999</c:v>
                </c:pt>
                <c:pt idx="4931">
                  <c:v>1300.2440999999999</c:v>
                </c:pt>
                <c:pt idx="4932">
                  <c:v>1293.6270999999999</c:v>
                </c:pt>
                <c:pt idx="4933">
                  <c:v>1296.4691</c:v>
                </c:pt>
                <c:pt idx="4934">
                  <c:v>1295.7763</c:v>
                </c:pt>
                <c:pt idx="4935">
                  <c:v>1292.6988999999999</c:v>
                </c:pt>
                <c:pt idx="4936">
                  <c:v>1298.2076000000011</c:v>
                </c:pt>
                <c:pt idx="4937">
                  <c:v>1291.0802999999999</c:v>
                </c:pt>
                <c:pt idx="4938">
                  <c:v>1298.8896</c:v>
                </c:pt>
                <c:pt idx="4939">
                  <c:v>1286.9978000000001</c:v>
                </c:pt>
                <c:pt idx="4940">
                  <c:v>1287.6666</c:v>
                </c:pt>
                <c:pt idx="4941">
                  <c:v>1298.5335</c:v>
                </c:pt>
                <c:pt idx="4942">
                  <c:v>1294.463</c:v>
                </c:pt>
                <c:pt idx="4943">
                  <c:v>1287.5525</c:v>
                </c:pt>
                <c:pt idx="4944">
                  <c:v>1286.4742999999999</c:v>
                </c:pt>
                <c:pt idx="4945">
                  <c:v>1290.9238</c:v>
                </c:pt>
                <c:pt idx="4946">
                  <c:v>1290.6473999999998</c:v>
                </c:pt>
                <c:pt idx="4947">
                  <c:v>1293.5900999999999</c:v>
                </c:pt>
                <c:pt idx="4948">
                  <c:v>1289.0507</c:v>
                </c:pt>
                <c:pt idx="4949">
                  <c:v>1290.0623999999998</c:v>
                </c:pt>
                <c:pt idx="4950">
                  <c:v>1289.7954</c:v>
                </c:pt>
                <c:pt idx="4951">
                  <c:v>1291.4209000000001</c:v>
                </c:pt>
                <c:pt idx="4952">
                  <c:v>1292.0954999999999</c:v>
                </c:pt>
                <c:pt idx="4953">
                  <c:v>1287.2611999999999</c:v>
                </c:pt>
                <c:pt idx="4954">
                  <c:v>1297.2801999999999</c:v>
                </c:pt>
                <c:pt idx="4955">
                  <c:v>1294.0147999999999</c:v>
                </c:pt>
                <c:pt idx="4956">
                  <c:v>1296.4067000000011</c:v>
                </c:pt>
                <c:pt idx="4957">
                  <c:v>1295.5563999999999</c:v>
                </c:pt>
                <c:pt idx="4958">
                  <c:v>1293.3126</c:v>
                </c:pt>
                <c:pt idx="4959">
                  <c:v>1295.367</c:v>
                </c:pt>
                <c:pt idx="4960">
                  <c:v>1286.9449</c:v>
                </c:pt>
                <c:pt idx="4961">
                  <c:v>1289.4180000000001</c:v>
                </c:pt>
                <c:pt idx="4962">
                  <c:v>1290.5440999999998</c:v>
                </c:pt>
                <c:pt idx="4963">
                  <c:v>1297.4974999999999</c:v>
                </c:pt>
                <c:pt idx="4964">
                  <c:v>1286.1969999999999</c:v>
                </c:pt>
                <c:pt idx="4965">
                  <c:v>1282.0055000000011</c:v>
                </c:pt>
                <c:pt idx="4966">
                  <c:v>1288.3948999999998</c:v>
                </c:pt>
                <c:pt idx="4967">
                  <c:v>1296.5505000000001</c:v>
                </c:pt>
                <c:pt idx="4968">
                  <c:v>1292.1605</c:v>
                </c:pt>
                <c:pt idx="4969">
                  <c:v>1292.6931999999965</c:v>
                </c:pt>
                <c:pt idx="4970">
                  <c:v>1289.5281</c:v>
                </c:pt>
                <c:pt idx="4971">
                  <c:v>1285.4576000000011</c:v>
                </c:pt>
                <c:pt idx="4972">
                  <c:v>1296.7458000000001</c:v>
                </c:pt>
                <c:pt idx="4973">
                  <c:v>1301.6952999999999</c:v>
                </c:pt>
                <c:pt idx="4974">
                  <c:v>1285.0880999999999</c:v>
                </c:pt>
                <c:pt idx="4975">
                  <c:v>1288.7868000000001</c:v>
                </c:pt>
                <c:pt idx="4976">
                  <c:v>1281.2177000000001</c:v>
                </c:pt>
                <c:pt idx="4977">
                  <c:v>1277.0287000000001</c:v>
                </c:pt>
                <c:pt idx="4978">
                  <c:v>1290.9728</c:v>
                </c:pt>
                <c:pt idx="4979">
                  <c:v>1288.8552999999999</c:v>
                </c:pt>
                <c:pt idx="4980">
                  <c:v>1282.8776</c:v>
                </c:pt>
                <c:pt idx="4981">
                  <c:v>1281.1852999999999</c:v>
                </c:pt>
                <c:pt idx="4982">
                  <c:v>1299.0058000000001</c:v>
                </c:pt>
                <c:pt idx="4983">
                  <c:v>1287.2901999999999</c:v>
                </c:pt>
                <c:pt idx="4984">
                  <c:v>1290.1002999999998</c:v>
                </c:pt>
                <c:pt idx="4985">
                  <c:v>1291.1360999999999</c:v>
                </c:pt>
                <c:pt idx="4986">
                  <c:v>1292.5721999999998</c:v>
                </c:pt>
                <c:pt idx="4987">
                  <c:v>1295.6809999999998</c:v>
                </c:pt>
                <c:pt idx="4988">
                  <c:v>1293.4648</c:v>
                </c:pt>
                <c:pt idx="4989">
                  <c:v>1292.9677000000001</c:v>
                </c:pt>
                <c:pt idx="4990">
                  <c:v>1299.0703999999998</c:v>
                </c:pt>
                <c:pt idx="4991">
                  <c:v>1290.6102999999998</c:v>
                </c:pt>
                <c:pt idx="4992">
                  <c:v>1287.7386000000001</c:v>
                </c:pt>
                <c:pt idx="4993">
                  <c:v>1290.0673999999999</c:v>
                </c:pt>
                <c:pt idx="4994">
                  <c:v>1285.4022</c:v>
                </c:pt>
                <c:pt idx="4995">
                  <c:v>1291.8956000000001</c:v>
                </c:pt>
                <c:pt idx="4996">
                  <c:v>1283.1763999999998</c:v>
                </c:pt>
                <c:pt idx="4997">
                  <c:v>1282.7247</c:v>
                </c:pt>
                <c:pt idx="4998">
                  <c:v>1295.5329999999999</c:v>
                </c:pt>
              </c:numCache>
            </c:numRef>
          </c:yVal>
          <c:smooth val="1"/>
        </c:ser>
        <c:ser>
          <c:idx val="3"/>
          <c:order val="3"/>
          <c:tx>
            <c:strRef>
              <c:f>'LDH CLDH CLDH-DYES'!$M$1</c:f>
              <c:strCache>
                <c:ptCount val="1"/>
                <c:pt idx="0">
                  <c:v>RR120-CLDH</c:v>
                </c:pt>
              </c:strCache>
            </c:strRef>
          </c:tx>
          <c:spPr>
            <a:ln>
              <a:solidFill>
                <a:srgbClr val="FF33CC"/>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CLDH-DYES'!$M$2:$M$5000</c:f>
              <c:numCache>
                <c:formatCode>General</c:formatCode>
                <c:ptCount val="4999"/>
                <c:pt idx="0">
                  <c:v>2498</c:v>
                </c:pt>
                <c:pt idx="1">
                  <c:v>2415</c:v>
                </c:pt>
                <c:pt idx="2">
                  <c:v>2460</c:v>
                </c:pt>
                <c:pt idx="3">
                  <c:v>2416</c:v>
                </c:pt>
                <c:pt idx="4">
                  <c:v>2469</c:v>
                </c:pt>
                <c:pt idx="5">
                  <c:v>2459</c:v>
                </c:pt>
                <c:pt idx="6">
                  <c:v>2478</c:v>
                </c:pt>
                <c:pt idx="7">
                  <c:v>2472</c:v>
                </c:pt>
                <c:pt idx="8">
                  <c:v>2478</c:v>
                </c:pt>
                <c:pt idx="9">
                  <c:v>2443</c:v>
                </c:pt>
                <c:pt idx="10">
                  <c:v>2440</c:v>
                </c:pt>
                <c:pt idx="11">
                  <c:v>2453</c:v>
                </c:pt>
                <c:pt idx="12">
                  <c:v>2440</c:v>
                </c:pt>
                <c:pt idx="13">
                  <c:v>2469</c:v>
                </c:pt>
                <c:pt idx="14">
                  <c:v>2488</c:v>
                </c:pt>
                <c:pt idx="15">
                  <c:v>2469</c:v>
                </c:pt>
                <c:pt idx="16">
                  <c:v>2481</c:v>
                </c:pt>
                <c:pt idx="17">
                  <c:v>2476</c:v>
                </c:pt>
                <c:pt idx="18">
                  <c:v>2460</c:v>
                </c:pt>
                <c:pt idx="19">
                  <c:v>2443</c:v>
                </c:pt>
                <c:pt idx="20">
                  <c:v>2426</c:v>
                </c:pt>
                <c:pt idx="21">
                  <c:v>2441</c:v>
                </c:pt>
                <c:pt idx="22">
                  <c:v>2461</c:v>
                </c:pt>
                <c:pt idx="23">
                  <c:v>2461</c:v>
                </c:pt>
                <c:pt idx="24">
                  <c:v>2494</c:v>
                </c:pt>
                <c:pt idx="25">
                  <c:v>2470</c:v>
                </c:pt>
                <c:pt idx="26">
                  <c:v>2445</c:v>
                </c:pt>
                <c:pt idx="27">
                  <c:v>2454</c:v>
                </c:pt>
                <c:pt idx="28">
                  <c:v>2449</c:v>
                </c:pt>
                <c:pt idx="29">
                  <c:v>2446</c:v>
                </c:pt>
                <c:pt idx="30">
                  <c:v>2442</c:v>
                </c:pt>
                <c:pt idx="31">
                  <c:v>2455</c:v>
                </c:pt>
                <c:pt idx="32">
                  <c:v>2459</c:v>
                </c:pt>
                <c:pt idx="33">
                  <c:v>2448</c:v>
                </c:pt>
                <c:pt idx="34">
                  <c:v>2421</c:v>
                </c:pt>
                <c:pt idx="35">
                  <c:v>2430</c:v>
                </c:pt>
                <c:pt idx="36">
                  <c:v>2472</c:v>
                </c:pt>
                <c:pt idx="37">
                  <c:v>2440</c:v>
                </c:pt>
                <c:pt idx="38">
                  <c:v>2440</c:v>
                </c:pt>
                <c:pt idx="39">
                  <c:v>2459</c:v>
                </c:pt>
                <c:pt idx="40">
                  <c:v>2473</c:v>
                </c:pt>
                <c:pt idx="41">
                  <c:v>2434</c:v>
                </c:pt>
                <c:pt idx="42">
                  <c:v>2415</c:v>
                </c:pt>
                <c:pt idx="43">
                  <c:v>2414</c:v>
                </c:pt>
                <c:pt idx="44">
                  <c:v>2462</c:v>
                </c:pt>
                <c:pt idx="45">
                  <c:v>2444</c:v>
                </c:pt>
                <c:pt idx="46">
                  <c:v>2410</c:v>
                </c:pt>
                <c:pt idx="47">
                  <c:v>2405</c:v>
                </c:pt>
                <c:pt idx="48">
                  <c:v>2426</c:v>
                </c:pt>
                <c:pt idx="49">
                  <c:v>2410</c:v>
                </c:pt>
                <c:pt idx="50">
                  <c:v>2427</c:v>
                </c:pt>
                <c:pt idx="51">
                  <c:v>2422</c:v>
                </c:pt>
                <c:pt idx="52">
                  <c:v>2422</c:v>
                </c:pt>
                <c:pt idx="53">
                  <c:v>2431</c:v>
                </c:pt>
                <c:pt idx="54">
                  <c:v>2457</c:v>
                </c:pt>
                <c:pt idx="55">
                  <c:v>2479</c:v>
                </c:pt>
                <c:pt idx="56">
                  <c:v>2472</c:v>
                </c:pt>
                <c:pt idx="57">
                  <c:v>2434</c:v>
                </c:pt>
                <c:pt idx="58">
                  <c:v>2425</c:v>
                </c:pt>
                <c:pt idx="59">
                  <c:v>2444</c:v>
                </c:pt>
                <c:pt idx="60">
                  <c:v>2417</c:v>
                </c:pt>
                <c:pt idx="61">
                  <c:v>2430</c:v>
                </c:pt>
                <c:pt idx="62">
                  <c:v>2423</c:v>
                </c:pt>
                <c:pt idx="63">
                  <c:v>2404</c:v>
                </c:pt>
                <c:pt idx="64">
                  <c:v>2423</c:v>
                </c:pt>
                <c:pt idx="65">
                  <c:v>2472</c:v>
                </c:pt>
                <c:pt idx="66">
                  <c:v>2400</c:v>
                </c:pt>
                <c:pt idx="67">
                  <c:v>2447</c:v>
                </c:pt>
                <c:pt idx="68">
                  <c:v>2458</c:v>
                </c:pt>
                <c:pt idx="69">
                  <c:v>2441</c:v>
                </c:pt>
                <c:pt idx="70">
                  <c:v>2426</c:v>
                </c:pt>
                <c:pt idx="71">
                  <c:v>2480</c:v>
                </c:pt>
                <c:pt idx="72">
                  <c:v>2429</c:v>
                </c:pt>
                <c:pt idx="73">
                  <c:v>2430</c:v>
                </c:pt>
                <c:pt idx="74">
                  <c:v>2394</c:v>
                </c:pt>
                <c:pt idx="75">
                  <c:v>2392</c:v>
                </c:pt>
                <c:pt idx="76">
                  <c:v>2421</c:v>
                </c:pt>
                <c:pt idx="77">
                  <c:v>2403</c:v>
                </c:pt>
                <c:pt idx="78">
                  <c:v>2399</c:v>
                </c:pt>
                <c:pt idx="79">
                  <c:v>2411</c:v>
                </c:pt>
                <c:pt idx="80">
                  <c:v>2408</c:v>
                </c:pt>
                <c:pt idx="81">
                  <c:v>2429</c:v>
                </c:pt>
                <c:pt idx="82">
                  <c:v>2422</c:v>
                </c:pt>
                <c:pt idx="83">
                  <c:v>2426</c:v>
                </c:pt>
                <c:pt idx="84">
                  <c:v>2400</c:v>
                </c:pt>
                <c:pt idx="85">
                  <c:v>2393</c:v>
                </c:pt>
                <c:pt idx="86">
                  <c:v>2403</c:v>
                </c:pt>
                <c:pt idx="87">
                  <c:v>2413</c:v>
                </c:pt>
                <c:pt idx="88">
                  <c:v>2412</c:v>
                </c:pt>
                <c:pt idx="89">
                  <c:v>2395</c:v>
                </c:pt>
                <c:pt idx="90">
                  <c:v>2391</c:v>
                </c:pt>
                <c:pt idx="91">
                  <c:v>2397</c:v>
                </c:pt>
                <c:pt idx="92">
                  <c:v>2401</c:v>
                </c:pt>
                <c:pt idx="93">
                  <c:v>2422</c:v>
                </c:pt>
                <c:pt idx="94">
                  <c:v>2417</c:v>
                </c:pt>
                <c:pt idx="95">
                  <c:v>2412</c:v>
                </c:pt>
                <c:pt idx="96">
                  <c:v>2411</c:v>
                </c:pt>
                <c:pt idx="97">
                  <c:v>2399</c:v>
                </c:pt>
                <c:pt idx="98">
                  <c:v>2406</c:v>
                </c:pt>
                <c:pt idx="99">
                  <c:v>2407</c:v>
                </c:pt>
                <c:pt idx="100">
                  <c:v>2396</c:v>
                </c:pt>
                <c:pt idx="101">
                  <c:v>2415</c:v>
                </c:pt>
                <c:pt idx="102">
                  <c:v>2407</c:v>
                </c:pt>
                <c:pt idx="103">
                  <c:v>2419</c:v>
                </c:pt>
                <c:pt idx="104">
                  <c:v>2390</c:v>
                </c:pt>
                <c:pt idx="105">
                  <c:v>2394</c:v>
                </c:pt>
                <c:pt idx="106">
                  <c:v>2402</c:v>
                </c:pt>
                <c:pt idx="107">
                  <c:v>2377</c:v>
                </c:pt>
                <c:pt idx="108">
                  <c:v>2375</c:v>
                </c:pt>
                <c:pt idx="109">
                  <c:v>2390</c:v>
                </c:pt>
                <c:pt idx="110">
                  <c:v>2411</c:v>
                </c:pt>
                <c:pt idx="111">
                  <c:v>2407</c:v>
                </c:pt>
                <c:pt idx="112">
                  <c:v>2419</c:v>
                </c:pt>
                <c:pt idx="113">
                  <c:v>2401</c:v>
                </c:pt>
                <c:pt idx="114">
                  <c:v>2387</c:v>
                </c:pt>
                <c:pt idx="115">
                  <c:v>2420</c:v>
                </c:pt>
                <c:pt idx="116">
                  <c:v>2371</c:v>
                </c:pt>
                <c:pt idx="117">
                  <c:v>2392</c:v>
                </c:pt>
                <c:pt idx="118">
                  <c:v>2382</c:v>
                </c:pt>
                <c:pt idx="119">
                  <c:v>2420</c:v>
                </c:pt>
                <c:pt idx="120">
                  <c:v>2334</c:v>
                </c:pt>
                <c:pt idx="121">
                  <c:v>2321</c:v>
                </c:pt>
                <c:pt idx="122">
                  <c:v>2377</c:v>
                </c:pt>
                <c:pt idx="123">
                  <c:v>2348</c:v>
                </c:pt>
                <c:pt idx="124">
                  <c:v>2376</c:v>
                </c:pt>
                <c:pt idx="125">
                  <c:v>2393</c:v>
                </c:pt>
                <c:pt idx="126">
                  <c:v>2380</c:v>
                </c:pt>
                <c:pt idx="127">
                  <c:v>2378</c:v>
                </c:pt>
                <c:pt idx="128">
                  <c:v>2393</c:v>
                </c:pt>
                <c:pt idx="129">
                  <c:v>2406</c:v>
                </c:pt>
                <c:pt idx="130">
                  <c:v>2380</c:v>
                </c:pt>
                <c:pt idx="131">
                  <c:v>2368</c:v>
                </c:pt>
                <c:pt idx="132">
                  <c:v>2333</c:v>
                </c:pt>
                <c:pt idx="133">
                  <c:v>2366</c:v>
                </c:pt>
                <c:pt idx="134">
                  <c:v>2367</c:v>
                </c:pt>
                <c:pt idx="135">
                  <c:v>2383</c:v>
                </c:pt>
                <c:pt idx="136">
                  <c:v>2381</c:v>
                </c:pt>
                <c:pt idx="137">
                  <c:v>2355</c:v>
                </c:pt>
                <c:pt idx="138">
                  <c:v>2350</c:v>
                </c:pt>
                <c:pt idx="139">
                  <c:v>2377</c:v>
                </c:pt>
                <c:pt idx="140">
                  <c:v>2373</c:v>
                </c:pt>
                <c:pt idx="141">
                  <c:v>2352</c:v>
                </c:pt>
                <c:pt idx="142">
                  <c:v>2353</c:v>
                </c:pt>
                <c:pt idx="143">
                  <c:v>2341</c:v>
                </c:pt>
                <c:pt idx="144">
                  <c:v>2372</c:v>
                </c:pt>
                <c:pt idx="145">
                  <c:v>2386</c:v>
                </c:pt>
                <c:pt idx="146">
                  <c:v>2373</c:v>
                </c:pt>
                <c:pt idx="147">
                  <c:v>2377</c:v>
                </c:pt>
                <c:pt idx="148">
                  <c:v>2366</c:v>
                </c:pt>
                <c:pt idx="149">
                  <c:v>2344</c:v>
                </c:pt>
                <c:pt idx="150">
                  <c:v>2350</c:v>
                </c:pt>
                <c:pt idx="151">
                  <c:v>2349</c:v>
                </c:pt>
                <c:pt idx="152">
                  <c:v>2361</c:v>
                </c:pt>
                <c:pt idx="153">
                  <c:v>2403</c:v>
                </c:pt>
                <c:pt idx="154">
                  <c:v>2367</c:v>
                </c:pt>
                <c:pt idx="155">
                  <c:v>2385</c:v>
                </c:pt>
                <c:pt idx="156">
                  <c:v>2362</c:v>
                </c:pt>
                <c:pt idx="157">
                  <c:v>2385</c:v>
                </c:pt>
                <c:pt idx="158">
                  <c:v>2349</c:v>
                </c:pt>
                <c:pt idx="159">
                  <c:v>2312</c:v>
                </c:pt>
                <c:pt idx="160">
                  <c:v>2341</c:v>
                </c:pt>
                <c:pt idx="161">
                  <c:v>2339</c:v>
                </c:pt>
                <c:pt idx="162">
                  <c:v>2345</c:v>
                </c:pt>
                <c:pt idx="163">
                  <c:v>2381</c:v>
                </c:pt>
                <c:pt idx="164">
                  <c:v>2332</c:v>
                </c:pt>
                <c:pt idx="165">
                  <c:v>2341</c:v>
                </c:pt>
                <c:pt idx="166">
                  <c:v>2345</c:v>
                </c:pt>
                <c:pt idx="167">
                  <c:v>2321</c:v>
                </c:pt>
                <c:pt idx="168">
                  <c:v>2331</c:v>
                </c:pt>
                <c:pt idx="169">
                  <c:v>2318</c:v>
                </c:pt>
                <c:pt idx="170">
                  <c:v>2310</c:v>
                </c:pt>
                <c:pt idx="171">
                  <c:v>2342</c:v>
                </c:pt>
                <c:pt idx="172">
                  <c:v>2303</c:v>
                </c:pt>
                <c:pt idx="173">
                  <c:v>2361</c:v>
                </c:pt>
                <c:pt idx="174">
                  <c:v>2332</c:v>
                </c:pt>
                <c:pt idx="175">
                  <c:v>2305</c:v>
                </c:pt>
                <c:pt idx="176">
                  <c:v>2340</c:v>
                </c:pt>
                <c:pt idx="177">
                  <c:v>2354</c:v>
                </c:pt>
                <c:pt idx="178">
                  <c:v>2336</c:v>
                </c:pt>
                <c:pt idx="179">
                  <c:v>2350</c:v>
                </c:pt>
                <c:pt idx="180">
                  <c:v>2337</c:v>
                </c:pt>
                <c:pt idx="181">
                  <c:v>2306</c:v>
                </c:pt>
                <c:pt idx="182">
                  <c:v>2352</c:v>
                </c:pt>
                <c:pt idx="183">
                  <c:v>2320</c:v>
                </c:pt>
                <c:pt idx="184">
                  <c:v>2332</c:v>
                </c:pt>
                <c:pt idx="185">
                  <c:v>2344</c:v>
                </c:pt>
                <c:pt idx="186">
                  <c:v>2330</c:v>
                </c:pt>
                <c:pt idx="187">
                  <c:v>2309</c:v>
                </c:pt>
                <c:pt idx="188">
                  <c:v>2319</c:v>
                </c:pt>
                <c:pt idx="189">
                  <c:v>2313</c:v>
                </c:pt>
                <c:pt idx="190">
                  <c:v>2289</c:v>
                </c:pt>
                <c:pt idx="191">
                  <c:v>2306</c:v>
                </c:pt>
                <c:pt idx="192">
                  <c:v>2305</c:v>
                </c:pt>
                <c:pt idx="193">
                  <c:v>2331</c:v>
                </c:pt>
                <c:pt idx="194">
                  <c:v>2330</c:v>
                </c:pt>
                <c:pt idx="195">
                  <c:v>2333</c:v>
                </c:pt>
                <c:pt idx="196">
                  <c:v>2301</c:v>
                </c:pt>
                <c:pt idx="197">
                  <c:v>2309</c:v>
                </c:pt>
                <c:pt idx="198">
                  <c:v>2324</c:v>
                </c:pt>
                <c:pt idx="199">
                  <c:v>2312</c:v>
                </c:pt>
                <c:pt idx="200">
                  <c:v>2322</c:v>
                </c:pt>
                <c:pt idx="201">
                  <c:v>2338</c:v>
                </c:pt>
                <c:pt idx="202">
                  <c:v>2345</c:v>
                </c:pt>
                <c:pt idx="203">
                  <c:v>2300</c:v>
                </c:pt>
                <c:pt idx="204">
                  <c:v>2295</c:v>
                </c:pt>
                <c:pt idx="205">
                  <c:v>2297</c:v>
                </c:pt>
                <c:pt idx="206">
                  <c:v>2289</c:v>
                </c:pt>
                <c:pt idx="207">
                  <c:v>2305</c:v>
                </c:pt>
                <c:pt idx="208">
                  <c:v>2292</c:v>
                </c:pt>
                <c:pt idx="209">
                  <c:v>2328</c:v>
                </c:pt>
                <c:pt idx="210">
                  <c:v>2316</c:v>
                </c:pt>
                <c:pt idx="211">
                  <c:v>2312</c:v>
                </c:pt>
                <c:pt idx="212">
                  <c:v>2286</c:v>
                </c:pt>
                <c:pt idx="213">
                  <c:v>2314</c:v>
                </c:pt>
                <c:pt idx="214">
                  <c:v>2315</c:v>
                </c:pt>
                <c:pt idx="215">
                  <c:v>2307</c:v>
                </c:pt>
                <c:pt idx="216">
                  <c:v>2293</c:v>
                </c:pt>
                <c:pt idx="217">
                  <c:v>2298</c:v>
                </c:pt>
                <c:pt idx="218">
                  <c:v>2307</c:v>
                </c:pt>
                <c:pt idx="219">
                  <c:v>2313</c:v>
                </c:pt>
                <c:pt idx="220">
                  <c:v>2308</c:v>
                </c:pt>
                <c:pt idx="221">
                  <c:v>2274</c:v>
                </c:pt>
                <c:pt idx="222">
                  <c:v>2288</c:v>
                </c:pt>
                <c:pt idx="223">
                  <c:v>2308</c:v>
                </c:pt>
                <c:pt idx="224">
                  <c:v>2291</c:v>
                </c:pt>
                <c:pt idx="225">
                  <c:v>2266</c:v>
                </c:pt>
                <c:pt idx="226">
                  <c:v>2291</c:v>
                </c:pt>
                <c:pt idx="227">
                  <c:v>2338</c:v>
                </c:pt>
                <c:pt idx="228">
                  <c:v>2321</c:v>
                </c:pt>
                <c:pt idx="229">
                  <c:v>2275</c:v>
                </c:pt>
                <c:pt idx="230">
                  <c:v>2298</c:v>
                </c:pt>
                <c:pt idx="231">
                  <c:v>2304</c:v>
                </c:pt>
                <c:pt idx="232">
                  <c:v>2289</c:v>
                </c:pt>
                <c:pt idx="233">
                  <c:v>2279</c:v>
                </c:pt>
                <c:pt idx="234">
                  <c:v>2291</c:v>
                </c:pt>
                <c:pt idx="235">
                  <c:v>2273</c:v>
                </c:pt>
                <c:pt idx="236">
                  <c:v>2268</c:v>
                </c:pt>
                <c:pt idx="237">
                  <c:v>2289</c:v>
                </c:pt>
                <c:pt idx="238">
                  <c:v>2259</c:v>
                </c:pt>
                <c:pt idx="239">
                  <c:v>2278</c:v>
                </c:pt>
                <c:pt idx="240">
                  <c:v>2293</c:v>
                </c:pt>
                <c:pt idx="241">
                  <c:v>2307</c:v>
                </c:pt>
                <c:pt idx="242">
                  <c:v>2283</c:v>
                </c:pt>
                <c:pt idx="243">
                  <c:v>2299</c:v>
                </c:pt>
                <c:pt idx="244">
                  <c:v>2281</c:v>
                </c:pt>
                <c:pt idx="245">
                  <c:v>2322</c:v>
                </c:pt>
                <c:pt idx="246">
                  <c:v>2252</c:v>
                </c:pt>
                <c:pt idx="247">
                  <c:v>2275</c:v>
                </c:pt>
                <c:pt idx="248">
                  <c:v>2301</c:v>
                </c:pt>
                <c:pt idx="249">
                  <c:v>2286</c:v>
                </c:pt>
                <c:pt idx="250">
                  <c:v>2305</c:v>
                </c:pt>
                <c:pt idx="251">
                  <c:v>2307</c:v>
                </c:pt>
                <c:pt idx="252">
                  <c:v>2273</c:v>
                </c:pt>
                <c:pt idx="253">
                  <c:v>2284</c:v>
                </c:pt>
                <c:pt idx="254">
                  <c:v>2293</c:v>
                </c:pt>
                <c:pt idx="255">
                  <c:v>2297</c:v>
                </c:pt>
                <c:pt idx="256">
                  <c:v>2287</c:v>
                </c:pt>
                <c:pt idx="257">
                  <c:v>2276</c:v>
                </c:pt>
                <c:pt idx="258">
                  <c:v>2286</c:v>
                </c:pt>
                <c:pt idx="259">
                  <c:v>2287</c:v>
                </c:pt>
                <c:pt idx="260">
                  <c:v>2298</c:v>
                </c:pt>
                <c:pt idx="261">
                  <c:v>2295</c:v>
                </c:pt>
                <c:pt idx="262">
                  <c:v>2276</c:v>
                </c:pt>
                <c:pt idx="263">
                  <c:v>2270</c:v>
                </c:pt>
                <c:pt idx="264">
                  <c:v>2283</c:v>
                </c:pt>
                <c:pt idx="265">
                  <c:v>2276</c:v>
                </c:pt>
                <c:pt idx="266">
                  <c:v>2256</c:v>
                </c:pt>
                <c:pt idx="267">
                  <c:v>2272</c:v>
                </c:pt>
                <c:pt idx="268">
                  <c:v>2279</c:v>
                </c:pt>
                <c:pt idx="269">
                  <c:v>2280</c:v>
                </c:pt>
                <c:pt idx="270">
                  <c:v>2290</c:v>
                </c:pt>
                <c:pt idx="271">
                  <c:v>2299</c:v>
                </c:pt>
                <c:pt idx="272">
                  <c:v>2263</c:v>
                </c:pt>
                <c:pt idx="273">
                  <c:v>2257</c:v>
                </c:pt>
                <c:pt idx="274">
                  <c:v>2262</c:v>
                </c:pt>
                <c:pt idx="275">
                  <c:v>2280</c:v>
                </c:pt>
                <c:pt idx="276">
                  <c:v>2275</c:v>
                </c:pt>
                <c:pt idx="277">
                  <c:v>2283</c:v>
                </c:pt>
                <c:pt idx="278">
                  <c:v>2272</c:v>
                </c:pt>
                <c:pt idx="279">
                  <c:v>2264</c:v>
                </c:pt>
                <c:pt idx="280">
                  <c:v>2250</c:v>
                </c:pt>
                <c:pt idx="281">
                  <c:v>2251</c:v>
                </c:pt>
                <c:pt idx="282">
                  <c:v>2269</c:v>
                </c:pt>
                <c:pt idx="283">
                  <c:v>2271</c:v>
                </c:pt>
                <c:pt idx="284">
                  <c:v>2263</c:v>
                </c:pt>
                <c:pt idx="285">
                  <c:v>2268</c:v>
                </c:pt>
                <c:pt idx="286">
                  <c:v>2254</c:v>
                </c:pt>
                <c:pt idx="287">
                  <c:v>2258</c:v>
                </c:pt>
                <c:pt idx="288">
                  <c:v>2224</c:v>
                </c:pt>
                <c:pt idx="289">
                  <c:v>2259</c:v>
                </c:pt>
                <c:pt idx="290">
                  <c:v>2251</c:v>
                </c:pt>
                <c:pt idx="291">
                  <c:v>2276</c:v>
                </c:pt>
                <c:pt idx="292">
                  <c:v>2278</c:v>
                </c:pt>
                <c:pt idx="293">
                  <c:v>2272</c:v>
                </c:pt>
                <c:pt idx="294">
                  <c:v>2273</c:v>
                </c:pt>
                <c:pt idx="295">
                  <c:v>2287</c:v>
                </c:pt>
                <c:pt idx="296">
                  <c:v>2255</c:v>
                </c:pt>
                <c:pt idx="297">
                  <c:v>2276</c:v>
                </c:pt>
                <c:pt idx="298">
                  <c:v>2282</c:v>
                </c:pt>
                <c:pt idx="299">
                  <c:v>2310</c:v>
                </c:pt>
                <c:pt idx="300">
                  <c:v>2291</c:v>
                </c:pt>
                <c:pt idx="301">
                  <c:v>2279</c:v>
                </c:pt>
                <c:pt idx="302">
                  <c:v>2273</c:v>
                </c:pt>
                <c:pt idx="303">
                  <c:v>2265</c:v>
                </c:pt>
                <c:pt idx="304">
                  <c:v>2288</c:v>
                </c:pt>
                <c:pt idx="305">
                  <c:v>2291</c:v>
                </c:pt>
                <c:pt idx="306">
                  <c:v>2293</c:v>
                </c:pt>
                <c:pt idx="307">
                  <c:v>2300</c:v>
                </c:pt>
                <c:pt idx="308">
                  <c:v>2290</c:v>
                </c:pt>
                <c:pt idx="309">
                  <c:v>2293</c:v>
                </c:pt>
                <c:pt idx="310">
                  <c:v>2303</c:v>
                </c:pt>
                <c:pt idx="311">
                  <c:v>2290</c:v>
                </c:pt>
                <c:pt idx="312">
                  <c:v>2274</c:v>
                </c:pt>
                <c:pt idx="313">
                  <c:v>2295</c:v>
                </c:pt>
                <c:pt idx="314">
                  <c:v>2306</c:v>
                </c:pt>
                <c:pt idx="315">
                  <c:v>2285</c:v>
                </c:pt>
                <c:pt idx="316">
                  <c:v>2285</c:v>
                </c:pt>
                <c:pt idx="317">
                  <c:v>2298</c:v>
                </c:pt>
                <c:pt idx="318">
                  <c:v>2302</c:v>
                </c:pt>
                <c:pt idx="319">
                  <c:v>2300</c:v>
                </c:pt>
                <c:pt idx="320">
                  <c:v>2318</c:v>
                </c:pt>
                <c:pt idx="321">
                  <c:v>2327</c:v>
                </c:pt>
                <c:pt idx="322">
                  <c:v>2309</c:v>
                </c:pt>
                <c:pt idx="323">
                  <c:v>2296</c:v>
                </c:pt>
                <c:pt idx="324">
                  <c:v>2308</c:v>
                </c:pt>
                <c:pt idx="325">
                  <c:v>2337</c:v>
                </c:pt>
                <c:pt idx="326">
                  <c:v>2334</c:v>
                </c:pt>
                <c:pt idx="327">
                  <c:v>2334</c:v>
                </c:pt>
                <c:pt idx="328">
                  <c:v>2330</c:v>
                </c:pt>
                <c:pt idx="329">
                  <c:v>2337</c:v>
                </c:pt>
                <c:pt idx="330">
                  <c:v>2343</c:v>
                </c:pt>
                <c:pt idx="331">
                  <c:v>2351</c:v>
                </c:pt>
                <c:pt idx="332">
                  <c:v>2344</c:v>
                </c:pt>
                <c:pt idx="333">
                  <c:v>2364</c:v>
                </c:pt>
                <c:pt idx="334">
                  <c:v>2354</c:v>
                </c:pt>
                <c:pt idx="335">
                  <c:v>2349</c:v>
                </c:pt>
                <c:pt idx="336">
                  <c:v>2371</c:v>
                </c:pt>
                <c:pt idx="337">
                  <c:v>2400</c:v>
                </c:pt>
                <c:pt idx="338">
                  <c:v>2388</c:v>
                </c:pt>
                <c:pt idx="339">
                  <c:v>2381</c:v>
                </c:pt>
                <c:pt idx="340">
                  <c:v>2375</c:v>
                </c:pt>
                <c:pt idx="341">
                  <c:v>2394</c:v>
                </c:pt>
                <c:pt idx="342">
                  <c:v>2379</c:v>
                </c:pt>
                <c:pt idx="343">
                  <c:v>2422</c:v>
                </c:pt>
                <c:pt idx="344">
                  <c:v>2388</c:v>
                </c:pt>
                <c:pt idx="345">
                  <c:v>2440</c:v>
                </c:pt>
                <c:pt idx="346">
                  <c:v>2410</c:v>
                </c:pt>
                <c:pt idx="347">
                  <c:v>2449</c:v>
                </c:pt>
                <c:pt idx="348">
                  <c:v>2460</c:v>
                </c:pt>
                <c:pt idx="349">
                  <c:v>2450</c:v>
                </c:pt>
                <c:pt idx="350">
                  <c:v>2435</c:v>
                </c:pt>
                <c:pt idx="351">
                  <c:v>2419</c:v>
                </c:pt>
                <c:pt idx="352">
                  <c:v>2451</c:v>
                </c:pt>
                <c:pt idx="353">
                  <c:v>2430</c:v>
                </c:pt>
                <c:pt idx="354">
                  <c:v>2413</c:v>
                </c:pt>
                <c:pt idx="355">
                  <c:v>2473</c:v>
                </c:pt>
                <c:pt idx="356">
                  <c:v>2451</c:v>
                </c:pt>
                <c:pt idx="357">
                  <c:v>2458</c:v>
                </c:pt>
                <c:pt idx="358">
                  <c:v>2480</c:v>
                </c:pt>
                <c:pt idx="359">
                  <c:v>2462</c:v>
                </c:pt>
                <c:pt idx="360">
                  <c:v>2435</c:v>
                </c:pt>
                <c:pt idx="361">
                  <c:v>2462</c:v>
                </c:pt>
                <c:pt idx="362">
                  <c:v>2451</c:v>
                </c:pt>
                <c:pt idx="363">
                  <c:v>2458</c:v>
                </c:pt>
                <c:pt idx="364">
                  <c:v>2451</c:v>
                </c:pt>
                <c:pt idx="365">
                  <c:v>2426</c:v>
                </c:pt>
                <c:pt idx="366">
                  <c:v>2413</c:v>
                </c:pt>
                <c:pt idx="367">
                  <c:v>2427</c:v>
                </c:pt>
                <c:pt idx="368">
                  <c:v>2428</c:v>
                </c:pt>
                <c:pt idx="369">
                  <c:v>2401</c:v>
                </c:pt>
                <c:pt idx="370">
                  <c:v>2405</c:v>
                </c:pt>
                <c:pt idx="371">
                  <c:v>2419</c:v>
                </c:pt>
                <c:pt idx="372">
                  <c:v>2418</c:v>
                </c:pt>
                <c:pt idx="373">
                  <c:v>2401</c:v>
                </c:pt>
                <c:pt idx="374">
                  <c:v>2385</c:v>
                </c:pt>
                <c:pt idx="375">
                  <c:v>2391</c:v>
                </c:pt>
                <c:pt idx="376">
                  <c:v>2372</c:v>
                </c:pt>
                <c:pt idx="377">
                  <c:v>2370</c:v>
                </c:pt>
                <c:pt idx="378">
                  <c:v>2379</c:v>
                </c:pt>
                <c:pt idx="379">
                  <c:v>2368</c:v>
                </c:pt>
                <c:pt idx="380">
                  <c:v>2349</c:v>
                </c:pt>
                <c:pt idx="381">
                  <c:v>2338</c:v>
                </c:pt>
                <c:pt idx="382">
                  <c:v>2331</c:v>
                </c:pt>
                <c:pt idx="383">
                  <c:v>2298</c:v>
                </c:pt>
                <c:pt idx="384">
                  <c:v>2272</c:v>
                </c:pt>
                <c:pt idx="385">
                  <c:v>2297</c:v>
                </c:pt>
                <c:pt idx="386">
                  <c:v>2324</c:v>
                </c:pt>
                <c:pt idx="387">
                  <c:v>2296</c:v>
                </c:pt>
                <c:pt idx="388">
                  <c:v>2275</c:v>
                </c:pt>
                <c:pt idx="389">
                  <c:v>2299</c:v>
                </c:pt>
                <c:pt idx="390">
                  <c:v>2268</c:v>
                </c:pt>
                <c:pt idx="391">
                  <c:v>2266</c:v>
                </c:pt>
                <c:pt idx="392">
                  <c:v>2294</c:v>
                </c:pt>
                <c:pt idx="393">
                  <c:v>2292</c:v>
                </c:pt>
                <c:pt idx="394">
                  <c:v>2258</c:v>
                </c:pt>
                <c:pt idx="395">
                  <c:v>2258</c:v>
                </c:pt>
                <c:pt idx="396">
                  <c:v>2248</c:v>
                </c:pt>
                <c:pt idx="397">
                  <c:v>2243</c:v>
                </c:pt>
                <c:pt idx="398">
                  <c:v>2231</c:v>
                </c:pt>
                <c:pt idx="399">
                  <c:v>2218</c:v>
                </c:pt>
                <c:pt idx="400">
                  <c:v>2212</c:v>
                </c:pt>
                <c:pt idx="401">
                  <c:v>2227</c:v>
                </c:pt>
                <c:pt idx="402">
                  <c:v>2228</c:v>
                </c:pt>
                <c:pt idx="403">
                  <c:v>2243</c:v>
                </c:pt>
                <c:pt idx="404">
                  <c:v>2239</c:v>
                </c:pt>
                <c:pt idx="405">
                  <c:v>2193</c:v>
                </c:pt>
                <c:pt idx="406">
                  <c:v>2209</c:v>
                </c:pt>
                <c:pt idx="407">
                  <c:v>2188</c:v>
                </c:pt>
                <c:pt idx="408">
                  <c:v>2201</c:v>
                </c:pt>
                <c:pt idx="409">
                  <c:v>2176</c:v>
                </c:pt>
                <c:pt idx="410">
                  <c:v>2216</c:v>
                </c:pt>
                <c:pt idx="411">
                  <c:v>2203</c:v>
                </c:pt>
                <c:pt idx="412">
                  <c:v>2177</c:v>
                </c:pt>
                <c:pt idx="413">
                  <c:v>2200</c:v>
                </c:pt>
                <c:pt idx="414">
                  <c:v>2192</c:v>
                </c:pt>
                <c:pt idx="415">
                  <c:v>2199</c:v>
                </c:pt>
                <c:pt idx="416">
                  <c:v>2173</c:v>
                </c:pt>
                <c:pt idx="417">
                  <c:v>2202</c:v>
                </c:pt>
                <c:pt idx="418">
                  <c:v>2206</c:v>
                </c:pt>
                <c:pt idx="419">
                  <c:v>2201</c:v>
                </c:pt>
                <c:pt idx="420">
                  <c:v>2162</c:v>
                </c:pt>
                <c:pt idx="421">
                  <c:v>2160</c:v>
                </c:pt>
                <c:pt idx="422">
                  <c:v>2169</c:v>
                </c:pt>
                <c:pt idx="423">
                  <c:v>2174</c:v>
                </c:pt>
                <c:pt idx="424">
                  <c:v>2178</c:v>
                </c:pt>
                <c:pt idx="425">
                  <c:v>2177</c:v>
                </c:pt>
                <c:pt idx="426">
                  <c:v>2153</c:v>
                </c:pt>
                <c:pt idx="427">
                  <c:v>2157</c:v>
                </c:pt>
                <c:pt idx="428">
                  <c:v>2166</c:v>
                </c:pt>
                <c:pt idx="429">
                  <c:v>2187</c:v>
                </c:pt>
                <c:pt idx="430">
                  <c:v>2181</c:v>
                </c:pt>
                <c:pt idx="431">
                  <c:v>2182</c:v>
                </c:pt>
                <c:pt idx="432">
                  <c:v>2177</c:v>
                </c:pt>
                <c:pt idx="433">
                  <c:v>2166</c:v>
                </c:pt>
                <c:pt idx="434">
                  <c:v>2162</c:v>
                </c:pt>
                <c:pt idx="435">
                  <c:v>2181</c:v>
                </c:pt>
                <c:pt idx="436">
                  <c:v>2196</c:v>
                </c:pt>
                <c:pt idx="437">
                  <c:v>2167</c:v>
                </c:pt>
                <c:pt idx="438">
                  <c:v>2163</c:v>
                </c:pt>
                <c:pt idx="439">
                  <c:v>2169</c:v>
                </c:pt>
                <c:pt idx="440">
                  <c:v>2150</c:v>
                </c:pt>
                <c:pt idx="441">
                  <c:v>2136</c:v>
                </c:pt>
                <c:pt idx="442">
                  <c:v>2139</c:v>
                </c:pt>
                <c:pt idx="443">
                  <c:v>2137</c:v>
                </c:pt>
                <c:pt idx="444">
                  <c:v>2155</c:v>
                </c:pt>
                <c:pt idx="445">
                  <c:v>2144</c:v>
                </c:pt>
                <c:pt idx="446">
                  <c:v>2155</c:v>
                </c:pt>
                <c:pt idx="447">
                  <c:v>2158</c:v>
                </c:pt>
                <c:pt idx="448">
                  <c:v>2129</c:v>
                </c:pt>
                <c:pt idx="449">
                  <c:v>2121</c:v>
                </c:pt>
                <c:pt idx="450">
                  <c:v>2161</c:v>
                </c:pt>
                <c:pt idx="451">
                  <c:v>2155</c:v>
                </c:pt>
                <c:pt idx="452">
                  <c:v>2167</c:v>
                </c:pt>
                <c:pt idx="453">
                  <c:v>2154</c:v>
                </c:pt>
                <c:pt idx="454">
                  <c:v>2150</c:v>
                </c:pt>
                <c:pt idx="455">
                  <c:v>2123</c:v>
                </c:pt>
                <c:pt idx="456">
                  <c:v>2146</c:v>
                </c:pt>
                <c:pt idx="457">
                  <c:v>2141</c:v>
                </c:pt>
                <c:pt idx="458">
                  <c:v>2170</c:v>
                </c:pt>
                <c:pt idx="459">
                  <c:v>2173</c:v>
                </c:pt>
                <c:pt idx="460">
                  <c:v>2166</c:v>
                </c:pt>
                <c:pt idx="461">
                  <c:v>2120</c:v>
                </c:pt>
                <c:pt idx="462">
                  <c:v>2134</c:v>
                </c:pt>
                <c:pt idx="463">
                  <c:v>2114</c:v>
                </c:pt>
                <c:pt idx="464">
                  <c:v>2125</c:v>
                </c:pt>
                <c:pt idx="465">
                  <c:v>2151</c:v>
                </c:pt>
                <c:pt idx="466">
                  <c:v>2143</c:v>
                </c:pt>
                <c:pt idx="467">
                  <c:v>2118</c:v>
                </c:pt>
                <c:pt idx="468">
                  <c:v>2156</c:v>
                </c:pt>
                <c:pt idx="469">
                  <c:v>2144</c:v>
                </c:pt>
                <c:pt idx="470">
                  <c:v>2117</c:v>
                </c:pt>
                <c:pt idx="471">
                  <c:v>2128</c:v>
                </c:pt>
                <c:pt idx="472">
                  <c:v>2135</c:v>
                </c:pt>
                <c:pt idx="473">
                  <c:v>2128</c:v>
                </c:pt>
                <c:pt idx="474">
                  <c:v>2132</c:v>
                </c:pt>
                <c:pt idx="475">
                  <c:v>2105</c:v>
                </c:pt>
                <c:pt idx="476">
                  <c:v>2104</c:v>
                </c:pt>
                <c:pt idx="477">
                  <c:v>2108</c:v>
                </c:pt>
                <c:pt idx="478">
                  <c:v>2147</c:v>
                </c:pt>
                <c:pt idx="479">
                  <c:v>2133</c:v>
                </c:pt>
                <c:pt idx="480">
                  <c:v>2123</c:v>
                </c:pt>
                <c:pt idx="481">
                  <c:v>2125</c:v>
                </c:pt>
                <c:pt idx="482">
                  <c:v>2130</c:v>
                </c:pt>
                <c:pt idx="483">
                  <c:v>2140</c:v>
                </c:pt>
                <c:pt idx="484">
                  <c:v>2113</c:v>
                </c:pt>
                <c:pt idx="485">
                  <c:v>2130</c:v>
                </c:pt>
                <c:pt idx="486">
                  <c:v>2138</c:v>
                </c:pt>
                <c:pt idx="487">
                  <c:v>2128</c:v>
                </c:pt>
                <c:pt idx="488">
                  <c:v>2116</c:v>
                </c:pt>
                <c:pt idx="489">
                  <c:v>2116</c:v>
                </c:pt>
                <c:pt idx="490">
                  <c:v>2127</c:v>
                </c:pt>
                <c:pt idx="491">
                  <c:v>2130</c:v>
                </c:pt>
                <c:pt idx="492">
                  <c:v>2130</c:v>
                </c:pt>
                <c:pt idx="493">
                  <c:v>2119</c:v>
                </c:pt>
                <c:pt idx="494">
                  <c:v>2094</c:v>
                </c:pt>
                <c:pt idx="495">
                  <c:v>2099</c:v>
                </c:pt>
                <c:pt idx="496">
                  <c:v>2101</c:v>
                </c:pt>
                <c:pt idx="497">
                  <c:v>2104</c:v>
                </c:pt>
                <c:pt idx="498">
                  <c:v>2123</c:v>
                </c:pt>
                <c:pt idx="499">
                  <c:v>2110</c:v>
                </c:pt>
                <c:pt idx="500">
                  <c:v>2102</c:v>
                </c:pt>
                <c:pt idx="501">
                  <c:v>2106</c:v>
                </c:pt>
                <c:pt idx="502">
                  <c:v>2101</c:v>
                </c:pt>
                <c:pt idx="503">
                  <c:v>2096</c:v>
                </c:pt>
                <c:pt idx="504">
                  <c:v>2112</c:v>
                </c:pt>
                <c:pt idx="505">
                  <c:v>2112</c:v>
                </c:pt>
                <c:pt idx="506">
                  <c:v>2088</c:v>
                </c:pt>
                <c:pt idx="507">
                  <c:v>2116</c:v>
                </c:pt>
                <c:pt idx="508">
                  <c:v>2137</c:v>
                </c:pt>
                <c:pt idx="509">
                  <c:v>2106</c:v>
                </c:pt>
                <c:pt idx="510">
                  <c:v>2088</c:v>
                </c:pt>
                <c:pt idx="511">
                  <c:v>2081</c:v>
                </c:pt>
                <c:pt idx="512">
                  <c:v>2088</c:v>
                </c:pt>
                <c:pt idx="513">
                  <c:v>2098</c:v>
                </c:pt>
                <c:pt idx="514">
                  <c:v>2106</c:v>
                </c:pt>
                <c:pt idx="515">
                  <c:v>2099</c:v>
                </c:pt>
                <c:pt idx="516">
                  <c:v>2086</c:v>
                </c:pt>
                <c:pt idx="517">
                  <c:v>2105</c:v>
                </c:pt>
                <c:pt idx="518">
                  <c:v>2108</c:v>
                </c:pt>
                <c:pt idx="519">
                  <c:v>2097</c:v>
                </c:pt>
                <c:pt idx="520">
                  <c:v>2096</c:v>
                </c:pt>
                <c:pt idx="521">
                  <c:v>2099</c:v>
                </c:pt>
                <c:pt idx="522">
                  <c:v>2106</c:v>
                </c:pt>
                <c:pt idx="523">
                  <c:v>2080</c:v>
                </c:pt>
                <c:pt idx="524">
                  <c:v>2087</c:v>
                </c:pt>
                <c:pt idx="525">
                  <c:v>2099</c:v>
                </c:pt>
                <c:pt idx="526">
                  <c:v>2090</c:v>
                </c:pt>
                <c:pt idx="527">
                  <c:v>2099</c:v>
                </c:pt>
                <c:pt idx="528">
                  <c:v>2101</c:v>
                </c:pt>
                <c:pt idx="529">
                  <c:v>2093</c:v>
                </c:pt>
                <c:pt idx="530">
                  <c:v>2097</c:v>
                </c:pt>
                <c:pt idx="531">
                  <c:v>2115</c:v>
                </c:pt>
                <c:pt idx="532">
                  <c:v>2113</c:v>
                </c:pt>
                <c:pt idx="533">
                  <c:v>2084</c:v>
                </c:pt>
                <c:pt idx="534">
                  <c:v>2105</c:v>
                </c:pt>
                <c:pt idx="535">
                  <c:v>2099</c:v>
                </c:pt>
                <c:pt idx="536">
                  <c:v>2117</c:v>
                </c:pt>
                <c:pt idx="537">
                  <c:v>2105</c:v>
                </c:pt>
                <c:pt idx="538">
                  <c:v>2086</c:v>
                </c:pt>
                <c:pt idx="539">
                  <c:v>2089</c:v>
                </c:pt>
                <c:pt idx="540">
                  <c:v>2089</c:v>
                </c:pt>
                <c:pt idx="541">
                  <c:v>2097</c:v>
                </c:pt>
                <c:pt idx="542">
                  <c:v>2090</c:v>
                </c:pt>
                <c:pt idx="543">
                  <c:v>2073</c:v>
                </c:pt>
                <c:pt idx="544">
                  <c:v>2068</c:v>
                </c:pt>
                <c:pt idx="545">
                  <c:v>2067</c:v>
                </c:pt>
                <c:pt idx="546">
                  <c:v>2079</c:v>
                </c:pt>
                <c:pt idx="547">
                  <c:v>2089</c:v>
                </c:pt>
                <c:pt idx="548">
                  <c:v>2084</c:v>
                </c:pt>
                <c:pt idx="549">
                  <c:v>2091</c:v>
                </c:pt>
                <c:pt idx="550">
                  <c:v>2088</c:v>
                </c:pt>
                <c:pt idx="551">
                  <c:v>2075</c:v>
                </c:pt>
                <c:pt idx="552">
                  <c:v>2073</c:v>
                </c:pt>
                <c:pt idx="553">
                  <c:v>2083</c:v>
                </c:pt>
                <c:pt idx="554">
                  <c:v>2087</c:v>
                </c:pt>
                <c:pt idx="555">
                  <c:v>2091</c:v>
                </c:pt>
                <c:pt idx="556">
                  <c:v>2097</c:v>
                </c:pt>
                <c:pt idx="557">
                  <c:v>2103</c:v>
                </c:pt>
                <c:pt idx="558">
                  <c:v>2106</c:v>
                </c:pt>
                <c:pt idx="559">
                  <c:v>2074</c:v>
                </c:pt>
                <c:pt idx="560">
                  <c:v>2091</c:v>
                </c:pt>
                <c:pt idx="561">
                  <c:v>2067</c:v>
                </c:pt>
                <c:pt idx="562">
                  <c:v>2064</c:v>
                </c:pt>
                <c:pt idx="563">
                  <c:v>2074</c:v>
                </c:pt>
                <c:pt idx="564">
                  <c:v>2078</c:v>
                </c:pt>
                <c:pt idx="565">
                  <c:v>2048</c:v>
                </c:pt>
                <c:pt idx="566">
                  <c:v>2075</c:v>
                </c:pt>
                <c:pt idx="567">
                  <c:v>2065</c:v>
                </c:pt>
                <c:pt idx="568">
                  <c:v>2075</c:v>
                </c:pt>
                <c:pt idx="569">
                  <c:v>2083</c:v>
                </c:pt>
                <c:pt idx="570">
                  <c:v>2071</c:v>
                </c:pt>
                <c:pt idx="571">
                  <c:v>2085</c:v>
                </c:pt>
                <c:pt idx="572">
                  <c:v>2071</c:v>
                </c:pt>
                <c:pt idx="573">
                  <c:v>2092</c:v>
                </c:pt>
                <c:pt idx="574">
                  <c:v>2080</c:v>
                </c:pt>
                <c:pt idx="575">
                  <c:v>2079</c:v>
                </c:pt>
                <c:pt idx="576">
                  <c:v>2080</c:v>
                </c:pt>
                <c:pt idx="577">
                  <c:v>2088</c:v>
                </c:pt>
                <c:pt idx="578">
                  <c:v>2074</c:v>
                </c:pt>
                <c:pt idx="579">
                  <c:v>2036</c:v>
                </c:pt>
                <c:pt idx="580">
                  <c:v>2080</c:v>
                </c:pt>
                <c:pt idx="581">
                  <c:v>2066</c:v>
                </c:pt>
                <c:pt idx="582">
                  <c:v>2093</c:v>
                </c:pt>
                <c:pt idx="583">
                  <c:v>2094</c:v>
                </c:pt>
                <c:pt idx="584">
                  <c:v>2081</c:v>
                </c:pt>
                <c:pt idx="585">
                  <c:v>2082</c:v>
                </c:pt>
                <c:pt idx="586">
                  <c:v>2051</c:v>
                </c:pt>
                <c:pt idx="587">
                  <c:v>2075</c:v>
                </c:pt>
                <c:pt idx="588">
                  <c:v>2063</c:v>
                </c:pt>
                <c:pt idx="589">
                  <c:v>2048</c:v>
                </c:pt>
                <c:pt idx="590">
                  <c:v>2068</c:v>
                </c:pt>
                <c:pt idx="591">
                  <c:v>2091</c:v>
                </c:pt>
                <c:pt idx="592">
                  <c:v>2072</c:v>
                </c:pt>
                <c:pt idx="593">
                  <c:v>2054</c:v>
                </c:pt>
                <c:pt idx="594">
                  <c:v>2059</c:v>
                </c:pt>
                <c:pt idx="595">
                  <c:v>2058</c:v>
                </c:pt>
                <c:pt idx="596">
                  <c:v>2062</c:v>
                </c:pt>
                <c:pt idx="597">
                  <c:v>2059</c:v>
                </c:pt>
                <c:pt idx="598">
                  <c:v>2062</c:v>
                </c:pt>
                <c:pt idx="599">
                  <c:v>2046</c:v>
                </c:pt>
                <c:pt idx="600">
                  <c:v>2045</c:v>
                </c:pt>
                <c:pt idx="601">
                  <c:v>2053</c:v>
                </c:pt>
                <c:pt idx="602">
                  <c:v>2058</c:v>
                </c:pt>
                <c:pt idx="603">
                  <c:v>2048</c:v>
                </c:pt>
                <c:pt idx="604">
                  <c:v>2057</c:v>
                </c:pt>
                <c:pt idx="605">
                  <c:v>2057</c:v>
                </c:pt>
                <c:pt idx="606">
                  <c:v>2053</c:v>
                </c:pt>
                <c:pt idx="607">
                  <c:v>2066</c:v>
                </c:pt>
                <c:pt idx="608">
                  <c:v>2067</c:v>
                </c:pt>
                <c:pt idx="609">
                  <c:v>2065</c:v>
                </c:pt>
                <c:pt idx="610">
                  <c:v>2059</c:v>
                </c:pt>
                <c:pt idx="611">
                  <c:v>2061</c:v>
                </c:pt>
                <c:pt idx="612">
                  <c:v>2068</c:v>
                </c:pt>
                <c:pt idx="613">
                  <c:v>2067</c:v>
                </c:pt>
                <c:pt idx="614">
                  <c:v>2067</c:v>
                </c:pt>
                <c:pt idx="615">
                  <c:v>2070</c:v>
                </c:pt>
                <c:pt idx="616">
                  <c:v>2065</c:v>
                </c:pt>
                <c:pt idx="617">
                  <c:v>2046</c:v>
                </c:pt>
                <c:pt idx="618">
                  <c:v>2065</c:v>
                </c:pt>
                <c:pt idx="619">
                  <c:v>2072</c:v>
                </c:pt>
                <c:pt idx="620">
                  <c:v>2065</c:v>
                </c:pt>
                <c:pt idx="621">
                  <c:v>2059</c:v>
                </c:pt>
                <c:pt idx="622">
                  <c:v>2056</c:v>
                </c:pt>
                <c:pt idx="623">
                  <c:v>2065</c:v>
                </c:pt>
                <c:pt idx="624">
                  <c:v>2063</c:v>
                </c:pt>
                <c:pt idx="625">
                  <c:v>2044</c:v>
                </c:pt>
                <c:pt idx="626">
                  <c:v>2042</c:v>
                </c:pt>
                <c:pt idx="627">
                  <c:v>2052</c:v>
                </c:pt>
                <c:pt idx="628">
                  <c:v>2038</c:v>
                </c:pt>
                <c:pt idx="629">
                  <c:v>2039</c:v>
                </c:pt>
                <c:pt idx="630">
                  <c:v>2048</c:v>
                </c:pt>
                <c:pt idx="631">
                  <c:v>2039</c:v>
                </c:pt>
                <c:pt idx="632">
                  <c:v>2062</c:v>
                </c:pt>
                <c:pt idx="633">
                  <c:v>2049</c:v>
                </c:pt>
                <c:pt idx="634">
                  <c:v>2058</c:v>
                </c:pt>
                <c:pt idx="635">
                  <c:v>2056</c:v>
                </c:pt>
                <c:pt idx="636">
                  <c:v>2048</c:v>
                </c:pt>
                <c:pt idx="637">
                  <c:v>2051</c:v>
                </c:pt>
                <c:pt idx="638">
                  <c:v>2066</c:v>
                </c:pt>
                <c:pt idx="639">
                  <c:v>2031</c:v>
                </c:pt>
                <c:pt idx="640">
                  <c:v>2050</c:v>
                </c:pt>
                <c:pt idx="641">
                  <c:v>2048</c:v>
                </c:pt>
                <c:pt idx="642">
                  <c:v>2062</c:v>
                </c:pt>
                <c:pt idx="643">
                  <c:v>2057</c:v>
                </c:pt>
                <c:pt idx="644">
                  <c:v>2023</c:v>
                </c:pt>
                <c:pt idx="645">
                  <c:v>2059</c:v>
                </c:pt>
                <c:pt idx="646">
                  <c:v>2046</c:v>
                </c:pt>
                <c:pt idx="647">
                  <c:v>2038</c:v>
                </c:pt>
                <c:pt idx="648">
                  <c:v>2042</c:v>
                </c:pt>
                <c:pt idx="649">
                  <c:v>2046</c:v>
                </c:pt>
                <c:pt idx="650">
                  <c:v>2042</c:v>
                </c:pt>
                <c:pt idx="651">
                  <c:v>2044</c:v>
                </c:pt>
                <c:pt idx="652">
                  <c:v>2038</c:v>
                </c:pt>
                <c:pt idx="653">
                  <c:v>2037</c:v>
                </c:pt>
                <c:pt idx="654">
                  <c:v>2040</c:v>
                </c:pt>
                <c:pt idx="655">
                  <c:v>2049</c:v>
                </c:pt>
                <c:pt idx="656">
                  <c:v>2048</c:v>
                </c:pt>
                <c:pt idx="657">
                  <c:v>2042</c:v>
                </c:pt>
                <c:pt idx="658">
                  <c:v>2055</c:v>
                </c:pt>
                <c:pt idx="659">
                  <c:v>2038</c:v>
                </c:pt>
                <c:pt idx="660">
                  <c:v>2043</c:v>
                </c:pt>
                <c:pt idx="661">
                  <c:v>2040</c:v>
                </c:pt>
                <c:pt idx="662">
                  <c:v>2037</c:v>
                </c:pt>
                <c:pt idx="663">
                  <c:v>2045</c:v>
                </c:pt>
                <c:pt idx="664">
                  <c:v>2053</c:v>
                </c:pt>
                <c:pt idx="665">
                  <c:v>2053</c:v>
                </c:pt>
                <c:pt idx="666">
                  <c:v>2039</c:v>
                </c:pt>
                <c:pt idx="667">
                  <c:v>2025</c:v>
                </c:pt>
                <c:pt idx="668">
                  <c:v>2026</c:v>
                </c:pt>
                <c:pt idx="669">
                  <c:v>2036</c:v>
                </c:pt>
                <c:pt idx="670">
                  <c:v>2047</c:v>
                </c:pt>
                <c:pt idx="671">
                  <c:v>2049</c:v>
                </c:pt>
                <c:pt idx="672">
                  <c:v>2024</c:v>
                </c:pt>
                <c:pt idx="673">
                  <c:v>2028</c:v>
                </c:pt>
                <c:pt idx="674">
                  <c:v>2025</c:v>
                </c:pt>
                <c:pt idx="675">
                  <c:v>2031</c:v>
                </c:pt>
                <c:pt idx="676">
                  <c:v>2034</c:v>
                </c:pt>
                <c:pt idx="677">
                  <c:v>2037</c:v>
                </c:pt>
                <c:pt idx="678">
                  <c:v>2025</c:v>
                </c:pt>
                <c:pt idx="679">
                  <c:v>2034</c:v>
                </c:pt>
                <c:pt idx="680">
                  <c:v>2044</c:v>
                </c:pt>
                <c:pt idx="681">
                  <c:v>2019</c:v>
                </c:pt>
                <c:pt idx="682">
                  <c:v>2040</c:v>
                </c:pt>
                <c:pt idx="683">
                  <c:v>2026</c:v>
                </c:pt>
                <c:pt idx="684">
                  <c:v>2011</c:v>
                </c:pt>
                <c:pt idx="685">
                  <c:v>2019</c:v>
                </c:pt>
                <c:pt idx="686">
                  <c:v>2014</c:v>
                </c:pt>
                <c:pt idx="687">
                  <c:v>2030</c:v>
                </c:pt>
                <c:pt idx="688">
                  <c:v>2018</c:v>
                </c:pt>
                <c:pt idx="689">
                  <c:v>2039</c:v>
                </c:pt>
                <c:pt idx="690">
                  <c:v>2047</c:v>
                </c:pt>
                <c:pt idx="691">
                  <c:v>2023</c:v>
                </c:pt>
                <c:pt idx="692">
                  <c:v>2037</c:v>
                </c:pt>
                <c:pt idx="693">
                  <c:v>2047</c:v>
                </c:pt>
                <c:pt idx="694">
                  <c:v>2010</c:v>
                </c:pt>
                <c:pt idx="695">
                  <c:v>2023</c:v>
                </c:pt>
                <c:pt idx="696">
                  <c:v>2041</c:v>
                </c:pt>
                <c:pt idx="697">
                  <c:v>2017</c:v>
                </c:pt>
                <c:pt idx="698">
                  <c:v>2022</c:v>
                </c:pt>
                <c:pt idx="699">
                  <c:v>2039</c:v>
                </c:pt>
                <c:pt idx="700">
                  <c:v>2027</c:v>
                </c:pt>
                <c:pt idx="701">
                  <c:v>2015</c:v>
                </c:pt>
                <c:pt idx="702">
                  <c:v>2023</c:v>
                </c:pt>
                <c:pt idx="703">
                  <c:v>2014</c:v>
                </c:pt>
                <c:pt idx="704">
                  <c:v>2031</c:v>
                </c:pt>
                <c:pt idx="705">
                  <c:v>2040</c:v>
                </c:pt>
                <c:pt idx="706">
                  <c:v>2027</c:v>
                </c:pt>
                <c:pt idx="707">
                  <c:v>2019</c:v>
                </c:pt>
                <c:pt idx="708">
                  <c:v>2027</c:v>
                </c:pt>
                <c:pt idx="709">
                  <c:v>2024</c:v>
                </c:pt>
                <c:pt idx="710">
                  <c:v>2027</c:v>
                </c:pt>
                <c:pt idx="711">
                  <c:v>2022</c:v>
                </c:pt>
                <c:pt idx="712">
                  <c:v>2023</c:v>
                </c:pt>
                <c:pt idx="713">
                  <c:v>2016</c:v>
                </c:pt>
                <c:pt idx="714">
                  <c:v>2030</c:v>
                </c:pt>
                <c:pt idx="715">
                  <c:v>2038</c:v>
                </c:pt>
                <c:pt idx="716">
                  <c:v>2017</c:v>
                </c:pt>
                <c:pt idx="717">
                  <c:v>2014</c:v>
                </c:pt>
                <c:pt idx="718">
                  <c:v>2009</c:v>
                </c:pt>
                <c:pt idx="719">
                  <c:v>2003</c:v>
                </c:pt>
                <c:pt idx="720">
                  <c:v>2011</c:v>
                </c:pt>
                <c:pt idx="721">
                  <c:v>2016</c:v>
                </c:pt>
                <c:pt idx="722">
                  <c:v>2011</c:v>
                </c:pt>
                <c:pt idx="723">
                  <c:v>2025</c:v>
                </c:pt>
                <c:pt idx="724">
                  <c:v>2029</c:v>
                </c:pt>
                <c:pt idx="725">
                  <c:v>2016</c:v>
                </c:pt>
                <c:pt idx="726">
                  <c:v>2018</c:v>
                </c:pt>
                <c:pt idx="727">
                  <c:v>2019</c:v>
                </c:pt>
                <c:pt idx="728">
                  <c:v>2021</c:v>
                </c:pt>
                <c:pt idx="729">
                  <c:v>2027</c:v>
                </c:pt>
                <c:pt idx="730">
                  <c:v>2030</c:v>
                </c:pt>
                <c:pt idx="731">
                  <c:v>2024</c:v>
                </c:pt>
                <c:pt idx="732">
                  <c:v>2014</c:v>
                </c:pt>
                <c:pt idx="733">
                  <c:v>2012</c:v>
                </c:pt>
                <c:pt idx="734">
                  <c:v>2012</c:v>
                </c:pt>
                <c:pt idx="735">
                  <c:v>2013</c:v>
                </c:pt>
                <c:pt idx="736">
                  <c:v>2023</c:v>
                </c:pt>
                <c:pt idx="737">
                  <c:v>2034</c:v>
                </c:pt>
                <c:pt idx="738">
                  <c:v>2033</c:v>
                </c:pt>
                <c:pt idx="739">
                  <c:v>2023</c:v>
                </c:pt>
                <c:pt idx="740">
                  <c:v>2029</c:v>
                </c:pt>
                <c:pt idx="741">
                  <c:v>2029</c:v>
                </c:pt>
                <c:pt idx="742">
                  <c:v>2019</c:v>
                </c:pt>
                <c:pt idx="743">
                  <c:v>2019</c:v>
                </c:pt>
                <c:pt idx="744">
                  <c:v>2012</c:v>
                </c:pt>
                <c:pt idx="745">
                  <c:v>2018</c:v>
                </c:pt>
                <c:pt idx="746">
                  <c:v>2008</c:v>
                </c:pt>
                <c:pt idx="747">
                  <c:v>2008</c:v>
                </c:pt>
                <c:pt idx="748">
                  <c:v>2024</c:v>
                </c:pt>
                <c:pt idx="749">
                  <c:v>2008</c:v>
                </c:pt>
                <c:pt idx="750">
                  <c:v>2018</c:v>
                </c:pt>
                <c:pt idx="751">
                  <c:v>2011</c:v>
                </c:pt>
                <c:pt idx="752">
                  <c:v>2007</c:v>
                </c:pt>
                <c:pt idx="753">
                  <c:v>2014</c:v>
                </c:pt>
                <c:pt idx="754">
                  <c:v>2028</c:v>
                </c:pt>
                <c:pt idx="755">
                  <c:v>2000</c:v>
                </c:pt>
                <c:pt idx="756">
                  <c:v>2012</c:v>
                </c:pt>
                <c:pt idx="757">
                  <c:v>2009</c:v>
                </c:pt>
                <c:pt idx="758">
                  <c:v>2017</c:v>
                </c:pt>
                <c:pt idx="759">
                  <c:v>2017</c:v>
                </c:pt>
                <c:pt idx="760">
                  <c:v>2020</c:v>
                </c:pt>
                <c:pt idx="761">
                  <c:v>2019</c:v>
                </c:pt>
                <c:pt idx="762">
                  <c:v>2004</c:v>
                </c:pt>
                <c:pt idx="763">
                  <c:v>2011</c:v>
                </c:pt>
                <c:pt idx="764">
                  <c:v>2010</c:v>
                </c:pt>
                <c:pt idx="765">
                  <c:v>2009</c:v>
                </c:pt>
                <c:pt idx="766">
                  <c:v>2010</c:v>
                </c:pt>
                <c:pt idx="767">
                  <c:v>2012</c:v>
                </c:pt>
                <c:pt idx="768">
                  <c:v>2011</c:v>
                </c:pt>
                <c:pt idx="769">
                  <c:v>2005</c:v>
                </c:pt>
                <c:pt idx="770">
                  <c:v>2014</c:v>
                </c:pt>
                <c:pt idx="771">
                  <c:v>2014</c:v>
                </c:pt>
                <c:pt idx="772">
                  <c:v>2020</c:v>
                </c:pt>
                <c:pt idx="773">
                  <c:v>2012</c:v>
                </c:pt>
                <c:pt idx="774">
                  <c:v>2000</c:v>
                </c:pt>
                <c:pt idx="775">
                  <c:v>2022</c:v>
                </c:pt>
                <c:pt idx="776">
                  <c:v>2018</c:v>
                </c:pt>
                <c:pt idx="777">
                  <c:v>2013</c:v>
                </c:pt>
                <c:pt idx="778">
                  <c:v>2014</c:v>
                </c:pt>
                <c:pt idx="779">
                  <c:v>2032</c:v>
                </c:pt>
                <c:pt idx="780">
                  <c:v>2031</c:v>
                </c:pt>
                <c:pt idx="781">
                  <c:v>2013</c:v>
                </c:pt>
                <c:pt idx="782">
                  <c:v>2002</c:v>
                </c:pt>
                <c:pt idx="783">
                  <c:v>2004</c:v>
                </c:pt>
                <c:pt idx="784">
                  <c:v>2014</c:v>
                </c:pt>
                <c:pt idx="785">
                  <c:v>2018</c:v>
                </c:pt>
                <c:pt idx="786">
                  <c:v>2022</c:v>
                </c:pt>
                <c:pt idx="787">
                  <c:v>2021</c:v>
                </c:pt>
                <c:pt idx="788">
                  <c:v>2024</c:v>
                </c:pt>
                <c:pt idx="789">
                  <c:v>2019</c:v>
                </c:pt>
                <c:pt idx="790">
                  <c:v>2012</c:v>
                </c:pt>
                <c:pt idx="791">
                  <c:v>2004</c:v>
                </c:pt>
                <c:pt idx="792">
                  <c:v>2017</c:v>
                </c:pt>
                <c:pt idx="793">
                  <c:v>2008</c:v>
                </c:pt>
                <c:pt idx="794">
                  <c:v>1992</c:v>
                </c:pt>
                <c:pt idx="795">
                  <c:v>2006</c:v>
                </c:pt>
                <c:pt idx="796">
                  <c:v>2010</c:v>
                </c:pt>
                <c:pt idx="797">
                  <c:v>2015</c:v>
                </c:pt>
                <c:pt idx="798">
                  <c:v>2006</c:v>
                </c:pt>
                <c:pt idx="799">
                  <c:v>2023</c:v>
                </c:pt>
                <c:pt idx="800">
                  <c:v>2013</c:v>
                </c:pt>
                <c:pt idx="801">
                  <c:v>2011</c:v>
                </c:pt>
                <c:pt idx="802">
                  <c:v>2024</c:v>
                </c:pt>
                <c:pt idx="803">
                  <c:v>2020</c:v>
                </c:pt>
                <c:pt idx="804">
                  <c:v>2010</c:v>
                </c:pt>
                <c:pt idx="805">
                  <c:v>2012</c:v>
                </c:pt>
                <c:pt idx="806">
                  <c:v>2019</c:v>
                </c:pt>
                <c:pt idx="807">
                  <c:v>2012</c:v>
                </c:pt>
                <c:pt idx="808">
                  <c:v>1991</c:v>
                </c:pt>
                <c:pt idx="809">
                  <c:v>2012</c:v>
                </c:pt>
                <c:pt idx="810">
                  <c:v>2003</c:v>
                </c:pt>
                <c:pt idx="811">
                  <c:v>2012</c:v>
                </c:pt>
                <c:pt idx="812">
                  <c:v>1985</c:v>
                </c:pt>
                <c:pt idx="813">
                  <c:v>2018</c:v>
                </c:pt>
                <c:pt idx="814">
                  <c:v>1995</c:v>
                </c:pt>
                <c:pt idx="815">
                  <c:v>2010</c:v>
                </c:pt>
                <c:pt idx="816">
                  <c:v>2023</c:v>
                </c:pt>
                <c:pt idx="817">
                  <c:v>1992</c:v>
                </c:pt>
                <c:pt idx="818">
                  <c:v>2000</c:v>
                </c:pt>
                <c:pt idx="819">
                  <c:v>2004</c:v>
                </c:pt>
                <c:pt idx="820">
                  <c:v>2011</c:v>
                </c:pt>
                <c:pt idx="821">
                  <c:v>1999</c:v>
                </c:pt>
                <c:pt idx="822">
                  <c:v>2007</c:v>
                </c:pt>
                <c:pt idx="823">
                  <c:v>2000</c:v>
                </c:pt>
                <c:pt idx="824">
                  <c:v>2014</c:v>
                </c:pt>
                <c:pt idx="825">
                  <c:v>2014</c:v>
                </c:pt>
                <c:pt idx="826">
                  <c:v>2004</c:v>
                </c:pt>
                <c:pt idx="827">
                  <c:v>2015</c:v>
                </c:pt>
                <c:pt idx="828">
                  <c:v>2003</c:v>
                </c:pt>
                <c:pt idx="829">
                  <c:v>2002</c:v>
                </c:pt>
                <c:pt idx="830">
                  <c:v>2017</c:v>
                </c:pt>
                <c:pt idx="831">
                  <c:v>2019</c:v>
                </c:pt>
                <c:pt idx="832">
                  <c:v>2011</c:v>
                </c:pt>
                <c:pt idx="833">
                  <c:v>2015</c:v>
                </c:pt>
                <c:pt idx="834">
                  <c:v>2007</c:v>
                </c:pt>
                <c:pt idx="835">
                  <c:v>2004</c:v>
                </c:pt>
                <c:pt idx="836">
                  <c:v>2016</c:v>
                </c:pt>
                <c:pt idx="837">
                  <c:v>2010</c:v>
                </c:pt>
                <c:pt idx="838">
                  <c:v>2008</c:v>
                </c:pt>
                <c:pt idx="839">
                  <c:v>2002</c:v>
                </c:pt>
                <c:pt idx="840">
                  <c:v>1999</c:v>
                </c:pt>
                <c:pt idx="841">
                  <c:v>2011</c:v>
                </c:pt>
                <c:pt idx="842">
                  <c:v>2015</c:v>
                </c:pt>
                <c:pt idx="843">
                  <c:v>2019</c:v>
                </c:pt>
                <c:pt idx="844">
                  <c:v>2003</c:v>
                </c:pt>
                <c:pt idx="845">
                  <c:v>2009</c:v>
                </c:pt>
                <c:pt idx="846">
                  <c:v>2014</c:v>
                </c:pt>
                <c:pt idx="847">
                  <c:v>2007</c:v>
                </c:pt>
                <c:pt idx="848">
                  <c:v>1995</c:v>
                </c:pt>
                <c:pt idx="849">
                  <c:v>2000</c:v>
                </c:pt>
                <c:pt idx="850">
                  <c:v>2015</c:v>
                </c:pt>
                <c:pt idx="851">
                  <c:v>2015</c:v>
                </c:pt>
                <c:pt idx="852">
                  <c:v>2014</c:v>
                </c:pt>
                <c:pt idx="853">
                  <c:v>2016</c:v>
                </c:pt>
                <c:pt idx="854">
                  <c:v>2011</c:v>
                </c:pt>
                <c:pt idx="855">
                  <c:v>2005</c:v>
                </c:pt>
                <c:pt idx="856">
                  <c:v>2008</c:v>
                </c:pt>
                <c:pt idx="857">
                  <c:v>2026</c:v>
                </c:pt>
                <c:pt idx="858">
                  <c:v>2003</c:v>
                </c:pt>
                <c:pt idx="859">
                  <c:v>2001</c:v>
                </c:pt>
                <c:pt idx="860">
                  <c:v>2002</c:v>
                </c:pt>
                <c:pt idx="861">
                  <c:v>2011</c:v>
                </c:pt>
                <c:pt idx="862">
                  <c:v>2003</c:v>
                </c:pt>
                <c:pt idx="863">
                  <c:v>2008</c:v>
                </c:pt>
                <c:pt idx="864">
                  <c:v>2008</c:v>
                </c:pt>
                <c:pt idx="865">
                  <c:v>2009</c:v>
                </c:pt>
                <c:pt idx="866">
                  <c:v>2010</c:v>
                </c:pt>
                <c:pt idx="867">
                  <c:v>1999</c:v>
                </c:pt>
                <c:pt idx="868">
                  <c:v>1999</c:v>
                </c:pt>
                <c:pt idx="869">
                  <c:v>2017</c:v>
                </c:pt>
                <c:pt idx="870">
                  <c:v>1999</c:v>
                </c:pt>
                <c:pt idx="871">
                  <c:v>2026</c:v>
                </c:pt>
                <c:pt idx="872">
                  <c:v>2013</c:v>
                </c:pt>
                <c:pt idx="873">
                  <c:v>2015</c:v>
                </c:pt>
                <c:pt idx="874">
                  <c:v>2021</c:v>
                </c:pt>
                <c:pt idx="875">
                  <c:v>2021</c:v>
                </c:pt>
                <c:pt idx="876">
                  <c:v>2008</c:v>
                </c:pt>
                <c:pt idx="877">
                  <c:v>2011</c:v>
                </c:pt>
                <c:pt idx="878">
                  <c:v>2004</c:v>
                </c:pt>
                <c:pt idx="879">
                  <c:v>1997</c:v>
                </c:pt>
                <c:pt idx="880">
                  <c:v>2015</c:v>
                </c:pt>
                <c:pt idx="881">
                  <c:v>2023</c:v>
                </c:pt>
                <c:pt idx="882">
                  <c:v>2022</c:v>
                </c:pt>
                <c:pt idx="883">
                  <c:v>2009</c:v>
                </c:pt>
                <c:pt idx="884">
                  <c:v>2008</c:v>
                </c:pt>
                <c:pt idx="885">
                  <c:v>2012</c:v>
                </c:pt>
                <c:pt idx="886">
                  <c:v>2008</c:v>
                </c:pt>
                <c:pt idx="887">
                  <c:v>2008</c:v>
                </c:pt>
                <c:pt idx="888">
                  <c:v>2015</c:v>
                </c:pt>
                <c:pt idx="889">
                  <c:v>2025</c:v>
                </c:pt>
                <c:pt idx="890">
                  <c:v>2012</c:v>
                </c:pt>
                <c:pt idx="891">
                  <c:v>2009</c:v>
                </c:pt>
                <c:pt idx="892">
                  <c:v>2001</c:v>
                </c:pt>
                <c:pt idx="893">
                  <c:v>2003</c:v>
                </c:pt>
                <c:pt idx="894">
                  <c:v>2008</c:v>
                </c:pt>
                <c:pt idx="895">
                  <c:v>2007</c:v>
                </c:pt>
                <c:pt idx="896">
                  <c:v>2008</c:v>
                </c:pt>
                <c:pt idx="897">
                  <c:v>2014</c:v>
                </c:pt>
                <c:pt idx="898">
                  <c:v>2017</c:v>
                </c:pt>
                <c:pt idx="899">
                  <c:v>2018</c:v>
                </c:pt>
                <c:pt idx="900">
                  <c:v>2026</c:v>
                </c:pt>
                <c:pt idx="901">
                  <c:v>2013</c:v>
                </c:pt>
                <c:pt idx="902">
                  <c:v>2007</c:v>
                </c:pt>
                <c:pt idx="903">
                  <c:v>2004</c:v>
                </c:pt>
                <c:pt idx="904">
                  <c:v>2003</c:v>
                </c:pt>
                <c:pt idx="905">
                  <c:v>2021</c:v>
                </c:pt>
                <c:pt idx="906">
                  <c:v>2023</c:v>
                </c:pt>
                <c:pt idx="907">
                  <c:v>2025</c:v>
                </c:pt>
                <c:pt idx="908">
                  <c:v>2033</c:v>
                </c:pt>
                <c:pt idx="909">
                  <c:v>2020</c:v>
                </c:pt>
                <c:pt idx="910">
                  <c:v>2010</c:v>
                </c:pt>
                <c:pt idx="911">
                  <c:v>2031</c:v>
                </c:pt>
                <c:pt idx="912">
                  <c:v>2022</c:v>
                </c:pt>
                <c:pt idx="913">
                  <c:v>2017</c:v>
                </c:pt>
                <c:pt idx="914">
                  <c:v>2032</c:v>
                </c:pt>
                <c:pt idx="915">
                  <c:v>2000</c:v>
                </c:pt>
                <c:pt idx="916">
                  <c:v>2022</c:v>
                </c:pt>
                <c:pt idx="917">
                  <c:v>2032</c:v>
                </c:pt>
                <c:pt idx="918">
                  <c:v>2055</c:v>
                </c:pt>
                <c:pt idx="919">
                  <c:v>2012</c:v>
                </c:pt>
                <c:pt idx="920">
                  <c:v>2018</c:v>
                </c:pt>
                <c:pt idx="921">
                  <c:v>2014</c:v>
                </c:pt>
                <c:pt idx="922">
                  <c:v>2007</c:v>
                </c:pt>
                <c:pt idx="923">
                  <c:v>2009</c:v>
                </c:pt>
                <c:pt idx="924">
                  <c:v>2006</c:v>
                </c:pt>
                <c:pt idx="925">
                  <c:v>2013</c:v>
                </c:pt>
                <c:pt idx="926">
                  <c:v>2030</c:v>
                </c:pt>
                <c:pt idx="927">
                  <c:v>2012</c:v>
                </c:pt>
                <c:pt idx="928">
                  <c:v>2016</c:v>
                </c:pt>
                <c:pt idx="929">
                  <c:v>2011</c:v>
                </c:pt>
                <c:pt idx="930">
                  <c:v>2032</c:v>
                </c:pt>
                <c:pt idx="931">
                  <c:v>2042</c:v>
                </c:pt>
                <c:pt idx="932">
                  <c:v>2009</c:v>
                </c:pt>
                <c:pt idx="933">
                  <c:v>2020</c:v>
                </c:pt>
                <c:pt idx="934">
                  <c:v>2020</c:v>
                </c:pt>
                <c:pt idx="935">
                  <c:v>2029</c:v>
                </c:pt>
                <c:pt idx="936">
                  <c:v>2018</c:v>
                </c:pt>
                <c:pt idx="937">
                  <c:v>1989</c:v>
                </c:pt>
                <c:pt idx="938">
                  <c:v>2025</c:v>
                </c:pt>
                <c:pt idx="939">
                  <c:v>2026</c:v>
                </c:pt>
                <c:pt idx="940">
                  <c:v>2028</c:v>
                </c:pt>
                <c:pt idx="941">
                  <c:v>2025</c:v>
                </c:pt>
                <c:pt idx="942">
                  <c:v>2037</c:v>
                </c:pt>
                <c:pt idx="943">
                  <c:v>2034</c:v>
                </c:pt>
                <c:pt idx="944">
                  <c:v>2044</c:v>
                </c:pt>
                <c:pt idx="945">
                  <c:v>2051</c:v>
                </c:pt>
                <c:pt idx="946">
                  <c:v>2028</c:v>
                </c:pt>
                <c:pt idx="947">
                  <c:v>2024</c:v>
                </c:pt>
                <c:pt idx="948">
                  <c:v>2035</c:v>
                </c:pt>
                <c:pt idx="949">
                  <c:v>2046</c:v>
                </c:pt>
                <c:pt idx="950">
                  <c:v>2040</c:v>
                </c:pt>
                <c:pt idx="951">
                  <c:v>2033</c:v>
                </c:pt>
                <c:pt idx="952">
                  <c:v>2034</c:v>
                </c:pt>
                <c:pt idx="953">
                  <c:v>2033</c:v>
                </c:pt>
                <c:pt idx="954">
                  <c:v>2038</c:v>
                </c:pt>
                <c:pt idx="955">
                  <c:v>2032</c:v>
                </c:pt>
                <c:pt idx="956">
                  <c:v>2027</c:v>
                </c:pt>
                <c:pt idx="957">
                  <c:v>2037</c:v>
                </c:pt>
                <c:pt idx="958">
                  <c:v>2029</c:v>
                </c:pt>
                <c:pt idx="959">
                  <c:v>2040</c:v>
                </c:pt>
                <c:pt idx="960">
                  <c:v>2050</c:v>
                </c:pt>
                <c:pt idx="961">
                  <c:v>2049</c:v>
                </c:pt>
                <c:pt idx="962">
                  <c:v>2050</c:v>
                </c:pt>
                <c:pt idx="963">
                  <c:v>2055</c:v>
                </c:pt>
                <c:pt idx="964">
                  <c:v>2046</c:v>
                </c:pt>
                <c:pt idx="965">
                  <c:v>2039</c:v>
                </c:pt>
                <c:pt idx="966">
                  <c:v>2045</c:v>
                </c:pt>
                <c:pt idx="967">
                  <c:v>2054</c:v>
                </c:pt>
                <c:pt idx="968">
                  <c:v>2066</c:v>
                </c:pt>
                <c:pt idx="969">
                  <c:v>2070</c:v>
                </c:pt>
                <c:pt idx="970">
                  <c:v>2063</c:v>
                </c:pt>
                <c:pt idx="971">
                  <c:v>2052</c:v>
                </c:pt>
                <c:pt idx="972">
                  <c:v>2043</c:v>
                </c:pt>
                <c:pt idx="973">
                  <c:v>2062</c:v>
                </c:pt>
                <c:pt idx="974">
                  <c:v>2051</c:v>
                </c:pt>
                <c:pt idx="975">
                  <c:v>2062</c:v>
                </c:pt>
                <c:pt idx="976">
                  <c:v>2077</c:v>
                </c:pt>
                <c:pt idx="977">
                  <c:v>2060</c:v>
                </c:pt>
                <c:pt idx="978">
                  <c:v>2073</c:v>
                </c:pt>
                <c:pt idx="979">
                  <c:v>2050</c:v>
                </c:pt>
                <c:pt idx="980">
                  <c:v>2059</c:v>
                </c:pt>
                <c:pt idx="981">
                  <c:v>2072</c:v>
                </c:pt>
                <c:pt idx="982">
                  <c:v>2080</c:v>
                </c:pt>
                <c:pt idx="983">
                  <c:v>2084</c:v>
                </c:pt>
                <c:pt idx="984">
                  <c:v>2064</c:v>
                </c:pt>
                <c:pt idx="985">
                  <c:v>2077</c:v>
                </c:pt>
                <c:pt idx="986">
                  <c:v>2096</c:v>
                </c:pt>
                <c:pt idx="987">
                  <c:v>2102</c:v>
                </c:pt>
                <c:pt idx="988">
                  <c:v>2098</c:v>
                </c:pt>
                <c:pt idx="989">
                  <c:v>2113</c:v>
                </c:pt>
                <c:pt idx="990">
                  <c:v>2089</c:v>
                </c:pt>
                <c:pt idx="991">
                  <c:v>2103</c:v>
                </c:pt>
                <c:pt idx="992">
                  <c:v>2080</c:v>
                </c:pt>
                <c:pt idx="993">
                  <c:v>2099</c:v>
                </c:pt>
                <c:pt idx="994">
                  <c:v>2125</c:v>
                </c:pt>
                <c:pt idx="995">
                  <c:v>2106</c:v>
                </c:pt>
                <c:pt idx="996">
                  <c:v>2111</c:v>
                </c:pt>
                <c:pt idx="997">
                  <c:v>2118</c:v>
                </c:pt>
                <c:pt idx="998">
                  <c:v>2101</c:v>
                </c:pt>
                <c:pt idx="999">
                  <c:v>2106</c:v>
                </c:pt>
                <c:pt idx="1000">
                  <c:v>2107</c:v>
                </c:pt>
                <c:pt idx="1001">
                  <c:v>2125</c:v>
                </c:pt>
                <c:pt idx="1002">
                  <c:v>2115</c:v>
                </c:pt>
                <c:pt idx="1003">
                  <c:v>2117</c:v>
                </c:pt>
                <c:pt idx="1004">
                  <c:v>2102</c:v>
                </c:pt>
                <c:pt idx="1005">
                  <c:v>2133</c:v>
                </c:pt>
                <c:pt idx="1006">
                  <c:v>2123</c:v>
                </c:pt>
                <c:pt idx="1007">
                  <c:v>2115</c:v>
                </c:pt>
                <c:pt idx="1008">
                  <c:v>2121</c:v>
                </c:pt>
                <c:pt idx="1009">
                  <c:v>2122</c:v>
                </c:pt>
                <c:pt idx="1010">
                  <c:v>2115</c:v>
                </c:pt>
                <c:pt idx="1011">
                  <c:v>2107</c:v>
                </c:pt>
                <c:pt idx="1012">
                  <c:v>2121</c:v>
                </c:pt>
                <c:pt idx="1013">
                  <c:v>2114</c:v>
                </c:pt>
                <c:pt idx="1014">
                  <c:v>2124</c:v>
                </c:pt>
                <c:pt idx="1015">
                  <c:v>2123</c:v>
                </c:pt>
                <c:pt idx="1016">
                  <c:v>2112</c:v>
                </c:pt>
                <c:pt idx="1017">
                  <c:v>2121</c:v>
                </c:pt>
                <c:pt idx="1018">
                  <c:v>2142</c:v>
                </c:pt>
                <c:pt idx="1019">
                  <c:v>2140</c:v>
                </c:pt>
                <c:pt idx="1020">
                  <c:v>2128</c:v>
                </c:pt>
                <c:pt idx="1021">
                  <c:v>2147</c:v>
                </c:pt>
                <c:pt idx="1022">
                  <c:v>2149</c:v>
                </c:pt>
                <c:pt idx="1023">
                  <c:v>2140</c:v>
                </c:pt>
                <c:pt idx="1024">
                  <c:v>2149</c:v>
                </c:pt>
                <c:pt idx="1025">
                  <c:v>2141</c:v>
                </c:pt>
                <c:pt idx="1026">
                  <c:v>2147</c:v>
                </c:pt>
                <c:pt idx="1027">
                  <c:v>2144</c:v>
                </c:pt>
                <c:pt idx="1028">
                  <c:v>2138</c:v>
                </c:pt>
                <c:pt idx="1029">
                  <c:v>2133</c:v>
                </c:pt>
                <c:pt idx="1030">
                  <c:v>2122</c:v>
                </c:pt>
                <c:pt idx="1031">
                  <c:v>2125</c:v>
                </c:pt>
                <c:pt idx="1032">
                  <c:v>2136</c:v>
                </c:pt>
                <c:pt idx="1033">
                  <c:v>2150</c:v>
                </c:pt>
                <c:pt idx="1034">
                  <c:v>2136</c:v>
                </c:pt>
                <c:pt idx="1035">
                  <c:v>2152</c:v>
                </c:pt>
                <c:pt idx="1036">
                  <c:v>2135</c:v>
                </c:pt>
                <c:pt idx="1037">
                  <c:v>2116</c:v>
                </c:pt>
                <c:pt idx="1038">
                  <c:v>2133</c:v>
                </c:pt>
                <c:pt idx="1039">
                  <c:v>2141</c:v>
                </c:pt>
                <c:pt idx="1040">
                  <c:v>2153</c:v>
                </c:pt>
                <c:pt idx="1041">
                  <c:v>2137</c:v>
                </c:pt>
                <c:pt idx="1042">
                  <c:v>2150</c:v>
                </c:pt>
                <c:pt idx="1043">
                  <c:v>2137</c:v>
                </c:pt>
                <c:pt idx="1044">
                  <c:v>2147</c:v>
                </c:pt>
                <c:pt idx="1045">
                  <c:v>2165</c:v>
                </c:pt>
                <c:pt idx="1046">
                  <c:v>2167</c:v>
                </c:pt>
                <c:pt idx="1047">
                  <c:v>2168</c:v>
                </c:pt>
                <c:pt idx="1048">
                  <c:v>2154</c:v>
                </c:pt>
                <c:pt idx="1049">
                  <c:v>2126</c:v>
                </c:pt>
                <c:pt idx="1050">
                  <c:v>2127</c:v>
                </c:pt>
                <c:pt idx="1051">
                  <c:v>2142</c:v>
                </c:pt>
                <c:pt idx="1052">
                  <c:v>2116</c:v>
                </c:pt>
                <c:pt idx="1053">
                  <c:v>2134</c:v>
                </c:pt>
                <c:pt idx="1054">
                  <c:v>2149</c:v>
                </c:pt>
                <c:pt idx="1055">
                  <c:v>2117</c:v>
                </c:pt>
                <c:pt idx="1056">
                  <c:v>2116</c:v>
                </c:pt>
                <c:pt idx="1057">
                  <c:v>2120</c:v>
                </c:pt>
                <c:pt idx="1058">
                  <c:v>2120</c:v>
                </c:pt>
                <c:pt idx="1059">
                  <c:v>2118</c:v>
                </c:pt>
                <c:pt idx="1060">
                  <c:v>2113</c:v>
                </c:pt>
                <c:pt idx="1061">
                  <c:v>2120</c:v>
                </c:pt>
                <c:pt idx="1062">
                  <c:v>2112</c:v>
                </c:pt>
                <c:pt idx="1063">
                  <c:v>2107</c:v>
                </c:pt>
                <c:pt idx="1064">
                  <c:v>2101</c:v>
                </c:pt>
                <c:pt idx="1065">
                  <c:v>2096</c:v>
                </c:pt>
                <c:pt idx="1066">
                  <c:v>2083</c:v>
                </c:pt>
                <c:pt idx="1067">
                  <c:v>2076</c:v>
                </c:pt>
                <c:pt idx="1068">
                  <c:v>2074</c:v>
                </c:pt>
                <c:pt idx="1069">
                  <c:v>2071</c:v>
                </c:pt>
                <c:pt idx="1070">
                  <c:v>2092</c:v>
                </c:pt>
                <c:pt idx="1071">
                  <c:v>2094</c:v>
                </c:pt>
                <c:pt idx="1072">
                  <c:v>2072</c:v>
                </c:pt>
                <c:pt idx="1073">
                  <c:v>2067</c:v>
                </c:pt>
                <c:pt idx="1074">
                  <c:v>2060</c:v>
                </c:pt>
                <c:pt idx="1075">
                  <c:v>2041</c:v>
                </c:pt>
                <c:pt idx="1076">
                  <c:v>2050</c:v>
                </c:pt>
                <c:pt idx="1077">
                  <c:v>2066</c:v>
                </c:pt>
                <c:pt idx="1078">
                  <c:v>2065</c:v>
                </c:pt>
                <c:pt idx="1079">
                  <c:v>2054</c:v>
                </c:pt>
                <c:pt idx="1080">
                  <c:v>2056</c:v>
                </c:pt>
                <c:pt idx="1081">
                  <c:v>2040</c:v>
                </c:pt>
                <c:pt idx="1082">
                  <c:v>2030</c:v>
                </c:pt>
                <c:pt idx="1083">
                  <c:v>2047</c:v>
                </c:pt>
                <c:pt idx="1084">
                  <c:v>2034</c:v>
                </c:pt>
                <c:pt idx="1085">
                  <c:v>2031</c:v>
                </c:pt>
                <c:pt idx="1086">
                  <c:v>2035</c:v>
                </c:pt>
                <c:pt idx="1087">
                  <c:v>2035</c:v>
                </c:pt>
                <c:pt idx="1088">
                  <c:v>2023</c:v>
                </c:pt>
                <c:pt idx="1089">
                  <c:v>2007</c:v>
                </c:pt>
                <c:pt idx="1090">
                  <c:v>2025</c:v>
                </c:pt>
                <c:pt idx="1091">
                  <c:v>2014</c:v>
                </c:pt>
                <c:pt idx="1092">
                  <c:v>2041</c:v>
                </c:pt>
                <c:pt idx="1093">
                  <c:v>2026</c:v>
                </c:pt>
                <c:pt idx="1094">
                  <c:v>2006</c:v>
                </c:pt>
                <c:pt idx="1095">
                  <c:v>2007</c:v>
                </c:pt>
                <c:pt idx="1096">
                  <c:v>2006</c:v>
                </c:pt>
                <c:pt idx="1097">
                  <c:v>1995</c:v>
                </c:pt>
                <c:pt idx="1098">
                  <c:v>2016</c:v>
                </c:pt>
                <c:pt idx="1099">
                  <c:v>2008</c:v>
                </c:pt>
                <c:pt idx="1100">
                  <c:v>2004</c:v>
                </c:pt>
                <c:pt idx="1101">
                  <c:v>1994</c:v>
                </c:pt>
                <c:pt idx="1102">
                  <c:v>1999</c:v>
                </c:pt>
                <c:pt idx="1103">
                  <c:v>2016</c:v>
                </c:pt>
                <c:pt idx="1104">
                  <c:v>1998</c:v>
                </c:pt>
                <c:pt idx="1105">
                  <c:v>1995</c:v>
                </c:pt>
                <c:pt idx="1106">
                  <c:v>2007</c:v>
                </c:pt>
                <c:pt idx="1107">
                  <c:v>2001</c:v>
                </c:pt>
                <c:pt idx="1108">
                  <c:v>1991</c:v>
                </c:pt>
                <c:pt idx="1109">
                  <c:v>2001</c:v>
                </c:pt>
                <c:pt idx="1110">
                  <c:v>1997</c:v>
                </c:pt>
                <c:pt idx="1111">
                  <c:v>1990</c:v>
                </c:pt>
                <c:pt idx="1112">
                  <c:v>1997</c:v>
                </c:pt>
                <c:pt idx="1113">
                  <c:v>1996</c:v>
                </c:pt>
                <c:pt idx="1114">
                  <c:v>1996</c:v>
                </c:pt>
                <c:pt idx="1115">
                  <c:v>1993</c:v>
                </c:pt>
                <c:pt idx="1116">
                  <c:v>1995</c:v>
                </c:pt>
                <c:pt idx="1117">
                  <c:v>1999</c:v>
                </c:pt>
                <c:pt idx="1118">
                  <c:v>1975</c:v>
                </c:pt>
                <c:pt idx="1119">
                  <c:v>1981</c:v>
                </c:pt>
                <c:pt idx="1120">
                  <c:v>1986</c:v>
                </c:pt>
                <c:pt idx="1121">
                  <c:v>1987</c:v>
                </c:pt>
                <c:pt idx="1122">
                  <c:v>1987</c:v>
                </c:pt>
                <c:pt idx="1123">
                  <c:v>1990</c:v>
                </c:pt>
                <c:pt idx="1124">
                  <c:v>1976</c:v>
                </c:pt>
                <c:pt idx="1125">
                  <c:v>1981</c:v>
                </c:pt>
                <c:pt idx="1126">
                  <c:v>1981</c:v>
                </c:pt>
                <c:pt idx="1127">
                  <c:v>1978</c:v>
                </c:pt>
                <c:pt idx="1128">
                  <c:v>1983</c:v>
                </c:pt>
                <c:pt idx="1129">
                  <c:v>1977</c:v>
                </c:pt>
                <c:pt idx="1130">
                  <c:v>1983</c:v>
                </c:pt>
                <c:pt idx="1131">
                  <c:v>1989</c:v>
                </c:pt>
                <c:pt idx="1132">
                  <c:v>1984</c:v>
                </c:pt>
                <c:pt idx="1133">
                  <c:v>1982</c:v>
                </c:pt>
                <c:pt idx="1134">
                  <c:v>1986</c:v>
                </c:pt>
                <c:pt idx="1135">
                  <c:v>1979</c:v>
                </c:pt>
                <c:pt idx="1136">
                  <c:v>1978</c:v>
                </c:pt>
                <c:pt idx="1137">
                  <c:v>1976</c:v>
                </c:pt>
                <c:pt idx="1138">
                  <c:v>1971</c:v>
                </c:pt>
                <c:pt idx="1139">
                  <c:v>1976</c:v>
                </c:pt>
                <c:pt idx="1140">
                  <c:v>1980</c:v>
                </c:pt>
                <c:pt idx="1141">
                  <c:v>1976</c:v>
                </c:pt>
                <c:pt idx="1142">
                  <c:v>1968</c:v>
                </c:pt>
                <c:pt idx="1143">
                  <c:v>1971</c:v>
                </c:pt>
                <c:pt idx="1144">
                  <c:v>1979</c:v>
                </c:pt>
                <c:pt idx="1145">
                  <c:v>1976</c:v>
                </c:pt>
                <c:pt idx="1146">
                  <c:v>1986</c:v>
                </c:pt>
                <c:pt idx="1147">
                  <c:v>1995</c:v>
                </c:pt>
                <c:pt idx="1148">
                  <c:v>1973</c:v>
                </c:pt>
                <c:pt idx="1149">
                  <c:v>1971</c:v>
                </c:pt>
                <c:pt idx="1150">
                  <c:v>1983</c:v>
                </c:pt>
                <c:pt idx="1151">
                  <c:v>1979</c:v>
                </c:pt>
                <c:pt idx="1152">
                  <c:v>1980</c:v>
                </c:pt>
                <c:pt idx="1153">
                  <c:v>1971</c:v>
                </c:pt>
                <c:pt idx="1154">
                  <c:v>1978</c:v>
                </c:pt>
                <c:pt idx="1155">
                  <c:v>1983</c:v>
                </c:pt>
                <c:pt idx="1156">
                  <c:v>1965</c:v>
                </c:pt>
                <c:pt idx="1157">
                  <c:v>1978</c:v>
                </c:pt>
                <c:pt idx="1158">
                  <c:v>1975</c:v>
                </c:pt>
                <c:pt idx="1159">
                  <c:v>1971</c:v>
                </c:pt>
                <c:pt idx="1160">
                  <c:v>1967</c:v>
                </c:pt>
                <c:pt idx="1161">
                  <c:v>1980</c:v>
                </c:pt>
                <c:pt idx="1162">
                  <c:v>1984</c:v>
                </c:pt>
                <c:pt idx="1163">
                  <c:v>1986</c:v>
                </c:pt>
                <c:pt idx="1164">
                  <c:v>1972</c:v>
                </c:pt>
                <c:pt idx="1165">
                  <c:v>1976</c:v>
                </c:pt>
                <c:pt idx="1166">
                  <c:v>1969</c:v>
                </c:pt>
                <c:pt idx="1167">
                  <c:v>1962</c:v>
                </c:pt>
                <c:pt idx="1168">
                  <c:v>1975</c:v>
                </c:pt>
                <c:pt idx="1169">
                  <c:v>1981</c:v>
                </c:pt>
                <c:pt idx="1170">
                  <c:v>1980</c:v>
                </c:pt>
                <c:pt idx="1171">
                  <c:v>1983</c:v>
                </c:pt>
                <c:pt idx="1172">
                  <c:v>1987</c:v>
                </c:pt>
                <c:pt idx="1173">
                  <c:v>1980</c:v>
                </c:pt>
                <c:pt idx="1174">
                  <c:v>1973</c:v>
                </c:pt>
                <c:pt idx="1175">
                  <c:v>1974</c:v>
                </c:pt>
                <c:pt idx="1176">
                  <c:v>1981</c:v>
                </c:pt>
                <c:pt idx="1177">
                  <c:v>1981</c:v>
                </c:pt>
                <c:pt idx="1178">
                  <c:v>1990</c:v>
                </c:pt>
                <c:pt idx="1179">
                  <c:v>1969</c:v>
                </c:pt>
                <c:pt idx="1180">
                  <c:v>1964</c:v>
                </c:pt>
                <c:pt idx="1181">
                  <c:v>1983</c:v>
                </c:pt>
                <c:pt idx="1182">
                  <c:v>1982</c:v>
                </c:pt>
                <c:pt idx="1183">
                  <c:v>1973</c:v>
                </c:pt>
                <c:pt idx="1184">
                  <c:v>1969</c:v>
                </c:pt>
                <c:pt idx="1185">
                  <c:v>1972</c:v>
                </c:pt>
                <c:pt idx="1186">
                  <c:v>1974</c:v>
                </c:pt>
                <c:pt idx="1187">
                  <c:v>1974</c:v>
                </c:pt>
                <c:pt idx="1188">
                  <c:v>1982</c:v>
                </c:pt>
                <c:pt idx="1189">
                  <c:v>1989</c:v>
                </c:pt>
                <c:pt idx="1190">
                  <c:v>1986</c:v>
                </c:pt>
                <c:pt idx="1191">
                  <c:v>1978</c:v>
                </c:pt>
                <c:pt idx="1192">
                  <c:v>1969</c:v>
                </c:pt>
                <c:pt idx="1193">
                  <c:v>1971</c:v>
                </c:pt>
                <c:pt idx="1194">
                  <c:v>1977</c:v>
                </c:pt>
                <c:pt idx="1195">
                  <c:v>1976</c:v>
                </c:pt>
                <c:pt idx="1196">
                  <c:v>1991</c:v>
                </c:pt>
                <c:pt idx="1197">
                  <c:v>1986</c:v>
                </c:pt>
                <c:pt idx="1198">
                  <c:v>1981</c:v>
                </c:pt>
                <c:pt idx="1199">
                  <c:v>1971</c:v>
                </c:pt>
                <c:pt idx="1200">
                  <c:v>1985</c:v>
                </c:pt>
                <c:pt idx="1201">
                  <c:v>1972</c:v>
                </c:pt>
                <c:pt idx="1202">
                  <c:v>1973</c:v>
                </c:pt>
                <c:pt idx="1203">
                  <c:v>1974</c:v>
                </c:pt>
                <c:pt idx="1204">
                  <c:v>1982</c:v>
                </c:pt>
                <c:pt idx="1205">
                  <c:v>1986</c:v>
                </c:pt>
                <c:pt idx="1206">
                  <c:v>1971</c:v>
                </c:pt>
                <c:pt idx="1207">
                  <c:v>1966</c:v>
                </c:pt>
                <c:pt idx="1208">
                  <c:v>1959</c:v>
                </c:pt>
                <c:pt idx="1209">
                  <c:v>1980</c:v>
                </c:pt>
                <c:pt idx="1210">
                  <c:v>1982</c:v>
                </c:pt>
                <c:pt idx="1211">
                  <c:v>1971</c:v>
                </c:pt>
                <c:pt idx="1212">
                  <c:v>1987</c:v>
                </c:pt>
                <c:pt idx="1213">
                  <c:v>1991</c:v>
                </c:pt>
                <c:pt idx="1214">
                  <c:v>1973</c:v>
                </c:pt>
                <c:pt idx="1215">
                  <c:v>1980</c:v>
                </c:pt>
                <c:pt idx="1216">
                  <c:v>1968</c:v>
                </c:pt>
                <c:pt idx="1217">
                  <c:v>1975</c:v>
                </c:pt>
                <c:pt idx="1218">
                  <c:v>1975</c:v>
                </c:pt>
                <c:pt idx="1219">
                  <c:v>1970</c:v>
                </c:pt>
                <c:pt idx="1220">
                  <c:v>1971</c:v>
                </c:pt>
                <c:pt idx="1221">
                  <c:v>1964</c:v>
                </c:pt>
                <c:pt idx="1222">
                  <c:v>1978</c:v>
                </c:pt>
                <c:pt idx="1223">
                  <c:v>1972</c:v>
                </c:pt>
                <c:pt idx="1224">
                  <c:v>1966</c:v>
                </c:pt>
                <c:pt idx="1225">
                  <c:v>1976</c:v>
                </c:pt>
                <c:pt idx="1226">
                  <c:v>1981</c:v>
                </c:pt>
                <c:pt idx="1227">
                  <c:v>1978</c:v>
                </c:pt>
                <c:pt idx="1228">
                  <c:v>1974</c:v>
                </c:pt>
                <c:pt idx="1229">
                  <c:v>1969</c:v>
                </c:pt>
                <c:pt idx="1230">
                  <c:v>1967</c:v>
                </c:pt>
                <c:pt idx="1231">
                  <c:v>1976</c:v>
                </c:pt>
                <c:pt idx="1232">
                  <c:v>1975</c:v>
                </c:pt>
                <c:pt idx="1233">
                  <c:v>1969</c:v>
                </c:pt>
                <c:pt idx="1234">
                  <c:v>1973</c:v>
                </c:pt>
                <c:pt idx="1235">
                  <c:v>1983</c:v>
                </c:pt>
                <c:pt idx="1236">
                  <c:v>1974</c:v>
                </c:pt>
                <c:pt idx="1237">
                  <c:v>1981</c:v>
                </c:pt>
                <c:pt idx="1238">
                  <c:v>1976</c:v>
                </c:pt>
                <c:pt idx="1239">
                  <c:v>1981</c:v>
                </c:pt>
                <c:pt idx="1240">
                  <c:v>1987</c:v>
                </c:pt>
                <c:pt idx="1241">
                  <c:v>1981</c:v>
                </c:pt>
                <c:pt idx="1242">
                  <c:v>1972</c:v>
                </c:pt>
                <c:pt idx="1243">
                  <c:v>1974</c:v>
                </c:pt>
                <c:pt idx="1244">
                  <c:v>1971</c:v>
                </c:pt>
                <c:pt idx="1245">
                  <c:v>1970</c:v>
                </c:pt>
                <c:pt idx="1246">
                  <c:v>1993</c:v>
                </c:pt>
                <c:pt idx="1247">
                  <c:v>2016</c:v>
                </c:pt>
                <c:pt idx="1248">
                  <c:v>2042</c:v>
                </c:pt>
                <c:pt idx="1249">
                  <c:v>2040</c:v>
                </c:pt>
                <c:pt idx="1250">
                  <c:v>2007</c:v>
                </c:pt>
                <c:pt idx="1251">
                  <c:v>2006</c:v>
                </c:pt>
                <c:pt idx="1252">
                  <c:v>2010</c:v>
                </c:pt>
                <c:pt idx="1253">
                  <c:v>1980</c:v>
                </c:pt>
                <c:pt idx="1254">
                  <c:v>1974</c:v>
                </c:pt>
                <c:pt idx="1255">
                  <c:v>1967</c:v>
                </c:pt>
                <c:pt idx="1256">
                  <c:v>1974</c:v>
                </c:pt>
                <c:pt idx="1257">
                  <c:v>1972</c:v>
                </c:pt>
                <c:pt idx="1258">
                  <c:v>1971</c:v>
                </c:pt>
                <c:pt idx="1259">
                  <c:v>1966</c:v>
                </c:pt>
                <c:pt idx="1260">
                  <c:v>1972</c:v>
                </c:pt>
                <c:pt idx="1261">
                  <c:v>1974</c:v>
                </c:pt>
                <c:pt idx="1262">
                  <c:v>1967</c:v>
                </c:pt>
                <c:pt idx="1263">
                  <c:v>1979</c:v>
                </c:pt>
                <c:pt idx="1264">
                  <c:v>1979</c:v>
                </c:pt>
                <c:pt idx="1265">
                  <c:v>1979</c:v>
                </c:pt>
                <c:pt idx="1266">
                  <c:v>1968</c:v>
                </c:pt>
                <c:pt idx="1267">
                  <c:v>1976</c:v>
                </c:pt>
                <c:pt idx="1268">
                  <c:v>1974</c:v>
                </c:pt>
                <c:pt idx="1269">
                  <c:v>1974</c:v>
                </c:pt>
                <c:pt idx="1270">
                  <c:v>1966</c:v>
                </c:pt>
                <c:pt idx="1271">
                  <c:v>1979</c:v>
                </c:pt>
                <c:pt idx="1272">
                  <c:v>1978</c:v>
                </c:pt>
                <c:pt idx="1273">
                  <c:v>1987</c:v>
                </c:pt>
                <c:pt idx="1274">
                  <c:v>1959</c:v>
                </c:pt>
                <c:pt idx="1275">
                  <c:v>1977</c:v>
                </c:pt>
                <c:pt idx="1276">
                  <c:v>1976</c:v>
                </c:pt>
                <c:pt idx="1277">
                  <c:v>1960</c:v>
                </c:pt>
                <c:pt idx="1278">
                  <c:v>1963</c:v>
                </c:pt>
                <c:pt idx="1279">
                  <c:v>1980</c:v>
                </c:pt>
                <c:pt idx="1280">
                  <c:v>1981</c:v>
                </c:pt>
                <c:pt idx="1281">
                  <c:v>1970</c:v>
                </c:pt>
                <c:pt idx="1282">
                  <c:v>1974</c:v>
                </c:pt>
                <c:pt idx="1283">
                  <c:v>1976</c:v>
                </c:pt>
                <c:pt idx="1284">
                  <c:v>1962</c:v>
                </c:pt>
                <c:pt idx="1285">
                  <c:v>1971</c:v>
                </c:pt>
                <c:pt idx="1286">
                  <c:v>1969</c:v>
                </c:pt>
                <c:pt idx="1287">
                  <c:v>1976</c:v>
                </c:pt>
                <c:pt idx="1288">
                  <c:v>1982</c:v>
                </c:pt>
                <c:pt idx="1289">
                  <c:v>1977</c:v>
                </c:pt>
                <c:pt idx="1290">
                  <c:v>1974</c:v>
                </c:pt>
                <c:pt idx="1291">
                  <c:v>1973</c:v>
                </c:pt>
                <c:pt idx="1292">
                  <c:v>1977</c:v>
                </c:pt>
                <c:pt idx="1293">
                  <c:v>1981</c:v>
                </c:pt>
                <c:pt idx="1294">
                  <c:v>1977</c:v>
                </c:pt>
                <c:pt idx="1295">
                  <c:v>1967</c:v>
                </c:pt>
                <c:pt idx="1296">
                  <c:v>1962</c:v>
                </c:pt>
                <c:pt idx="1297">
                  <c:v>1967</c:v>
                </c:pt>
                <c:pt idx="1298">
                  <c:v>1967</c:v>
                </c:pt>
                <c:pt idx="1299">
                  <c:v>1971</c:v>
                </c:pt>
                <c:pt idx="1300">
                  <c:v>1970</c:v>
                </c:pt>
                <c:pt idx="1301">
                  <c:v>1969</c:v>
                </c:pt>
                <c:pt idx="1302">
                  <c:v>1973</c:v>
                </c:pt>
                <c:pt idx="1303">
                  <c:v>1973</c:v>
                </c:pt>
                <c:pt idx="1304">
                  <c:v>1966</c:v>
                </c:pt>
                <c:pt idx="1305">
                  <c:v>1962</c:v>
                </c:pt>
                <c:pt idx="1306">
                  <c:v>1973</c:v>
                </c:pt>
                <c:pt idx="1307">
                  <c:v>1985</c:v>
                </c:pt>
                <c:pt idx="1308">
                  <c:v>1977</c:v>
                </c:pt>
                <c:pt idx="1309">
                  <c:v>1966</c:v>
                </c:pt>
                <c:pt idx="1310">
                  <c:v>1967</c:v>
                </c:pt>
                <c:pt idx="1311">
                  <c:v>1966</c:v>
                </c:pt>
                <c:pt idx="1312">
                  <c:v>1966</c:v>
                </c:pt>
                <c:pt idx="1313">
                  <c:v>1978</c:v>
                </c:pt>
                <c:pt idx="1314">
                  <c:v>1977</c:v>
                </c:pt>
                <c:pt idx="1315">
                  <c:v>1975</c:v>
                </c:pt>
                <c:pt idx="1316">
                  <c:v>1967</c:v>
                </c:pt>
                <c:pt idx="1317">
                  <c:v>1969</c:v>
                </c:pt>
                <c:pt idx="1318">
                  <c:v>1979</c:v>
                </c:pt>
                <c:pt idx="1319">
                  <c:v>1974</c:v>
                </c:pt>
                <c:pt idx="1320">
                  <c:v>1974</c:v>
                </c:pt>
                <c:pt idx="1321">
                  <c:v>1987</c:v>
                </c:pt>
                <c:pt idx="1322">
                  <c:v>1973</c:v>
                </c:pt>
                <c:pt idx="1323">
                  <c:v>1961</c:v>
                </c:pt>
                <c:pt idx="1324">
                  <c:v>1980</c:v>
                </c:pt>
                <c:pt idx="1325">
                  <c:v>1971</c:v>
                </c:pt>
                <c:pt idx="1326">
                  <c:v>1985</c:v>
                </c:pt>
                <c:pt idx="1327">
                  <c:v>1985</c:v>
                </c:pt>
                <c:pt idx="1328">
                  <c:v>1961</c:v>
                </c:pt>
                <c:pt idx="1329">
                  <c:v>1972</c:v>
                </c:pt>
                <c:pt idx="1330">
                  <c:v>1983</c:v>
                </c:pt>
                <c:pt idx="1331">
                  <c:v>1973</c:v>
                </c:pt>
                <c:pt idx="1332">
                  <c:v>1970</c:v>
                </c:pt>
                <c:pt idx="1333">
                  <c:v>1980</c:v>
                </c:pt>
                <c:pt idx="1334">
                  <c:v>1984</c:v>
                </c:pt>
                <c:pt idx="1335">
                  <c:v>1981</c:v>
                </c:pt>
                <c:pt idx="1336">
                  <c:v>1988</c:v>
                </c:pt>
                <c:pt idx="1337">
                  <c:v>1971</c:v>
                </c:pt>
                <c:pt idx="1338">
                  <c:v>1964</c:v>
                </c:pt>
                <c:pt idx="1339">
                  <c:v>1970</c:v>
                </c:pt>
                <c:pt idx="1340">
                  <c:v>1981</c:v>
                </c:pt>
                <c:pt idx="1341">
                  <c:v>1972</c:v>
                </c:pt>
                <c:pt idx="1342">
                  <c:v>1984</c:v>
                </c:pt>
                <c:pt idx="1343">
                  <c:v>1994</c:v>
                </c:pt>
                <c:pt idx="1344">
                  <c:v>1971</c:v>
                </c:pt>
                <c:pt idx="1345">
                  <c:v>1981</c:v>
                </c:pt>
                <c:pt idx="1346">
                  <c:v>1983</c:v>
                </c:pt>
                <c:pt idx="1347">
                  <c:v>1979</c:v>
                </c:pt>
                <c:pt idx="1348">
                  <c:v>1976</c:v>
                </c:pt>
                <c:pt idx="1349">
                  <c:v>1971</c:v>
                </c:pt>
                <c:pt idx="1350">
                  <c:v>1969</c:v>
                </c:pt>
                <c:pt idx="1351">
                  <c:v>1981</c:v>
                </c:pt>
                <c:pt idx="1352">
                  <c:v>1976</c:v>
                </c:pt>
                <c:pt idx="1353">
                  <c:v>1976</c:v>
                </c:pt>
                <c:pt idx="1354">
                  <c:v>1981</c:v>
                </c:pt>
                <c:pt idx="1355">
                  <c:v>1982</c:v>
                </c:pt>
                <c:pt idx="1356">
                  <c:v>1975</c:v>
                </c:pt>
                <c:pt idx="1357">
                  <c:v>1978</c:v>
                </c:pt>
                <c:pt idx="1358">
                  <c:v>1979</c:v>
                </c:pt>
                <c:pt idx="1359">
                  <c:v>1976</c:v>
                </c:pt>
                <c:pt idx="1360">
                  <c:v>1982</c:v>
                </c:pt>
                <c:pt idx="1361">
                  <c:v>1976</c:v>
                </c:pt>
                <c:pt idx="1362">
                  <c:v>1968</c:v>
                </c:pt>
                <c:pt idx="1363">
                  <c:v>1969</c:v>
                </c:pt>
                <c:pt idx="1364">
                  <c:v>1972</c:v>
                </c:pt>
                <c:pt idx="1365">
                  <c:v>1976</c:v>
                </c:pt>
                <c:pt idx="1366">
                  <c:v>1972</c:v>
                </c:pt>
                <c:pt idx="1367">
                  <c:v>1964</c:v>
                </c:pt>
                <c:pt idx="1368">
                  <c:v>1969</c:v>
                </c:pt>
                <c:pt idx="1369">
                  <c:v>1961</c:v>
                </c:pt>
                <c:pt idx="1370">
                  <c:v>1970</c:v>
                </c:pt>
                <c:pt idx="1371">
                  <c:v>1981</c:v>
                </c:pt>
                <c:pt idx="1372">
                  <c:v>1981</c:v>
                </c:pt>
                <c:pt idx="1373">
                  <c:v>1983</c:v>
                </c:pt>
                <c:pt idx="1374">
                  <c:v>1984</c:v>
                </c:pt>
                <c:pt idx="1375">
                  <c:v>1985</c:v>
                </c:pt>
                <c:pt idx="1376">
                  <c:v>1974</c:v>
                </c:pt>
                <c:pt idx="1377">
                  <c:v>1980</c:v>
                </c:pt>
                <c:pt idx="1378">
                  <c:v>1981</c:v>
                </c:pt>
                <c:pt idx="1379">
                  <c:v>1967</c:v>
                </c:pt>
                <c:pt idx="1380">
                  <c:v>1979</c:v>
                </c:pt>
                <c:pt idx="1381">
                  <c:v>1981</c:v>
                </c:pt>
                <c:pt idx="1382">
                  <c:v>1963</c:v>
                </c:pt>
                <c:pt idx="1383">
                  <c:v>1981</c:v>
                </c:pt>
                <c:pt idx="1384">
                  <c:v>1987</c:v>
                </c:pt>
                <c:pt idx="1385">
                  <c:v>1972</c:v>
                </c:pt>
                <c:pt idx="1386">
                  <c:v>1971</c:v>
                </c:pt>
                <c:pt idx="1387">
                  <c:v>1961</c:v>
                </c:pt>
                <c:pt idx="1388">
                  <c:v>1974</c:v>
                </c:pt>
                <c:pt idx="1389">
                  <c:v>1984</c:v>
                </c:pt>
                <c:pt idx="1390">
                  <c:v>1992</c:v>
                </c:pt>
                <c:pt idx="1391">
                  <c:v>1977</c:v>
                </c:pt>
                <c:pt idx="1392">
                  <c:v>1969</c:v>
                </c:pt>
                <c:pt idx="1393">
                  <c:v>1967</c:v>
                </c:pt>
                <c:pt idx="1394">
                  <c:v>1986</c:v>
                </c:pt>
                <c:pt idx="1395">
                  <c:v>1980</c:v>
                </c:pt>
                <c:pt idx="1396">
                  <c:v>1982</c:v>
                </c:pt>
                <c:pt idx="1397">
                  <c:v>1966</c:v>
                </c:pt>
                <c:pt idx="1398">
                  <c:v>1979</c:v>
                </c:pt>
                <c:pt idx="1399">
                  <c:v>1973</c:v>
                </c:pt>
                <c:pt idx="1400">
                  <c:v>1964</c:v>
                </c:pt>
                <c:pt idx="1401">
                  <c:v>1965</c:v>
                </c:pt>
                <c:pt idx="1402">
                  <c:v>1968</c:v>
                </c:pt>
                <c:pt idx="1403">
                  <c:v>1960</c:v>
                </c:pt>
                <c:pt idx="1404">
                  <c:v>1976</c:v>
                </c:pt>
                <c:pt idx="1405">
                  <c:v>1980</c:v>
                </c:pt>
                <c:pt idx="1406">
                  <c:v>1977</c:v>
                </c:pt>
                <c:pt idx="1407">
                  <c:v>1980</c:v>
                </c:pt>
                <c:pt idx="1408">
                  <c:v>1979</c:v>
                </c:pt>
                <c:pt idx="1409">
                  <c:v>1971</c:v>
                </c:pt>
                <c:pt idx="1410">
                  <c:v>1973</c:v>
                </c:pt>
                <c:pt idx="1411">
                  <c:v>1966</c:v>
                </c:pt>
                <c:pt idx="1412">
                  <c:v>1970</c:v>
                </c:pt>
                <c:pt idx="1413">
                  <c:v>1976</c:v>
                </c:pt>
                <c:pt idx="1414">
                  <c:v>1971</c:v>
                </c:pt>
                <c:pt idx="1415">
                  <c:v>1964</c:v>
                </c:pt>
                <c:pt idx="1416">
                  <c:v>1974</c:v>
                </c:pt>
                <c:pt idx="1417">
                  <c:v>1978</c:v>
                </c:pt>
                <c:pt idx="1418">
                  <c:v>1980</c:v>
                </c:pt>
                <c:pt idx="1419">
                  <c:v>1986</c:v>
                </c:pt>
                <c:pt idx="1420">
                  <c:v>1980</c:v>
                </c:pt>
                <c:pt idx="1421">
                  <c:v>1971</c:v>
                </c:pt>
                <c:pt idx="1422">
                  <c:v>1960</c:v>
                </c:pt>
                <c:pt idx="1423">
                  <c:v>1964</c:v>
                </c:pt>
                <c:pt idx="1424">
                  <c:v>1975</c:v>
                </c:pt>
                <c:pt idx="1425">
                  <c:v>1978</c:v>
                </c:pt>
                <c:pt idx="1426">
                  <c:v>1979</c:v>
                </c:pt>
                <c:pt idx="1427">
                  <c:v>1980</c:v>
                </c:pt>
                <c:pt idx="1428">
                  <c:v>1987</c:v>
                </c:pt>
                <c:pt idx="1429">
                  <c:v>1973</c:v>
                </c:pt>
                <c:pt idx="1430">
                  <c:v>1968</c:v>
                </c:pt>
                <c:pt idx="1431">
                  <c:v>1972</c:v>
                </c:pt>
                <c:pt idx="1432">
                  <c:v>1974</c:v>
                </c:pt>
                <c:pt idx="1433">
                  <c:v>1979</c:v>
                </c:pt>
                <c:pt idx="1434">
                  <c:v>1981</c:v>
                </c:pt>
                <c:pt idx="1435">
                  <c:v>1972</c:v>
                </c:pt>
                <c:pt idx="1436">
                  <c:v>1980</c:v>
                </c:pt>
                <c:pt idx="1437">
                  <c:v>1965</c:v>
                </c:pt>
                <c:pt idx="1438">
                  <c:v>1988</c:v>
                </c:pt>
                <c:pt idx="1439">
                  <c:v>1975</c:v>
                </c:pt>
                <c:pt idx="1440">
                  <c:v>1970</c:v>
                </c:pt>
                <c:pt idx="1441">
                  <c:v>1959</c:v>
                </c:pt>
                <c:pt idx="1442">
                  <c:v>1967</c:v>
                </c:pt>
                <c:pt idx="1443">
                  <c:v>1976</c:v>
                </c:pt>
                <c:pt idx="1444">
                  <c:v>1983</c:v>
                </c:pt>
                <c:pt idx="1445">
                  <c:v>1984</c:v>
                </c:pt>
                <c:pt idx="1446">
                  <c:v>1983</c:v>
                </c:pt>
                <c:pt idx="1447">
                  <c:v>1981</c:v>
                </c:pt>
                <c:pt idx="1448">
                  <c:v>1981</c:v>
                </c:pt>
                <c:pt idx="1449">
                  <c:v>1966</c:v>
                </c:pt>
                <c:pt idx="1450">
                  <c:v>1978</c:v>
                </c:pt>
                <c:pt idx="1451">
                  <c:v>1974</c:v>
                </c:pt>
                <c:pt idx="1452">
                  <c:v>1975</c:v>
                </c:pt>
                <c:pt idx="1453">
                  <c:v>1975</c:v>
                </c:pt>
                <c:pt idx="1454">
                  <c:v>1977</c:v>
                </c:pt>
                <c:pt idx="1455">
                  <c:v>1977</c:v>
                </c:pt>
                <c:pt idx="1456">
                  <c:v>1985</c:v>
                </c:pt>
                <c:pt idx="1457">
                  <c:v>1967</c:v>
                </c:pt>
                <c:pt idx="1458">
                  <c:v>1964</c:v>
                </c:pt>
                <c:pt idx="1459">
                  <c:v>1968</c:v>
                </c:pt>
                <c:pt idx="1460">
                  <c:v>1972</c:v>
                </c:pt>
                <c:pt idx="1461">
                  <c:v>1965</c:v>
                </c:pt>
                <c:pt idx="1462">
                  <c:v>1967</c:v>
                </c:pt>
                <c:pt idx="1463">
                  <c:v>1970</c:v>
                </c:pt>
                <c:pt idx="1464">
                  <c:v>1982</c:v>
                </c:pt>
                <c:pt idx="1465">
                  <c:v>1965</c:v>
                </c:pt>
                <c:pt idx="1466">
                  <c:v>1967</c:v>
                </c:pt>
                <c:pt idx="1467">
                  <c:v>1977</c:v>
                </c:pt>
                <c:pt idx="1468">
                  <c:v>1979</c:v>
                </c:pt>
                <c:pt idx="1469">
                  <c:v>1969</c:v>
                </c:pt>
                <c:pt idx="1470">
                  <c:v>1961</c:v>
                </c:pt>
                <c:pt idx="1471">
                  <c:v>1961</c:v>
                </c:pt>
                <c:pt idx="1472">
                  <c:v>1961</c:v>
                </c:pt>
                <c:pt idx="1473">
                  <c:v>1960</c:v>
                </c:pt>
                <c:pt idx="1474">
                  <c:v>1970</c:v>
                </c:pt>
                <c:pt idx="1475">
                  <c:v>1974</c:v>
                </c:pt>
                <c:pt idx="1476">
                  <c:v>1972</c:v>
                </c:pt>
                <c:pt idx="1477">
                  <c:v>1975</c:v>
                </c:pt>
                <c:pt idx="1478">
                  <c:v>1979</c:v>
                </c:pt>
                <c:pt idx="1479">
                  <c:v>1979</c:v>
                </c:pt>
                <c:pt idx="1480">
                  <c:v>1973</c:v>
                </c:pt>
                <c:pt idx="1481">
                  <c:v>1977</c:v>
                </c:pt>
                <c:pt idx="1482">
                  <c:v>1977</c:v>
                </c:pt>
                <c:pt idx="1483">
                  <c:v>1979</c:v>
                </c:pt>
                <c:pt idx="1484">
                  <c:v>1989</c:v>
                </c:pt>
                <c:pt idx="1485">
                  <c:v>1982</c:v>
                </c:pt>
                <c:pt idx="1486">
                  <c:v>1970</c:v>
                </c:pt>
                <c:pt idx="1487">
                  <c:v>1971</c:v>
                </c:pt>
                <c:pt idx="1488">
                  <c:v>1976</c:v>
                </c:pt>
                <c:pt idx="1489">
                  <c:v>1968</c:v>
                </c:pt>
                <c:pt idx="1490">
                  <c:v>1975</c:v>
                </c:pt>
                <c:pt idx="1491">
                  <c:v>1974</c:v>
                </c:pt>
                <c:pt idx="1492">
                  <c:v>1965</c:v>
                </c:pt>
                <c:pt idx="1493">
                  <c:v>1980</c:v>
                </c:pt>
                <c:pt idx="1494">
                  <c:v>1968</c:v>
                </c:pt>
                <c:pt idx="1495">
                  <c:v>1964</c:v>
                </c:pt>
                <c:pt idx="1496">
                  <c:v>1975</c:v>
                </c:pt>
                <c:pt idx="1497">
                  <c:v>1987</c:v>
                </c:pt>
                <c:pt idx="1498">
                  <c:v>1996</c:v>
                </c:pt>
                <c:pt idx="1499">
                  <c:v>1986</c:v>
                </c:pt>
                <c:pt idx="1500">
                  <c:v>1981</c:v>
                </c:pt>
                <c:pt idx="1501">
                  <c:v>1965</c:v>
                </c:pt>
                <c:pt idx="1502">
                  <c:v>1978</c:v>
                </c:pt>
                <c:pt idx="1503">
                  <c:v>1966</c:v>
                </c:pt>
                <c:pt idx="1504">
                  <c:v>1988</c:v>
                </c:pt>
                <c:pt idx="1505">
                  <c:v>1962</c:v>
                </c:pt>
                <c:pt idx="1506">
                  <c:v>1953</c:v>
                </c:pt>
                <c:pt idx="1507">
                  <c:v>1978</c:v>
                </c:pt>
                <c:pt idx="1508">
                  <c:v>1992</c:v>
                </c:pt>
                <c:pt idx="1509">
                  <c:v>1971</c:v>
                </c:pt>
                <c:pt idx="1510">
                  <c:v>1972</c:v>
                </c:pt>
                <c:pt idx="1511">
                  <c:v>1987</c:v>
                </c:pt>
                <c:pt idx="1512">
                  <c:v>1977</c:v>
                </c:pt>
                <c:pt idx="1513">
                  <c:v>1996</c:v>
                </c:pt>
                <c:pt idx="1514">
                  <c:v>1972</c:v>
                </c:pt>
                <c:pt idx="1515">
                  <c:v>1976</c:v>
                </c:pt>
                <c:pt idx="1516">
                  <c:v>1973</c:v>
                </c:pt>
                <c:pt idx="1517">
                  <c:v>1982</c:v>
                </c:pt>
                <c:pt idx="1518">
                  <c:v>1958</c:v>
                </c:pt>
                <c:pt idx="1519">
                  <c:v>1963</c:v>
                </c:pt>
                <c:pt idx="1520">
                  <c:v>1986</c:v>
                </c:pt>
                <c:pt idx="1521">
                  <c:v>1972</c:v>
                </c:pt>
                <c:pt idx="1522">
                  <c:v>1958</c:v>
                </c:pt>
                <c:pt idx="1523">
                  <c:v>1968</c:v>
                </c:pt>
                <c:pt idx="1524">
                  <c:v>1984</c:v>
                </c:pt>
                <c:pt idx="1525">
                  <c:v>1976</c:v>
                </c:pt>
                <c:pt idx="1526">
                  <c:v>1984</c:v>
                </c:pt>
                <c:pt idx="1527">
                  <c:v>1979</c:v>
                </c:pt>
                <c:pt idx="1528">
                  <c:v>1968</c:v>
                </c:pt>
                <c:pt idx="1529">
                  <c:v>1977</c:v>
                </c:pt>
                <c:pt idx="1530">
                  <c:v>1978</c:v>
                </c:pt>
                <c:pt idx="1531">
                  <c:v>1971</c:v>
                </c:pt>
                <c:pt idx="1532">
                  <c:v>1981</c:v>
                </c:pt>
                <c:pt idx="1533">
                  <c:v>1984</c:v>
                </c:pt>
                <c:pt idx="1534">
                  <c:v>1974</c:v>
                </c:pt>
                <c:pt idx="1535">
                  <c:v>1981</c:v>
                </c:pt>
                <c:pt idx="1536">
                  <c:v>1968</c:v>
                </c:pt>
                <c:pt idx="1537">
                  <c:v>1963</c:v>
                </c:pt>
                <c:pt idx="1538">
                  <c:v>1977</c:v>
                </c:pt>
                <c:pt idx="1539">
                  <c:v>1970</c:v>
                </c:pt>
                <c:pt idx="1540">
                  <c:v>1973</c:v>
                </c:pt>
                <c:pt idx="1541">
                  <c:v>1984</c:v>
                </c:pt>
                <c:pt idx="1542">
                  <c:v>1973</c:v>
                </c:pt>
                <c:pt idx="1543">
                  <c:v>1976</c:v>
                </c:pt>
                <c:pt idx="1544">
                  <c:v>1981</c:v>
                </c:pt>
                <c:pt idx="1545">
                  <c:v>1974</c:v>
                </c:pt>
                <c:pt idx="1546">
                  <c:v>1967</c:v>
                </c:pt>
                <c:pt idx="1547">
                  <c:v>1971</c:v>
                </c:pt>
                <c:pt idx="1548">
                  <c:v>1976</c:v>
                </c:pt>
                <c:pt idx="1549">
                  <c:v>1980</c:v>
                </c:pt>
                <c:pt idx="1550">
                  <c:v>1976</c:v>
                </c:pt>
                <c:pt idx="1551">
                  <c:v>1968</c:v>
                </c:pt>
                <c:pt idx="1552">
                  <c:v>1968</c:v>
                </c:pt>
                <c:pt idx="1553">
                  <c:v>1965</c:v>
                </c:pt>
                <c:pt idx="1554">
                  <c:v>1973</c:v>
                </c:pt>
                <c:pt idx="1555">
                  <c:v>1985</c:v>
                </c:pt>
                <c:pt idx="1556">
                  <c:v>1978</c:v>
                </c:pt>
                <c:pt idx="1557">
                  <c:v>1991</c:v>
                </c:pt>
                <c:pt idx="1558">
                  <c:v>1966</c:v>
                </c:pt>
                <c:pt idx="1559">
                  <c:v>1972</c:v>
                </c:pt>
                <c:pt idx="1560">
                  <c:v>1977</c:v>
                </c:pt>
                <c:pt idx="1561">
                  <c:v>1971</c:v>
                </c:pt>
                <c:pt idx="1562">
                  <c:v>1979</c:v>
                </c:pt>
                <c:pt idx="1563">
                  <c:v>1980</c:v>
                </c:pt>
                <c:pt idx="1564">
                  <c:v>1972</c:v>
                </c:pt>
                <c:pt idx="1565">
                  <c:v>1983</c:v>
                </c:pt>
                <c:pt idx="1566">
                  <c:v>1971</c:v>
                </c:pt>
                <c:pt idx="1567">
                  <c:v>1969</c:v>
                </c:pt>
                <c:pt idx="1568">
                  <c:v>1975</c:v>
                </c:pt>
                <c:pt idx="1569">
                  <c:v>1976</c:v>
                </c:pt>
                <c:pt idx="1570">
                  <c:v>1988</c:v>
                </c:pt>
                <c:pt idx="1571">
                  <c:v>1986</c:v>
                </c:pt>
                <c:pt idx="1572">
                  <c:v>1975</c:v>
                </c:pt>
                <c:pt idx="1573">
                  <c:v>1976</c:v>
                </c:pt>
                <c:pt idx="1574">
                  <c:v>1976</c:v>
                </c:pt>
                <c:pt idx="1575">
                  <c:v>1991</c:v>
                </c:pt>
                <c:pt idx="1576">
                  <c:v>1981</c:v>
                </c:pt>
                <c:pt idx="1577">
                  <c:v>1975</c:v>
                </c:pt>
                <c:pt idx="1578">
                  <c:v>1972</c:v>
                </c:pt>
                <c:pt idx="1579">
                  <c:v>1977</c:v>
                </c:pt>
                <c:pt idx="1580">
                  <c:v>1975</c:v>
                </c:pt>
                <c:pt idx="1581">
                  <c:v>1973</c:v>
                </c:pt>
                <c:pt idx="1582">
                  <c:v>1978</c:v>
                </c:pt>
                <c:pt idx="1583">
                  <c:v>1977</c:v>
                </c:pt>
                <c:pt idx="1584">
                  <c:v>1980</c:v>
                </c:pt>
                <c:pt idx="1585">
                  <c:v>1968</c:v>
                </c:pt>
                <c:pt idx="1586">
                  <c:v>1979</c:v>
                </c:pt>
                <c:pt idx="1587">
                  <c:v>1978</c:v>
                </c:pt>
                <c:pt idx="1588">
                  <c:v>1966</c:v>
                </c:pt>
                <c:pt idx="1589">
                  <c:v>1964</c:v>
                </c:pt>
                <c:pt idx="1590">
                  <c:v>1967</c:v>
                </c:pt>
                <c:pt idx="1591">
                  <c:v>1981</c:v>
                </c:pt>
                <c:pt idx="1592">
                  <c:v>1981</c:v>
                </c:pt>
                <c:pt idx="1593">
                  <c:v>1974</c:v>
                </c:pt>
                <c:pt idx="1594">
                  <c:v>1983</c:v>
                </c:pt>
                <c:pt idx="1595">
                  <c:v>1991</c:v>
                </c:pt>
                <c:pt idx="1596">
                  <c:v>1986</c:v>
                </c:pt>
                <c:pt idx="1597">
                  <c:v>1975</c:v>
                </c:pt>
                <c:pt idx="1598">
                  <c:v>1981</c:v>
                </c:pt>
                <c:pt idx="1599">
                  <c:v>1977</c:v>
                </c:pt>
                <c:pt idx="1600">
                  <c:v>1988</c:v>
                </c:pt>
                <c:pt idx="1601">
                  <c:v>1974</c:v>
                </c:pt>
                <c:pt idx="1602">
                  <c:v>1973</c:v>
                </c:pt>
                <c:pt idx="1603">
                  <c:v>1982</c:v>
                </c:pt>
                <c:pt idx="1604">
                  <c:v>1978</c:v>
                </c:pt>
                <c:pt idx="1605">
                  <c:v>1986</c:v>
                </c:pt>
                <c:pt idx="1606">
                  <c:v>1983</c:v>
                </c:pt>
                <c:pt idx="1607">
                  <c:v>1970</c:v>
                </c:pt>
                <c:pt idx="1608">
                  <c:v>1976</c:v>
                </c:pt>
                <c:pt idx="1609">
                  <c:v>1970</c:v>
                </c:pt>
                <c:pt idx="1610">
                  <c:v>1976</c:v>
                </c:pt>
                <c:pt idx="1611">
                  <c:v>1964</c:v>
                </c:pt>
                <c:pt idx="1612">
                  <c:v>1975</c:v>
                </c:pt>
                <c:pt idx="1613">
                  <c:v>1983</c:v>
                </c:pt>
                <c:pt idx="1614">
                  <c:v>1984</c:v>
                </c:pt>
                <c:pt idx="1615">
                  <c:v>1992</c:v>
                </c:pt>
                <c:pt idx="1616">
                  <c:v>2005</c:v>
                </c:pt>
                <c:pt idx="1617">
                  <c:v>1977</c:v>
                </c:pt>
                <c:pt idx="1618">
                  <c:v>1981</c:v>
                </c:pt>
                <c:pt idx="1619">
                  <c:v>1988</c:v>
                </c:pt>
                <c:pt idx="1620">
                  <c:v>1985</c:v>
                </c:pt>
                <c:pt idx="1621">
                  <c:v>1996</c:v>
                </c:pt>
                <c:pt idx="1622">
                  <c:v>1991</c:v>
                </c:pt>
                <c:pt idx="1623">
                  <c:v>1980</c:v>
                </c:pt>
                <c:pt idx="1624">
                  <c:v>1990</c:v>
                </c:pt>
                <c:pt idx="1625">
                  <c:v>1984</c:v>
                </c:pt>
                <c:pt idx="1626">
                  <c:v>1978</c:v>
                </c:pt>
                <c:pt idx="1627">
                  <c:v>1990</c:v>
                </c:pt>
                <c:pt idx="1628">
                  <c:v>1990</c:v>
                </c:pt>
                <c:pt idx="1629">
                  <c:v>1998</c:v>
                </c:pt>
                <c:pt idx="1630">
                  <c:v>1986</c:v>
                </c:pt>
                <c:pt idx="1631">
                  <c:v>1991</c:v>
                </c:pt>
                <c:pt idx="1632">
                  <c:v>1995</c:v>
                </c:pt>
                <c:pt idx="1633">
                  <c:v>1977</c:v>
                </c:pt>
                <c:pt idx="1634">
                  <c:v>1978</c:v>
                </c:pt>
                <c:pt idx="1635">
                  <c:v>1989</c:v>
                </c:pt>
                <c:pt idx="1636">
                  <c:v>1988</c:v>
                </c:pt>
                <c:pt idx="1637">
                  <c:v>2001</c:v>
                </c:pt>
                <c:pt idx="1638">
                  <c:v>1996</c:v>
                </c:pt>
                <c:pt idx="1639">
                  <c:v>1987</c:v>
                </c:pt>
                <c:pt idx="1640">
                  <c:v>1999</c:v>
                </c:pt>
                <c:pt idx="1641">
                  <c:v>1995</c:v>
                </c:pt>
                <c:pt idx="1642">
                  <c:v>1995</c:v>
                </c:pt>
                <c:pt idx="1643">
                  <c:v>1993</c:v>
                </c:pt>
                <c:pt idx="1644">
                  <c:v>2006</c:v>
                </c:pt>
                <c:pt idx="1645">
                  <c:v>1998</c:v>
                </c:pt>
                <c:pt idx="1646">
                  <c:v>1994</c:v>
                </c:pt>
                <c:pt idx="1647">
                  <c:v>2006</c:v>
                </c:pt>
                <c:pt idx="1648">
                  <c:v>1994</c:v>
                </c:pt>
                <c:pt idx="1649">
                  <c:v>1995</c:v>
                </c:pt>
                <c:pt idx="1650">
                  <c:v>1999</c:v>
                </c:pt>
                <c:pt idx="1651">
                  <c:v>2003</c:v>
                </c:pt>
                <c:pt idx="1652">
                  <c:v>1999</c:v>
                </c:pt>
                <c:pt idx="1653">
                  <c:v>1997</c:v>
                </c:pt>
                <c:pt idx="1654">
                  <c:v>2004</c:v>
                </c:pt>
                <c:pt idx="1655">
                  <c:v>2002</c:v>
                </c:pt>
                <c:pt idx="1656">
                  <c:v>2006</c:v>
                </c:pt>
                <c:pt idx="1657">
                  <c:v>2014</c:v>
                </c:pt>
                <c:pt idx="1658">
                  <c:v>2004</c:v>
                </c:pt>
                <c:pt idx="1659">
                  <c:v>2015</c:v>
                </c:pt>
                <c:pt idx="1660">
                  <c:v>2023</c:v>
                </c:pt>
                <c:pt idx="1661">
                  <c:v>2017</c:v>
                </c:pt>
                <c:pt idx="1662">
                  <c:v>2010</c:v>
                </c:pt>
                <c:pt idx="1663">
                  <c:v>2000</c:v>
                </c:pt>
                <c:pt idx="1664">
                  <c:v>2011</c:v>
                </c:pt>
                <c:pt idx="1665">
                  <c:v>2021</c:v>
                </c:pt>
                <c:pt idx="1666">
                  <c:v>2033</c:v>
                </c:pt>
                <c:pt idx="1667">
                  <c:v>2020</c:v>
                </c:pt>
                <c:pt idx="1668">
                  <c:v>2022</c:v>
                </c:pt>
                <c:pt idx="1669">
                  <c:v>2031</c:v>
                </c:pt>
                <c:pt idx="1670">
                  <c:v>2020</c:v>
                </c:pt>
                <c:pt idx="1671">
                  <c:v>2017</c:v>
                </c:pt>
                <c:pt idx="1672">
                  <c:v>2039</c:v>
                </c:pt>
                <c:pt idx="1673">
                  <c:v>2040</c:v>
                </c:pt>
                <c:pt idx="1674">
                  <c:v>2038</c:v>
                </c:pt>
                <c:pt idx="1675">
                  <c:v>2055</c:v>
                </c:pt>
                <c:pt idx="1676">
                  <c:v>2052</c:v>
                </c:pt>
                <c:pt idx="1677">
                  <c:v>2046</c:v>
                </c:pt>
                <c:pt idx="1678">
                  <c:v>2048</c:v>
                </c:pt>
                <c:pt idx="1679">
                  <c:v>2046</c:v>
                </c:pt>
                <c:pt idx="1680">
                  <c:v>2062</c:v>
                </c:pt>
                <c:pt idx="1681">
                  <c:v>2050</c:v>
                </c:pt>
                <c:pt idx="1682">
                  <c:v>2070</c:v>
                </c:pt>
                <c:pt idx="1683">
                  <c:v>2060</c:v>
                </c:pt>
                <c:pt idx="1684">
                  <c:v>2060</c:v>
                </c:pt>
                <c:pt idx="1685">
                  <c:v>2082</c:v>
                </c:pt>
                <c:pt idx="1686">
                  <c:v>2067</c:v>
                </c:pt>
                <c:pt idx="1687">
                  <c:v>2082</c:v>
                </c:pt>
                <c:pt idx="1688">
                  <c:v>2090</c:v>
                </c:pt>
                <c:pt idx="1689">
                  <c:v>2078</c:v>
                </c:pt>
                <c:pt idx="1690">
                  <c:v>2081</c:v>
                </c:pt>
                <c:pt idx="1691">
                  <c:v>2090</c:v>
                </c:pt>
                <c:pt idx="1692">
                  <c:v>2121</c:v>
                </c:pt>
                <c:pt idx="1693">
                  <c:v>2124</c:v>
                </c:pt>
                <c:pt idx="1694">
                  <c:v>2079</c:v>
                </c:pt>
                <c:pt idx="1695">
                  <c:v>2091</c:v>
                </c:pt>
                <c:pt idx="1696">
                  <c:v>2113</c:v>
                </c:pt>
                <c:pt idx="1697">
                  <c:v>2121</c:v>
                </c:pt>
                <c:pt idx="1698">
                  <c:v>2142</c:v>
                </c:pt>
                <c:pt idx="1699">
                  <c:v>2158</c:v>
                </c:pt>
                <c:pt idx="1700">
                  <c:v>2147</c:v>
                </c:pt>
                <c:pt idx="1701">
                  <c:v>2153</c:v>
                </c:pt>
                <c:pt idx="1702">
                  <c:v>2155</c:v>
                </c:pt>
                <c:pt idx="1703">
                  <c:v>2151</c:v>
                </c:pt>
                <c:pt idx="1704">
                  <c:v>2150</c:v>
                </c:pt>
                <c:pt idx="1705">
                  <c:v>2170</c:v>
                </c:pt>
                <c:pt idx="1706">
                  <c:v>2184</c:v>
                </c:pt>
                <c:pt idx="1707">
                  <c:v>2167</c:v>
                </c:pt>
                <c:pt idx="1708">
                  <c:v>2179</c:v>
                </c:pt>
                <c:pt idx="1709">
                  <c:v>2185</c:v>
                </c:pt>
                <c:pt idx="1710">
                  <c:v>2174</c:v>
                </c:pt>
                <c:pt idx="1711">
                  <c:v>2197</c:v>
                </c:pt>
                <c:pt idx="1712">
                  <c:v>2193</c:v>
                </c:pt>
                <c:pt idx="1713">
                  <c:v>2169</c:v>
                </c:pt>
                <c:pt idx="1714">
                  <c:v>2200</c:v>
                </c:pt>
                <c:pt idx="1715">
                  <c:v>2198</c:v>
                </c:pt>
                <c:pt idx="1716">
                  <c:v>2207</c:v>
                </c:pt>
                <c:pt idx="1717">
                  <c:v>2203</c:v>
                </c:pt>
                <c:pt idx="1718">
                  <c:v>2224</c:v>
                </c:pt>
                <c:pt idx="1719">
                  <c:v>2222</c:v>
                </c:pt>
                <c:pt idx="1720">
                  <c:v>2233</c:v>
                </c:pt>
                <c:pt idx="1721">
                  <c:v>2245</c:v>
                </c:pt>
                <c:pt idx="1722">
                  <c:v>2227</c:v>
                </c:pt>
                <c:pt idx="1723">
                  <c:v>2222</c:v>
                </c:pt>
                <c:pt idx="1724">
                  <c:v>2242</c:v>
                </c:pt>
                <c:pt idx="1725">
                  <c:v>2245</c:v>
                </c:pt>
                <c:pt idx="1726">
                  <c:v>2195</c:v>
                </c:pt>
                <c:pt idx="1727">
                  <c:v>2194</c:v>
                </c:pt>
                <c:pt idx="1728">
                  <c:v>2214</c:v>
                </c:pt>
                <c:pt idx="1729">
                  <c:v>2199</c:v>
                </c:pt>
                <c:pt idx="1730">
                  <c:v>2241</c:v>
                </c:pt>
                <c:pt idx="1731">
                  <c:v>2221</c:v>
                </c:pt>
                <c:pt idx="1732">
                  <c:v>2256</c:v>
                </c:pt>
                <c:pt idx="1733">
                  <c:v>2208</c:v>
                </c:pt>
                <c:pt idx="1734">
                  <c:v>2209</c:v>
                </c:pt>
                <c:pt idx="1735">
                  <c:v>2195</c:v>
                </c:pt>
                <c:pt idx="1736">
                  <c:v>2225</c:v>
                </c:pt>
                <c:pt idx="1737">
                  <c:v>2195</c:v>
                </c:pt>
                <c:pt idx="1738">
                  <c:v>2190</c:v>
                </c:pt>
                <c:pt idx="1739">
                  <c:v>2189</c:v>
                </c:pt>
                <c:pt idx="1740">
                  <c:v>2208</c:v>
                </c:pt>
                <c:pt idx="1741">
                  <c:v>2178</c:v>
                </c:pt>
                <c:pt idx="1742">
                  <c:v>2159</c:v>
                </c:pt>
                <c:pt idx="1743">
                  <c:v>2184</c:v>
                </c:pt>
                <c:pt idx="1744">
                  <c:v>2204</c:v>
                </c:pt>
                <c:pt idx="1745">
                  <c:v>2165</c:v>
                </c:pt>
                <c:pt idx="1746">
                  <c:v>2154</c:v>
                </c:pt>
                <c:pt idx="1747">
                  <c:v>2166</c:v>
                </c:pt>
                <c:pt idx="1748">
                  <c:v>2148</c:v>
                </c:pt>
                <c:pt idx="1749">
                  <c:v>2173</c:v>
                </c:pt>
                <c:pt idx="1750">
                  <c:v>2148</c:v>
                </c:pt>
                <c:pt idx="1751">
                  <c:v>2139</c:v>
                </c:pt>
                <c:pt idx="1752">
                  <c:v>2153</c:v>
                </c:pt>
                <c:pt idx="1753">
                  <c:v>2140</c:v>
                </c:pt>
                <c:pt idx="1754">
                  <c:v>2129</c:v>
                </c:pt>
                <c:pt idx="1755">
                  <c:v>2133</c:v>
                </c:pt>
                <c:pt idx="1756">
                  <c:v>2127</c:v>
                </c:pt>
                <c:pt idx="1757">
                  <c:v>2145</c:v>
                </c:pt>
                <c:pt idx="1758">
                  <c:v>2130</c:v>
                </c:pt>
                <c:pt idx="1759">
                  <c:v>2126</c:v>
                </c:pt>
                <c:pt idx="1760">
                  <c:v>2124</c:v>
                </c:pt>
                <c:pt idx="1761">
                  <c:v>2131</c:v>
                </c:pt>
                <c:pt idx="1762">
                  <c:v>2142</c:v>
                </c:pt>
                <c:pt idx="1763">
                  <c:v>2120</c:v>
                </c:pt>
                <c:pt idx="1764">
                  <c:v>2096</c:v>
                </c:pt>
                <c:pt idx="1765">
                  <c:v>2096</c:v>
                </c:pt>
                <c:pt idx="1766">
                  <c:v>2106</c:v>
                </c:pt>
                <c:pt idx="1767">
                  <c:v>2114</c:v>
                </c:pt>
                <c:pt idx="1768">
                  <c:v>2110</c:v>
                </c:pt>
                <c:pt idx="1769">
                  <c:v>2088</c:v>
                </c:pt>
                <c:pt idx="1770">
                  <c:v>2080</c:v>
                </c:pt>
                <c:pt idx="1771">
                  <c:v>2099</c:v>
                </c:pt>
                <c:pt idx="1772">
                  <c:v>2095</c:v>
                </c:pt>
                <c:pt idx="1773">
                  <c:v>2104</c:v>
                </c:pt>
                <c:pt idx="1774">
                  <c:v>2094</c:v>
                </c:pt>
                <c:pt idx="1775">
                  <c:v>2085</c:v>
                </c:pt>
                <c:pt idx="1776">
                  <c:v>2075</c:v>
                </c:pt>
                <c:pt idx="1777">
                  <c:v>2105</c:v>
                </c:pt>
                <c:pt idx="1778">
                  <c:v>2090</c:v>
                </c:pt>
                <c:pt idx="1779">
                  <c:v>2093</c:v>
                </c:pt>
                <c:pt idx="1780">
                  <c:v>2069</c:v>
                </c:pt>
                <c:pt idx="1781">
                  <c:v>2078</c:v>
                </c:pt>
                <c:pt idx="1782">
                  <c:v>2062</c:v>
                </c:pt>
                <c:pt idx="1783">
                  <c:v>2080</c:v>
                </c:pt>
                <c:pt idx="1784">
                  <c:v>2068</c:v>
                </c:pt>
                <c:pt idx="1785">
                  <c:v>2077</c:v>
                </c:pt>
                <c:pt idx="1786">
                  <c:v>2072</c:v>
                </c:pt>
                <c:pt idx="1787">
                  <c:v>2084</c:v>
                </c:pt>
                <c:pt idx="1788">
                  <c:v>2069</c:v>
                </c:pt>
                <c:pt idx="1789">
                  <c:v>2049</c:v>
                </c:pt>
                <c:pt idx="1790">
                  <c:v>2057</c:v>
                </c:pt>
                <c:pt idx="1791">
                  <c:v>2061</c:v>
                </c:pt>
                <c:pt idx="1792">
                  <c:v>2048</c:v>
                </c:pt>
                <c:pt idx="1793">
                  <c:v>2064</c:v>
                </c:pt>
                <c:pt idx="1794">
                  <c:v>2086</c:v>
                </c:pt>
                <c:pt idx="1795">
                  <c:v>2079</c:v>
                </c:pt>
                <c:pt idx="1796">
                  <c:v>2079</c:v>
                </c:pt>
                <c:pt idx="1797">
                  <c:v>2045</c:v>
                </c:pt>
                <c:pt idx="1798">
                  <c:v>2048</c:v>
                </c:pt>
                <c:pt idx="1799">
                  <c:v>2048</c:v>
                </c:pt>
                <c:pt idx="1800">
                  <c:v>2056</c:v>
                </c:pt>
                <c:pt idx="1801">
                  <c:v>2041</c:v>
                </c:pt>
                <c:pt idx="1802">
                  <c:v>2048</c:v>
                </c:pt>
                <c:pt idx="1803">
                  <c:v>2040</c:v>
                </c:pt>
                <c:pt idx="1804">
                  <c:v>2035</c:v>
                </c:pt>
                <c:pt idx="1805">
                  <c:v>2044</c:v>
                </c:pt>
                <c:pt idx="1806">
                  <c:v>2043</c:v>
                </c:pt>
                <c:pt idx="1807">
                  <c:v>2063</c:v>
                </c:pt>
                <c:pt idx="1808">
                  <c:v>2065</c:v>
                </c:pt>
                <c:pt idx="1809">
                  <c:v>2051</c:v>
                </c:pt>
                <c:pt idx="1810">
                  <c:v>2048</c:v>
                </c:pt>
                <c:pt idx="1811">
                  <c:v>2067</c:v>
                </c:pt>
                <c:pt idx="1812">
                  <c:v>2048</c:v>
                </c:pt>
                <c:pt idx="1813">
                  <c:v>2065</c:v>
                </c:pt>
                <c:pt idx="1814">
                  <c:v>2080</c:v>
                </c:pt>
                <c:pt idx="1815">
                  <c:v>2060</c:v>
                </c:pt>
                <c:pt idx="1816">
                  <c:v>2045</c:v>
                </c:pt>
                <c:pt idx="1817">
                  <c:v>2053</c:v>
                </c:pt>
                <c:pt idx="1818">
                  <c:v>2045</c:v>
                </c:pt>
                <c:pt idx="1819">
                  <c:v>2053</c:v>
                </c:pt>
                <c:pt idx="1820">
                  <c:v>2054</c:v>
                </c:pt>
                <c:pt idx="1821">
                  <c:v>2049</c:v>
                </c:pt>
                <c:pt idx="1822">
                  <c:v>2049</c:v>
                </c:pt>
                <c:pt idx="1823">
                  <c:v>2056</c:v>
                </c:pt>
                <c:pt idx="1824">
                  <c:v>2049</c:v>
                </c:pt>
                <c:pt idx="1825">
                  <c:v>2043</c:v>
                </c:pt>
                <c:pt idx="1826">
                  <c:v>2043</c:v>
                </c:pt>
                <c:pt idx="1827">
                  <c:v>2047</c:v>
                </c:pt>
                <c:pt idx="1828">
                  <c:v>2049</c:v>
                </c:pt>
                <c:pt idx="1829">
                  <c:v>2037</c:v>
                </c:pt>
                <c:pt idx="1830">
                  <c:v>2042</c:v>
                </c:pt>
                <c:pt idx="1831">
                  <c:v>2038</c:v>
                </c:pt>
                <c:pt idx="1832">
                  <c:v>2041</c:v>
                </c:pt>
                <c:pt idx="1833">
                  <c:v>2057</c:v>
                </c:pt>
                <c:pt idx="1834">
                  <c:v>2052</c:v>
                </c:pt>
                <c:pt idx="1835">
                  <c:v>2034</c:v>
                </c:pt>
                <c:pt idx="1836">
                  <c:v>2042</c:v>
                </c:pt>
                <c:pt idx="1837">
                  <c:v>2025</c:v>
                </c:pt>
                <c:pt idx="1838">
                  <c:v>2047</c:v>
                </c:pt>
                <c:pt idx="1839">
                  <c:v>2044</c:v>
                </c:pt>
                <c:pt idx="1840">
                  <c:v>2046</c:v>
                </c:pt>
                <c:pt idx="1841">
                  <c:v>2039</c:v>
                </c:pt>
                <c:pt idx="1842">
                  <c:v>2040</c:v>
                </c:pt>
                <c:pt idx="1843">
                  <c:v>2047</c:v>
                </c:pt>
                <c:pt idx="1844">
                  <c:v>2033</c:v>
                </c:pt>
                <c:pt idx="1845">
                  <c:v>2042</c:v>
                </c:pt>
                <c:pt idx="1846">
                  <c:v>2031</c:v>
                </c:pt>
                <c:pt idx="1847">
                  <c:v>2028</c:v>
                </c:pt>
                <c:pt idx="1848">
                  <c:v>2064</c:v>
                </c:pt>
                <c:pt idx="1849">
                  <c:v>2042</c:v>
                </c:pt>
                <c:pt idx="1850">
                  <c:v>2023</c:v>
                </c:pt>
                <c:pt idx="1851">
                  <c:v>2073</c:v>
                </c:pt>
                <c:pt idx="1852">
                  <c:v>2047</c:v>
                </c:pt>
                <c:pt idx="1853">
                  <c:v>2054</c:v>
                </c:pt>
                <c:pt idx="1854">
                  <c:v>2064</c:v>
                </c:pt>
                <c:pt idx="1855">
                  <c:v>2034</c:v>
                </c:pt>
                <c:pt idx="1856">
                  <c:v>2056</c:v>
                </c:pt>
                <c:pt idx="1857">
                  <c:v>2037</c:v>
                </c:pt>
                <c:pt idx="1858">
                  <c:v>2033</c:v>
                </c:pt>
                <c:pt idx="1859">
                  <c:v>2052</c:v>
                </c:pt>
                <c:pt idx="1860">
                  <c:v>2048</c:v>
                </c:pt>
                <c:pt idx="1861">
                  <c:v>2084</c:v>
                </c:pt>
                <c:pt idx="1862">
                  <c:v>2042</c:v>
                </c:pt>
                <c:pt idx="1863">
                  <c:v>2041</c:v>
                </c:pt>
                <c:pt idx="1864">
                  <c:v>2042</c:v>
                </c:pt>
                <c:pt idx="1865">
                  <c:v>2055</c:v>
                </c:pt>
                <c:pt idx="1866">
                  <c:v>2050</c:v>
                </c:pt>
                <c:pt idx="1867">
                  <c:v>2047</c:v>
                </c:pt>
                <c:pt idx="1868">
                  <c:v>2057</c:v>
                </c:pt>
                <c:pt idx="1869">
                  <c:v>2053</c:v>
                </c:pt>
                <c:pt idx="1870">
                  <c:v>2049</c:v>
                </c:pt>
                <c:pt idx="1871">
                  <c:v>2063</c:v>
                </c:pt>
                <c:pt idx="1872">
                  <c:v>2047</c:v>
                </c:pt>
                <c:pt idx="1873">
                  <c:v>2036</c:v>
                </c:pt>
                <c:pt idx="1874">
                  <c:v>2057</c:v>
                </c:pt>
                <c:pt idx="1875">
                  <c:v>2079</c:v>
                </c:pt>
                <c:pt idx="1876">
                  <c:v>2078</c:v>
                </c:pt>
                <c:pt idx="1877">
                  <c:v>2058</c:v>
                </c:pt>
                <c:pt idx="1878">
                  <c:v>2045</c:v>
                </c:pt>
                <c:pt idx="1879">
                  <c:v>2061</c:v>
                </c:pt>
                <c:pt idx="1880">
                  <c:v>2066</c:v>
                </c:pt>
                <c:pt idx="1881">
                  <c:v>2053</c:v>
                </c:pt>
                <c:pt idx="1882">
                  <c:v>2064</c:v>
                </c:pt>
                <c:pt idx="1883">
                  <c:v>2077</c:v>
                </c:pt>
                <c:pt idx="1884">
                  <c:v>2071</c:v>
                </c:pt>
                <c:pt idx="1885">
                  <c:v>2059</c:v>
                </c:pt>
                <c:pt idx="1886">
                  <c:v>2068</c:v>
                </c:pt>
                <c:pt idx="1887">
                  <c:v>2067</c:v>
                </c:pt>
                <c:pt idx="1888">
                  <c:v>2068</c:v>
                </c:pt>
                <c:pt idx="1889">
                  <c:v>2079</c:v>
                </c:pt>
                <c:pt idx="1890">
                  <c:v>2074</c:v>
                </c:pt>
                <c:pt idx="1891">
                  <c:v>2068</c:v>
                </c:pt>
                <c:pt idx="1892">
                  <c:v>2076</c:v>
                </c:pt>
                <c:pt idx="1893">
                  <c:v>2076</c:v>
                </c:pt>
                <c:pt idx="1894">
                  <c:v>2054</c:v>
                </c:pt>
                <c:pt idx="1895">
                  <c:v>2058</c:v>
                </c:pt>
                <c:pt idx="1896">
                  <c:v>2081</c:v>
                </c:pt>
                <c:pt idx="1897">
                  <c:v>2087</c:v>
                </c:pt>
                <c:pt idx="1898">
                  <c:v>2072</c:v>
                </c:pt>
                <c:pt idx="1899">
                  <c:v>2102</c:v>
                </c:pt>
                <c:pt idx="1900">
                  <c:v>2085</c:v>
                </c:pt>
                <c:pt idx="1901">
                  <c:v>2066</c:v>
                </c:pt>
                <c:pt idx="1902">
                  <c:v>2104</c:v>
                </c:pt>
                <c:pt idx="1903">
                  <c:v>2089</c:v>
                </c:pt>
                <c:pt idx="1904">
                  <c:v>2092</c:v>
                </c:pt>
                <c:pt idx="1905">
                  <c:v>2095</c:v>
                </c:pt>
                <c:pt idx="1906">
                  <c:v>2097</c:v>
                </c:pt>
                <c:pt idx="1907">
                  <c:v>2094</c:v>
                </c:pt>
                <c:pt idx="1908">
                  <c:v>2092</c:v>
                </c:pt>
                <c:pt idx="1909">
                  <c:v>2089</c:v>
                </c:pt>
                <c:pt idx="1910">
                  <c:v>2104</c:v>
                </c:pt>
                <c:pt idx="1911">
                  <c:v>2120</c:v>
                </c:pt>
                <c:pt idx="1912">
                  <c:v>2155</c:v>
                </c:pt>
                <c:pt idx="1913">
                  <c:v>2124</c:v>
                </c:pt>
                <c:pt idx="1914">
                  <c:v>2130</c:v>
                </c:pt>
                <c:pt idx="1915">
                  <c:v>2099</c:v>
                </c:pt>
                <c:pt idx="1916">
                  <c:v>2100</c:v>
                </c:pt>
                <c:pt idx="1917">
                  <c:v>2122</c:v>
                </c:pt>
                <c:pt idx="1918">
                  <c:v>2144</c:v>
                </c:pt>
                <c:pt idx="1919">
                  <c:v>2128</c:v>
                </c:pt>
                <c:pt idx="1920">
                  <c:v>2130</c:v>
                </c:pt>
                <c:pt idx="1921">
                  <c:v>2127</c:v>
                </c:pt>
                <c:pt idx="1922">
                  <c:v>2140</c:v>
                </c:pt>
                <c:pt idx="1923">
                  <c:v>2150</c:v>
                </c:pt>
                <c:pt idx="1924">
                  <c:v>2127</c:v>
                </c:pt>
                <c:pt idx="1925">
                  <c:v>2121</c:v>
                </c:pt>
                <c:pt idx="1926">
                  <c:v>2145</c:v>
                </c:pt>
                <c:pt idx="1927">
                  <c:v>2161</c:v>
                </c:pt>
                <c:pt idx="1928">
                  <c:v>2134</c:v>
                </c:pt>
                <c:pt idx="1929">
                  <c:v>2128</c:v>
                </c:pt>
                <c:pt idx="1930">
                  <c:v>2119</c:v>
                </c:pt>
                <c:pt idx="1931">
                  <c:v>2138</c:v>
                </c:pt>
                <c:pt idx="1932">
                  <c:v>2158</c:v>
                </c:pt>
                <c:pt idx="1933">
                  <c:v>2157</c:v>
                </c:pt>
                <c:pt idx="1934">
                  <c:v>2137</c:v>
                </c:pt>
                <c:pt idx="1935">
                  <c:v>2141</c:v>
                </c:pt>
                <c:pt idx="1936">
                  <c:v>2162</c:v>
                </c:pt>
                <c:pt idx="1937">
                  <c:v>2144</c:v>
                </c:pt>
                <c:pt idx="1938">
                  <c:v>2145</c:v>
                </c:pt>
                <c:pt idx="1939">
                  <c:v>2169</c:v>
                </c:pt>
                <c:pt idx="1940">
                  <c:v>2179</c:v>
                </c:pt>
                <c:pt idx="1941">
                  <c:v>2177</c:v>
                </c:pt>
                <c:pt idx="1942">
                  <c:v>2170</c:v>
                </c:pt>
                <c:pt idx="1943">
                  <c:v>2185</c:v>
                </c:pt>
                <c:pt idx="1944">
                  <c:v>2167</c:v>
                </c:pt>
                <c:pt idx="1945">
                  <c:v>2150</c:v>
                </c:pt>
                <c:pt idx="1946">
                  <c:v>2154</c:v>
                </c:pt>
                <c:pt idx="1947">
                  <c:v>2153</c:v>
                </c:pt>
                <c:pt idx="1948">
                  <c:v>2157</c:v>
                </c:pt>
                <c:pt idx="1949">
                  <c:v>2150</c:v>
                </c:pt>
                <c:pt idx="1950">
                  <c:v>2164</c:v>
                </c:pt>
                <c:pt idx="1951">
                  <c:v>2150</c:v>
                </c:pt>
                <c:pt idx="1952">
                  <c:v>2152</c:v>
                </c:pt>
                <c:pt idx="1953">
                  <c:v>2141</c:v>
                </c:pt>
                <c:pt idx="1954">
                  <c:v>2165</c:v>
                </c:pt>
                <c:pt idx="1955">
                  <c:v>2150</c:v>
                </c:pt>
                <c:pt idx="1956">
                  <c:v>2176</c:v>
                </c:pt>
                <c:pt idx="1957">
                  <c:v>2170</c:v>
                </c:pt>
                <c:pt idx="1958">
                  <c:v>2179</c:v>
                </c:pt>
                <c:pt idx="1959">
                  <c:v>2167</c:v>
                </c:pt>
                <c:pt idx="1960">
                  <c:v>2159</c:v>
                </c:pt>
                <c:pt idx="1961">
                  <c:v>2149</c:v>
                </c:pt>
                <c:pt idx="1962">
                  <c:v>2184</c:v>
                </c:pt>
                <c:pt idx="1963">
                  <c:v>2173</c:v>
                </c:pt>
                <c:pt idx="1964">
                  <c:v>2187</c:v>
                </c:pt>
                <c:pt idx="1965">
                  <c:v>2152</c:v>
                </c:pt>
                <c:pt idx="1966">
                  <c:v>2179</c:v>
                </c:pt>
                <c:pt idx="1967">
                  <c:v>2157</c:v>
                </c:pt>
                <c:pt idx="1968">
                  <c:v>2181</c:v>
                </c:pt>
                <c:pt idx="1969">
                  <c:v>2157</c:v>
                </c:pt>
                <c:pt idx="1970">
                  <c:v>2153</c:v>
                </c:pt>
                <c:pt idx="1971">
                  <c:v>2188</c:v>
                </c:pt>
                <c:pt idx="1972">
                  <c:v>2142</c:v>
                </c:pt>
                <c:pt idx="1973">
                  <c:v>2146</c:v>
                </c:pt>
                <c:pt idx="1974">
                  <c:v>2174</c:v>
                </c:pt>
                <c:pt idx="1975">
                  <c:v>2157</c:v>
                </c:pt>
                <c:pt idx="1976">
                  <c:v>2163</c:v>
                </c:pt>
                <c:pt idx="1977">
                  <c:v>2172</c:v>
                </c:pt>
                <c:pt idx="1978">
                  <c:v>2148</c:v>
                </c:pt>
                <c:pt idx="1979">
                  <c:v>2133</c:v>
                </c:pt>
                <c:pt idx="1980">
                  <c:v>2135</c:v>
                </c:pt>
                <c:pt idx="1981">
                  <c:v>2151</c:v>
                </c:pt>
                <c:pt idx="1982">
                  <c:v>2153</c:v>
                </c:pt>
                <c:pt idx="1983">
                  <c:v>2149</c:v>
                </c:pt>
                <c:pt idx="1984">
                  <c:v>2138</c:v>
                </c:pt>
                <c:pt idx="1985">
                  <c:v>2155</c:v>
                </c:pt>
                <c:pt idx="1986">
                  <c:v>2161</c:v>
                </c:pt>
                <c:pt idx="1987">
                  <c:v>2137</c:v>
                </c:pt>
                <c:pt idx="1988">
                  <c:v>2138</c:v>
                </c:pt>
                <c:pt idx="1989">
                  <c:v>2145</c:v>
                </c:pt>
                <c:pt idx="1990">
                  <c:v>2134</c:v>
                </c:pt>
                <c:pt idx="1991">
                  <c:v>2151</c:v>
                </c:pt>
                <c:pt idx="1992">
                  <c:v>2136</c:v>
                </c:pt>
                <c:pt idx="1993">
                  <c:v>2122</c:v>
                </c:pt>
                <c:pt idx="1994">
                  <c:v>2128</c:v>
                </c:pt>
                <c:pt idx="1995">
                  <c:v>2124</c:v>
                </c:pt>
                <c:pt idx="1996">
                  <c:v>2142</c:v>
                </c:pt>
                <c:pt idx="1997">
                  <c:v>2158</c:v>
                </c:pt>
                <c:pt idx="1998">
                  <c:v>2153</c:v>
                </c:pt>
                <c:pt idx="1999">
                  <c:v>2134</c:v>
                </c:pt>
                <c:pt idx="2000">
                  <c:v>2128</c:v>
                </c:pt>
                <c:pt idx="2001">
                  <c:v>2119</c:v>
                </c:pt>
                <c:pt idx="2002">
                  <c:v>2106</c:v>
                </c:pt>
                <c:pt idx="2003">
                  <c:v>2119</c:v>
                </c:pt>
                <c:pt idx="2004">
                  <c:v>2142</c:v>
                </c:pt>
                <c:pt idx="2005">
                  <c:v>2117</c:v>
                </c:pt>
                <c:pt idx="2006">
                  <c:v>2111</c:v>
                </c:pt>
                <c:pt idx="2007">
                  <c:v>2129</c:v>
                </c:pt>
                <c:pt idx="2008">
                  <c:v>2128</c:v>
                </c:pt>
                <c:pt idx="2009">
                  <c:v>2143</c:v>
                </c:pt>
                <c:pt idx="2010">
                  <c:v>2116</c:v>
                </c:pt>
                <c:pt idx="2011">
                  <c:v>2120</c:v>
                </c:pt>
                <c:pt idx="2012">
                  <c:v>2143</c:v>
                </c:pt>
                <c:pt idx="2013">
                  <c:v>2127</c:v>
                </c:pt>
                <c:pt idx="2014">
                  <c:v>2127</c:v>
                </c:pt>
                <c:pt idx="2015">
                  <c:v>2128</c:v>
                </c:pt>
                <c:pt idx="2016">
                  <c:v>2111</c:v>
                </c:pt>
                <c:pt idx="2017">
                  <c:v>2100</c:v>
                </c:pt>
                <c:pt idx="2018">
                  <c:v>2104</c:v>
                </c:pt>
                <c:pt idx="2019">
                  <c:v>2080</c:v>
                </c:pt>
                <c:pt idx="2020">
                  <c:v>2087</c:v>
                </c:pt>
                <c:pt idx="2021">
                  <c:v>2092</c:v>
                </c:pt>
                <c:pt idx="2022">
                  <c:v>2089</c:v>
                </c:pt>
                <c:pt idx="2023">
                  <c:v>2113</c:v>
                </c:pt>
                <c:pt idx="2024">
                  <c:v>2088</c:v>
                </c:pt>
                <c:pt idx="2025">
                  <c:v>2113</c:v>
                </c:pt>
                <c:pt idx="2026">
                  <c:v>2087</c:v>
                </c:pt>
                <c:pt idx="2027">
                  <c:v>2094</c:v>
                </c:pt>
                <c:pt idx="2028">
                  <c:v>2097</c:v>
                </c:pt>
                <c:pt idx="2029">
                  <c:v>2084</c:v>
                </c:pt>
                <c:pt idx="2030">
                  <c:v>2079</c:v>
                </c:pt>
                <c:pt idx="2031">
                  <c:v>2075</c:v>
                </c:pt>
                <c:pt idx="2032">
                  <c:v>2076</c:v>
                </c:pt>
                <c:pt idx="2033">
                  <c:v>2091</c:v>
                </c:pt>
                <c:pt idx="2034">
                  <c:v>2063</c:v>
                </c:pt>
                <c:pt idx="2035">
                  <c:v>2063</c:v>
                </c:pt>
                <c:pt idx="2036">
                  <c:v>2054</c:v>
                </c:pt>
                <c:pt idx="2037">
                  <c:v>2072</c:v>
                </c:pt>
                <c:pt idx="2038">
                  <c:v>2061</c:v>
                </c:pt>
                <c:pt idx="2039">
                  <c:v>2066</c:v>
                </c:pt>
                <c:pt idx="2040">
                  <c:v>2081</c:v>
                </c:pt>
                <c:pt idx="2041">
                  <c:v>2071</c:v>
                </c:pt>
                <c:pt idx="2042">
                  <c:v>2065</c:v>
                </c:pt>
                <c:pt idx="2043">
                  <c:v>2068</c:v>
                </c:pt>
                <c:pt idx="2044">
                  <c:v>2073</c:v>
                </c:pt>
                <c:pt idx="2045">
                  <c:v>2068</c:v>
                </c:pt>
                <c:pt idx="2046">
                  <c:v>2070</c:v>
                </c:pt>
                <c:pt idx="2047">
                  <c:v>2059</c:v>
                </c:pt>
                <c:pt idx="2048">
                  <c:v>2058</c:v>
                </c:pt>
                <c:pt idx="2049">
                  <c:v>2063</c:v>
                </c:pt>
                <c:pt idx="2050">
                  <c:v>2073</c:v>
                </c:pt>
                <c:pt idx="2051">
                  <c:v>2079</c:v>
                </c:pt>
                <c:pt idx="2052">
                  <c:v>2070</c:v>
                </c:pt>
                <c:pt idx="2053">
                  <c:v>2063</c:v>
                </c:pt>
                <c:pt idx="2054">
                  <c:v>2059</c:v>
                </c:pt>
                <c:pt idx="2055">
                  <c:v>2057</c:v>
                </c:pt>
                <c:pt idx="2056">
                  <c:v>2052</c:v>
                </c:pt>
                <c:pt idx="2057">
                  <c:v>2062</c:v>
                </c:pt>
                <c:pt idx="2058">
                  <c:v>2065</c:v>
                </c:pt>
                <c:pt idx="2059">
                  <c:v>2054</c:v>
                </c:pt>
                <c:pt idx="2060">
                  <c:v>2060</c:v>
                </c:pt>
                <c:pt idx="2061">
                  <c:v>2042</c:v>
                </c:pt>
                <c:pt idx="2062">
                  <c:v>2050</c:v>
                </c:pt>
                <c:pt idx="2063">
                  <c:v>2049</c:v>
                </c:pt>
                <c:pt idx="2064">
                  <c:v>2048</c:v>
                </c:pt>
                <c:pt idx="2065">
                  <c:v>2038</c:v>
                </c:pt>
                <c:pt idx="2066">
                  <c:v>2046</c:v>
                </c:pt>
                <c:pt idx="2067">
                  <c:v>2051</c:v>
                </c:pt>
                <c:pt idx="2068">
                  <c:v>2060</c:v>
                </c:pt>
                <c:pt idx="2069">
                  <c:v>2055</c:v>
                </c:pt>
                <c:pt idx="2070">
                  <c:v>2040</c:v>
                </c:pt>
                <c:pt idx="2071">
                  <c:v>2048</c:v>
                </c:pt>
                <c:pt idx="2072">
                  <c:v>2039</c:v>
                </c:pt>
                <c:pt idx="2073">
                  <c:v>2038</c:v>
                </c:pt>
                <c:pt idx="2074">
                  <c:v>2054</c:v>
                </c:pt>
                <c:pt idx="2075">
                  <c:v>2055</c:v>
                </c:pt>
                <c:pt idx="2076">
                  <c:v>2058</c:v>
                </c:pt>
                <c:pt idx="2077">
                  <c:v>2057</c:v>
                </c:pt>
                <c:pt idx="2078">
                  <c:v>2062</c:v>
                </c:pt>
                <c:pt idx="2079">
                  <c:v>2042</c:v>
                </c:pt>
                <c:pt idx="2080">
                  <c:v>2049</c:v>
                </c:pt>
                <c:pt idx="2081">
                  <c:v>2049</c:v>
                </c:pt>
                <c:pt idx="2082">
                  <c:v>2055</c:v>
                </c:pt>
                <c:pt idx="2083">
                  <c:v>2039</c:v>
                </c:pt>
                <c:pt idx="2084">
                  <c:v>2047</c:v>
                </c:pt>
                <c:pt idx="2085">
                  <c:v>2021</c:v>
                </c:pt>
                <c:pt idx="2086">
                  <c:v>2064</c:v>
                </c:pt>
                <c:pt idx="2087">
                  <c:v>2028</c:v>
                </c:pt>
                <c:pt idx="2088">
                  <c:v>2029</c:v>
                </c:pt>
                <c:pt idx="2089">
                  <c:v>2020</c:v>
                </c:pt>
                <c:pt idx="2090">
                  <c:v>2012</c:v>
                </c:pt>
                <c:pt idx="2091">
                  <c:v>2041</c:v>
                </c:pt>
                <c:pt idx="2092">
                  <c:v>2048</c:v>
                </c:pt>
                <c:pt idx="2093">
                  <c:v>2048</c:v>
                </c:pt>
                <c:pt idx="2094">
                  <c:v>2021</c:v>
                </c:pt>
                <c:pt idx="2095">
                  <c:v>2031</c:v>
                </c:pt>
                <c:pt idx="2096">
                  <c:v>2011</c:v>
                </c:pt>
                <c:pt idx="2097">
                  <c:v>2020</c:v>
                </c:pt>
                <c:pt idx="2098">
                  <c:v>2018</c:v>
                </c:pt>
                <c:pt idx="2099">
                  <c:v>2005</c:v>
                </c:pt>
                <c:pt idx="2100">
                  <c:v>2024</c:v>
                </c:pt>
                <c:pt idx="2101">
                  <c:v>2041</c:v>
                </c:pt>
                <c:pt idx="2102">
                  <c:v>2037</c:v>
                </c:pt>
                <c:pt idx="2103">
                  <c:v>2029</c:v>
                </c:pt>
                <c:pt idx="2104">
                  <c:v>2016</c:v>
                </c:pt>
                <c:pt idx="2105">
                  <c:v>2016</c:v>
                </c:pt>
                <c:pt idx="2106">
                  <c:v>2020</c:v>
                </c:pt>
                <c:pt idx="2107">
                  <c:v>2036</c:v>
                </c:pt>
                <c:pt idx="2108">
                  <c:v>2037</c:v>
                </c:pt>
                <c:pt idx="2109">
                  <c:v>2029</c:v>
                </c:pt>
                <c:pt idx="2110">
                  <c:v>2025</c:v>
                </c:pt>
                <c:pt idx="2111">
                  <c:v>2029</c:v>
                </c:pt>
                <c:pt idx="2112">
                  <c:v>2034</c:v>
                </c:pt>
                <c:pt idx="2113">
                  <c:v>2020</c:v>
                </c:pt>
                <c:pt idx="2114">
                  <c:v>2020</c:v>
                </c:pt>
                <c:pt idx="2115">
                  <c:v>2030</c:v>
                </c:pt>
                <c:pt idx="2116">
                  <c:v>2032</c:v>
                </c:pt>
                <c:pt idx="2117">
                  <c:v>2023</c:v>
                </c:pt>
                <c:pt idx="2118">
                  <c:v>2026</c:v>
                </c:pt>
                <c:pt idx="2119">
                  <c:v>2040</c:v>
                </c:pt>
                <c:pt idx="2120">
                  <c:v>2035</c:v>
                </c:pt>
                <c:pt idx="2121">
                  <c:v>2036</c:v>
                </c:pt>
                <c:pt idx="2122">
                  <c:v>2032</c:v>
                </c:pt>
                <c:pt idx="2123">
                  <c:v>2020</c:v>
                </c:pt>
                <c:pt idx="2124">
                  <c:v>2024</c:v>
                </c:pt>
                <c:pt idx="2125">
                  <c:v>2031</c:v>
                </c:pt>
                <c:pt idx="2126">
                  <c:v>2032</c:v>
                </c:pt>
                <c:pt idx="2127">
                  <c:v>2017</c:v>
                </c:pt>
                <c:pt idx="2128">
                  <c:v>2023</c:v>
                </c:pt>
                <c:pt idx="2129">
                  <c:v>2011</c:v>
                </c:pt>
                <c:pt idx="2130">
                  <c:v>2027</c:v>
                </c:pt>
                <c:pt idx="2131">
                  <c:v>2012</c:v>
                </c:pt>
                <c:pt idx="2132">
                  <c:v>2017</c:v>
                </c:pt>
                <c:pt idx="2133">
                  <c:v>2024</c:v>
                </c:pt>
                <c:pt idx="2134">
                  <c:v>2037</c:v>
                </c:pt>
                <c:pt idx="2135">
                  <c:v>2017</c:v>
                </c:pt>
                <c:pt idx="2136">
                  <c:v>2007</c:v>
                </c:pt>
                <c:pt idx="2137">
                  <c:v>2015</c:v>
                </c:pt>
                <c:pt idx="2138">
                  <c:v>2009</c:v>
                </c:pt>
                <c:pt idx="2139">
                  <c:v>2030</c:v>
                </c:pt>
                <c:pt idx="2140">
                  <c:v>2019</c:v>
                </c:pt>
                <c:pt idx="2141">
                  <c:v>2016</c:v>
                </c:pt>
                <c:pt idx="2142">
                  <c:v>2020</c:v>
                </c:pt>
                <c:pt idx="2143">
                  <c:v>2020</c:v>
                </c:pt>
                <c:pt idx="2144">
                  <c:v>2040</c:v>
                </c:pt>
                <c:pt idx="2145">
                  <c:v>2010</c:v>
                </c:pt>
                <c:pt idx="2146">
                  <c:v>2018</c:v>
                </c:pt>
                <c:pt idx="2147">
                  <c:v>2014</c:v>
                </c:pt>
                <c:pt idx="2148">
                  <c:v>2011</c:v>
                </c:pt>
                <c:pt idx="2149">
                  <c:v>2026</c:v>
                </c:pt>
                <c:pt idx="2150">
                  <c:v>2021</c:v>
                </c:pt>
                <c:pt idx="2151">
                  <c:v>2010</c:v>
                </c:pt>
                <c:pt idx="2152">
                  <c:v>2021</c:v>
                </c:pt>
                <c:pt idx="2153">
                  <c:v>2003</c:v>
                </c:pt>
                <c:pt idx="2154">
                  <c:v>2019</c:v>
                </c:pt>
                <c:pt idx="2155">
                  <c:v>2021</c:v>
                </c:pt>
                <c:pt idx="2156">
                  <c:v>2024</c:v>
                </c:pt>
                <c:pt idx="2157">
                  <c:v>2020</c:v>
                </c:pt>
                <c:pt idx="2158">
                  <c:v>2004</c:v>
                </c:pt>
                <c:pt idx="2159">
                  <c:v>2007</c:v>
                </c:pt>
                <c:pt idx="2160">
                  <c:v>2004</c:v>
                </c:pt>
                <c:pt idx="2161">
                  <c:v>2015</c:v>
                </c:pt>
                <c:pt idx="2162">
                  <c:v>2016</c:v>
                </c:pt>
                <c:pt idx="2163">
                  <c:v>2025</c:v>
                </c:pt>
                <c:pt idx="2164">
                  <c:v>2021</c:v>
                </c:pt>
                <c:pt idx="2165">
                  <c:v>2009</c:v>
                </c:pt>
                <c:pt idx="2166">
                  <c:v>2007</c:v>
                </c:pt>
                <c:pt idx="2167">
                  <c:v>2013</c:v>
                </c:pt>
                <c:pt idx="2168">
                  <c:v>2022</c:v>
                </c:pt>
                <c:pt idx="2169">
                  <c:v>2022</c:v>
                </c:pt>
                <c:pt idx="2170">
                  <c:v>2027</c:v>
                </c:pt>
                <c:pt idx="2171">
                  <c:v>2018</c:v>
                </c:pt>
                <c:pt idx="2172">
                  <c:v>2018</c:v>
                </c:pt>
                <c:pt idx="2173">
                  <c:v>2013</c:v>
                </c:pt>
                <c:pt idx="2174">
                  <c:v>2019</c:v>
                </c:pt>
                <c:pt idx="2175">
                  <c:v>2017</c:v>
                </c:pt>
                <c:pt idx="2176">
                  <c:v>2031</c:v>
                </c:pt>
                <c:pt idx="2177">
                  <c:v>2040</c:v>
                </c:pt>
                <c:pt idx="2178">
                  <c:v>2028</c:v>
                </c:pt>
                <c:pt idx="2179">
                  <c:v>2029</c:v>
                </c:pt>
                <c:pt idx="2180">
                  <c:v>2024</c:v>
                </c:pt>
                <c:pt idx="2181">
                  <c:v>2020</c:v>
                </c:pt>
                <c:pt idx="2182">
                  <c:v>2028</c:v>
                </c:pt>
                <c:pt idx="2183">
                  <c:v>2035</c:v>
                </c:pt>
                <c:pt idx="2184">
                  <c:v>2032</c:v>
                </c:pt>
                <c:pt idx="2185">
                  <c:v>2013</c:v>
                </c:pt>
                <c:pt idx="2186">
                  <c:v>2024</c:v>
                </c:pt>
                <c:pt idx="2187">
                  <c:v>2013</c:v>
                </c:pt>
                <c:pt idx="2188">
                  <c:v>2020</c:v>
                </c:pt>
                <c:pt idx="2189">
                  <c:v>2016</c:v>
                </c:pt>
                <c:pt idx="2190">
                  <c:v>2013</c:v>
                </c:pt>
                <c:pt idx="2191">
                  <c:v>2041</c:v>
                </c:pt>
                <c:pt idx="2192">
                  <c:v>2044</c:v>
                </c:pt>
                <c:pt idx="2193">
                  <c:v>2025</c:v>
                </c:pt>
                <c:pt idx="2194">
                  <c:v>2022</c:v>
                </c:pt>
                <c:pt idx="2195">
                  <c:v>2039</c:v>
                </c:pt>
                <c:pt idx="2196">
                  <c:v>2040</c:v>
                </c:pt>
                <c:pt idx="2197">
                  <c:v>2029</c:v>
                </c:pt>
                <c:pt idx="2198">
                  <c:v>2027</c:v>
                </c:pt>
                <c:pt idx="2199">
                  <c:v>2029</c:v>
                </c:pt>
                <c:pt idx="2200">
                  <c:v>2035</c:v>
                </c:pt>
                <c:pt idx="2201">
                  <c:v>2020</c:v>
                </c:pt>
                <c:pt idx="2202">
                  <c:v>2028</c:v>
                </c:pt>
                <c:pt idx="2203">
                  <c:v>2017</c:v>
                </c:pt>
                <c:pt idx="2204">
                  <c:v>2038</c:v>
                </c:pt>
                <c:pt idx="2205">
                  <c:v>2041</c:v>
                </c:pt>
                <c:pt idx="2206">
                  <c:v>2039</c:v>
                </c:pt>
                <c:pt idx="2207">
                  <c:v>2040</c:v>
                </c:pt>
                <c:pt idx="2208">
                  <c:v>2034</c:v>
                </c:pt>
                <c:pt idx="2209">
                  <c:v>2045</c:v>
                </c:pt>
                <c:pt idx="2210">
                  <c:v>2043</c:v>
                </c:pt>
                <c:pt idx="2211">
                  <c:v>2018</c:v>
                </c:pt>
                <c:pt idx="2212">
                  <c:v>2016</c:v>
                </c:pt>
                <c:pt idx="2213">
                  <c:v>2032</c:v>
                </c:pt>
                <c:pt idx="2214">
                  <c:v>2059</c:v>
                </c:pt>
                <c:pt idx="2215">
                  <c:v>2030</c:v>
                </c:pt>
                <c:pt idx="2216">
                  <c:v>2034</c:v>
                </c:pt>
                <c:pt idx="2217">
                  <c:v>2046</c:v>
                </c:pt>
                <c:pt idx="2218">
                  <c:v>2054</c:v>
                </c:pt>
                <c:pt idx="2219">
                  <c:v>2035</c:v>
                </c:pt>
                <c:pt idx="2220">
                  <c:v>2026</c:v>
                </c:pt>
                <c:pt idx="2221">
                  <c:v>2027</c:v>
                </c:pt>
                <c:pt idx="2222">
                  <c:v>2030</c:v>
                </c:pt>
                <c:pt idx="2223">
                  <c:v>2033</c:v>
                </c:pt>
                <c:pt idx="2224">
                  <c:v>2047</c:v>
                </c:pt>
                <c:pt idx="2225">
                  <c:v>2054</c:v>
                </c:pt>
                <c:pt idx="2226">
                  <c:v>2044</c:v>
                </c:pt>
                <c:pt idx="2227">
                  <c:v>2041</c:v>
                </c:pt>
                <c:pt idx="2228">
                  <c:v>2047</c:v>
                </c:pt>
                <c:pt idx="2229">
                  <c:v>2038</c:v>
                </c:pt>
                <c:pt idx="2230">
                  <c:v>2045</c:v>
                </c:pt>
                <c:pt idx="2231">
                  <c:v>2044</c:v>
                </c:pt>
                <c:pt idx="2232">
                  <c:v>2028</c:v>
                </c:pt>
                <c:pt idx="2233">
                  <c:v>2034</c:v>
                </c:pt>
                <c:pt idx="2234">
                  <c:v>2034</c:v>
                </c:pt>
                <c:pt idx="2235">
                  <c:v>2028</c:v>
                </c:pt>
                <c:pt idx="2236">
                  <c:v>2024</c:v>
                </c:pt>
                <c:pt idx="2237">
                  <c:v>2029</c:v>
                </c:pt>
                <c:pt idx="2238">
                  <c:v>2034</c:v>
                </c:pt>
                <c:pt idx="2239">
                  <c:v>2030</c:v>
                </c:pt>
                <c:pt idx="2240">
                  <c:v>2044</c:v>
                </c:pt>
                <c:pt idx="2241">
                  <c:v>2019</c:v>
                </c:pt>
                <c:pt idx="2242">
                  <c:v>2025</c:v>
                </c:pt>
                <c:pt idx="2243">
                  <c:v>2015</c:v>
                </c:pt>
                <c:pt idx="2244">
                  <c:v>2037</c:v>
                </c:pt>
                <c:pt idx="2245">
                  <c:v>2032</c:v>
                </c:pt>
                <c:pt idx="2246">
                  <c:v>2011</c:v>
                </c:pt>
                <c:pt idx="2247">
                  <c:v>2025</c:v>
                </c:pt>
                <c:pt idx="2248">
                  <c:v>2034</c:v>
                </c:pt>
                <c:pt idx="2249">
                  <c:v>2046</c:v>
                </c:pt>
                <c:pt idx="2250">
                  <c:v>2038</c:v>
                </c:pt>
                <c:pt idx="2251">
                  <c:v>2038</c:v>
                </c:pt>
                <c:pt idx="2252">
                  <c:v>2030</c:v>
                </c:pt>
                <c:pt idx="2253">
                  <c:v>2021</c:v>
                </c:pt>
                <c:pt idx="2254">
                  <c:v>2028</c:v>
                </c:pt>
                <c:pt idx="2255">
                  <c:v>2046</c:v>
                </c:pt>
                <c:pt idx="2256">
                  <c:v>2024</c:v>
                </c:pt>
                <c:pt idx="2257">
                  <c:v>2049</c:v>
                </c:pt>
                <c:pt idx="2258">
                  <c:v>2027</c:v>
                </c:pt>
                <c:pt idx="2259">
                  <c:v>2033</c:v>
                </c:pt>
                <c:pt idx="2260">
                  <c:v>2027</c:v>
                </c:pt>
                <c:pt idx="2261">
                  <c:v>2028</c:v>
                </c:pt>
                <c:pt idx="2262">
                  <c:v>2021</c:v>
                </c:pt>
                <c:pt idx="2263">
                  <c:v>2039</c:v>
                </c:pt>
                <c:pt idx="2264">
                  <c:v>2022</c:v>
                </c:pt>
                <c:pt idx="2265">
                  <c:v>2043</c:v>
                </c:pt>
                <c:pt idx="2266">
                  <c:v>2028</c:v>
                </c:pt>
                <c:pt idx="2267">
                  <c:v>2029</c:v>
                </c:pt>
                <c:pt idx="2268">
                  <c:v>2030</c:v>
                </c:pt>
                <c:pt idx="2269">
                  <c:v>2044</c:v>
                </c:pt>
                <c:pt idx="2270">
                  <c:v>2026</c:v>
                </c:pt>
                <c:pt idx="2271">
                  <c:v>2046</c:v>
                </c:pt>
                <c:pt idx="2272">
                  <c:v>2021</c:v>
                </c:pt>
                <c:pt idx="2273">
                  <c:v>2026</c:v>
                </c:pt>
                <c:pt idx="2274">
                  <c:v>2036</c:v>
                </c:pt>
                <c:pt idx="2275">
                  <c:v>2035</c:v>
                </c:pt>
                <c:pt idx="2276">
                  <c:v>2024</c:v>
                </c:pt>
                <c:pt idx="2277">
                  <c:v>2023</c:v>
                </c:pt>
                <c:pt idx="2278">
                  <c:v>2037</c:v>
                </c:pt>
                <c:pt idx="2279">
                  <c:v>2020</c:v>
                </c:pt>
                <c:pt idx="2280">
                  <c:v>2032</c:v>
                </c:pt>
                <c:pt idx="2281">
                  <c:v>2033</c:v>
                </c:pt>
                <c:pt idx="2282">
                  <c:v>2026</c:v>
                </c:pt>
                <c:pt idx="2283">
                  <c:v>2034</c:v>
                </c:pt>
                <c:pt idx="2284">
                  <c:v>2035</c:v>
                </c:pt>
                <c:pt idx="2285">
                  <c:v>2026</c:v>
                </c:pt>
                <c:pt idx="2286">
                  <c:v>2030</c:v>
                </c:pt>
                <c:pt idx="2287">
                  <c:v>2053</c:v>
                </c:pt>
                <c:pt idx="2288">
                  <c:v>2048</c:v>
                </c:pt>
                <c:pt idx="2289">
                  <c:v>2040</c:v>
                </c:pt>
                <c:pt idx="2290">
                  <c:v>2038</c:v>
                </c:pt>
                <c:pt idx="2291">
                  <c:v>2040</c:v>
                </c:pt>
                <c:pt idx="2292">
                  <c:v>2038</c:v>
                </c:pt>
                <c:pt idx="2293">
                  <c:v>2037</c:v>
                </c:pt>
                <c:pt idx="2294">
                  <c:v>2018</c:v>
                </c:pt>
                <c:pt idx="2295">
                  <c:v>2029</c:v>
                </c:pt>
                <c:pt idx="2296">
                  <c:v>2051</c:v>
                </c:pt>
                <c:pt idx="2297">
                  <c:v>2057</c:v>
                </c:pt>
                <c:pt idx="2298">
                  <c:v>2052</c:v>
                </c:pt>
                <c:pt idx="2299">
                  <c:v>2033</c:v>
                </c:pt>
                <c:pt idx="2300">
                  <c:v>2034</c:v>
                </c:pt>
                <c:pt idx="2301">
                  <c:v>2043</c:v>
                </c:pt>
                <c:pt idx="2302">
                  <c:v>2040</c:v>
                </c:pt>
                <c:pt idx="2303">
                  <c:v>2038</c:v>
                </c:pt>
                <c:pt idx="2304">
                  <c:v>2044</c:v>
                </c:pt>
                <c:pt idx="2305">
                  <c:v>2048</c:v>
                </c:pt>
                <c:pt idx="2306">
                  <c:v>2049</c:v>
                </c:pt>
                <c:pt idx="2307">
                  <c:v>2054</c:v>
                </c:pt>
                <c:pt idx="2308">
                  <c:v>2037</c:v>
                </c:pt>
                <c:pt idx="2309">
                  <c:v>2043</c:v>
                </c:pt>
                <c:pt idx="2310">
                  <c:v>2040</c:v>
                </c:pt>
                <c:pt idx="2311">
                  <c:v>2042</c:v>
                </c:pt>
                <c:pt idx="2312">
                  <c:v>2045</c:v>
                </c:pt>
                <c:pt idx="2313">
                  <c:v>2047</c:v>
                </c:pt>
                <c:pt idx="2314">
                  <c:v>2054</c:v>
                </c:pt>
                <c:pt idx="2315">
                  <c:v>2037</c:v>
                </c:pt>
                <c:pt idx="2316">
                  <c:v>2037</c:v>
                </c:pt>
                <c:pt idx="2317">
                  <c:v>2062</c:v>
                </c:pt>
                <c:pt idx="2318">
                  <c:v>2048</c:v>
                </c:pt>
                <c:pt idx="2319">
                  <c:v>2048</c:v>
                </c:pt>
                <c:pt idx="2320">
                  <c:v>2041</c:v>
                </c:pt>
                <c:pt idx="2321">
                  <c:v>2049</c:v>
                </c:pt>
                <c:pt idx="2322">
                  <c:v>2037</c:v>
                </c:pt>
                <c:pt idx="2323">
                  <c:v>2041</c:v>
                </c:pt>
                <c:pt idx="2324">
                  <c:v>2046</c:v>
                </c:pt>
                <c:pt idx="2325">
                  <c:v>2064</c:v>
                </c:pt>
                <c:pt idx="2326">
                  <c:v>2047</c:v>
                </c:pt>
                <c:pt idx="2327">
                  <c:v>2049</c:v>
                </c:pt>
                <c:pt idx="2328">
                  <c:v>2041</c:v>
                </c:pt>
                <c:pt idx="2329">
                  <c:v>2052</c:v>
                </c:pt>
                <c:pt idx="2330">
                  <c:v>2058</c:v>
                </c:pt>
                <c:pt idx="2331">
                  <c:v>2055</c:v>
                </c:pt>
                <c:pt idx="2332">
                  <c:v>2044</c:v>
                </c:pt>
                <c:pt idx="2333">
                  <c:v>2057</c:v>
                </c:pt>
                <c:pt idx="2334">
                  <c:v>2063</c:v>
                </c:pt>
                <c:pt idx="2335">
                  <c:v>2052</c:v>
                </c:pt>
                <c:pt idx="2336">
                  <c:v>2047</c:v>
                </c:pt>
                <c:pt idx="2337">
                  <c:v>2065</c:v>
                </c:pt>
                <c:pt idx="2338">
                  <c:v>2064</c:v>
                </c:pt>
                <c:pt idx="2339">
                  <c:v>2055</c:v>
                </c:pt>
                <c:pt idx="2340">
                  <c:v>2057</c:v>
                </c:pt>
                <c:pt idx="2341">
                  <c:v>2052</c:v>
                </c:pt>
                <c:pt idx="2342">
                  <c:v>2068</c:v>
                </c:pt>
                <c:pt idx="2343">
                  <c:v>2078</c:v>
                </c:pt>
                <c:pt idx="2344">
                  <c:v>2078</c:v>
                </c:pt>
                <c:pt idx="2345">
                  <c:v>2073</c:v>
                </c:pt>
                <c:pt idx="2346">
                  <c:v>2070</c:v>
                </c:pt>
                <c:pt idx="2347">
                  <c:v>2058</c:v>
                </c:pt>
                <c:pt idx="2348">
                  <c:v>2048</c:v>
                </c:pt>
                <c:pt idx="2349">
                  <c:v>2061</c:v>
                </c:pt>
                <c:pt idx="2350">
                  <c:v>2075</c:v>
                </c:pt>
                <c:pt idx="2351">
                  <c:v>2088</c:v>
                </c:pt>
                <c:pt idx="2352">
                  <c:v>2062</c:v>
                </c:pt>
                <c:pt idx="2353">
                  <c:v>2049</c:v>
                </c:pt>
                <c:pt idx="2354">
                  <c:v>2045</c:v>
                </c:pt>
                <c:pt idx="2355">
                  <c:v>2053</c:v>
                </c:pt>
                <c:pt idx="2356">
                  <c:v>2065</c:v>
                </c:pt>
                <c:pt idx="2357">
                  <c:v>2081</c:v>
                </c:pt>
                <c:pt idx="2358">
                  <c:v>2075</c:v>
                </c:pt>
                <c:pt idx="2359">
                  <c:v>2071</c:v>
                </c:pt>
                <c:pt idx="2360">
                  <c:v>2075</c:v>
                </c:pt>
                <c:pt idx="2361">
                  <c:v>2071</c:v>
                </c:pt>
                <c:pt idx="2362">
                  <c:v>2093</c:v>
                </c:pt>
                <c:pt idx="2363">
                  <c:v>2086</c:v>
                </c:pt>
                <c:pt idx="2364">
                  <c:v>2077</c:v>
                </c:pt>
                <c:pt idx="2365">
                  <c:v>2085</c:v>
                </c:pt>
                <c:pt idx="2366">
                  <c:v>2086</c:v>
                </c:pt>
                <c:pt idx="2367">
                  <c:v>2084</c:v>
                </c:pt>
                <c:pt idx="2368">
                  <c:v>2076</c:v>
                </c:pt>
                <c:pt idx="2369">
                  <c:v>2075</c:v>
                </c:pt>
                <c:pt idx="2370">
                  <c:v>2080</c:v>
                </c:pt>
                <c:pt idx="2371">
                  <c:v>2076</c:v>
                </c:pt>
                <c:pt idx="2372">
                  <c:v>2084</c:v>
                </c:pt>
                <c:pt idx="2373">
                  <c:v>2052</c:v>
                </c:pt>
                <c:pt idx="2374">
                  <c:v>2086</c:v>
                </c:pt>
                <c:pt idx="2375">
                  <c:v>2089</c:v>
                </c:pt>
                <c:pt idx="2376">
                  <c:v>2070</c:v>
                </c:pt>
                <c:pt idx="2377">
                  <c:v>2058</c:v>
                </c:pt>
                <c:pt idx="2378">
                  <c:v>2075</c:v>
                </c:pt>
                <c:pt idx="2379">
                  <c:v>2074</c:v>
                </c:pt>
                <c:pt idx="2380">
                  <c:v>2081</c:v>
                </c:pt>
                <c:pt idx="2381">
                  <c:v>2106</c:v>
                </c:pt>
                <c:pt idx="2382">
                  <c:v>2096</c:v>
                </c:pt>
                <c:pt idx="2383">
                  <c:v>2078</c:v>
                </c:pt>
                <c:pt idx="2384">
                  <c:v>2085</c:v>
                </c:pt>
                <c:pt idx="2385">
                  <c:v>2100</c:v>
                </c:pt>
                <c:pt idx="2386">
                  <c:v>2074</c:v>
                </c:pt>
                <c:pt idx="2387">
                  <c:v>2074</c:v>
                </c:pt>
                <c:pt idx="2388">
                  <c:v>2075</c:v>
                </c:pt>
                <c:pt idx="2389">
                  <c:v>2072</c:v>
                </c:pt>
                <c:pt idx="2390">
                  <c:v>2085</c:v>
                </c:pt>
                <c:pt idx="2391">
                  <c:v>2094</c:v>
                </c:pt>
                <c:pt idx="2392">
                  <c:v>2103</c:v>
                </c:pt>
                <c:pt idx="2393">
                  <c:v>2091</c:v>
                </c:pt>
                <c:pt idx="2394">
                  <c:v>2079</c:v>
                </c:pt>
                <c:pt idx="2395">
                  <c:v>2079</c:v>
                </c:pt>
                <c:pt idx="2396">
                  <c:v>2085</c:v>
                </c:pt>
                <c:pt idx="2397">
                  <c:v>2098</c:v>
                </c:pt>
                <c:pt idx="2398">
                  <c:v>2095</c:v>
                </c:pt>
                <c:pt idx="2399">
                  <c:v>2071</c:v>
                </c:pt>
                <c:pt idx="2400">
                  <c:v>2088</c:v>
                </c:pt>
                <c:pt idx="2401">
                  <c:v>2091</c:v>
                </c:pt>
                <c:pt idx="2402">
                  <c:v>2081</c:v>
                </c:pt>
                <c:pt idx="2403">
                  <c:v>2088</c:v>
                </c:pt>
                <c:pt idx="2404">
                  <c:v>2084</c:v>
                </c:pt>
                <c:pt idx="2405">
                  <c:v>2077</c:v>
                </c:pt>
                <c:pt idx="2406">
                  <c:v>2097</c:v>
                </c:pt>
                <c:pt idx="2407">
                  <c:v>2115</c:v>
                </c:pt>
                <c:pt idx="2408">
                  <c:v>2114</c:v>
                </c:pt>
                <c:pt idx="2409">
                  <c:v>2090</c:v>
                </c:pt>
                <c:pt idx="2410">
                  <c:v>2077</c:v>
                </c:pt>
                <c:pt idx="2411">
                  <c:v>2091</c:v>
                </c:pt>
                <c:pt idx="2412">
                  <c:v>2089</c:v>
                </c:pt>
                <c:pt idx="2413">
                  <c:v>2073</c:v>
                </c:pt>
                <c:pt idx="2414">
                  <c:v>2074</c:v>
                </c:pt>
                <c:pt idx="2415">
                  <c:v>2086</c:v>
                </c:pt>
                <c:pt idx="2416">
                  <c:v>2081</c:v>
                </c:pt>
                <c:pt idx="2417">
                  <c:v>2093</c:v>
                </c:pt>
                <c:pt idx="2418">
                  <c:v>2086</c:v>
                </c:pt>
                <c:pt idx="2419">
                  <c:v>2090</c:v>
                </c:pt>
                <c:pt idx="2420">
                  <c:v>2092</c:v>
                </c:pt>
                <c:pt idx="2421">
                  <c:v>2085</c:v>
                </c:pt>
                <c:pt idx="2422">
                  <c:v>2068</c:v>
                </c:pt>
                <c:pt idx="2423">
                  <c:v>2079</c:v>
                </c:pt>
                <c:pt idx="2424">
                  <c:v>2081</c:v>
                </c:pt>
                <c:pt idx="2425">
                  <c:v>2098</c:v>
                </c:pt>
                <c:pt idx="2426">
                  <c:v>2078</c:v>
                </c:pt>
                <c:pt idx="2427">
                  <c:v>2079</c:v>
                </c:pt>
                <c:pt idx="2428">
                  <c:v>2078</c:v>
                </c:pt>
                <c:pt idx="2429">
                  <c:v>2076</c:v>
                </c:pt>
                <c:pt idx="2430">
                  <c:v>2094</c:v>
                </c:pt>
                <c:pt idx="2431">
                  <c:v>2079</c:v>
                </c:pt>
                <c:pt idx="2432">
                  <c:v>2055</c:v>
                </c:pt>
                <c:pt idx="2433">
                  <c:v>2040</c:v>
                </c:pt>
                <c:pt idx="2434">
                  <c:v>2088</c:v>
                </c:pt>
                <c:pt idx="2435">
                  <c:v>2086</c:v>
                </c:pt>
                <c:pt idx="2436">
                  <c:v>2083</c:v>
                </c:pt>
                <c:pt idx="2437">
                  <c:v>2079</c:v>
                </c:pt>
                <c:pt idx="2438">
                  <c:v>2078</c:v>
                </c:pt>
                <c:pt idx="2439">
                  <c:v>2089</c:v>
                </c:pt>
                <c:pt idx="2440">
                  <c:v>2089</c:v>
                </c:pt>
                <c:pt idx="2441">
                  <c:v>2061</c:v>
                </c:pt>
                <c:pt idx="2442">
                  <c:v>2044</c:v>
                </c:pt>
                <c:pt idx="2443">
                  <c:v>2072</c:v>
                </c:pt>
                <c:pt idx="2444">
                  <c:v>2101</c:v>
                </c:pt>
                <c:pt idx="2445">
                  <c:v>2053</c:v>
                </c:pt>
                <c:pt idx="2446">
                  <c:v>2065</c:v>
                </c:pt>
                <c:pt idx="2447">
                  <c:v>2068</c:v>
                </c:pt>
                <c:pt idx="2448">
                  <c:v>2076</c:v>
                </c:pt>
                <c:pt idx="2449">
                  <c:v>2083</c:v>
                </c:pt>
                <c:pt idx="2450">
                  <c:v>2081</c:v>
                </c:pt>
                <c:pt idx="2451">
                  <c:v>2058</c:v>
                </c:pt>
                <c:pt idx="2452">
                  <c:v>2058</c:v>
                </c:pt>
                <c:pt idx="2453">
                  <c:v>2067</c:v>
                </c:pt>
                <c:pt idx="2454">
                  <c:v>2068</c:v>
                </c:pt>
                <c:pt idx="2455">
                  <c:v>2052</c:v>
                </c:pt>
                <c:pt idx="2456">
                  <c:v>2055</c:v>
                </c:pt>
                <c:pt idx="2457">
                  <c:v>2052</c:v>
                </c:pt>
                <c:pt idx="2458">
                  <c:v>2051</c:v>
                </c:pt>
                <c:pt idx="2459">
                  <c:v>2050</c:v>
                </c:pt>
                <c:pt idx="2460">
                  <c:v>2065</c:v>
                </c:pt>
                <c:pt idx="2461">
                  <c:v>2071</c:v>
                </c:pt>
                <c:pt idx="2462">
                  <c:v>2066</c:v>
                </c:pt>
                <c:pt idx="2463">
                  <c:v>2067</c:v>
                </c:pt>
                <c:pt idx="2464">
                  <c:v>2052</c:v>
                </c:pt>
                <c:pt idx="2465">
                  <c:v>2047</c:v>
                </c:pt>
                <c:pt idx="2466">
                  <c:v>2063</c:v>
                </c:pt>
                <c:pt idx="2467">
                  <c:v>2072</c:v>
                </c:pt>
                <c:pt idx="2468">
                  <c:v>2065</c:v>
                </c:pt>
                <c:pt idx="2469">
                  <c:v>2065</c:v>
                </c:pt>
                <c:pt idx="2470">
                  <c:v>2072</c:v>
                </c:pt>
                <c:pt idx="2471">
                  <c:v>2065</c:v>
                </c:pt>
                <c:pt idx="2472">
                  <c:v>2049</c:v>
                </c:pt>
                <c:pt idx="2473">
                  <c:v>2055</c:v>
                </c:pt>
                <c:pt idx="2474">
                  <c:v>2044</c:v>
                </c:pt>
                <c:pt idx="2475">
                  <c:v>2044</c:v>
                </c:pt>
                <c:pt idx="2476">
                  <c:v>2060</c:v>
                </c:pt>
                <c:pt idx="2477">
                  <c:v>2041</c:v>
                </c:pt>
                <c:pt idx="2478">
                  <c:v>2059</c:v>
                </c:pt>
                <c:pt idx="2479">
                  <c:v>2045</c:v>
                </c:pt>
                <c:pt idx="2480">
                  <c:v>2056</c:v>
                </c:pt>
                <c:pt idx="2481">
                  <c:v>2044</c:v>
                </c:pt>
                <c:pt idx="2482">
                  <c:v>2053</c:v>
                </c:pt>
                <c:pt idx="2483">
                  <c:v>2048</c:v>
                </c:pt>
                <c:pt idx="2484">
                  <c:v>2068</c:v>
                </c:pt>
                <c:pt idx="2485">
                  <c:v>2050</c:v>
                </c:pt>
                <c:pt idx="2486">
                  <c:v>2065</c:v>
                </c:pt>
                <c:pt idx="2487">
                  <c:v>2065</c:v>
                </c:pt>
                <c:pt idx="2488">
                  <c:v>2055</c:v>
                </c:pt>
                <c:pt idx="2489">
                  <c:v>2050</c:v>
                </c:pt>
                <c:pt idx="2490">
                  <c:v>2045</c:v>
                </c:pt>
                <c:pt idx="2491">
                  <c:v>2039</c:v>
                </c:pt>
                <c:pt idx="2492">
                  <c:v>2051</c:v>
                </c:pt>
                <c:pt idx="2493">
                  <c:v>2045</c:v>
                </c:pt>
                <c:pt idx="2494">
                  <c:v>2038</c:v>
                </c:pt>
                <c:pt idx="2495">
                  <c:v>2040</c:v>
                </c:pt>
                <c:pt idx="2496">
                  <c:v>2030</c:v>
                </c:pt>
                <c:pt idx="2497">
                  <c:v>2041</c:v>
                </c:pt>
                <c:pt idx="2498">
                  <c:v>2053</c:v>
                </c:pt>
                <c:pt idx="2499">
                  <c:v>2034</c:v>
                </c:pt>
                <c:pt idx="2500">
                  <c:v>2029</c:v>
                </c:pt>
                <c:pt idx="2501">
                  <c:v>2047</c:v>
                </c:pt>
                <c:pt idx="2502">
                  <c:v>2042</c:v>
                </c:pt>
                <c:pt idx="2503">
                  <c:v>2028</c:v>
                </c:pt>
                <c:pt idx="2504">
                  <c:v>2044</c:v>
                </c:pt>
                <c:pt idx="2505">
                  <c:v>2040</c:v>
                </c:pt>
                <c:pt idx="2506">
                  <c:v>2041</c:v>
                </c:pt>
                <c:pt idx="2507">
                  <c:v>2037</c:v>
                </c:pt>
                <c:pt idx="2508">
                  <c:v>2040</c:v>
                </c:pt>
                <c:pt idx="2509">
                  <c:v>2044</c:v>
                </c:pt>
                <c:pt idx="2510">
                  <c:v>2036</c:v>
                </c:pt>
                <c:pt idx="2511">
                  <c:v>2037</c:v>
                </c:pt>
                <c:pt idx="2512">
                  <c:v>2033</c:v>
                </c:pt>
                <c:pt idx="2513">
                  <c:v>2032</c:v>
                </c:pt>
                <c:pt idx="2514">
                  <c:v>2038</c:v>
                </c:pt>
                <c:pt idx="2515">
                  <c:v>2035</c:v>
                </c:pt>
                <c:pt idx="2516">
                  <c:v>2033</c:v>
                </c:pt>
                <c:pt idx="2517">
                  <c:v>2029</c:v>
                </c:pt>
                <c:pt idx="2518">
                  <c:v>2026</c:v>
                </c:pt>
                <c:pt idx="2519">
                  <c:v>2032</c:v>
                </c:pt>
                <c:pt idx="2520">
                  <c:v>2027</c:v>
                </c:pt>
                <c:pt idx="2521">
                  <c:v>2029</c:v>
                </c:pt>
                <c:pt idx="2522">
                  <c:v>2036</c:v>
                </c:pt>
                <c:pt idx="2523">
                  <c:v>2033</c:v>
                </c:pt>
                <c:pt idx="2524">
                  <c:v>2031</c:v>
                </c:pt>
                <c:pt idx="2525">
                  <c:v>2032</c:v>
                </c:pt>
                <c:pt idx="2526">
                  <c:v>2017</c:v>
                </c:pt>
                <c:pt idx="2527">
                  <c:v>2021</c:v>
                </c:pt>
                <c:pt idx="2528">
                  <c:v>2028</c:v>
                </c:pt>
                <c:pt idx="2529">
                  <c:v>2023</c:v>
                </c:pt>
                <c:pt idx="2530">
                  <c:v>2020</c:v>
                </c:pt>
                <c:pt idx="2531">
                  <c:v>2014</c:v>
                </c:pt>
                <c:pt idx="2532">
                  <c:v>2003</c:v>
                </c:pt>
                <c:pt idx="2533">
                  <c:v>2022</c:v>
                </c:pt>
                <c:pt idx="2534">
                  <c:v>2023</c:v>
                </c:pt>
                <c:pt idx="2535">
                  <c:v>2017</c:v>
                </c:pt>
                <c:pt idx="2536">
                  <c:v>2027</c:v>
                </c:pt>
                <c:pt idx="2537">
                  <c:v>2021</c:v>
                </c:pt>
                <c:pt idx="2538">
                  <c:v>2006</c:v>
                </c:pt>
                <c:pt idx="2539">
                  <c:v>2006</c:v>
                </c:pt>
                <c:pt idx="2540">
                  <c:v>2029</c:v>
                </c:pt>
                <c:pt idx="2541">
                  <c:v>2028</c:v>
                </c:pt>
                <c:pt idx="2542">
                  <c:v>2030</c:v>
                </c:pt>
                <c:pt idx="2543">
                  <c:v>2014</c:v>
                </c:pt>
                <c:pt idx="2544">
                  <c:v>2047</c:v>
                </c:pt>
                <c:pt idx="2545">
                  <c:v>2007</c:v>
                </c:pt>
                <c:pt idx="2546">
                  <c:v>2033</c:v>
                </c:pt>
                <c:pt idx="2547">
                  <c:v>2021</c:v>
                </c:pt>
                <c:pt idx="2548">
                  <c:v>2010</c:v>
                </c:pt>
                <c:pt idx="2549">
                  <c:v>2007</c:v>
                </c:pt>
                <c:pt idx="2550">
                  <c:v>2027</c:v>
                </c:pt>
                <c:pt idx="2551">
                  <c:v>2016</c:v>
                </c:pt>
                <c:pt idx="2552">
                  <c:v>2001</c:v>
                </c:pt>
                <c:pt idx="2553">
                  <c:v>2005</c:v>
                </c:pt>
                <c:pt idx="2554">
                  <c:v>2008</c:v>
                </c:pt>
                <c:pt idx="2555">
                  <c:v>2005</c:v>
                </c:pt>
                <c:pt idx="2556">
                  <c:v>2027</c:v>
                </c:pt>
                <c:pt idx="2557">
                  <c:v>2019</c:v>
                </c:pt>
                <c:pt idx="2558">
                  <c:v>2002</c:v>
                </c:pt>
                <c:pt idx="2559">
                  <c:v>2034</c:v>
                </c:pt>
                <c:pt idx="2560">
                  <c:v>2026</c:v>
                </c:pt>
                <c:pt idx="2561">
                  <c:v>2031</c:v>
                </c:pt>
                <c:pt idx="2562">
                  <c:v>2020</c:v>
                </c:pt>
                <c:pt idx="2563">
                  <c:v>2018</c:v>
                </c:pt>
                <c:pt idx="2564">
                  <c:v>1998</c:v>
                </c:pt>
                <c:pt idx="2565">
                  <c:v>2024</c:v>
                </c:pt>
                <c:pt idx="2566">
                  <c:v>2022</c:v>
                </c:pt>
                <c:pt idx="2567">
                  <c:v>2003</c:v>
                </c:pt>
                <c:pt idx="2568">
                  <c:v>2004</c:v>
                </c:pt>
                <c:pt idx="2569">
                  <c:v>2008</c:v>
                </c:pt>
                <c:pt idx="2570">
                  <c:v>2016</c:v>
                </c:pt>
                <c:pt idx="2571">
                  <c:v>2018</c:v>
                </c:pt>
                <c:pt idx="2572">
                  <c:v>2021</c:v>
                </c:pt>
                <c:pt idx="2573">
                  <c:v>2003</c:v>
                </c:pt>
                <c:pt idx="2574">
                  <c:v>1998</c:v>
                </c:pt>
                <c:pt idx="2575">
                  <c:v>2001</c:v>
                </c:pt>
                <c:pt idx="2576">
                  <c:v>2004</c:v>
                </c:pt>
                <c:pt idx="2577">
                  <c:v>2013</c:v>
                </c:pt>
                <c:pt idx="2578">
                  <c:v>2014</c:v>
                </c:pt>
                <c:pt idx="2579">
                  <c:v>2012</c:v>
                </c:pt>
                <c:pt idx="2580">
                  <c:v>2013</c:v>
                </c:pt>
                <c:pt idx="2581">
                  <c:v>2016</c:v>
                </c:pt>
                <c:pt idx="2582">
                  <c:v>2025</c:v>
                </c:pt>
                <c:pt idx="2583">
                  <c:v>2021</c:v>
                </c:pt>
                <c:pt idx="2584">
                  <c:v>2014</c:v>
                </c:pt>
                <c:pt idx="2585">
                  <c:v>2019</c:v>
                </c:pt>
                <c:pt idx="2586">
                  <c:v>2013</c:v>
                </c:pt>
                <c:pt idx="2587">
                  <c:v>2011</c:v>
                </c:pt>
                <c:pt idx="2588">
                  <c:v>2015</c:v>
                </c:pt>
                <c:pt idx="2589">
                  <c:v>2031</c:v>
                </c:pt>
                <c:pt idx="2590">
                  <c:v>2031</c:v>
                </c:pt>
                <c:pt idx="2591">
                  <c:v>2008</c:v>
                </c:pt>
                <c:pt idx="2592">
                  <c:v>2005</c:v>
                </c:pt>
                <c:pt idx="2593">
                  <c:v>2001</c:v>
                </c:pt>
                <c:pt idx="2594">
                  <c:v>2026</c:v>
                </c:pt>
                <c:pt idx="2595">
                  <c:v>1992</c:v>
                </c:pt>
                <c:pt idx="2596">
                  <c:v>2020</c:v>
                </c:pt>
                <c:pt idx="2597">
                  <c:v>2013</c:v>
                </c:pt>
                <c:pt idx="2598">
                  <c:v>2030</c:v>
                </c:pt>
                <c:pt idx="2599">
                  <c:v>2024</c:v>
                </c:pt>
                <c:pt idx="2600">
                  <c:v>2017</c:v>
                </c:pt>
                <c:pt idx="2601">
                  <c:v>2011</c:v>
                </c:pt>
                <c:pt idx="2602">
                  <c:v>2022</c:v>
                </c:pt>
                <c:pt idx="2603">
                  <c:v>2007</c:v>
                </c:pt>
                <c:pt idx="2604">
                  <c:v>2029</c:v>
                </c:pt>
                <c:pt idx="2605">
                  <c:v>2011</c:v>
                </c:pt>
                <c:pt idx="2606">
                  <c:v>2023</c:v>
                </c:pt>
                <c:pt idx="2607">
                  <c:v>2008</c:v>
                </c:pt>
                <c:pt idx="2608">
                  <c:v>2016</c:v>
                </c:pt>
                <c:pt idx="2609">
                  <c:v>2017</c:v>
                </c:pt>
                <c:pt idx="2610">
                  <c:v>2009</c:v>
                </c:pt>
                <c:pt idx="2611">
                  <c:v>2024</c:v>
                </c:pt>
                <c:pt idx="2612">
                  <c:v>2009</c:v>
                </c:pt>
                <c:pt idx="2613">
                  <c:v>1999</c:v>
                </c:pt>
                <c:pt idx="2614">
                  <c:v>2002</c:v>
                </c:pt>
                <c:pt idx="2615">
                  <c:v>2004</c:v>
                </c:pt>
                <c:pt idx="2616">
                  <c:v>2013</c:v>
                </c:pt>
                <c:pt idx="2617">
                  <c:v>2003</c:v>
                </c:pt>
                <c:pt idx="2618">
                  <c:v>2022</c:v>
                </c:pt>
                <c:pt idx="2619">
                  <c:v>2001</c:v>
                </c:pt>
                <c:pt idx="2620">
                  <c:v>2015</c:v>
                </c:pt>
                <c:pt idx="2621">
                  <c:v>2012</c:v>
                </c:pt>
                <c:pt idx="2622">
                  <c:v>2021</c:v>
                </c:pt>
                <c:pt idx="2623">
                  <c:v>2011</c:v>
                </c:pt>
                <c:pt idx="2624">
                  <c:v>2015</c:v>
                </c:pt>
                <c:pt idx="2625">
                  <c:v>2012</c:v>
                </c:pt>
                <c:pt idx="2626">
                  <c:v>2010</c:v>
                </c:pt>
                <c:pt idx="2627">
                  <c:v>2005</c:v>
                </c:pt>
                <c:pt idx="2628">
                  <c:v>2017</c:v>
                </c:pt>
                <c:pt idx="2629">
                  <c:v>2022</c:v>
                </c:pt>
                <c:pt idx="2630">
                  <c:v>2038</c:v>
                </c:pt>
                <c:pt idx="2631">
                  <c:v>2039</c:v>
                </c:pt>
                <c:pt idx="2632">
                  <c:v>2024</c:v>
                </c:pt>
                <c:pt idx="2633">
                  <c:v>2015</c:v>
                </c:pt>
                <c:pt idx="2634">
                  <c:v>2025</c:v>
                </c:pt>
                <c:pt idx="2635">
                  <c:v>2023</c:v>
                </c:pt>
                <c:pt idx="2636">
                  <c:v>2009</c:v>
                </c:pt>
                <c:pt idx="2637">
                  <c:v>2010</c:v>
                </c:pt>
                <c:pt idx="2638">
                  <c:v>2006</c:v>
                </c:pt>
                <c:pt idx="2639">
                  <c:v>2003</c:v>
                </c:pt>
                <c:pt idx="2640">
                  <c:v>2009</c:v>
                </c:pt>
                <c:pt idx="2641">
                  <c:v>2007</c:v>
                </c:pt>
                <c:pt idx="2642">
                  <c:v>2007</c:v>
                </c:pt>
                <c:pt idx="2643">
                  <c:v>2011</c:v>
                </c:pt>
                <c:pt idx="2644">
                  <c:v>2007</c:v>
                </c:pt>
                <c:pt idx="2645">
                  <c:v>2006</c:v>
                </c:pt>
                <c:pt idx="2646">
                  <c:v>2002</c:v>
                </c:pt>
                <c:pt idx="2647">
                  <c:v>1997</c:v>
                </c:pt>
                <c:pt idx="2648">
                  <c:v>1994</c:v>
                </c:pt>
                <c:pt idx="2649">
                  <c:v>2022</c:v>
                </c:pt>
                <c:pt idx="2650">
                  <c:v>2032</c:v>
                </c:pt>
                <c:pt idx="2651">
                  <c:v>2012</c:v>
                </c:pt>
                <c:pt idx="2652">
                  <c:v>2000</c:v>
                </c:pt>
                <c:pt idx="2653">
                  <c:v>2016</c:v>
                </c:pt>
                <c:pt idx="2654">
                  <c:v>2010</c:v>
                </c:pt>
                <c:pt idx="2655">
                  <c:v>1994</c:v>
                </c:pt>
                <c:pt idx="2656">
                  <c:v>2004</c:v>
                </c:pt>
                <c:pt idx="2657">
                  <c:v>2003</c:v>
                </c:pt>
                <c:pt idx="2658">
                  <c:v>2002</c:v>
                </c:pt>
                <c:pt idx="2659">
                  <c:v>2011</c:v>
                </c:pt>
                <c:pt idx="2660">
                  <c:v>2018</c:v>
                </c:pt>
                <c:pt idx="2661">
                  <c:v>2016</c:v>
                </c:pt>
                <c:pt idx="2662">
                  <c:v>2000</c:v>
                </c:pt>
                <c:pt idx="2663">
                  <c:v>2013</c:v>
                </c:pt>
                <c:pt idx="2664">
                  <c:v>2010</c:v>
                </c:pt>
                <c:pt idx="2665">
                  <c:v>1999</c:v>
                </c:pt>
                <c:pt idx="2666">
                  <c:v>2010</c:v>
                </c:pt>
                <c:pt idx="2667">
                  <c:v>2013</c:v>
                </c:pt>
                <c:pt idx="2668">
                  <c:v>2013</c:v>
                </c:pt>
                <c:pt idx="2669">
                  <c:v>2037</c:v>
                </c:pt>
                <c:pt idx="2670">
                  <c:v>1999</c:v>
                </c:pt>
                <c:pt idx="2671">
                  <c:v>2003</c:v>
                </c:pt>
                <c:pt idx="2672">
                  <c:v>2003</c:v>
                </c:pt>
                <c:pt idx="2673">
                  <c:v>2023</c:v>
                </c:pt>
                <c:pt idx="2674">
                  <c:v>1992</c:v>
                </c:pt>
                <c:pt idx="2675">
                  <c:v>2008</c:v>
                </c:pt>
                <c:pt idx="2676">
                  <c:v>2011</c:v>
                </c:pt>
                <c:pt idx="2677">
                  <c:v>2006</c:v>
                </c:pt>
                <c:pt idx="2678">
                  <c:v>2015</c:v>
                </c:pt>
                <c:pt idx="2679">
                  <c:v>2014</c:v>
                </c:pt>
                <c:pt idx="2680">
                  <c:v>2008</c:v>
                </c:pt>
                <c:pt idx="2681">
                  <c:v>2005</c:v>
                </c:pt>
                <c:pt idx="2682">
                  <c:v>2003</c:v>
                </c:pt>
                <c:pt idx="2683">
                  <c:v>2008</c:v>
                </c:pt>
                <c:pt idx="2684">
                  <c:v>2009</c:v>
                </c:pt>
                <c:pt idx="2685">
                  <c:v>2011</c:v>
                </c:pt>
                <c:pt idx="2686">
                  <c:v>1999</c:v>
                </c:pt>
                <c:pt idx="2687">
                  <c:v>2006</c:v>
                </c:pt>
                <c:pt idx="2688">
                  <c:v>2011</c:v>
                </c:pt>
                <c:pt idx="2689">
                  <c:v>2003</c:v>
                </c:pt>
                <c:pt idx="2690">
                  <c:v>2011</c:v>
                </c:pt>
                <c:pt idx="2691">
                  <c:v>2019</c:v>
                </c:pt>
                <c:pt idx="2692">
                  <c:v>2018</c:v>
                </c:pt>
                <c:pt idx="2693">
                  <c:v>2015</c:v>
                </c:pt>
                <c:pt idx="2694">
                  <c:v>2022</c:v>
                </c:pt>
                <c:pt idx="2695">
                  <c:v>2016</c:v>
                </c:pt>
                <c:pt idx="2696">
                  <c:v>2007</c:v>
                </c:pt>
                <c:pt idx="2697">
                  <c:v>2016</c:v>
                </c:pt>
                <c:pt idx="2698">
                  <c:v>2013</c:v>
                </c:pt>
                <c:pt idx="2699">
                  <c:v>2007</c:v>
                </c:pt>
                <c:pt idx="2700">
                  <c:v>2014</c:v>
                </c:pt>
                <c:pt idx="2701">
                  <c:v>2017</c:v>
                </c:pt>
                <c:pt idx="2702">
                  <c:v>2014</c:v>
                </c:pt>
                <c:pt idx="2703">
                  <c:v>2019</c:v>
                </c:pt>
                <c:pt idx="2704">
                  <c:v>2025</c:v>
                </c:pt>
                <c:pt idx="2705">
                  <c:v>2016</c:v>
                </c:pt>
                <c:pt idx="2706">
                  <c:v>2008</c:v>
                </c:pt>
                <c:pt idx="2707">
                  <c:v>1989</c:v>
                </c:pt>
                <c:pt idx="2708">
                  <c:v>1989</c:v>
                </c:pt>
                <c:pt idx="2709">
                  <c:v>2007</c:v>
                </c:pt>
                <c:pt idx="2710">
                  <c:v>2002</c:v>
                </c:pt>
                <c:pt idx="2711">
                  <c:v>2017</c:v>
                </c:pt>
                <c:pt idx="2712">
                  <c:v>2001</c:v>
                </c:pt>
                <c:pt idx="2713">
                  <c:v>1998</c:v>
                </c:pt>
                <c:pt idx="2714">
                  <c:v>1988</c:v>
                </c:pt>
                <c:pt idx="2715">
                  <c:v>1999</c:v>
                </c:pt>
                <c:pt idx="2716">
                  <c:v>2010</c:v>
                </c:pt>
                <c:pt idx="2717">
                  <c:v>1997</c:v>
                </c:pt>
                <c:pt idx="2718">
                  <c:v>1998</c:v>
                </c:pt>
                <c:pt idx="2719">
                  <c:v>2014</c:v>
                </c:pt>
                <c:pt idx="2720">
                  <c:v>2004</c:v>
                </c:pt>
                <c:pt idx="2721">
                  <c:v>2026</c:v>
                </c:pt>
                <c:pt idx="2722">
                  <c:v>2009</c:v>
                </c:pt>
                <c:pt idx="2723">
                  <c:v>2008</c:v>
                </c:pt>
                <c:pt idx="2724">
                  <c:v>2009</c:v>
                </c:pt>
                <c:pt idx="2725">
                  <c:v>2019</c:v>
                </c:pt>
                <c:pt idx="2726">
                  <c:v>2024</c:v>
                </c:pt>
                <c:pt idx="2727">
                  <c:v>2000</c:v>
                </c:pt>
                <c:pt idx="2728">
                  <c:v>1989</c:v>
                </c:pt>
                <c:pt idx="2729">
                  <c:v>1997</c:v>
                </c:pt>
                <c:pt idx="2730">
                  <c:v>1989</c:v>
                </c:pt>
                <c:pt idx="2731">
                  <c:v>2007</c:v>
                </c:pt>
                <c:pt idx="2732">
                  <c:v>1989</c:v>
                </c:pt>
                <c:pt idx="2733">
                  <c:v>1994</c:v>
                </c:pt>
                <c:pt idx="2734">
                  <c:v>2003</c:v>
                </c:pt>
                <c:pt idx="2735">
                  <c:v>2010</c:v>
                </c:pt>
                <c:pt idx="2736">
                  <c:v>1998</c:v>
                </c:pt>
                <c:pt idx="2737">
                  <c:v>1988</c:v>
                </c:pt>
                <c:pt idx="2738">
                  <c:v>1983</c:v>
                </c:pt>
                <c:pt idx="2739">
                  <c:v>1996</c:v>
                </c:pt>
                <c:pt idx="2740">
                  <c:v>2006</c:v>
                </c:pt>
                <c:pt idx="2741">
                  <c:v>2007</c:v>
                </c:pt>
                <c:pt idx="2742">
                  <c:v>2014</c:v>
                </c:pt>
                <c:pt idx="2743">
                  <c:v>2019</c:v>
                </c:pt>
                <c:pt idx="2744">
                  <c:v>2013</c:v>
                </c:pt>
                <c:pt idx="2745">
                  <c:v>2012</c:v>
                </c:pt>
                <c:pt idx="2746">
                  <c:v>1999</c:v>
                </c:pt>
                <c:pt idx="2747">
                  <c:v>1986</c:v>
                </c:pt>
                <c:pt idx="2748">
                  <c:v>1994</c:v>
                </c:pt>
                <c:pt idx="2749">
                  <c:v>1999</c:v>
                </c:pt>
                <c:pt idx="2750">
                  <c:v>1994</c:v>
                </c:pt>
                <c:pt idx="2751">
                  <c:v>2002</c:v>
                </c:pt>
                <c:pt idx="2752">
                  <c:v>2009</c:v>
                </c:pt>
                <c:pt idx="2753">
                  <c:v>2006</c:v>
                </c:pt>
                <c:pt idx="2754">
                  <c:v>1997</c:v>
                </c:pt>
                <c:pt idx="2755">
                  <c:v>1984</c:v>
                </c:pt>
                <c:pt idx="2756">
                  <c:v>1989</c:v>
                </c:pt>
                <c:pt idx="2757">
                  <c:v>1997</c:v>
                </c:pt>
                <c:pt idx="2758">
                  <c:v>1990</c:v>
                </c:pt>
                <c:pt idx="2759">
                  <c:v>1988</c:v>
                </c:pt>
                <c:pt idx="2760">
                  <c:v>1991</c:v>
                </c:pt>
                <c:pt idx="2761">
                  <c:v>1999</c:v>
                </c:pt>
                <c:pt idx="2762">
                  <c:v>2008</c:v>
                </c:pt>
                <c:pt idx="2763">
                  <c:v>1981</c:v>
                </c:pt>
                <c:pt idx="2764">
                  <c:v>1985</c:v>
                </c:pt>
                <c:pt idx="2765">
                  <c:v>1984</c:v>
                </c:pt>
                <c:pt idx="2766">
                  <c:v>1984</c:v>
                </c:pt>
                <c:pt idx="2767">
                  <c:v>2003</c:v>
                </c:pt>
                <c:pt idx="2768">
                  <c:v>2010</c:v>
                </c:pt>
                <c:pt idx="2769">
                  <c:v>2008</c:v>
                </c:pt>
                <c:pt idx="2770">
                  <c:v>1992</c:v>
                </c:pt>
                <c:pt idx="2771">
                  <c:v>1992</c:v>
                </c:pt>
                <c:pt idx="2772">
                  <c:v>1993</c:v>
                </c:pt>
                <c:pt idx="2773">
                  <c:v>1973</c:v>
                </c:pt>
                <c:pt idx="2774">
                  <c:v>1977</c:v>
                </c:pt>
                <c:pt idx="2775">
                  <c:v>1971</c:v>
                </c:pt>
                <c:pt idx="2776">
                  <c:v>2002</c:v>
                </c:pt>
                <c:pt idx="2777">
                  <c:v>2007</c:v>
                </c:pt>
                <c:pt idx="2778">
                  <c:v>2004</c:v>
                </c:pt>
                <c:pt idx="2779">
                  <c:v>1982</c:v>
                </c:pt>
                <c:pt idx="2780">
                  <c:v>1991</c:v>
                </c:pt>
                <c:pt idx="2781">
                  <c:v>1992</c:v>
                </c:pt>
                <c:pt idx="2782">
                  <c:v>1988</c:v>
                </c:pt>
                <c:pt idx="2783">
                  <c:v>1985</c:v>
                </c:pt>
                <c:pt idx="2784">
                  <c:v>1997</c:v>
                </c:pt>
                <c:pt idx="2785">
                  <c:v>1994</c:v>
                </c:pt>
                <c:pt idx="2786">
                  <c:v>1996</c:v>
                </c:pt>
                <c:pt idx="2787">
                  <c:v>1981</c:v>
                </c:pt>
                <c:pt idx="2788">
                  <c:v>1984</c:v>
                </c:pt>
                <c:pt idx="2789">
                  <c:v>1982</c:v>
                </c:pt>
                <c:pt idx="2790">
                  <c:v>1982</c:v>
                </c:pt>
                <c:pt idx="2791">
                  <c:v>1983</c:v>
                </c:pt>
                <c:pt idx="2792">
                  <c:v>1999</c:v>
                </c:pt>
                <c:pt idx="2793">
                  <c:v>1991</c:v>
                </c:pt>
                <c:pt idx="2794">
                  <c:v>1986</c:v>
                </c:pt>
                <c:pt idx="2795">
                  <c:v>1986</c:v>
                </c:pt>
                <c:pt idx="2796">
                  <c:v>1990</c:v>
                </c:pt>
                <c:pt idx="2797">
                  <c:v>1986</c:v>
                </c:pt>
                <c:pt idx="2798">
                  <c:v>1990</c:v>
                </c:pt>
                <c:pt idx="2799">
                  <c:v>1989</c:v>
                </c:pt>
                <c:pt idx="2800">
                  <c:v>1992</c:v>
                </c:pt>
                <c:pt idx="2801">
                  <c:v>1985</c:v>
                </c:pt>
                <c:pt idx="2802">
                  <c:v>1983</c:v>
                </c:pt>
                <c:pt idx="2803">
                  <c:v>1995</c:v>
                </c:pt>
                <c:pt idx="2804">
                  <c:v>2004</c:v>
                </c:pt>
                <c:pt idx="2805">
                  <c:v>1994</c:v>
                </c:pt>
                <c:pt idx="2806">
                  <c:v>1988</c:v>
                </c:pt>
                <c:pt idx="2807">
                  <c:v>1994</c:v>
                </c:pt>
                <c:pt idx="2808">
                  <c:v>1994</c:v>
                </c:pt>
                <c:pt idx="2809">
                  <c:v>1991</c:v>
                </c:pt>
                <c:pt idx="2810">
                  <c:v>1994</c:v>
                </c:pt>
                <c:pt idx="2811">
                  <c:v>1987</c:v>
                </c:pt>
                <c:pt idx="2812">
                  <c:v>1987</c:v>
                </c:pt>
                <c:pt idx="2813">
                  <c:v>1988</c:v>
                </c:pt>
                <c:pt idx="2814">
                  <c:v>1985</c:v>
                </c:pt>
                <c:pt idx="2815">
                  <c:v>1972</c:v>
                </c:pt>
                <c:pt idx="2816">
                  <c:v>1986</c:v>
                </c:pt>
                <c:pt idx="2817">
                  <c:v>1984</c:v>
                </c:pt>
                <c:pt idx="2818">
                  <c:v>1986</c:v>
                </c:pt>
                <c:pt idx="2819">
                  <c:v>1988</c:v>
                </c:pt>
                <c:pt idx="2820">
                  <c:v>1985</c:v>
                </c:pt>
                <c:pt idx="2821">
                  <c:v>1994</c:v>
                </c:pt>
                <c:pt idx="2822">
                  <c:v>1992</c:v>
                </c:pt>
                <c:pt idx="2823">
                  <c:v>1995</c:v>
                </c:pt>
                <c:pt idx="2824">
                  <c:v>1985</c:v>
                </c:pt>
                <c:pt idx="2825">
                  <c:v>1980</c:v>
                </c:pt>
                <c:pt idx="2826">
                  <c:v>1981</c:v>
                </c:pt>
                <c:pt idx="2827">
                  <c:v>1973</c:v>
                </c:pt>
                <c:pt idx="2828">
                  <c:v>1978</c:v>
                </c:pt>
                <c:pt idx="2829">
                  <c:v>1990</c:v>
                </c:pt>
                <c:pt idx="2830">
                  <c:v>1979</c:v>
                </c:pt>
                <c:pt idx="2831">
                  <c:v>1992</c:v>
                </c:pt>
                <c:pt idx="2832">
                  <c:v>1992</c:v>
                </c:pt>
                <c:pt idx="2833">
                  <c:v>1983</c:v>
                </c:pt>
                <c:pt idx="2834">
                  <c:v>1984</c:v>
                </c:pt>
                <c:pt idx="2835">
                  <c:v>1985</c:v>
                </c:pt>
                <c:pt idx="2836">
                  <c:v>1997</c:v>
                </c:pt>
                <c:pt idx="2837">
                  <c:v>1985</c:v>
                </c:pt>
                <c:pt idx="2838">
                  <c:v>1981</c:v>
                </c:pt>
                <c:pt idx="2839">
                  <c:v>1977</c:v>
                </c:pt>
                <c:pt idx="2840">
                  <c:v>1985</c:v>
                </c:pt>
                <c:pt idx="2841">
                  <c:v>1981</c:v>
                </c:pt>
                <c:pt idx="2842">
                  <c:v>1984</c:v>
                </c:pt>
                <c:pt idx="2843">
                  <c:v>2000</c:v>
                </c:pt>
                <c:pt idx="2844">
                  <c:v>1982</c:v>
                </c:pt>
                <c:pt idx="2845">
                  <c:v>1987</c:v>
                </c:pt>
                <c:pt idx="2846">
                  <c:v>1996</c:v>
                </c:pt>
                <c:pt idx="2847">
                  <c:v>1976</c:v>
                </c:pt>
                <c:pt idx="2848">
                  <c:v>1967</c:v>
                </c:pt>
                <c:pt idx="2849">
                  <c:v>1990</c:v>
                </c:pt>
                <c:pt idx="2850">
                  <c:v>1982</c:v>
                </c:pt>
                <c:pt idx="2851">
                  <c:v>1991</c:v>
                </c:pt>
                <c:pt idx="2852">
                  <c:v>1979</c:v>
                </c:pt>
                <c:pt idx="2853">
                  <c:v>1981</c:v>
                </c:pt>
                <c:pt idx="2854">
                  <c:v>1979</c:v>
                </c:pt>
                <c:pt idx="2855">
                  <c:v>1986</c:v>
                </c:pt>
                <c:pt idx="2856">
                  <c:v>1983</c:v>
                </c:pt>
                <c:pt idx="2857">
                  <c:v>1970</c:v>
                </c:pt>
                <c:pt idx="2858">
                  <c:v>1970</c:v>
                </c:pt>
                <c:pt idx="2859">
                  <c:v>1972</c:v>
                </c:pt>
                <c:pt idx="2860">
                  <c:v>1983</c:v>
                </c:pt>
                <c:pt idx="2861">
                  <c:v>1986</c:v>
                </c:pt>
                <c:pt idx="2862">
                  <c:v>1991</c:v>
                </c:pt>
                <c:pt idx="2863">
                  <c:v>1993</c:v>
                </c:pt>
                <c:pt idx="2864">
                  <c:v>1984</c:v>
                </c:pt>
                <c:pt idx="2865">
                  <c:v>1981</c:v>
                </c:pt>
                <c:pt idx="2866">
                  <c:v>1978</c:v>
                </c:pt>
                <c:pt idx="2867">
                  <c:v>1973</c:v>
                </c:pt>
                <c:pt idx="2868">
                  <c:v>1977</c:v>
                </c:pt>
                <c:pt idx="2869">
                  <c:v>1985</c:v>
                </c:pt>
                <c:pt idx="2870">
                  <c:v>1981</c:v>
                </c:pt>
                <c:pt idx="2871">
                  <c:v>1980</c:v>
                </c:pt>
                <c:pt idx="2872">
                  <c:v>1987</c:v>
                </c:pt>
                <c:pt idx="2873">
                  <c:v>1990</c:v>
                </c:pt>
                <c:pt idx="2874">
                  <c:v>1987</c:v>
                </c:pt>
                <c:pt idx="2875">
                  <c:v>1985</c:v>
                </c:pt>
                <c:pt idx="2876">
                  <c:v>1977</c:v>
                </c:pt>
                <c:pt idx="2877">
                  <c:v>1972</c:v>
                </c:pt>
                <c:pt idx="2878">
                  <c:v>1972</c:v>
                </c:pt>
                <c:pt idx="2879">
                  <c:v>1986</c:v>
                </c:pt>
                <c:pt idx="2880">
                  <c:v>1970</c:v>
                </c:pt>
                <c:pt idx="2881">
                  <c:v>1978</c:v>
                </c:pt>
                <c:pt idx="2882">
                  <c:v>1980</c:v>
                </c:pt>
                <c:pt idx="2883">
                  <c:v>1990</c:v>
                </c:pt>
                <c:pt idx="2884">
                  <c:v>1990</c:v>
                </c:pt>
                <c:pt idx="2885">
                  <c:v>1983</c:v>
                </c:pt>
                <c:pt idx="2886">
                  <c:v>1972</c:v>
                </c:pt>
                <c:pt idx="2887">
                  <c:v>1987</c:v>
                </c:pt>
                <c:pt idx="2888">
                  <c:v>1979</c:v>
                </c:pt>
                <c:pt idx="2889">
                  <c:v>1969</c:v>
                </c:pt>
                <c:pt idx="2890">
                  <c:v>1989</c:v>
                </c:pt>
                <c:pt idx="2891">
                  <c:v>1991</c:v>
                </c:pt>
                <c:pt idx="2892">
                  <c:v>1973</c:v>
                </c:pt>
                <c:pt idx="2893">
                  <c:v>1990</c:v>
                </c:pt>
                <c:pt idx="2894">
                  <c:v>1972</c:v>
                </c:pt>
                <c:pt idx="2895">
                  <c:v>1987</c:v>
                </c:pt>
                <c:pt idx="2896">
                  <c:v>1955</c:v>
                </c:pt>
                <c:pt idx="2897">
                  <c:v>1969</c:v>
                </c:pt>
                <c:pt idx="2898">
                  <c:v>1968</c:v>
                </c:pt>
                <c:pt idx="2899">
                  <c:v>1974</c:v>
                </c:pt>
                <c:pt idx="2900">
                  <c:v>1990</c:v>
                </c:pt>
                <c:pt idx="2901">
                  <c:v>1991</c:v>
                </c:pt>
                <c:pt idx="2902">
                  <c:v>2002</c:v>
                </c:pt>
                <c:pt idx="2903">
                  <c:v>1971</c:v>
                </c:pt>
                <c:pt idx="2904">
                  <c:v>1985</c:v>
                </c:pt>
                <c:pt idx="2905">
                  <c:v>1983</c:v>
                </c:pt>
                <c:pt idx="2906">
                  <c:v>1978</c:v>
                </c:pt>
                <c:pt idx="2907">
                  <c:v>1972</c:v>
                </c:pt>
                <c:pt idx="2908">
                  <c:v>1978</c:v>
                </c:pt>
                <c:pt idx="2909">
                  <c:v>1986</c:v>
                </c:pt>
                <c:pt idx="2910">
                  <c:v>1978</c:v>
                </c:pt>
                <c:pt idx="2911">
                  <c:v>1973</c:v>
                </c:pt>
                <c:pt idx="2912">
                  <c:v>1984</c:v>
                </c:pt>
                <c:pt idx="2913">
                  <c:v>1988</c:v>
                </c:pt>
                <c:pt idx="2914">
                  <c:v>1980</c:v>
                </c:pt>
                <c:pt idx="2915">
                  <c:v>1979</c:v>
                </c:pt>
                <c:pt idx="2916">
                  <c:v>1985</c:v>
                </c:pt>
                <c:pt idx="2917">
                  <c:v>2001</c:v>
                </c:pt>
                <c:pt idx="2918">
                  <c:v>1997</c:v>
                </c:pt>
                <c:pt idx="2919">
                  <c:v>1983</c:v>
                </c:pt>
                <c:pt idx="2920">
                  <c:v>1989</c:v>
                </c:pt>
                <c:pt idx="2921">
                  <c:v>1983</c:v>
                </c:pt>
                <c:pt idx="2922">
                  <c:v>1977</c:v>
                </c:pt>
                <c:pt idx="2923">
                  <c:v>1986</c:v>
                </c:pt>
                <c:pt idx="2924">
                  <c:v>1983</c:v>
                </c:pt>
                <c:pt idx="2925">
                  <c:v>1978</c:v>
                </c:pt>
                <c:pt idx="2926">
                  <c:v>1971</c:v>
                </c:pt>
                <c:pt idx="2927">
                  <c:v>1973</c:v>
                </c:pt>
                <c:pt idx="2928">
                  <c:v>1969</c:v>
                </c:pt>
                <c:pt idx="2929">
                  <c:v>1969</c:v>
                </c:pt>
                <c:pt idx="2930">
                  <c:v>1973</c:v>
                </c:pt>
                <c:pt idx="2931">
                  <c:v>1979</c:v>
                </c:pt>
                <c:pt idx="2932">
                  <c:v>1986</c:v>
                </c:pt>
                <c:pt idx="2933">
                  <c:v>1983</c:v>
                </c:pt>
                <c:pt idx="2934">
                  <c:v>1978</c:v>
                </c:pt>
                <c:pt idx="2935">
                  <c:v>1981</c:v>
                </c:pt>
                <c:pt idx="2936">
                  <c:v>1977</c:v>
                </c:pt>
                <c:pt idx="2937">
                  <c:v>1974</c:v>
                </c:pt>
                <c:pt idx="2938">
                  <c:v>1975</c:v>
                </c:pt>
                <c:pt idx="2939">
                  <c:v>1983</c:v>
                </c:pt>
                <c:pt idx="2940">
                  <c:v>1975</c:v>
                </c:pt>
                <c:pt idx="2941">
                  <c:v>1987</c:v>
                </c:pt>
                <c:pt idx="2942">
                  <c:v>1984</c:v>
                </c:pt>
                <c:pt idx="2943">
                  <c:v>1997</c:v>
                </c:pt>
                <c:pt idx="2944">
                  <c:v>1994</c:v>
                </c:pt>
                <c:pt idx="2945">
                  <c:v>1989</c:v>
                </c:pt>
                <c:pt idx="2946">
                  <c:v>1981</c:v>
                </c:pt>
                <c:pt idx="2947">
                  <c:v>1975</c:v>
                </c:pt>
                <c:pt idx="2948">
                  <c:v>1977</c:v>
                </c:pt>
                <c:pt idx="2949">
                  <c:v>1975</c:v>
                </c:pt>
                <c:pt idx="2950">
                  <c:v>1981</c:v>
                </c:pt>
                <c:pt idx="2951">
                  <c:v>1971</c:v>
                </c:pt>
                <c:pt idx="2952">
                  <c:v>1992</c:v>
                </c:pt>
                <c:pt idx="2953">
                  <c:v>1977</c:v>
                </c:pt>
                <c:pt idx="2954">
                  <c:v>1999</c:v>
                </c:pt>
                <c:pt idx="2955">
                  <c:v>1970</c:v>
                </c:pt>
                <c:pt idx="2956">
                  <c:v>1982</c:v>
                </c:pt>
                <c:pt idx="2957">
                  <c:v>1972</c:v>
                </c:pt>
                <c:pt idx="2958">
                  <c:v>1996</c:v>
                </c:pt>
                <c:pt idx="2959">
                  <c:v>1986</c:v>
                </c:pt>
                <c:pt idx="2960">
                  <c:v>1980</c:v>
                </c:pt>
                <c:pt idx="2961">
                  <c:v>1983</c:v>
                </c:pt>
                <c:pt idx="2962">
                  <c:v>1980</c:v>
                </c:pt>
                <c:pt idx="2963">
                  <c:v>1981</c:v>
                </c:pt>
                <c:pt idx="2964">
                  <c:v>1970</c:v>
                </c:pt>
                <c:pt idx="2965">
                  <c:v>1998</c:v>
                </c:pt>
                <c:pt idx="2966">
                  <c:v>1998</c:v>
                </c:pt>
                <c:pt idx="2967">
                  <c:v>1992</c:v>
                </c:pt>
                <c:pt idx="2968">
                  <c:v>1975</c:v>
                </c:pt>
                <c:pt idx="2969">
                  <c:v>1983</c:v>
                </c:pt>
                <c:pt idx="2970">
                  <c:v>1973</c:v>
                </c:pt>
                <c:pt idx="2971">
                  <c:v>1978</c:v>
                </c:pt>
                <c:pt idx="2972">
                  <c:v>1975</c:v>
                </c:pt>
                <c:pt idx="2973">
                  <c:v>1976</c:v>
                </c:pt>
                <c:pt idx="2974">
                  <c:v>1972</c:v>
                </c:pt>
                <c:pt idx="2975">
                  <c:v>1978</c:v>
                </c:pt>
                <c:pt idx="2976">
                  <c:v>1975</c:v>
                </c:pt>
                <c:pt idx="2977">
                  <c:v>1979</c:v>
                </c:pt>
                <c:pt idx="2978">
                  <c:v>1975</c:v>
                </c:pt>
                <c:pt idx="2979">
                  <c:v>1975</c:v>
                </c:pt>
                <c:pt idx="2980">
                  <c:v>1978</c:v>
                </c:pt>
                <c:pt idx="2981">
                  <c:v>1982</c:v>
                </c:pt>
                <c:pt idx="2982">
                  <c:v>1981</c:v>
                </c:pt>
                <c:pt idx="2983">
                  <c:v>1983</c:v>
                </c:pt>
                <c:pt idx="2984">
                  <c:v>1984</c:v>
                </c:pt>
                <c:pt idx="2985">
                  <c:v>1984</c:v>
                </c:pt>
                <c:pt idx="2986">
                  <c:v>1975</c:v>
                </c:pt>
                <c:pt idx="2987">
                  <c:v>1980</c:v>
                </c:pt>
                <c:pt idx="2988">
                  <c:v>1984</c:v>
                </c:pt>
                <c:pt idx="2989">
                  <c:v>1968</c:v>
                </c:pt>
                <c:pt idx="2990">
                  <c:v>1967</c:v>
                </c:pt>
                <c:pt idx="2991">
                  <c:v>1979</c:v>
                </c:pt>
                <c:pt idx="2992">
                  <c:v>1982</c:v>
                </c:pt>
                <c:pt idx="2993">
                  <c:v>1973</c:v>
                </c:pt>
                <c:pt idx="2994">
                  <c:v>1976</c:v>
                </c:pt>
                <c:pt idx="2995">
                  <c:v>1996</c:v>
                </c:pt>
                <c:pt idx="2996">
                  <c:v>1991</c:v>
                </c:pt>
                <c:pt idx="2997">
                  <c:v>1987</c:v>
                </c:pt>
                <c:pt idx="2998">
                  <c:v>1982</c:v>
                </c:pt>
                <c:pt idx="2999">
                  <c:v>1975</c:v>
                </c:pt>
                <c:pt idx="3000">
                  <c:v>1981</c:v>
                </c:pt>
                <c:pt idx="3001">
                  <c:v>1980</c:v>
                </c:pt>
                <c:pt idx="3002">
                  <c:v>1988</c:v>
                </c:pt>
                <c:pt idx="3003">
                  <c:v>1968</c:v>
                </c:pt>
                <c:pt idx="3004">
                  <c:v>1988</c:v>
                </c:pt>
                <c:pt idx="3005">
                  <c:v>1974</c:v>
                </c:pt>
                <c:pt idx="3006">
                  <c:v>1977</c:v>
                </c:pt>
                <c:pt idx="3007">
                  <c:v>1975</c:v>
                </c:pt>
                <c:pt idx="3008">
                  <c:v>1975</c:v>
                </c:pt>
                <c:pt idx="3009">
                  <c:v>1970</c:v>
                </c:pt>
                <c:pt idx="3010">
                  <c:v>1972</c:v>
                </c:pt>
                <c:pt idx="3011">
                  <c:v>1982</c:v>
                </c:pt>
                <c:pt idx="3012">
                  <c:v>1962</c:v>
                </c:pt>
                <c:pt idx="3013">
                  <c:v>1982</c:v>
                </c:pt>
                <c:pt idx="3014">
                  <c:v>1981</c:v>
                </c:pt>
                <c:pt idx="3015">
                  <c:v>1983</c:v>
                </c:pt>
                <c:pt idx="3016">
                  <c:v>1975</c:v>
                </c:pt>
                <c:pt idx="3017">
                  <c:v>1979</c:v>
                </c:pt>
                <c:pt idx="3018">
                  <c:v>1993</c:v>
                </c:pt>
                <c:pt idx="3019">
                  <c:v>1978</c:v>
                </c:pt>
                <c:pt idx="3020">
                  <c:v>1994</c:v>
                </c:pt>
                <c:pt idx="3021">
                  <c:v>1976</c:v>
                </c:pt>
                <c:pt idx="3022">
                  <c:v>1965</c:v>
                </c:pt>
                <c:pt idx="3023">
                  <c:v>1978</c:v>
                </c:pt>
                <c:pt idx="3024">
                  <c:v>1983</c:v>
                </c:pt>
                <c:pt idx="3025">
                  <c:v>1988</c:v>
                </c:pt>
                <c:pt idx="3026">
                  <c:v>1977</c:v>
                </c:pt>
                <c:pt idx="3027">
                  <c:v>1976</c:v>
                </c:pt>
                <c:pt idx="3028">
                  <c:v>1986</c:v>
                </c:pt>
                <c:pt idx="3029">
                  <c:v>1988</c:v>
                </c:pt>
                <c:pt idx="3030">
                  <c:v>1978</c:v>
                </c:pt>
                <c:pt idx="3031">
                  <c:v>1977</c:v>
                </c:pt>
                <c:pt idx="3032">
                  <c:v>1979</c:v>
                </c:pt>
                <c:pt idx="3033">
                  <c:v>1976</c:v>
                </c:pt>
                <c:pt idx="3034">
                  <c:v>1977</c:v>
                </c:pt>
                <c:pt idx="3035">
                  <c:v>1975</c:v>
                </c:pt>
                <c:pt idx="3036">
                  <c:v>1971</c:v>
                </c:pt>
                <c:pt idx="3037">
                  <c:v>1970</c:v>
                </c:pt>
                <c:pt idx="3038">
                  <c:v>1970</c:v>
                </c:pt>
                <c:pt idx="3039">
                  <c:v>1972</c:v>
                </c:pt>
                <c:pt idx="3040">
                  <c:v>1971</c:v>
                </c:pt>
                <c:pt idx="3041">
                  <c:v>1968</c:v>
                </c:pt>
                <c:pt idx="3042">
                  <c:v>1968</c:v>
                </c:pt>
                <c:pt idx="3043">
                  <c:v>1977</c:v>
                </c:pt>
                <c:pt idx="3044">
                  <c:v>1975</c:v>
                </c:pt>
                <c:pt idx="3045">
                  <c:v>1979</c:v>
                </c:pt>
                <c:pt idx="3046">
                  <c:v>1970</c:v>
                </c:pt>
                <c:pt idx="3047">
                  <c:v>1962</c:v>
                </c:pt>
                <c:pt idx="3048">
                  <c:v>1973</c:v>
                </c:pt>
                <c:pt idx="3049">
                  <c:v>1967</c:v>
                </c:pt>
                <c:pt idx="3050">
                  <c:v>1958</c:v>
                </c:pt>
                <c:pt idx="3051">
                  <c:v>1962</c:v>
                </c:pt>
                <c:pt idx="3052">
                  <c:v>1968</c:v>
                </c:pt>
                <c:pt idx="3053">
                  <c:v>1983</c:v>
                </c:pt>
                <c:pt idx="3054">
                  <c:v>1977</c:v>
                </c:pt>
                <c:pt idx="3055">
                  <c:v>1971</c:v>
                </c:pt>
                <c:pt idx="3056">
                  <c:v>1985</c:v>
                </c:pt>
                <c:pt idx="3057">
                  <c:v>1982</c:v>
                </c:pt>
                <c:pt idx="3058">
                  <c:v>1967</c:v>
                </c:pt>
                <c:pt idx="3059">
                  <c:v>1977</c:v>
                </c:pt>
                <c:pt idx="3060">
                  <c:v>1969</c:v>
                </c:pt>
                <c:pt idx="3061">
                  <c:v>1976</c:v>
                </c:pt>
                <c:pt idx="3062">
                  <c:v>1972</c:v>
                </c:pt>
                <c:pt idx="3063">
                  <c:v>1975</c:v>
                </c:pt>
                <c:pt idx="3064">
                  <c:v>1978</c:v>
                </c:pt>
                <c:pt idx="3065">
                  <c:v>1974</c:v>
                </c:pt>
                <c:pt idx="3066">
                  <c:v>1977</c:v>
                </c:pt>
                <c:pt idx="3067">
                  <c:v>1971</c:v>
                </c:pt>
                <c:pt idx="3068">
                  <c:v>1979</c:v>
                </c:pt>
                <c:pt idx="3069">
                  <c:v>1974</c:v>
                </c:pt>
                <c:pt idx="3070">
                  <c:v>1978</c:v>
                </c:pt>
                <c:pt idx="3071">
                  <c:v>1966</c:v>
                </c:pt>
                <c:pt idx="3072">
                  <c:v>1970</c:v>
                </c:pt>
                <c:pt idx="3073">
                  <c:v>1977</c:v>
                </c:pt>
                <c:pt idx="3074">
                  <c:v>1989</c:v>
                </c:pt>
                <c:pt idx="3075">
                  <c:v>1971</c:v>
                </c:pt>
                <c:pt idx="3076">
                  <c:v>1972</c:v>
                </c:pt>
                <c:pt idx="3077">
                  <c:v>1956</c:v>
                </c:pt>
                <c:pt idx="3078">
                  <c:v>1971</c:v>
                </c:pt>
                <c:pt idx="3079">
                  <c:v>1966</c:v>
                </c:pt>
                <c:pt idx="3080">
                  <c:v>1961</c:v>
                </c:pt>
                <c:pt idx="3081">
                  <c:v>1974</c:v>
                </c:pt>
                <c:pt idx="3082">
                  <c:v>1965</c:v>
                </c:pt>
                <c:pt idx="3083">
                  <c:v>1971</c:v>
                </c:pt>
                <c:pt idx="3084">
                  <c:v>1966</c:v>
                </c:pt>
                <c:pt idx="3085">
                  <c:v>1970</c:v>
                </c:pt>
                <c:pt idx="3086">
                  <c:v>1970</c:v>
                </c:pt>
                <c:pt idx="3087">
                  <c:v>1968</c:v>
                </c:pt>
                <c:pt idx="3088">
                  <c:v>1960</c:v>
                </c:pt>
                <c:pt idx="3089">
                  <c:v>1968</c:v>
                </c:pt>
                <c:pt idx="3090">
                  <c:v>1973</c:v>
                </c:pt>
                <c:pt idx="3091">
                  <c:v>1967</c:v>
                </c:pt>
                <c:pt idx="3092">
                  <c:v>1967</c:v>
                </c:pt>
                <c:pt idx="3093">
                  <c:v>1979</c:v>
                </c:pt>
                <c:pt idx="3094">
                  <c:v>1978</c:v>
                </c:pt>
                <c:pt idx="3095">
                  <c:v>1978</c:v>
                </c:pt>
                <c:pt idx="3096">
                  <c:v>1977</c:v>
                </c:pt>
                <c:pt idx="3097">
                  <c:v>1979</c:v>
                </c:pt>
                <c:pt idx="3098">
                  <c:v>1972</c:v>
                </c:pt>
                <c:pt idx="3099">
                  <c:v>1968</c:v>
                </c:pt>
                <c:pt idx="3100">
                  <c:v>1968</c:v>
                </c:pt>
                <c:pt idx="3101">
                  <c:v>1973</c:v>
                </c:pt>
                <c:pt idx="3102">
                  <c:v>1978</c:v>
                </c:pt>
                <c:pt idx="3103">
                  <c:v>1977</c:v>
                </c:pt>
                <c:pt idx="3104">
                  <c:v>1985</c:v>
                </c:pt>
                <c:pt idx="3105">
                  <c:v>1979</c:v>
                </c:pt>
                <c:pt idx="3106">
                  <c:v>1966</c:v>
                </c:pt>
                <c:pt idx="3107">
                  <c:v>1973</c:v>
                </c:pt>
                <c:pt idx="3108">
                  <c:v>1979</c:v>
                </c:pt>
                <c:pt idx="3109">
                  <c:v>1988</c:v>
                </c:pt>
                <c:pt idx="3110">
                  <c:v>1975</c:v>
                </c:pt>
                <c:pt idx="3111">
                  <c:v>1981</c:v>
                </c:pt>
                <c:pt idx="3112">
                  <c:v>1989</c:v>
                </c:pt>
                <c:pt idx="3113">
                  <c:v>1974</c:v>
                </c:pt>
                <c:pt idx="3114">
                  <c:v>1971</c:v>
                </c:pt>
                <c:pt idx="3115">
                  <c:v>1969</c:v>
                </c:pt>
                <c:pt idx="3116">
                  <c:v>1978</c:v>
                </c:pt>
                <c:pt idx="3117">
                  <c:v>1980</c:v>
                </c:pt>
                <c:pt idx="3118">
                  <c:v>1984</c:v>
                </c:pt>
                <c:pt idx="3119">
                  <c:v>1985</c:v>
                </c:pt>
                <c:pt idx="3120">
                  <c:v>1982</c:v>
                </c:pt>
                <c:pt idx="3121">
                  <c:v>1971</c:v>
                </c:pt>
                <c:pt idx="3122">
                  <c:v>1977</c:v>
                </c:pt>
                <c:pt idx="3123">
                  <c:v>1977</c:v>
                </c:pt>
                <c:pt idx="3124">
                  <c:v>1969</c:v>
                </c:pt>
                <c:pt idx="3125">
                  <c:v>1974</c:v>
                </c:pt>
                <c:pt idx="3126">
                  <c:v>1969</c:v>
                </c:pt>
                <c:pt idx="3127">
                  <c:v>1980</c:v>
                </c:pt>
                <c:pt idx="3128">
                  <c:v>1983</c:v>
                </c:pt>
                <c:pt idx="3129">
                  <c:v>1978</c:v>
                </c:pt>
                <c:pt idx="3130">
                  <c:v>1979</c:v>
                </c:pt>
                <c:pt idx="3131">
                  <c:v>1973</c:v>
                </c:pt>
                <c:pt idx="3132">
                  <c:v>1975</c:v>
                </c:pt>
                <c:pt idx="3133">
                  <c:v>1984</c:v>
                </c:pt>
                <c:pt idx="3134">
                  <c:v>1979</c:v>
                </c:pt>
                <c:pt idx="3135">
                  <c:v>1982</c:v>
                </c:pt>
                <c:pt idx="3136">
                  <c:v>1975</c:v>
                </c:pt>
                <c:pt idx="3137">
                  <c:v>1979</c:v>
                </c:pt>
                <c:pt idx="3138">
                  <c:v>1971</c:v>
                </c:pt>
                <c:pt idx="3139">
                  <c:v>1980</c:v>
                </c:pt>
                <c:pt idx="3140">
                  <c:v>1979</c:v>
                </c:pt>
                <c:pt idx="3141">
                  <c:v>1984</c:v>
                </c:pt>
                <c:pt idx="3142">
                  <c:v>1993</c:v>
                </c:pt>
                <c:pt idx="3143">
                  <c:v>1984</c:v>
                </c:pt>
                <c:pt idx="3144">
                  <c:v>1989</c:v>
                </c:pt>
                <c:pt idx="3145">
                  <c:v>1993</c:v>
                </c:pt>
                <c:pt idx="3146">
                  <c:v>2001</c:v>
                </c:pt>
                <c:pt idx="3147">
                  <c:v>2003</c:v>
                </c:pt>
                <c:pt idx="3148">
                  <c:v>2003</c:v>
                </c:pt>
                <c:pt idx="3149">
                  <c:v>2003</c:v>
                </c:pt>
                <c:pt idx="3150">
                  <c:v>1991</c:v>
                </c:pt>
                <c:pt idx="3151">
                  <c:v>1992</c:v>
                </c:pt>
                <c:pt idx="3152">
                  <c:v>1986</c:v>
                </c:pt>
                <c:pt idx="3153">
                  <c:v>1990</c:v>
                </c:pt>
                <c:pt idx="3154">
                  <c:v>2002</c:v>
                </c:pt>
                <c:pt idx="3155">
                  <c:v>2004</c:v>
                </c:pt>
                <c:pt idx="3156">
                  <c:v>2002</c:v>
                </c:pt>
                <c:pt idx="3157">
                  <c:v>1995</c:v>
                </c:pt>
                <c:pt idx="3158">
                  <c:v>1996</c:v>
                </c:pt>
                <c:pt idx="3159">
                  <c:v>2001</c:v>
                </c:pt>
                <c:pt idx="3160">
                  <c:v>2002</c:v>
                </c:pt>
                <c:pt idx="3161">
                  <c:v>1992</c:v>
                </c:pt>
                <c:pt idx="3162">
                  <c:v>2001</c:v>
                </c:pt>
                <c:pt idx="3163">
                  <c:v>2024</c:v>
                </c:pt>
                <c:pt idx="3164">
                  <c:v>2019</c:v>
                </c:pt>
                <c:pt idx="3165">
                  <c:v>2028</c:v>
                </c:pt>
                <c:pt idx="3166">
                  <c:v>2015</c:v>
                </c:pt>
                <c:pt idx="3167">
                  <c:v>2015</c:v>
                </c:pt>
                <c:pt idx="3168">
                  <c:v>2017</c:v>
                </c:pt>
                <c:pt idx="3169">
                  <c:v>2043</c:v>
                </c:pt>
                <c:pt idx="3170">
                  <c:v>2035</c:v>
                </c:pt>
                <c:pt idx="3171">
                  <c:v>2036</c:v>
                </c:pt>
                <c:pt idx="3172">
                  <c:v>2029</c:v>
                </c:pt>
                <c:pt idx="3173">
                  <c:v>2038</c:v>
                </c:pt>
                <c:pt idx="3174">
                  <c:v>2027</c:v>
                </c:pt>
                <c:pt idx="3175">
                  <c:v>2028</c:v>
                </c:pt>
                <c:pt idx="3176">
                  <c:v>2022</c:v>
                </c:pt>
                <c:pt idx="3177">
                  <c:v>2017</c:v>
                </c:pt>
                <c:pt idx="3178">
                  <c:v>2042</c:v>
                </c:pt>
                <c:pt idx="3179">
                  <c:v>1998</c:v>
                </c:pt>
                <c:pt idx="3180">
                  <c:v>2048</c:v>
                </c:pt>
                <c:pt idx="3181">
                  <c:v>2045</c:v>
                </c:pt>
                <c:pt idx="3182">
                  <c:v>2060</c:v>
                </c:pt>
                <c:pt idx="3183">
                  <c:v>2056</c:v>
                </c:pt>
                <c:pt idx="3184">
                  <c:v>2048</c:v>
                </c:pt>
                <c:pt idx="3185">
                  <c:v>2047</c:v>
                </c:pt>
                <c:pt idx="3186">
                  <c:v>2029</c:v>
                </c:pt>
                <c:pt idx="3187">
                  <c:v>2036</c:v>
                </c:pt>
                <c:pt idx="3188">
                  <c:v>2039</c:v>
                </c:pt>
                <c:pt idx="3189">
                  <c:v>2034</c:v>
                </c:pt>
                <c:pt idx="3190">
                  <c:v>2048</c:v>
                </c:pt>
                <c:pt idx="3191">
                  <c:v>2056</c:v>
                </c:pt>
                <c:pt idx="3192">
                  <c:v>2040</c:v>
                </c:pt>
                <c:pt idx="3193">
                  <c:v>2040</c:v>
                </c:pt>
                <c:pt idx="3194">
                  <c:v>2045</c:v>
                </c:pt>
                <c:pt idx="3195">
                  <c:v>2064</c:v>
                </c:pt>
                <c:pt idx="3196">
                  <c:v>2043</c:v>
                </c:pt>
                <c:pt idx="3197">
                  <c:v>2053</c:v>
                </c:pt>
                <c:pt idx="3198">
                  <c:v>2046</c:v>
                </c:pt>
                <c:pt idx="3199">
                  <c:v>2052</c:v>
                </c:pt>
                <c:pt idx="3200">
                  <c:v>2062</c:v>
                </c:pt>
                <c:pt idx="3201">
                  <c:v>2044</c:v>
                </c:pt>
                <c:pt idx="3202">
                  <c:v>2047</c:v>
                </c:pt>
                <c:pt idx="3203">
                  <c:v>2041</c:v>
                </c:pt>
                <c:pt idx="3204">
                  <c:v>2042</c:v>
                </c:pt>
                <c:pt idx="3205">
                  <c:v>2039</c:v>
                </c:pt>
                <c:pt idx="3206">
                  <c:v>2058</c:v>
                </c:pt>
                <c:pt idx="3207">
                  <c:v>2056</c:v>
                </c:pt>
                <c:pt idx="3208">
                  <c:v>2069</c:v>
                </c:pt>
                <c:pt idx="3209">
                  <c:v>2066</c:v>
                </c:pt>
                <c:pt idx="3210">
                  <c:v>2049</c:v>
                </c:pt>
                <c:pt idx="3211">
                  <c:v>2056</c:v>
                </c:pt>
                <c:pt idx="3212">
                  <c:v>2067</c:v>
                </c:pt>
                <c:pt idx="3213">
                  <c:v>2067</c:v>
                </c:pt>
                <c:pt idx="3214">
                  <c:v>2057</c:v>
                </c:pt>
                <c:pt idx="3215">
                  <c:v>2069</c:v>
                </c:pt>
                <c:pt idx="3216">
                  <c:v>2092</c:v>
                </c:pt>
                <c:pt idx="3217">
                  <c:v>2083</c:v>
                </c:pt>
                <c:pt idx="3218">
                  <c:v>2089</c:v>
                </c:pt>
                <c:pt idx="3219">
                  <c:v>2089</c:v>
                </c:pt>
                <c:pt idx="3220">
                  <c:v>2071</c:v>
                </c:pt>
                <c:pt idx="3221">
                  <c:v>2075</c:v>
                </c:pt>
                <c:pt idx="3222">
                  <c:v>2085</c:v>
                </c:pt>
                <c:pt idx="3223">
                  <c:v>2087</c:v>
                </c:pt>
                <c:pt idx="3224">
                  <c:v>2084</c:v>
                </c:pt>
                <c:pt idx="3225">
                  <c:v>2093</c:v>
                </c:pt>
                <c:pt idx="3226">
                  <c:v>2098</c:v>
                </c:pt>
                <c:pt idx="3227">
                  <c:v>2110</c:v>
                </c:pt>
                <c:pt idx="3228">
                  <c:v>2097</c:v>
                </c:pt>
                <c:pt idx="3229">
                  <c:v>2098</c:v>
                </c:pt>
                <c:pt idx="3230">
                  <c:v>2103</c:v>
                </c:pt>
                <c:pt idx="3231">
                  <c:v>2124</c:v>
                </c:pt>
                <c:pt idx="3232">
                  <c:v>2116</c:v>
                </c:pt>
                <c:pt idx="3233">
                  <c:v>2106</c:v>
                </c:pt>
                <c:pt idx="3234">
                  <c:v>2134</c:v>
                </c:pt>
                <c:pt idx="3235">
                  <c:v>2101</c:v>
                </c:pt>
                <c:pt idx="3236">
                  <c:v>2125</c:v>
                </c:pt>
                <c:pt idx="3237">
                  <c:v>2120</c:v>
                </c:pt>
                <c:pt idx="3238">
                  <c:v>2118</c:v>
                </c:pt>
                <c:pt idx="3239">
                  <c:v>2143</c:v>
                </c:pt>
                <c:pt idx="3240">
                  <c:v>2158</c:v>
                </c:pt>
                <c:pt idx="3241">
                  <c:v>2176</c:v>
                </c:pt>
                <c:pt idx="3242">
                  <c:v>2109</c:v>
                </c:pt>
                <c:pt idx="3243">
                  <c:v>2131</c:v>
                </c:pt>
                <c:pt idx="3244">
                  <c:v>2115</c:v>
                </c:pt>
                <c:pt idx="3245">
                  <c:v>2114</c:v>
                </c:pt>
                <c:pt idx="3246">
                  <c:v>2118</c:v>
                </c:pt>
                <c:pt idx="3247">
                  <c:v>2135</c:v>
                </c:pt>
                <c:pt idx="3248">
                  <c:v>2162</c:v>
                </c:pt>
                <c:pt idx="3249">
                  <c:v>2145</c:v>
                </c:pt>
                <c:pt idx="3250">
                  <c:v>2158</c:v>
                </c:pt>
                <c:pt idx="3251">
                  <c:v>2134</c:v>
                </c:pt>
                <c:pt idx="3252">
                  <c:v>2121</c:v>
                </c:pt>
                <c:pt idx="3253">
                  <c:v>2149</c:v>
                </c:pt>
                <c:pt idx="3254">
                  <c:v>2143</c:v>
                </c:pt>
                <c:pt idx="3255">
                  <c:v>2118</c:v>
                </c:pt>
                <c:pt idx="3256">
                  <c:v>2128</c:v>
                </c:pt>
                <c:pt idx="3257">
                  <c:v>2136</c:v>
                </c:pt>
                <c:pt idx="3258">
                  <c:v>2153</c:v>
                </c:pt>
                <c:pt idx="3259">
                  <c:v>2127</c:v>
                </c:pt>
                <c:pt idx="3260">
                  <c:v>2120</c:v>
                </c:pt>
                <c:pt idx="3261">
                  <c:v>2132</c:v>
                </c:pt>
                <c:pt idx="3262">
                  <c:v>2126</c:v>
                </c:pt>
                <c:pt idx="3263">
                  <c:v>2140</c:v>
                </c:pt>
                <c:pt idx="3264">
                  <c:v>2140</c:v>
                </c:pt>
                <c:pt idx="3265">
                  <c:v>2148</c:v>
                </c:pt>
                <c:pt idx="3266">
                  <c:v>2136</c:v>
                </c:pt>
                <c:pt idx="3267">
                  <c:v>2120</c:v>
                </c:pt>
                <c:pt idx="3268">
                  <c:v>2113</c:v>
                </c:pt>
                <c:pt idx="3269">
                  <c:v>2121</c:v>
                </c:pt>
                <c:pt idx="3270">
                  <c:v>2125</c:v>
                </c:pt>
                <c:pt idx="3271">
                  <c:v>2114</c:v>
                </c:pt>
                <c:pt idx="3272">
                  <c:v>2119</c:v>
                </c:pt>
                <c:pt idx="3273">
                  <c:v>2119</c:v>
                </c:pt>
                <c:pt idx="3274">
                  <c:v>2103</c:v>
                </c:pt>
                <c:pt idx="3275">
                  <c:v>2101</c:v>
                </c:pt>
                <c:pt idx="3276">
                  <c:v>2098</c:v>
                </c:pt>
                <c:pt idx="3277">
                  <c:v>2098</c:v>
                </c:pt>
                <c:pt idx="3278">
                  <c:v>2107</c:v>
                </c:pt>
                <c:pt idx="3279">
                  <c:v>2101</c:v>
                </c:pt>
                <c:pt idx="3280">
                  <c:v>2107</c:v>
                </c:pt>
                <c:pt idx="3281">
                  <c:v>2093</c:v>
                </c:pt>
                <c:pt idx="3282">
                  <c:v>2085</c:v>
                </c:pt>
                <c:pt idx="3283">
                  <c:v>2085</c:v>
                </c:pt>
                <c:pt idx="3284">
                  <c:v>2119</c:v>
                </c:pt>
                <c:pt idx="3285">
                  <c:v>2119</c:v>
                </c:pt>
                <c:pt idx="3286">
                  <c:v>2095</c:v>
                </c:pt>
                <c:pt idx="3287">
                  <c:v>2079</c:v>
                </c:pt>
                <c:pt idx="3288">
                  <c:v>2070</c:v>
                </c:pt>
                <c:pt idx="3289">
                  <c:v>2092</c:v>
                </c:pt>
                <c:pt idx="3290">
                  <c:v>2084</c:v>
                </c:pt>
                <c:pt idx="3291">
                  <c:v>2102</c:v>
                </c:pt>
                <c:pt idx="3292">
                  <c:v>2111</c:v>
                </c:pt>
                <c:pt idx="3293">
                  <c:v>2088</c:v>
                </c:pt>
                <c:pt idx="3294">
                  <c:v>2107</c:v>
                </c:pt>
                <c:pt idx="3295">
                  <c:v>2100</c:v>
                </c:pt>
                <c:pt idx="3296">
                  <c:v>2099</c:v>
                </c:pt>
                <c:pt idx="3297">
                  <c:v>2094</c:v>
                </c:pt>
                <c:pt idx="3298">
                  <c:v>2081</c:v>
                </c:pt>
                <c:pt idx="3299">
                  <c:v>2114</c:v>
                </c:pt>
                <c:pt idx="3300">
                  <c:v>2105</c:v>
                </c:pt>
                <c:pt idx="3301">
                  <c:v>2107</c:v>
                </c:pt>
                <c:pt idx="3302">
                  <c:v>2106</c:v>
                </c:pt>
                <c:pt idx="3303">
                  <c:v>2114</c:v>
                </c:pt>
                <c:pt idx="3304">
                  <c:v>2099</c:v>
                </c:pt>
                <c:pt idx="3305">
                  <c:v>2105</c:v>
                </c:pt>
                <c:pt idx="3306">
                  <c:v>2126</c:v>
                </c:pt>
                <c:pt idx="3307">
                  <c:v>2104</c:v>
                </c:pt>
                <c:pt idx="3308">
                  <c:v>2102</c:v>
                </c:pt>
                <c:pt idx="3309">
                  <c:v>2105</c:v>
                </c:pt>
                <c:pt idx="3310">
                  <c:v>2133</c:v>
                </c:pt>
                <c:pt idx="3311">
                  <c:v>2116</c:v>
                </c:pt>
                <c:pt idx="3312">
                  <c:v>2114</c:v>
                </c:pt>
                <c:pt idx="3313">
                  <c:v>2112</c:v>
                </c:pt>
                <c:pt idx="3314">
                  <c:v>2090</c:v>
                </c:pt>
                <c:pt idx="3315">
                  <c:v>2087</c:v>
                </c:pt>
                <c:pt idx="3316">
                  <c:v>2097</c:v>
                </c:pt>
                <c:pt idx="3317">
                  <c:v>2091</c:v>
                </c:pt>
                <c:pt idx="3318">
                  <c:v>2085</c:v>
                </c:pt>
                <c:pt idx="3319">
                  <c:v>2088</c:v>
                </c:pt>
                <c:pt idx="3320">
                  <c:v>2081</c:v>
                </c:pt>
                <c:pt idx="3321">
                  <c:v>2089</c:v>
                </c:pt>
                <c:pt idx="3322">
                  <c:v>2101</c:v>
                </c:pt>
                <c:pt idx="3323">
                  <c:v>2109</c:v>
                </c:pt>
                <c:pt idx="3324">
                  <c:v>2126</c:v>
                </c:pt>
                <c:pt idx="3325">
                  <c:v>2118</c:v>
                </c:pt>
                <c:pt idx="3326">
                  <c:v>2089</c:v>
                </c:pt>
                <c:pt idx="3327">
                  <c:v>2116</c:v>
                </c:pt>
                <c:pt idx="3328">
                  <c:v>2120</c:v>
                </c:pt>
                <c:pt idx="3329">
                  <c:v>2098</c:v>
                </c:pt>
                <c:pt idx="3330">
                  <c:v>2097</c:v>
                </c:pt>
                <c:pt idx="3331">
                  <c:v>2090</c:v>
                </c:pt>
                <c:pt idx="3332">
                  <c:v>2092</c:v>
                </c:pt>
                <c:pt idx="3333">
                  <c:v>2106</c:v>
                </c:pt>
                <c:pt idx="3334">
                  <c:v>2084</c:v>
                </c:pt>
                <c:pt idx="3335">
                  <c:v>2075</c:v>
                </c:pt>
                <c:pt idx="3336">
                  <c:v>2090</c:v>
                </c:pt>
                <c:pt idx="3337">
                  <c:v>2082</c:v>
                </c:pt>
                <c:pt idx="3338">
                  <c:v>2087</c:v>
                </c:pt>
                <c:pt idx="3339">
                  <c:v>2088</c:v>
                </c:pt>
                <c:pt idx="3340">
                  <c:v>2084</c:v>
                </c:pt>
                <c:pt idx="3341">
                  <c:v>2087</c:v>
                </c:pt>
                <c:pt idx="3342">
                  <c:v>2082</c:v>
                </c:pt>
                <c:pt idx="3343">
                  <c:v>2080</c:v>
                </c:pt>
                <c:pt idx="3344">
                  <c:v>2090</c:v>
                </c:pt>
                <c:pt idx="3345">
                  <c:v>2085</c:v>
                </c:pt>
                <c:pt idx="3346">
                  <c:v>2088</c:v>
                </c:pt>
                <c:pt idx="3347">
                  <c:v>2078</c:v>
                </c:pt>
                <c:pt idx="3348">
                  <c:v>2094</c:v>
                </c:pt>
                <c:pt idx="3349">
                  <c:v>2074</c:v>
                </c:pt>
                <c:pt idx="3350">
                  <c:v>2061</c:v>
                </c:pt>
                <c:pt idx="3351">
                  <c:v>2065</c:v>
                </c:pt>
                <c:pt idx="3352">
                  <c:v>2087</c:v>
                </c:pt>
                <c:pt idx="3353">
                  <c:v>2058</c:v>
                </c:pt>
                <c:pt idx="3354">
                  <c:v>2048</c:v>
                </c:pt>
                <c:pt idx="3355">
                  <c:v>2048</c:v>
                </c:pt>
                <c:pt idx="3356">
                  <c:v>2051</c:v>
                </c:pt>
                <c:pt idx="3357">
                  <c:v>2064</c:v>
                </c:pt>
                <c:pt idx="3358">
                  <c:v>2051</c:v>
                </c:pt>
                <c:pt idx="3359">
                  <c:v>2052</c:v>
                </c:pt>
                <c:pt idx="3360">
                  <c:v>2065</c:v>
                </c:pt>
                <c:pt idx="3361">
                  <c:v>2060</c:v>
                </c:pt>
                <c:pt idx="3362">
                  <c:v>2044</c:v>
                </c:pt>
                <c:pt idx="3363">
                  <c:v>2032</c:v>
                </c:pt>
                <c:pt idx="3364">
                  <c:v>2023</c:v>
                </c:pt>
                <c:pt idx="3365">
                  <c:v>2033</c:v>
                </c:pt>
                <c:pt idx="3366">
                  <c:v>2036</c:v>
                </c:pt>
                <c:pt idx="3367">
                  <c:v>2031</c:v>
                </c:pt>
                <c:pt idx="3368">
                  <c:v>2039</c:v>
                </c:pt>
                <c:pt idx="3369">
                  <c:v>2021</c:v>
                </c:pt>
                <c:pt idx="3370">
                  <c:v>2027</c:v>
                </c:pt>
                <c:pt idx="3371">
                  <c:v>2025</c:v>
                </c:pt>
                <c:pt idx="3372">
                  <c:v>2015</c:v>
                </c:pt>
                <c:pt idx="3373">
                  <c:v>2007</c:v>
                </c:pt>
                <c:pt idx="3374">
                  <c:v>2026</c:v>
                </c:pt>
                <c:pt idx="3375">
                  <c:v>2029</c:v>
                </c:pt>
                <c:pt idx="3376">
                  <c:v>2017</c:v>
                </c:pt>
                <c:pt idx="3377">
                  <c:v>2023</c:v>
                </c:pt>
                <c:pt idx="3378">
                  <c:v>2015</c:v>
                </c:pt>
                <c:pt idx="3379">
                  <c:v>2018</c:v>
                </c:pt>
                <c:pt idx="3380">
                  <c:v>2013</c:v>
                </c:pt>
                <c:pt idx="3381">
                  <c:v>2009</c:v>
                </c:pt>
                <c:pt idx="3382">
                  <c:v>2002</c:v>
                </c:pt>
                <c:pt idx="3383">
                  <c:v>2005</c:v>
                </c:pt>
                <c:pt idx="3384">
                  <c:v>1999</c:v>
                </c:pt>
                <c:pt idx="3385">
                  <c:v>2002</c:v>
                </c:pt>
                <c:pt idx="3386">
                  <c:v>2013</c:v>
                </c:pt>
                <c:pt idx="3387">
                  <c:v>2012</c:v>
                </c:pt>
                <c:pt idx="3388">
                  <c:v>2008</c:v>
                </c:pt>
                <c:pt idx="3389">
                  <c:v>2003</c:v>
                </c:pt>
                <c:pt idx="3390">
                  <c:v>1998</c:v>
                </c:pt>
                <c:pt idx="3391">
                  <c:v>2005</c:v>
                </c:pt>
                <c:pt idx="3392">
                  <c:v>1996</c:v>
                </c:pt>
                <c:pt idx="3393">
                  <c:v>1981</c:v>
                </c:pt>
                <c:pt idx="3394">
                  <c:v>1992</c:v>
                </c:pt>
                <c:pt idx="3395">
                  <c:v>1989</c:v>
                </c:pt>
                <c:pt idx="3396">
                  <c:v>1995</c:v>
                </c:pt>
                <c:pt idx="3397">
                  <c:v>2003</c:v>
                </c:pt>
                <c:pt idx="3398">
                  <c:v>1994</c:v>
                </c:pt>
                <c:pt idx="3399">
                  <c:v>1998</c:v>
                </c:pt>
                <c:pt idx="3400">
                  <c:v>1989</c:v>
                </c:pt>
                <c:pt idx="3401">
                  <c:v>1990</c:v>
                </c:pt>
                <c:pt idx="3402">
                  <c:v>1996</c:v>
                </c:pt>
                <c:pt idx="3403">
                  <c:v>2002</c:v>
                </c:pt>
                <c:pt idx="3404">
                  <c:v>1994</c:v>
                </c:pt>
                <c:pt idx="3405">
                  <c:v>1985</c:v>
                </c:pt>
                <c:pt idx="3406">
                  <c:v>1989</c:v>
                </c:pt>
                <c:pt idx="3407">
                  <c:v>1981</c:v>
                </c:pt>
                <c:pt idx="3408">
                  <c:v>1991</c:v>
                </c:pt>
                <c:pt idx="3409">
                  <c:v>1988</c:v>
                </c:pt>
                <c:pt idx="3410">
                  <c:v>1981</c:v>
                </c:pt>
                <c:pt idx="3411">
                  <c:v>1998</c:v>
                </c:pt>
                <c:pt idx="3412">
                  <c:v>1986</c:v>
                </c:pt>
                <c:pt idx="3413">
                  <c:v>1980</c:v>
                </c:pt>
                <c:pt idx="3414">
                  <c:v>1990</c:v>
                </c:pt>
                <c:pt idx="3415">
                  <c:v>1972</c:v>
                </c:pt>
                <c:pt idx="3416">
                  <c:v>1970</c:v>
                </c:pt>
                <c:pt idx="3417">
                  <c:v>1987</c:v>
                </c:pt>
                <c:pt idx="3418">
                  <c:v>1987</c:v>
                </c:pt>
                <c:pt idx="3419">
                  <c:v>1991</c:v>
                </c:pt>
                <c:pt idx="3420">
                  <c:v>1988</c:v>
                </c:pt>
                <c:pt idx="3421">
                  <c:v>1992</c:v>
                </c:pt>
                <c:pt idx="3422">
                  <c:v>1984</c:v>
                </c:pt>
                <c:pt idx="3423">
                  <c:v>1986</c:v>
                </c:pt>
                <c:pt idx="3424">
                  <c:v>1994</c:v>
                </c:pt>
                <c:pt idx="3425">
                  <c:v>1998</c:v>
                </c:pt>
                <c:pt idx="3426">
                  <c:v>1989</c:v>
                </c:pt>
                <c:pt idx="3427">
                  <c:v>1982</c:v>
                </c:pt>
                <c:pt idx="3428">
                  <c:v>1977</c:v>
                </c:pt>
                <c:pt idx="3429">
                  <c:v>1979</c:v>
                </c:pt>
                <c:pt idx="3430">
                  <c:v>2001</c:v>
                </c:pt>
                <c:pt idx="3431">
                  <c:v>1997</c:v>
                </c:pt>
                <c:pt idx="3432">
                  <c:v>1981</c:v>
                </c:pt>
                <c:pt idx="3433">
                  <c:v>1975</c:v>
                </c:pt>
                <c:pt idx="3434">
                  <c:v>1996</c:v>
                </c:pt>
                <c:pt idx="3435">
                  <c:v>1989</c:v>
                </c:pt>
                <c:pt idx="3436">
                  <c:v>1979</c:v>
                </c:pt>
                <c:pt idx="3437">
                  <c:v>1981</c:v>
                </c:pt>
                <c:pt idx="3438">
                  <c:v>1975</c:v>
                </c:pt>
                <c:pt idx="3439">
                  <c:v>1973</c:v>
                </c:pt>
                <c:pt idx="3440">
                  <c:v>1983</c:v>
                </c:pt>
                <c:pt idx="3441">
                  <c:v>1986</c:v>
                </c:pt>
                <c:pt idx="3442">
                  <c:v>1973</c:v>
                </c:pt>
                <c:pt idx="3443">
                  <c:v>1971</c:v>
                </c:pt>
                <c:pt idx="3444">
                  <c:v>1984</c:v>
                </c:pt>
                <c:pt idx="3445">
                  <c:v>1978</c:v>
                </c:pt>
                <c:pt idx="3446">
                  <c:v>1964</c:v>
                </c:pt>
                <c:pt idx="3447">
                  <c:v>1971</c:v>
                </c:pt>
                <c:pt idx="3448">
                  <c:v>1981</c:v>
                </c:pt>
                <c:pt idx="3449">
                  <c:v>1981</c:v>
                </c:pt>
                <c:pt idx="3450">
                  <c:v>1971</c:v>
                </c:pt>
                <c:pt idx="3451">
                  <c:v>1982</c:v>
                </c:pt>
                <c:pt idx="3452">
                  <c:v>1983</c:v>
                </c:pt>
                <c:pt idx="3453">
                  <c:v>1981</c:v>
                </c:pt>
                <c:pt idx="3454">
                  <c:v>1987</c:v>
                </c:pt>
                <c:pt idx="3455">
                  <c:v>1994</c:v>
                </c:pt>
                <c:pt idx="3456">
                  <c:v>1980</c:v>
                </c:pt>
                <c:pt idx="3457">
                  <c:v>1980</c:v>
                </c:pt>
                <c:pt idx="3458">
                  <c:v>1974</c:v>
                </c:pt>
                <c:pt idx="3459">
                  <c:v>1987</c:v>
                </c:pt>
                <c:pt idx="3460">
                  <c:v>1971</c:v>
                </c:pt>
                <c:pt idx="3461">
                  <c:v>1979</c:v>
                </c:pt>
                <c:pt idx="3462">
                  <c:v>1980</c:v>
                </c:pt>
                <c:pt idx="3463">
                  <c:v>1981</c:v>
                </c:pt>
                <c:pt idx="3464">
                  <c:v>1982</c:v>
                </c:pt>
                <c:pt idx="3465">
                  <c:v>1966</c:v>
                </c:pt>
                <c:pt idx="3466">
                  <c:v>1966</c:v>
                </c:pt>
                <c:pt idx="3467">
                  <c:v>1966</c:v>
                </c:pt>
                <c:pt idx="3468">
                  <c:v>1983</c:v>
                </c:pt>
                <c:pt idx="3469">
                  <c:v>1960</c:v>
                </c:pt>
                <c:pt idx="3470">
                  <c:v>1965</c:v>
                </c:pt>
                <c:pt idx="3471">
                  <c:v>1979</c:v>
                </c:pt>
                <c:pt idx="3472">
                  <c:v>1975</c:v>
                </c:pt>
                <c:pt idx="3473">
                  <c:v>1977</c:v>
                </c:pt>
                <c:pt idx="3474">
                  <c:v>1980</c:v>
                </c:pt>
                <c:pt idx="3475">
                  <c:v>1981</c:v>
                </c:pt>
                <c:pt idx="3476">
                  <c:v>1974</c:v>
                </c:pt>
                <c:pt idx="3477">
                  <c:v>1978</c:v>
                </c:pt>
                <c:pt idx="3478">
                  <c:v>1991</c:v>
                </c:pt>
                <c:pt idx="3479">
                  <c:v>1967</c:v>
                </c:pt>
                <c:pt idx="3480">
                  <c:v>1972</c:v>
                </c:pt>
                <c:pt idx="3481">
                  <c:v>1977</c:v>
                </c:pt>
                <c:pt idx="3482">
                  <c:v>1988</c:v>
                </c:pt>
                <c:pt idx="3483">
                  <c:v>1966</c:v>
                </c:pt>
                <c:pt idx="3484">
                  <c:v>1974</c:v>
                </c:pt>
                <c:pt idx="3485">
                  <c:v>1979</c:v>
                </c:pt>
                <c:pt idx="3486">
                  <c:v>1979</c:v>
                </c:pt>
                <c:pt idx="3487">
                  <c:v>1985</c:v>
                </c:pt>
                <c:pt idx="3488">
                  <c:v>1980</c:v>
                </c:pt>
                <c:pt idx="3489">
                  <c:v>1975</c:v>
                </c:pt>
                <c:pt idx="3490">
                  <c:v>1959</c:v>
                </c:pt>
                <c:pt idx="3491">
                  <c:v>1959</c:v>
                </c:pt>
                <c:pt idx="3492">
                  <c:v>1969</c:v>
                </c:pt>
                <c:pt idx="3493">
                  <c:v>1985</c:v>
                </c:pt>
                <c:pt idx="3494">
                  <c:v>1973</c:v>
                </c:pt>
                <c:pt idx="3495">
                  <c:v>1980</c:v>
                </c:pt>
                <c:pt idx="3496">
                  <c:v>1981</c:v>
                </c:pt>
                <c:pt idx="3497">
                  <c:v>1972</c:v>
                </c:pt>
                <c:pt idx="3498">
                  <c:v>1966</c:v>
                </c:pt>
                <c:pt idx="3499">
                  <c:v>1972</c:v>
                </c:pt>
                <c:pt idx="3500">
                  <c:v>1976</c:v>
                </c:pt>
                <c:pt idx="3501">
                  <c:v>1968</c:v>
                </c:pt>
                <c:pt idx="3502">
                  <c:v>1973</c:v>
                </c:pt>
                <c:pt idx="3503">
                  <c:v>1986</c:v>
                </c:pt>
                <c:pt idx="3504">
                  <c:v>1986</c:v>
                </c:pt>
                <c:pt idx="3505">
                  <c:v>1983</c:v>
                </c:pt>
                <c:pt idx="3506">
                  <c:v>1977</c:v>
                </c:pt>
                <c:pt idx="3507">
                  <c:v>1982</c:v>
                </c:pt>
                <c:pt idx="3508">
                  <c:v>1981</c:v>
                </c:pt>
                <c:pt idx="3509">
                  <c:v>1974</c:v>
                </c:pt>
                <c:pt idx="3510">
                  <c:v>1973</c:v>
                </c:pt>
                <c:pt idx="3511">
                  <c:v>1966</c:v>
                </c:pt>
                <c:pt idx="3512">
                  <c:v>1955</c:v>
                </c:pt>
                <c:pt idx="3513">
                  <c:v>1967</c:v>
                </c:pt>
                <c:pt idx="3514">
                  <c:v>1976</c:v>
                </c:pt>
                <c:pt idx="3515">
                  <c:v>1974</c:v>
                </c:pt>
                <c:pt idx="3516">
                  <c:v>1982</c:v>
                </c:pt>
                <c:pt idx="3517">
                  <c:v>1989</c:v>
                </c:pt>
                <c:pt idx="3518">
                  <c:v>1988</c:v>
                </c:pt>
                <c:pt idx="3519">
                  <c:v>1975</c:v>
                </c:pt>
                <c:pt idx="3520">
                  <c:v>1973</c:v>
                </c:pt>
                <c:pt idx="3521">
                  <c:v>1976</c:v>
                </c:pt>
                <c:pt idx="3522">
                  <c:v>1986</c:v>
                </c:pt>
                <c:pt idx="3523">
                  <c:v>1976</c:v>
                </c:pt>
                <c:pt idx="3524">
                  <c:v>1979</c:v>
                </c:pt>
                <c:pt idx="3525">
                  <c:v>1970</c:v>
                </c:pt>
                <c:pt idx="3526">
                  <c:v>1972</c:v>
                </c:pt>
                <c:pt idx="3527">
                  <c:v>1990</c:v>
                </c:pt>
                <c:pt idx="3528">
                  <c:v>1990</c:v>
                </c:pt>
                <c:pt idx="3529">
                  <c:v>1971</c:v>
                </c:pt>
                <c:pt idx="3530">
                  <c:v>1981</c:v>
                </c:pt>
                <c:pt idx="3531">
                  <c:v>1990</c:v>
                </c:pt>
                <c:pt idx="3532">
                  <c:v>1987</c:v>
                </c:pt>
                <c:pt idx="3533">
                  <c:v>1966</c:v>
                </c:pt>
                <c:pt idx="3534">
                  <c:v>1962</c:v>
                </c:pt>
                <c:pt idx="3535">
                  <c:v>1979</c:v>
                </c:pt>
                <c:pt idx="3536">
                  <c:v>1968</c:v>
                </c:pt>
                <c:pt idx="3537">
                  <c:v>1971</c:v>
                </c:pt>
                <c:pt idx="3538">
                  <c:v>1979</c:v>
                </c:pt>
                <c:pt idx="3539">
                  <c:v>1956</c:v>
                </c:pt>
                <c:pt idx="3540">
                  <c:v>1967</c:v>
                </c:pt>
                <c:pt idx="3541">
                  <c:v>1984</c:v>
                </c:pt>
                <c:pt idx="3542">
                  <c:v>1986</c:v>
                </c:pt>
                <c:pt idx="3543">
                  <c:v>1967</c:v>
                </c:pt>
                <c:pt idx="3544">
                  <c:v>1982</c:v>
                </c:pt>
                <c:pt idx="3545">
                  <c:v>1973</c:v>
                </c:pt>
                <c:pt idx="3546">
                  <c:v>1975</c:v>
                </c:pt>
                <c:pt idx="3547">
                  <c:v>1982</c:v>
                </c:pt>
                <c:pt idx="3548">
                  <c:v>1974</c:v>
                </c:pt>
                <c:pt idx="3549">
                  <c:v>1979</c:v>
                </c:pt>
                <c:pt idx="3550">
                  <c:v>1973</c:v>
                </c:pt>
                <c:pt idx="3551">
                  <c:v>1980</c:v>
                </c:pt>
                <c:pt idx="3552">
                  <c:v>1977</c:v>
                </c:pt>
                <c:pt idx="3553">
                  <c:v>1976</c:v>
                </c:pt>
                <c:pt idx="3554">
                  <c:v>1991</c:v>
                </c:pt>
                <c:pt idx="3555">
                  <c:v>1983</c:v>
                </c:pt>
                <c:pt idx="3556">
                  <c:v>1963</c:v>
                </c:pt>
                <c:pt idx="3557">
                  <c:v>1975</c:v>
                </c:pt>
                <c:pt idx="3558">
                  <c:v>1978</c:v>
                </c:pt>
                <c:pt idx="3559">
                  <c:v>1975</c:v>
                </c:pt>
                <c:pt idx="3560">
                  <c:v>1973</c:v>
                </c:pt>
                <c:pt idx="3561">
                  <c:v>1972</c:v>
                </c:pt>
                <c:pt idx="3562">
                  <c:v>1977</c:v>
                </c:pt>
                <c:pt idx="3563">
                  <c:v>1970</c:v>
                </c:pt>
                <c:pt idx="3564">
                  <c:v>1965</c:v>
                </c:pt>
                <c:pt idx="3565">
                  <c:v>1962</c:v>
                </c:pt>
                <c:pt idx="3566">
                  <c:v>1969</c:v>
                </c:pt>
                <c:pt idx="3567">
                  <c:v>1984</c:v>
                </c:pt>
                <c:pt idx="3568">
                  <c:v>1978</c:v>
                </c:pt>
                <c:pt idx="3569">
                  <c:v>1971</c:v>
                </c:pt>
                <c:pt idx="3570">
                  <c:v>1989</c:v>
                </c:pt>
                <c:pt idx="3571">
                  <c:v>1983</c:v>
                </c:pt>
                <c:pt idx="3572">
                  <c:v>1967</c:v>
                </c:pt>
                <c:pt idx="3573">
                  <c:v>1973</c:v>
                </c:pt>
                <c:pt idx="3574">
                  <c:v>1973</c:v>
                </c:pt>
                <c:pt idx="3575">
                  <c:v>1979</c:v>
                </c:pt>
                <c:pt idx="3576">
                  <c:v>1966</c:v>
                </c:pt>
                <c:pt idx="3577">
                  <c:v>1979</c:v>
                </c:pt>
                <c:pt idx="3578">
                  <c:v>1976</c:v>
                </c:pt>
                <c:pt idx="3579">
                  <c:v>1956</c:v>
                </c:pt>
                <c:pt idx="3580">
                  <c:v>1968</c:v>
                </c:pt>
                <c:pt idx="3581">
                  <c:v>1985</c:v>
                </c:pt>
                <c:pt idx="3582">
                  <c:v>1965</c:v>
                </c:pt>
                <c:pt idx="3583">
                  <c:v>1960</c:v>
                </c:pt>
                <c:pt idx="3584">
                  <c:v>1966</c:v>
                </c:pt>
                <c:pt idx="3585">
                  <c:v>1971</c:v>
                </c:pt>
                <c:pt idx="3586">
                  <c:v>1998</c:v>
                </c:pt>
                <c:pt idx="3587">
                  <c:v>1963</c:v>
                </c:pt>
                <c:pt idx="3588">
                  <c:v>1961</c:v>
                </c:pt>
                <c:pt idx="3589">
                  <c:v>1959</c:v>
                </c:pt>
                <c:pt idx="3590">
                  <c:v>1975</c:v>
                </c:pt>
                <c:pt idx="3591">
                  <c:v>1966</c:v>
                </c:pt>
                <c:pt idx="3592">
                  <c:v>1961</c:v>
                </c:pt>
                <c:pt idx="3593">
                  <c:v>1974</c:v>
                </c:pt>
                <c:pt idx="3594">
                  <c:v>1965</c:v>
                </c:pt>
                <c:pt idx="3595">
                  <c:v>1970</c:v>
                </c:pt>
                <c:pt idx="3596">
                  <c:v>1968</c:v>
                </c:pt>
                <c:pt idx="3597">
                  <c:v>1966</c:v>
                </c:pt>
                <c:pt idx="3598">
                  <c:v>1970</c:v>
                </c:pt>
                <c:pt idx="3599">
                  <c:v>1968</c:v>
                </c:pt>
                <c:pt idx="3600">
                  <c:v>1956</c:v>
                </c:pt>
                <c:pt idx="3601">
                  <c:v>1961</c:v>
                </c:pt>
                <c:pt idx="3602">
                  <c:v>1962</c:v>
                </c:pt>
                <c:pt idx="3603">
                  <c:v>1958</c:v>
                </c:pt>
                <c:pt idx="3604">
                  <c:v>1970</c:v>
                </c:pt>
                <c:pt idx="3605">
                  <c:v>1963</c:v>
                </c:pt>
                <c:pt idx="3606">
                  <c:v>1952</c:v>
                </c:pt>
                <c:pt idx="3607">
                  <c:v>1961</c:v>
                </c:pt>
                <c:pt idx="3608">
                  <c:v>1965</c:v>
                </c:pt>
                <c:pt idx="3609">
                  <c:v>1961</c:v>
                </c:pt>
                <c:pt idx="3610">
                  <c:v>1961</c:v>
                </c:pt>
                <c:pt idx="3611">
                  <c:v>1964</c:v>
                </c:pt>
                <c:pt idx="3612">
                  <c:v>1961</c:v>
                </c:pt>
                <c:pt idx="3613">
                  <c:v>1959</c:v>
                </c:pt>
                <c:pt idx="3614">
                  <c:v>1964</c:v>
                </c:pt>
                <c:pt idx="3615">
                  <c:v>1958</c:v>
                </c:pt>
                <c:pt idx="3616">
                  <c:v>1962</c:v>
                </c:pt>
                <c:pt idx="3617">
                  <c:v>1967</c:v>
                </c:pt>
                <c:pt idx="3618">
                  <c:v>1971</c:v>
                </c:pt>
                <c:pt idx="3619">
                  <c:v>1974</c:v>
                </c:pt>
                <c:pt idx="3620">
                  <c:v>1963</c:v>
                </c:pt>
                <c:pt idx="3621">
                  <c:v>1960</c:v>
                </c:pt>
                <c:pt idx="3622">
                  <c:v>1955</c:v>
                </c:pt>
                <c:pt idx="3623">
                  <c:v>1960</c:v>
                </c:pt>
                <c:pt idx="3624">
                  <c:v>1964</c:v>
                </c:pt>
                <c:pt idx="3625">
                  <c:v>1955</c:v>
                </c:pt>
                <c:pt idx="3626">
                  <c:v>1956</c:v>
                </c:pt>
                <c:pt idx="3627">
                  <c:v>1965</c:v>
                </c:pt>
                <c:pt idx="3628">
                  <c:v>1968</c:v>
                </c:pt>
                <c:pt idx="3629">
                  <c:v>1962</c:v>
                </c:pt>
                <c:pt idx="3630">
                  <c:v>1967</c:v>
                </c:pt>
                <c:pt idx="3631">
                  <c:v>1965</c:v>
                </c:pt>
                <c:pt idx="3632">
                  <c:v>1967</c:v>
                </c:pt>
                <c:pt idx="3633">
                  <c:v>1961</c:v>
                </c:pt>
                <c:pt idx="3634">
                  <c:v>1959</c:v>
                </c:pt>
                <c:pt idx="3635">
                  <c:v>1956</c:v>
                </c:pt>
                <c:pt idx="3636">
                  <c:v>1967</c:v>
                </c:pt>
                <c:pt idx="3637">
                  <c:v>1957</c:v>
                </c:pt>
                <c:pt idx="3638">
                  <c:v>1966</c:v>
                </c:pt>
                <c:pt idx="3639">
                  <c:v>1966</c:v>
                </c:pt>
                <c:pt idx="3640">
                  <c:v>1956</c:v>
                </c:pt>
                <c:pt idx="3641">
                  <c:v>1962</c:v>
                </c:pt>
                <c:pt idx="3642">
                  <c:v>1958</c:v>
                </c:pt>
                <c:pt idx="3643">
                  <c:v>1961</c:v>
                </c:pt>
                <c:pt idx="3644">
                  <c:v>1974</c:v>
                </c:pt>
                <c:pt idx="3645">
                  <c:v>1953</c:v>
                </c:pt>
                <c:pt idx="3646">
                  <c:v>1958</c:v>
                </c:pt>
                <c:pt idx="3647">
                  <c:v>1972</c:v>
                </c:pt>
                <c:pt idx="3648">
                  <c:v>1960</c:v>
                </c:pt>
                <c:pt idx="3649">
                  <c:v>1963</c:v>
                </c:pt>
                <c:pt idx="3650">
                  <c:v>1961</c:v>
                </c:pt>
                <c:pt idx="3651">
                  <c:v>1961</c:v>
                </c:pt>
                <c:pt idx="3652">
                  <c:v>1956</c:v>
                </c:pt>
                <c:pt idx="3653">
                  <c:v>1960</c:v>
                </c:pt>
                <c:pt idx="3654">
                  <c:v>1946</c:v>
                </c:pt>
                <c:pt idx="3655">
                  <c:v>1958</c:v>
                </c:pt>
                <c:pt idx="3656">
                  <c:v>1970</c:v>
                </c:pt>
                <c:pt idx="3657">
                  <c:v>1959</c:v>
                </c:pt>
                <c:pt idx="3658">
                  <c:v>1951</c:v>
                </c:pt>
                <c:pt idx="3659">
                  <c:v>1957</c:v>
                </c:pt>
                <c:pt idx="3660">
                  <c:v>1963</c:v>
                </c:pt>
                <c:pt idx="3661">
                  <c:v>1956</c:v>
                </c:pt>
                <c:pt idx="3662">
                  <c:v>1960</c:v>
                </c:pt>
                <c:pt idx="3663">
                  <c:v>1957</c:v>
                </c:pt>
                <c:pt idx="3664">
                  <c:v>1954</c:v>
                </c:pt>
                <c:pt idx="3665">
                  <c:v>1953</c:v>
                </c:pt>
                <c:pt idx="3666">
                  <c:v>1963</c:v>
                </c:pt>
                <c:pt idx="3667">
                  <c:v>1971</c:v>
                </c:pt>
                <c:pt idx="3668">
                  <c:v>1950</c:v>
                </c:pt>
                <c:pt idx="3669">
                  <c:v>1956</c:v>
                </c:pt>
                <c:pt idx="3670">
                  <c:v>1971</c:v>
                </c:pt>
                <c:pt idx="3671">
                  <c:v>1962</c:v>
                </c:pt>
                <c:pt idx="3672">
                  <c:v>1950</c:v>
                </c:pt>
                <c:pt idx="3673">
                  <c:v>1950</c:v>
                </c:pt>
                <c:pt idx="3674">
                  <c:v>1956</c:v>
                </c:pt>
                <c:pt idx="3675">
                  <c:v>1957</c:v>
                </c:pt>
                <c:pt idx="3676">
                  <c:v>1959</c:v>
                </c:pt>
                <c:pt idx="3677">
                  <c:v>1959</c:v>
                </c:pt>
                <c:pt idx="3678">
                  <c:v>1956</c:v>
                </c:pt>
                <c:pt idx="3679">
                  <c:v>1955</c:v>
                </c:pt>
                <c:pt idx="3680">
                  <c:v>1949</c:v>
                </c:pt>
                <c:pt idx="3681">
                  <c:v>1953</c:v>
                </c:pt>
                <c:pt idx="3682">
                  <c:v>1958</c:v>
                </c:pt>
                <c:pt idx="3683">
                  <c:v>1961</c:v>
                </c:pt>
                <c:pt idx="3684">
                  <c:v>1954</c:v>
                </c:pt>
                <c:pt idx="3685">
                  <c:v>1954</c:v>
                </c:pt>
                <c:pt idx="3686">
                  <c:v>1960</c:v>
                </c:pt>
                <c:pt idx="3687">
                  <c:v>1950</c:v>
                </c:pt>
                <c:pt idx="3688">
                  <c:v>1946</c:v>
                </c:pt>
                <c:pt idx="3689">
                  <c:v>1957</c:v>
                </c:pt>
                <c:pt idx="3690">
                  <c:v>1957</c:v>
                </c:pt>
                <c:pt idx="3691">
                  <c:v>1947</c:v>
                </c:pt>
                <c:pt idx="3692">
                  <c:v>1959</c:v>
                </c:pt>
                <c:pt idx="3693">
                  <c:v>1961</c:v>
                </c:pt>
                <c:pt idx="3694">
                  <c:v>1953</c:v>
                </c:pt>
                <c:pt idx="3695">
                  <c:v>1964</c:v>
                </c:pt>
                <c:pt idx="3696">
                  <c:v>1969</c:v>
                </c:pt>
                <c:pt idx="3697">
                  <c:v>1951</c:v>
                </c:pt>
                <c:pt idx="3698">
                  <c:v>1945</c:v>
                </c:pt>
                <c:pt idx="3699">
                  <c:v>1962</c:v>
                </c:pt>
                <c:pt idx="3700">
                  <c:v>1961</c:v>
                </c:pt>
                <c:pt idx="3701">
                  <c:v>1956</c:v>
                </c:pt>
                <c:pt idx="3702">
                  <c:v>1952</c:v>
                </c:pt>
                <c:pt idx="3703">
                  <c:v>1963</c:v>
                </c:pt>
                <c:pt idx="3704">
                  <c:v>1953</c:v>
                </c:pt>
                <c:pt idx="3705">
                  <c:v>1956</c:v>
                </c:pt>
                <c:pt idx="3706">
                  <c:v>1950</c:v>
                </c:pt>
                <c:pt idx="3707">
                  <c:v>1961</c:v>
                </c:pt>
                <c:pt idx="3708">
                  <c:v>1960</c:v>
                </c:pt>
                <c:pt idx="3709">
                  <c:v>1966</c:v>
                </c:pt>
                <c:pt idx="3710">
                  <c:v>1969</c:v>
                </c:pt>
                <c:pt idx="3711">
                  <c:v>1947</c:v>
                </c:pt>
                <c:pt idx="3712">
                  <c:v>1959</c:v>
                </c:pt>
                <c:pt idx="3713">
                  <c:v>1963</c:v>
                </c:pt>
                <c:pt idx="3714">
                  <c:v>1958</c:v>
                </c:pt>
                <c:pt idx="3715">
                  <c:v>1951</c:v>
                </c:pt>
                <c:pt idx="3716">
                  <c:v>1957</c:v>
                </c:pt>
                <c:pt idx="3717">
                  <c:v>1952</c:v>
                </c:pt>
                <c:pt idx="3718">
                  <c:v>1957</c:v>
                </c:pt>
                <c:pt idx="3719">
                  <c:v>1963</c:v>
                </c:pt>
                <c:pt idx="3720">
                  <c:v>1966</c:v>
                </c:pt>
                <c:pt idx="3721">
                  <c:v>1964</c:v>
                </c:pt>
                <c:pt idx="3722">
                  <c:v>1957</c:v>
                </c:pt>
                <c:pt idx="3723">
                  <c:v>1958</c:v>
                </c:pt>
                <c:pt idx="3724">
                  <c:v>1961</c:v>
                </c:pt>
                <c:pt idx="3725">
                  <c:v>1959</c:v>
                </c:pt>
                <c:pt idx="3726">
                  <c:v>1958</c:v>
                </c:pt>
                <c:pt idx="3727">
                  <c:v>1959</c:v>
                </c:pt>
                <c:pt idx="3728">
                  <c:v>1956</c:v>
                </c:pt>
                <c:pt idx="3729">
                  <c:v>1957</c:v>
                </c:pt>
                <c:pt idx="3730">
                  <c:v>1953</c:v>
                </c:pt>
                <c:pt idx="3731">
                  <c:v>1950</c:v>
                </c:pt>
                <c:pt idx="3732">
                  <c:v>1955</c:v>
                </c:pt>
                <c:pt idx="3733">
                  <c:v>1967</c:v>
                </c:pt>
                <c:pt idx="3734">
                  <c:v>1952</c:v>
                </c:pt>
                <c:pt idx="3735">
                  <c:v>1943</c:v>
                </c:pt>
                <c:pt idx="3736">
                  <c:v>1951</c:v>
                </c:pt>
                <c:pt idx="3737">
                  <c:v>1953</c:v>
                </c:pt>
                <c:pt idx="3738">
                  <c:v>1944</c:v>
                </c:pt>
                <c:pt idx="3739">
                  <c:v>1948</c:v>
                </c:pt>
                <c:pt idx="3740">
                  <c:v>1964</c:v>
                </c:pt>
                <c:pt idx="3741">
                  <c:v>1958</c:v>
                </c:pt>
                <c:pt idx="3742">
                  <c:v>1957</c:v>
                </c:pt>
                <c:pt idx="3743">
                  <c:v>1959</c:v>
                </c:pt>
                <c:pt idx="3744">
                  <c:v>1960</c:v>
                </c:pt>
                <c:pt idx="3745">
                  <c:v>1961</c:v>
                </c:pt>
                <c:pt idx="3746">
                  <c:v>1971</c:v>
                </c:pt>
                <c:pt idx="3747">
                  <c:v>1968</c:v>
                </c:pt>
                <c:pt idx="3748">
                  <c:v>1971</c:v>
                </c:pt>
                <c:pt idx="3749">
                  <c:v>1949</c:v>
                </c:pt>
                <c:pt idx="3750">
                  <c:v>1951</c:v>
                </c:pt>
                <c:pt idx="3751">
                  <c:v>1947</c:v>
                </c:pt>
                <c:pt idx="3752">
                  <c:v>1953</c:v>
                </c:pt>
                <c:pt idx="3753">
                  <c:v>1958</c:v>
                </c:pt>
                <c:pt idx="3754">
                  <c:v>1952</c:v>
                </c:pt>
                <c:pt idx="3755">
                  <c:v>1959</c:v>
                </c:pt>
                <c:pt idx="3756">
                  <c:v>1967</c:v>
                </c:pt>
                <c:pt idx="3757">
                  <c:v>1966</c:v>
                </c:pt>
                <c:pt idx="3758">
                  <c:v>1964</c:v>
                </c:pt>
                <c:pt idx="3759">
                  <c:v>1961</c:v>
                </c:pt>
                <c:pt idx="3760">
                  <c:v>1954</c:v>
                </c:pt>
                <c:pt idx="3761">
                  <c:v>1953</c:v>
                </c:pt>
                <c:pt idx="3762">
                  <c:v>1966</c:v>
                </c:pt>
                <c:pt idx="3763">
                  <c:v>1956</c:v>
                </c:pt>
                <c:pt idx="3764">
                  <c:v>1953</c:v>
                </c:pt>
                <c:pt idx="3765">
                  <c:v>1963</c:v>
                </c:pt>
                <c:pt idx="3766">
                  <c:v>1963</c:v>
                </c:pt>
                <c:pt idx="3767">
                  <c:v>1973</c:v>
                </c:pt>
                <c:pt idx="3768">
                  <c:v>1959</c:v>
                </c:pt>
                <c:pt idx="3769">
                  <c:v>1950</c:v>
                </c:pt>
                <c:pt idx="3770">
                  <c:v>1964</c:v>
                </c:pt>
                <c:pt idx="3771">
                  <c:v>1956</c:v>
                </c:pt>
                <c:pt idx="3772">
                  <c:v>1957</c:v>
                </c:pt>
                <c:pt idx="3773">
                  <c:v>1954</c:v>
                </c:pt>
                <c:pt idx="3774">
                  <c:v>1962</c:v>
                </c:pt>
                <c:pt idx="3775">
                  <c:v>1948</c:v>
                </c:pt>
                <c:pt idx="3776">
                  <c:v>1948</c:v>
                </c:pt>
                <c:pt idx="3777">
                  <c:v>1964</c:v>
                </c:pt>
                <c:pt idx="3778">
                  <c:v>1961</c:v>
                </c:pt>
                <c:pt idx="3779">
                  <c:v>1945</c:v>
                </c:pt>
                <c:pt idx="3780">
                  <c:v>1960</c:v>
                </c:pt>
                <c:pt idx="3781">
                  <c:v>1963</c:v>
                </c:pt>
                <c:pt idx="3782">
                  <c:v>1958</c:v>
                </c:pt>
                <c:pt idx="3783">
                  <c:v>1964</c:v>
                </c:pt>
                <c:pt idx="3784">
                  <c:v>1968</c:v>
                </c:pt>
                <c:pt idx="3785">
                  <c:v>1963</c:v>
                </c:pt>
                <c:pt idx="3786">
                  <c:v>1952</c:v>
                </c:pt>
                <c:pt idx="3787">
                  <c:v>1948</c:v>
                </c:pt>
                <c:pt idx="3788">
                  <c:v>1949</c:v>
                </c:pt>
                <c:pt idx="3789">
                  <c:v>1955</c:v>
                </c:pt>
                <c:pt idx="3790">
                  <c:v>1960</c:v>
                </c:pt>
                <c:pt idx="3791">
                  <c:v>1961</c:v>
                </c:pt>
                <c:pt idx="3792">
                  <c:v>1950</c:v>
                </c:pt>
                <c:pt idx="3793">
                  <c:v>1956</c:v>
                </c:pt>
                <c:pt idx="3794">
                  <c:v>1960</c:v>
                </c:pt>
                <c:pt idx="3795">
                  <c:v>1958</c:v>
                </c:pt>
                <c:pt idx="3796">
                  <c:v>1953</c:v>
                </c:pt>
                <c:pt idx="3797">
                  <c:v>1955</c:v>
                </c:pt>
                <c:pt idx="3798">
                  <c:v>1954</c:v>
                </c:pt>
                <c:pt idx="3799">
                  <c:v>1954</c:v>
                </c:pt>
                <c:pt idx="3800">
                  <c:v>1953</c:v>
                </c:pt>
                <c:pt idx="3801">
                  <c:v>1950</c:v>
                </c:pt>
                <c:pt idx="3802">
                  <c:v>1956</c:v>
                </c:pt>
                <c:pt idx="3803">
                  <c:v>1955</c:v>
                </c:pt>
                <c:pt idx="3804">
                  <c:v>1952</c:v>
                </c:pt>
                <c:pt idx="3805">
                  <c:v>1961</c:v>
                </c:pt>
                <c:pt idx="3806">
                  <c:v>1954</c:v>
                </c:pt>
                <c:pt idx="3807">
                  <c:v>1969</c:v>
                </c:pt>
                <c:pt idx="3808">
                  <c:v>1958</c:v>
                </c:pt>
                <c:pt idx="3809">
                  <c:v>1951</c:v>
                </c:pt>
                <c:pt idx="3810">
                  <c:v>1959</c:v>
                </c:pt>
                <c:pt idx="3811">
                  <c:v>1964</c:v>
                </c:pt>
                <c:pt idx="3812">
                  <c:v>1961</c:v>
                </c:pt>
                <c:pt idx="3813">
                  <c:v>1951</c:v>
                </c:pt>
                <c:pt idx="3814">
                  <c:v>1957</c:v>
                </c:pt>
                <c:pt idx="3815">
                  <c:v>1967</c:v>
                </c:pt>
                <c:pt idx="3816">
                  <c:v>1972</c:v>
                </c:pt>
                <c:pt idx="3817">
                  <c:v>1969</c:v>
                </c:pt>
                <c:pt idx="3818">
                  <c:v>1961</c:v>
                </c:pt>
                <c:pt idx="3819">
                  <c:v>1945</c:v>
                </c:pt>
                <c:pt idx="3820">
                  <c:v>1964</c:v>
                </c:pt>
                <c:pt idx="3821">
                  <c:v>1949</c:v>
                </c:pt>
                <c:pt idx="3822">
                  <c:v>1955</c:v>
                </c:pt>
                <c:pt idx="3823">
                  <c:v>1955</c:v>
                </c:pt>
                <c:pt idx="3824">
                  <c:v>1950</c:v>
                </c:pt>
                <c:pt idx="3825">
                  <c:v>1952</c:v>
                </c:pt>
                <c:pt idx="3826">
                  <c:v>1959</c:v>
                </c:pt>
                <c:pt idx="3827">
                  <c:v>1954</c:v>
                </c:pt>
                <c:pt idx="3828">
                  <c:v>1953</c:v>
                </c:pt>
                <c:pt idx="3829">
                  <c:v>1954</c:v>
                </c:pt>
                <c:pt idx="3830">
                  <c:v>1954</c:v>
                </c:pt>
                <c:pt idx="3831">
                  <c:v>1966</c:v>
                </c:pt>
                <c:pt idx="3832">
                  <c:v>1970</c:v>
                </c:pt>
                <c:pt idx="3833">
                  <c:v>1956</c:v>
                </c:pt>
                <c:pt idx="3834">
                  <c:v>1960</c:v>
                </c:pt>
                <c:pt idx="3835">
                  <c:v>1964</c:v>
                </c:pt>
                <c:pt idx="3836">
                  <c:v>1961</c:v>
                </c:pt>
                <c:pt idx="3837">
                  <c:v>1960</c:v>
                </c:pt>
                <c:pt idx="3838">
                  <c:v>1957</c:v>
                </c:pt>
                <c:pt idx="3839">
                  <c:v>1962</c:v>
                </c:pt>
                <c:pt idx="3840">
                  <c:v>1957</c:v>
                </c:pt>
                <c:pt idx="3841">
                  <c:v>1958</c:v>
                </c:pt>
                <c:pt idx="3842">
                  <c:v>1952</c:v>
                </c:pt>
                <c:pt idx="3843">
                  <c:v>1965</c:v>
                </c:pt>
                <c:pt idx="3844">
                  <c:v>1970</c:v>
                </c:pt>
                <c:pt idx="3845">
                  <c:v>1950</c:v>
                </c:pt>
                <c:pt idx="3846">
                  <c:v>1959</c:v>
                </c:pt>
                <c:pt idx="3847">
                  <c:v>1964</c:v>
                </c:pt>
                <c:pt idx="3848">
                  <c:v>1958</c:v>
                </c:pt>
                <c:pt idx="3849">
                  <c:v>1958</c:v>
                </c:pt>
                <c:pt idx="3850">
                  <c:v>1958</c:v>
                </c:pt>
                <c:pt idx="3851">
                  <c:v>1964</c:v>
                </c:pt>
                <c:pt idx="3852">
                  <c:v>1966</c:v>
                </c:pt>
                <c:pt idx="3853">
                  <c:v>1964</c:v>
                </c:pt>
                <c:pt idx="3854">
                  <c:v>1969</c:v>
                </c:pt>
                <c:pt idx="3855">
                  <c:v>1977</c:v>
                </c:pt>
                <c:pt idx="3856">
                  <c:v>1970</c:v>
                </c:pt>
                <c:pt idx="3857">
                  <c:v>1970</c:v>
                </c:pt>
                <c:pt idx="3858">
                  <c:v>1970</c:v>
                </c:pt>
                <c:pt idx="3859">
                  <c:v>1970</c:v>
                </c:pt>
                <c:pt idx="3860">
                  <c:v>1967</c:v>
                </c:pt>
                <c:pt idx="3861">
                  <c:v>1967</c:v>
                </c:pt>
                <c:pt idx="3862">
                  <c:v>1962</c:v>
                </c:pt>
                <c:pt idx="3863">
                  <c:v>1963</c:v>
                </c:pt>
                <c:pt idx="3864">
                  <c:v>1966</c:v>
                </c:pt>
                <c:pt idx="3865">
                  <c:v>1971</c:v>
                </c:pt>
                <c:pt idx="3866">
                  <c:v>1966</c:v>
                </c:pt>
                <c:pt idx="3867">
                  <c:v>1954</c:v>
                </c:pt>
                <c:pt idx="3868">
                  <c:v>1952</c:v>
                </c:pt>
                <c:pt idx="3869">
                  <c:v>1958</c:v>
                </c:pt>
                <c:pt idx="3870">
                  <c:v>1972</c:v>
                </c:pt>
                <c:pt idx="3871">
                  <c:v>1973</c:v>
                </c:pt>
                <c:pt idx="3872">
                  <c:v>1957</c:v>
                </c:pt>
                <c:pt idx="3873">
                  <c:v>1960</c:v>
                </c:pt>
                <c:pt idx="3874">
                  <c:v>1965</c:v>
                </c:pt>
                <c:pt idx="3875">
                  <c:v>1962</c:v>
                </c:pt>
                <c:pt idx="3876">
                  <c:v>1964</c:v>
                </c:pt>
                <c:pt idx="3877">
                  <c:v>1969</c:v>
                </c:pt>
                <c:pt idx="3878">
                  <c:v>1972</c:v>
                </c:pt>
                <c:pt idx="3879">
                  <c:v>1980</c:v>
                </c:pt>
                <c:pt idx="3880">
                  <c:v>1968</c:v>
                </c:pt>
                <c:pt idx="3881">
                  <c:v>1980</c:v>
                </c:pt>
                <c:pt idx="3882">
                  <c:v>1961</c:v>
                </c:pt>
                <c:pt idx="3883">
                  <c:v>1965</c:v>
                </c:pt>
                <c:pt idx="3884">
                  <c:v>1962</c:v>
                </c:pt>
                <c:pt idx="3885">
                  <c:v>1960</c:v>
                </c:pt>
                <c:pt idx="3886">
                  <c:v>1971</c:v>
                </c:pt>
                <c:pt idx="3887">
                  <c:v>1968</c:v>
                </c:pt>
                <c:pt idx="3888">
                  <c:v>1960</c:v>
                </c:pt>
                <c:pt idx="3889">
                  <c:v>1958</c:v>
                </c:pt>
                <c:pt idx="3890">
                  <c:v>1960</c:v>
                </c:pt>
                <c:pt idx="3891">
                  <c:v>1973</c:v>
                </c:pt>
                <c:pt idx="3892">
                  <c:v>1971</c:v>
                </c:pt>
                <c:pt idx="3893">
                  <c:v>1965</c:v>
                </c:pt>
                <c:pt idx="3894">
                  <c:v>1966</c:v>
                </c:pt>
                <c:pt idx="3895">
                  <c:v>1970</c:v>
                </c:pt>
                <c:pt idx="3896">
                  <c:v>1963</c:v>
                </c:pt>
                <c:pt idx="3897">
                  <c:v>1974</c:v>
                </c:pt>
                <c:pt idx="3898">
                  <c:v>1975</c:v>
                </c:pt>
                <c:pt idx="3899">
                  <c:v>1970</c:v>
                </c:pt>
                <c:pt idx="3900">
                  <c:v>1974</c:v>
                </c:pt>
                <c:pt idx="3901">
                  <c:v>1976</c:v>
                </c:pt>
                <c:pt idx="3902">
                  <c:v>1967</c:v>
                </c:pt>
                <c:pt idx="3903">
                  <c:v>1962</c:v>
                </c:pt>
                <c:pt idx="3904">
                  <c:v>1971</c:v>
                </c:pt>
                <c:pt idx="3905">
                  <c:v>1977</c:v>
                </c:pt>
                <c:pt idx="3906">
                  <c:v>1973</c:v>
                </c:pt>
                <c:pt idx="3907">
                  <c:v>1972</c:v>
                </c:pt>
                <c:pt idx="3908">
                  <c:v>1966</c:v>
                </c:pt>
                <c:pt idx="3909">
                  <c:v>1971</c:v>
                </c:pt>
                <c:pt idx="3910">
                  <c:v>1976</c:v>
                </c:pt>
                <c:pt idx="3911">
                  <c:v>1977</c:v>
                </c:pt>
                <c:pt idx="3912">
                  <c:v>1971</c:v>
                </c:pt>
                <c:pt idx="3913">
                  <c:v>1962</c:v>
                </c:pt>
                <c:pt idx="3914">
                  <c:v>1970</c:v>
                </c:pt>
                <c:pt idx="3915">
                  <c:v>1979</c:v>
                </c:pt>
                <c:pt idx="3916">
                  <c:v>1981</c:v>
                </c:pt>
                <c:pt idx="3917">
                  <c:v>1971</c:v>
                </c:pt>
                <c:pt idx="3918">
                  <c:v>1954</c:v>
                </c:pt>
                <c:pt idx="3919">
                  <c:v>1971</c:v>
                </c:pt>
                <c:pt idx="3920">
                  <c:v>1971</c:v>
                </c:pt>
                <c:pt idx="3921">
                  <c:v>1967</c:v>
                </c:pt>
                <c:pt idx="3922">
                  <c:v>1970</c:v>
                </c:pt>
                <c:pt idx="3923">
                  <c:v>1970</c:v>
                </c:pt>
                <c:pt idx="3924">
                  <c:v>1987</c:v>
                </c:pt>
                <c:pt idx="3925">
                  <c:v>1973</c:v>
                </c:pt>
                <c:pt idx="3926">
                  <c:v>1972</c:v>
                </c:pt>
                <c:pt idx="3927">
                  <c:v>1975</c:v>
                </c:pt>
                <c:pt idx="3928">
                  <c:v>1985</c:v>
                </c:pt>
                <c:pt idx="3929">
                  <c:v>1979</c:v>
                </c:pt>
                <c:pt idx="3930">
                  <c:v>1975</c:v>
                </c:pt>
                <c:pt idx="3931">
                  <c:v>1988</c:v>
                </c:pt>
                <c:pt idx="3932">
                  <c:v>1958</c:v>
                </c:pt>
                <c:pt idx="3933">
                  <c:v>1961</c:v>
                </c:pt>
                <c:pt idx="3934">
                  <c:v>1973</c:v>
                </c:pt>
                <c:pt idx="3935">
                  <c:v>1961</c:v>
                </c:pt>
                <c:pt idx="3936">
                  <c:v>1961</c:v>
                </c:pt>
                <c:pt idx="3937">
                  <c:v>1981</c:v>
                </c:pt>
                <c:pt idx="3938">
                  <c:v>1970</c:v>
                </c:pt>
                <c:pt idx="3939">
                  <c:v>1981</c:v>
                </c:pt>
                <c:pt idx="3940">
                  <c:v>1966</c:v>
                </c:pt>
                <c:pt idx="3941">
                  <c:v>1960</c:v>
                </c:pt>
                <c:pt idx="3942">
                  <c:v>1962</c:v>
                </c:pt>
                <c:pt idx="3943">
                  <c:v>1964</c:v>
                </c:pt>
                <c:pt idx="3944">
                  <c:v>1975</c:v>
                </c:pt>
                <c:pt idx="3945">
                  <c:v>1979</c:v>
                </c:pt>
                <c:pt idx="3946">
                  <c:v>1969</c:v>
                </c:pt>
                <c:pt idx="3947">
                  <c:v>1961</c:v>
                </c:pt>
                <c:pt idx="3948">
                  <c:v>1966</c:v>
                </c:pt>
                <c:pt idx="3949">
                  <c:v>1964</c:v>
                </c:pt>
                <c:pt idx="3950">
                  <c:v>1960</c:v>
                </c:pt>
                <c:pt idx="3951">
                  <c:v>1960</c:v>
                </c:pt>
                <c:pt idx="3952">
                  <c:v>1968</c:v>
                </c:pt>
                <c:pt idx="3953">
                  <c:v>1982</c:v>
                </c:pt>
                <c:pt idx="3954">
                  <c:v>1983</c:v>
                </c:pt>
                <c:pt idx="3955">
                  <c:v>1977</c:v>
                </c:pt>
                <c:pt idx="3956">
                  <c:v>1982</c:v>
                </c:pt>
                <c:pt idx="3957">
                  <c:v>1973</c:v>
                </c:pt>
                <c:pt idx="3958">
                  <c:v>1966</c:v>
                </c:pt>
                <c:pt idx="3959">
                  <c:v>1967</c:v>
                </c:pt>
                <c:pt idx="3960">
                  <c:v>1970</c:v>
                </c:pt>
                <c:pt idx="3961">
                  <c:v>1975</c:v>
                </c:pt>
                <c:pt idx="3962">
                  <c:v>1968</c:v>
                </c:pt>
                <c:pt idx="3963">
                  <c:v>1967</c:v>
                </c:pt>
                <c:pt idx="3964">
                  <c:v>1971</c:v>
                </c:pt>
                <c:pt idx="3965">
                  <c:v>1986</c:v>
                </c:pt>
                <c:pt idx="3966">
                  <c:v>1980</c:v>
                </c:pt>
                <c:pt idx="3967">
                  <c:v>1969</c:v>
                </c:pt>
                <c:pt idx="3968">
                  <c:v>1971</c:v>
                </c:pt>
                <c:pt idx="3969">
                  <c:v>1975</c:v>
                </c:pt>
                <c:pt idx="3970">
                  <c:v>1983</c:v>
                </c:pt>
                <c:pt idx="3971">
                  <c:v>1967</c:v>
                </c:pt>
                <c:pt idx="3972">
                  <c:v>1962</c:v>
                </c:pt>
                <c:pt idx="3973">
                  <c:v>1966</c:v>
                </c:pt>
                <c:pt idx="3974">
                  <c:v>1961</c:v>
                </c:pt>
                <c:pt idx="3975">
                  <c:v>1975</c:v>
                </c:pt>
                <c:pt idx="3976">
                  <c:v>1967</c:v>
                </c:pt>
                <c:pt idx="3977">
                  <c:v>1963</c:v>
                </c:pt>
                <c:pt idx="3978">
                  <c:v>1972</c:v>
                </c:pt>
                <c:pt idx="3979">
                  <c:v>1960</c:v>
                </c:pt>
                <c:pt idx="3980">
                  <c:v>1967</c:v>
                </c:pt>
                <c:pt idx="3981">
                  <c:v>1980</c:v>
                </c:pt>
                <c:pt idx="3982">
                  <c:v>1981</c:v>
                </c:pt>
                <c:pt idx="3983">
                  <c:v>1960</c:v>
                </c:pt>
                <c:pt idx="3984">
                  <c:v>1971</c:v>
                </c:pt>
                <c:pt idx="3985">
                  <c:v>1964</c:v>
                </c:pt>
                <c:pt idx="3986">
                  <c:v>1970</c:v>
                </c:pt>
                <c:pt idx="3987">
                  <c:v>1969</c:v>
                </c:pt>
                <c:pt idx="3988">
                  <c:v>1973</c:v>
                </c:pt>
                <c:pt idx="3989">
                  <c:v>1981</c:v>
                </c:pt>
                <c:pt idx="3990">
                  <c:v>1966</c:v>
                </c:pt>
                <c:pt idx="3991">
                  <c:v>1980</c:v>
                </c:pt>
                <c:pt idx="3992">
                  <c:v>1981</c:v>
                </c:pt>
                <c:pt idx="3993">
                  <c:v>1975</c:v>
                </c:pt>
                <c:pt idx="3994">
                  <c:v>1960</c:v>
                </c:pt>
                <c:pt idx="3995">
                  <c:v>1989</c:v>
                </c:pt>
                <c:pt idx="3996">
                  <c:v>1959</c:v>
                </c:pt>
                <c:pt idx="3997">
                  <c:v>1974</c:v>
                </c:pt>
                <c:pt idx="3998">
                  <c:v>1969</c:v>
                </c:pt>
                <c:pt idx="3999">
                  <c:v>1969</c:v>
                </c:pt>
                <c:pt idx="4000">
                  <c:v>1977</c:v>
                </c:pt>
                <c:pt idx="4001">
                  <c:v>1973</c:v>
                </c:pt>
                <c:pt idx="4002">
                  <c:v>1971</c:v>
                </c:pt>
                <c:pt idx="4003">
                  <c:v>1983</c:v>
                </c:pt>
                <c:pt idx="4004">
                  <c:v>1970</c:v>
                </c:pt>
                <c:pt idx="4005">
                  <c:v>1964</c:v>
                </c:pt>
                <c:pt idx="4006">
                  <c:v>1982</c:v>
                </c:pt>
                <c:pt idx="4007">
                  <c:v>1984</c:v>
                </c:pt>
                <c:pt idx="4008">
                  <c:v>1965</c:v>
                </c:pt>
                <c:pt idx="4009">
                  <c:v>1959</c:v>
                </c:pt>
                <c:pt idx="4010">
                  <c:v>1975</c:v>
                </c:pt>
                <c:pt idx="4011">
                  <c:v>1964</c:v>
                </c:pt>
                <c:pt idx="4012">
                  <c:v>1970</c:v>
                </c:pt>
                <c:pt idx="4013">
                  <c:v>1979</c:v>
                </c:pt>
                <c:pt idx="4014">
                  <c:v>1974</c:v>
                </c:pt>
                <c:pt idx="4015">
                  <c:v>1971</c:v>
                </c:pt>
                <c:pt idx="4016">
                  <c:v>1969</c:v>
                </c:pt>
                <c:pt idx="4017">
                  <c:v>1982</c:v>
                </c:pt>
                <c:pt idx="4018">
                  <c:v>1971</c:v>
                </c:pt>
                <c:pt idx="4019">
                  <c:v>1971</c:v>
                </c:pt>
                <c:pt idx="4020">
                  <c:v>1982</c:v>
                </c:pt>
                <c:pt idx="4021">
                  <c:v>1976</c:v>
                </c:pt>
                <c:pt idx="4022">
                  <c:v>1971</c:v>
                </c:pt>
                <c:pt idx="4023">
                  <c:v>1973</c:v>
                </c:pt>
                <c:pt idx="4024">
                  <c:v>1969</c:v>
                </c:pt>
                <c:pt idx="4025">
                  <c:v>1968</c:v>
                </c:pt>
                <c:pt idx="4026">
                  <c:v>1967</c:v>
                </c:pt>
                <c:pt idx="4027">
                  <c:v>1962</c:v>
                </c:pt>
                <c:pt idx="4028">
                  <c:v>1967</c:v>
                </c:pt>
                <c:pt idx="4029">
                  <c:v>1976</c:v>
                </c:pt>
                <c:pt idx="4030">
                  <c:v>1990</c:v>
                </c:pt>
                <c:pt idx="4031">
                  <c:v>1972</c:v>
                </c:pt>
                <c:pt idx="4032">
                  <c:v>1972</c:v>
                </c:pt>
                <c:pt idx="4033">
                  <c:v>1975</c:v>
                </c:pt>
                <c:pt idx="4034">
                  <c:v>1974</c:v>
                </c:pt>
                <c:pt idx="4035">
                  <c:v>1965</c:v>
                </c:pt>
                <c:pt idx="4036">
                  <c:v>1975</c:v>
                </c:pt>
                <c:pt idx="4037">
                  <c:v>1978</c:v>
                </c:pt>
                <c:pt idx="4038">
                  <c:v>1985</c:v>
                </c:pt>
                <c:pt idx="4039">
                  <c:v>1967</c:v>
                </c:pt>
                <c:pt idx="4040">
                  <c:v>1964</c:v>
                </c:pt>
                <c:pt idx="4041">
                  <c:v>1968</c:v>
                </c:pt>
                <c:pt idx="4042">
                  <c:v>1967</c:v>
                </c:pt>
                <c:pt idx="4043">
                  <c:v>1979</c:v>
                </c:pt>
                <c:pt idx="4044">
                  <c:v>1978</c:v>
                </c:pt>
                <c:pt idx="4045">
                  <c:v>1987</c:v>
                </c:pt>
                <c:pt idx="4046">
                  <c:v>1972</c:v>
                </c:pt>
                <c:pt idx="4047">
                  <c:v>1970</c:v>
                </c:pt>
                <c:pt idx="4048">
                  <c:v>1991</c:v>
                </c:pt>
                <c:pt idx="4049">
                  <c:v>1975</c:v>
                </c:pt>
                <c:pt idx="4050">
                  <c:v>1968</c:v>
                </c:pt>
                <c:pt idx="4051">
                  <c:v>1968</c:v>
                </c:pt>
                <c:pt idx="4052">
                  <c:v>1975</c:v>
                </c:pt>
                <c:pt idx="4053">
                  <c:v>1954</c:v>
                </c:pt>
                <c:pt idx="4054">
                  <c:v>1979</c:v>
                </c:pt>
                <c:pt idx="4055">
                  <c:v>1975</c:v>
                </c:pt>
                <c:pt idx="4056">
                  <c:v>1967</c:v>
                </c:pt>
                <c:pt idx="4057">
                  <c:v>1961</c:v>
                </c:pt>
                <c:pt idx="4058">
                  <c:v>1977</c:v>
                </c:pt>
                <c:pt idx="4059">
                  <c:v>1966</c:v>
                </c:pt>
                <c:pt idx="4060">
                  <c:v>1986</c:v>
                </c:pt>
                <c:pt idx="4061">
                  <c:v>1977</c:v>
                </c:pt>
                <c:pt idx="4062">
                  <c:v>1978</c:v>
                </c:pt>
                <c:pt idx="4063">
                  <c:v>1977</c:v>
                </c:pt>
                <c:pt idx="4064">
                  <c:v>1968</c:v>
                </c:pt>
                <c:pt idx="4065">
                  <c:v>1986</c:v>
                </c:pt>
                <c:pt idx="4066">
                  <c:v>1967</c:v>
                </c:pt>
                <c:pt idx="4067">
                  <c:v>1963</c:v>
                </c:pt>
                <c:pt idx="4068">
                  <c:v>1970</c:v>
                </c:pt>
                <c:pt idx="4069">
                  <c:v>1973</c:v>
                </c:pt>
                <c:pt idx="4070">
                  <c:v>1973</c:v>
                </c:pt>
                <c:pt idx="4071">
                  <c:v>1968</c:v>
                </c:pt>
                <c:pt idx="4072">
                  <c:v>1959</c:v>
                </c:pt>
                <c:pt idx="4073">
                  <c:v>1965</c:v>
                </c:pt>
                <c:pt idx="4074">
                  <c:v>1979</c:v>
                </c:pt>
                <c:pt idx="4075">
                  <c:v>1979</c:v>
                </c:pt>
                <c:pt idx="4076">
                  <c:v>1978</c:v>
                </c:pt>
                <c:pt idx="4077">
                  <c:v>1976</c:v>
                </c:pt>
                <c:pt idx="4078">
                  <c:v>1970</c:v>
                </c:pt>
                <c:pt idx="4079">
                  <c:v>1963</c:v>
                </c:pt>
                <c:pt idx="4080">
                  <c:v>1968</c:v>
                </c:pt>
                <c:pt idx="4081">
                  <c:v>1964</c:v>
                </c:pt>
                <c:pt idx="4082">
                  <c:v>1974</c:v>
                </c:pt>
                <c:pt idx="4083">
                  <c:v>1971</c:v>
                </c:pt>
                <c:pt idx="4084">
                  <c:v>1965</c:v>
                </c:pt>
                <c:pt idx="4085">
                  <c:v>1966</c:v>
                </c:pt>
                <c:pt idx="4086">
                  <c:v>1968</c:v>
                </c:pt>
                <c:pt idx="4087">
                  <c:v>1962</c:v>
                </c:pt>
                <c:pt idx="4088">
                  <c:v>1960</c:v>
                </c:pt>
                <c:pt idx="4089">
                  <c:v>1969</c:v>
                </c:pt>
                <c:pt idx="4090">
                  <c:v>1973</c:v>
                </c:pt>
                <c:pt idx="4091">
                  <c:v>1977</c:v>
                </c:pt>
                <c:pt idx="4092">
                  <c:v>1966</c:v>
                </c:pt>
                <c:pt idx="4093">
                  <c:v>1960</c:v>
                </c:pt>
                <c:pt idx="4094">
                  <c:v>1961</c:v>
                </c:pt>
                <c:pt idx="4095">
                  <c:v>1978</c:v>
                </c:pt>
                <c:pt idx="4096">
                  <c:v>1974</c:v>
                </c:pt>
                <c:pt idx="4097">
                  <c:v>1964</c:v>
                </c:pt>
                <c:pt idx="4098">
                  <c:v>1977</c:v>
                </c:pt>
                <c:pt idx="4099">
                  <c:v>1979</c:v>
                </c:pt>
                <c:pt idx="4100">
                  <c:v>1963</c:v>
                </c:pt>
                <c:pt idx="4101">
                  <c:v>1955</c:v>
                </c:pt>
                <c:pt idx="4102">
                  <c:v>1969</c:v>
                </c:pt>
                <c:pt idx="4103">
                  <c:v>1964</c:v>
                </c:pt>
                <c:pt idx="4104">
                  <c:v>1960</c:v>
                </c:pt>
                <c:pt idx="4105">
                  <c:v>1954</c:v>
                </c:pt>
                <c:pt idx="4106">
                  <c:v>1961</c:v>
                </c:pt>
                <c:pt idx="4107">
                  <c:v>1969</c:v>
                </c:pt>
                <c:pt idx="4108">
                  <c:v>1971</c:v>
                </c:pt>
                <c:pt idx="4109">
                  <c:v>1953</c:v>
                </c:pt>
                <c:pt idx="4110">
                  <c:v>1969</c:v>
                </c:pt>
                <c:pt idx="4111">
                  <c:v>1958</c:v>
                </c:pt>
                <c:pt idx="4112">
                  <c:v>1959</c:v>
                </c:pt>
                <c:pt idx="4113">
                  <c:v>1964</c:v>
                </c:pt>
                <c:pt idx="4114">
                  <c:v>1974</c:v>
                </c:pt>
                <c:pt idx="4115">
                  <c:v>1961</c:v>
                </c:pt>
                <c:pt idx="4116">
                  <c:v>1959</c:v>
                </c:pt>
                <c:pt idx="4117">
                  <c:v>1962</c:v>
                </c:pt>
                <c:pt idx="4118">
                  <c:v>1958</c:v>
                </c:pt>
                <c:pt idx="4119">
                  <c:v>1956</c:v>
                </c:pt>
                <c:pt idx="4120">
                  <c:v>1971</c:v>
                </c:pt>
                <c:pt idx="4121">
                  <c:v>1957</c:v>
                </c:pt>
                <c:pt idx="4122">
                  <c:v>1963</c:v>
                </c:pt>
                <c:pt idx="4123">
                  <c:v>1968</c:v>
                </c:pt>
                <c:pt idx="4124">
                  <c:v>1960</c:v>
                </c:pt>
                <c:pt idx="4125">
                  <c:v>1953</c:v>
                </c:pt>
                <c:pt idx="4126">
                  <c:v>1953</c:v>
                </c:pt>
                <c:pt idx="4127">
                  <c:v>1958</c:v>
                </c:pt>
                <c:pt idx="4128">
                  <c:v>1963</c:v>
                </c:pt>
                <c:pt idx="4129">
                  <c:v>1954</c:v>
                </c:pt>
                <c:pt idx="4130">
                  <c:v>1953</c:v>
                </c:pt>
                <c:pt idx="4131">
                  <c:v>1965</c:v>
                </c:pt>
                <c:pt idx="4132">
                  <c:v>1961</c:v>
                </c:pt>
                <c:pt idx="4133">
                  <c:v>1959</c:v>
                </c:pt>
                <c:pt idx="4134">
                  <c:v>1962</c:v>
                </c:pt>
                <c:pt idx="4135">
                  <c:v>1966</c:v>
                </c:pt>
                <c:pt idx="4136">
                  <c:v>1963</c:v>
                </c:pt>
                <c:pt idx="4137">
                  <c:v>1956</c:v>
                </c:pt>
                <c:pt idx="4138">
                  <c:v>1950</c:v>
                </c:pt>
                <c:pt idx="4139">
                  <c:v>1947</c:v>
                </c:pt>
                <c:pt idx="4140">
                  <c:v>1958</c:v>
                </c:pt>
                <c:pt idx="4141">
                  <c:v>1974</c:v>
                </c:pt>
                <c:pt idx="4142">
                  <c:v>1967</c:v>
                </c:pt>
                <c:pt idx="4143">
                  <c:v>1968</c:v>
                </c:pt>
                <c:pt idx="4144">
                  <c:v>1972</c:v>
                </c:pt>
                <c:pt idx="4145">
                  <c:v>1972</c:v>
                </c:pt>
                <c:pt idx="4146">
                  <c:v>1961</c:v>
                </c:pt>
                <c:pt idx="4147">
                  <c:v>1957</c:v>
                </c:pt>
                <c:pt idx="4148">
                  <c:v>1955</c:v>
                </c:pt>
                <c:pt idx="4149">
                  <c:v>1952</c:v>
                </c:pt>
                <c:pt idx="4150">
                  <c:v>1959</c:v>
                </c:pt>
                <c:pt idx="4151">
                  <c:v>1953</c:v>
                </c:pt>
                <c:pt idx="4152">
                  <c:v>1962</c:v>
                </c:pt>
                <c:pt idx="4153">
                  <c:v>1947</c:v>
                </c:pt>
                <c:pt idx="4154">
                  <c:v>1952</c:v>
                </c:pt>
                <c:pt idx="4155">
                  <c:v>1958</c:v>
                </c:pt>
                <c:pt idx="4156">
                  <c:v>1955</c:v>
                </c:pt>
                <c:pt idx="4157">
                  <c:v>1962</c:v>
                </c:pt>
                <c:pt idx="4158">
                  <c:v>1949</c:v>
                </c:pt>
                <c:pt idx="4159">
                  <c:v>1951</c:v>
                </c:pt>
                <c:pt idx="4160">
                  <c:v>1950</c:v>
                </c:pt>
                <c:pt idx="4161">
                  <c:v>1957</c:v>
                </c:pt>
                <c:pt idx="4162">
                  <c:v>1960</c:v>
                </c:pt>
                <c:pt idx="4163">
                  <c:v>1953</c:v>
                </c:pt>
                <c:pt idx="4164">
                  <c:v>1949</c:v>
                </c:pt>
                <c:pt idx="4165">
                  <c:v>1962</c:v>
                </c:pt>
                <c:pt idx="4166">
                  <c:v>1954</c:v>
                </c:pt>
                <c:pt idx="4167">
                  <c:v>1952</c:v>
                </c:pt>
                <c:pt idx="4168">
                  <c:v>1951</c:v>
                </c:pt>
                <c:pt idx="4169">
                  <c:v>1964</c:v>
                </c:pt>
                <c:pt idx="4170">
                  <c:v>1958</c:v>
                </c:pt>
                <c:pt idx="4171">
                  <c:v>1963</c:v>
                </c:pt>
                <c:pt idx="4172">
                  <c:v>1951</c:v>
                </c:pt>
                <c:pt idx="4173">
                  <c:v>1953</c:v>
                </c:pt>
                <c:pt idx="4174">
                  <c:v>1956</c:v>
                </c:pt>
                <c:pt idx="4175">
                  <c:v>1959</c:v>
                </c:pt>
                <c:pt idx="4176">
                  <c:v>1954</c:v>
                </c:pt>
                <c:pt idx="4177">
                  <c:v>1956</c:v>
                </c:pt>
                <c:pt idx="4178">
                  <c:v>1964</c:v>
                </c:pt>
                <c:pt idx="4179">
                  <c:v>1957</c:v>
                </c:pt>
                <c:pt idx="4180">
                  <c:v>1953</c:v>
                </c:pt>
                <c:pt idx="4181">
                  <c:v>1962</c:v>
                </c:pt>
                <c:pt idx="4182">
                  <c:v>1959</c:v>
                </c:pt>
                <c:pt idx="4183">
                  <c:v>1956</c:v>
                </c:pt>
                <c:pt idx="4184">
                  <c:v>1957</c:v>
                </c:pt>
                <c:pt idx="4185">
                  <c:v>1962</c:v>
                </c:pt>
                <c:pt idx="4186">
                  <c:v>1959</c:v>
                </c:pt>
                <c:pt idx="4187">
                  <c:v>1953</c:v>
                </c:pt>
                <c:pt idx="4188">
                  <c:v>1950</c:v>
                </c:pt>
                <c:pt idx="4189">
                  <c:v>1959</c:v>
                </c:pt>
                <c:pt idx="4190">
                  <c:v>1955</c:v>
                </c:pt>
                <c:pt idx="4191">
                  <c:v>1958</c:v>
                </c:pt>
                <c:pt idx="4192">
                  <c:v>1962</c:v>
                </c:pt>
                <c:pt idx="4193">
                  <c:v>1959</c:v>
                </c:pt>
                <c:pt idx="4194">
                  <c:v>1960</c:v>
                </c:pt>
                <c:pt idx="4195">
                  <c:v>1958</c:v>
                </c:pt>
                <c:pt idx="4196">
                  <c:v>1958</c:v>
                </c:pt>
                <c:pt idx="4197">
                  <c:v>1963</c:v>
                </c:pt>
                <c:pt idx="4198">
                  <c:v>1957</c:v>
                </c:pt>
                <c:pt idx="4199">
                  <c:v>1953</c:v>
                </c:pt>
                <c:pt idx="4200">
                  <c:v>1950</c:v>
                </c:pt>
                <c:pt idx="4201">
                  <c:v>1958</c:v>
                </c:pt>
                <c:pt idx="4202">
                  <c:v>1953</c:v>
                </c:pt>
                <c:pt idx="4203">
                  <c:v>1951</c:v>
                </c:pt>
                <c:pt idx="4204">
                  <c:v>1955</c:v>
                </c:pt>
                <c:pt idx="4205">
                  <c:v>1953</c:v>
                </c:pt>
                <c:pt idx="4206">
                  <c:v>1950</c:v>
                </c:pt>
                <c:pt idx="4207">
                  <c:v>1962</c:v>
                </c:pt>
                <c:pt idx="4208">
                  <c:v>1958</c:v>
                </c:pt>
                <c:pt idx="4209">
                  <c:v>1945</c:v>
                </c:pt>
                <c:pt idx="4210">
                  <c:v>1942</c:v>
                </c:pt>
                <c:pt idx="4211">
                  <c:v>1955</c:v>
                </c:pt>
                <c:pt idx="4212">
                  <c:v>1947</c:v>
                </c:pt>
                <c:pt idx="4213">
                  <c:v>1956</c:v>
                </c:pt>
                <c:pt idx="4214">
                  <c:v>1952</c:v>
                </c:pt>
                <c:pt idx="4215">
                  <c:v>1955</c:v>
                </c:pt>
                <c:pt idx="4216">
                  <c:v>1951</c:v>
                </c:pt>
                <c:pt idx="4217">
                  <c:v>1952</c:v>
                </c:pt>
                <c:pt idx="4218">
                  <c:v>1954</c:v>
                </c:pt>
                <c:pt idx="4219">
                  <c:v>1953</c:v>
                </c:pt>
                <c:pt idx="4220">
                  <c:v>1951</c:v>
                </c:pt>
                <c:pt idx="4221">
                  <c:v>1949</c:v>
                </c:pt>
                <c:pt idx="4222">
                  <c:v>1944</c:v>
                </c:pt>
                <c:pt idx="4223">
                  <c:v>1956</c:v>
                </c:pt>
                <c:pt idx="4224">
                  <c:v>1949</c:v>
                </c:pt>
                <c:pt idx="4225">
                  <c:v>1948</c:v>
                </c:pt>
                <c:pt idx="4226">
                  <c:v>1954</c:v>
                </c:pt>
                <c:pt idx="4227">
                  <c:v>1955</c:v>
                </c:pt>
                <c:pt idx="4228">
                  <c:v>1948</c:v>
                </c:pt>
                <c:pt idx="4229">
                  <c:v>1950</c:v>
                </c:pt>
                <c:pt idx="4230">
                  <c:v>1950</c:v>
                </c:pt>
                <c:pt idx="4231">
                  <c:v>1955</c:v>
                </c:pt>
                <c:pt idx="4232">
                  <c:v>1942</c:v>
                </c:pt>
                <c:pt idx="4233">
                  <c:v>1943</c:v>
                </c:pt>
                <c:pt idx="4234">
                  <c:v>1946</c:v>
                </c:pt>
                <c:pt idx="4235">
                  <c:v>1956</c:v>
                </c:pt>
                <c:pt idx="4236">
                  <c:v>1956</c:v>
                </c:pt>
                <c:pt idx="4237">
                  <c:v>1959</c:v>
                </c:pt>
                <c:pt idx="4238">
                  <c:v>1948</c:v>
                </c:pt>
                <c:pt idx="4239">
                  <c:v>1962</c:v>
                </c:pt>
                <c:pt idx="4240">
                  <c:v>1959</c:v>
                </c:pt>
                <c:pt idx="4241">
                  <c:v>1956</c:v>
                </c:pt>
                <c:pt idx="4242">
                  <c:v>1945</c:v>
                </c:pt>
                <c:pt idx="4243">
                  <c:v>1952</c:v>
                </c:pt>
                <c:pt idx="4244">
                  <c:v>1948</c:v>
                </c:pt>
                <c:pt idx="4245">
                  <c:v>1942</c:v>
                </c:pt>
                <c:pt idx="4246">
                  <c:v>1953</c:v>
                </c:pt>
                <c:pt idx="4247">
                  <c:v>1956</c:v>
                </c:pt>
                <c:pt idx="4248">
                  <c:v>1950</c:v>
                </c:pt>
                <c:pt idx="4249">
                  <c:v>1954</c:v>
                </c:pt>
                <c:pt idx="4250">
                  <c:v>1951</c:v>
                </c:pt>
                <c:pt idx="4251">
                  <c:v>1958</c:v>
                </c:pt>
                <c:pt idx="4252">
                  <c:v>1964</c:v>
                </c:pt>
                <c:pt idx="4253">
                  <c:v>1961</c:v>
                </c:pt>
                <c:pt idx="4254">
                  <c:v>1954</c:v>
                </c:pt>
                <c:pt idx="4255">
                  <c:v>1951</c:v>
                </c:pt>
                <c:pt idx="4256">
                  <c:v>1956</c:v>
                </c:pt>
                <c:pt idx="4257">
                  <c:v>1957</c:v>
                </c:pt>
                <c:pt idx="4258">
                  <c:v>1948</c:v>
                </c:pt>
                <c:pt idx="4259">
                  <c:v>1961</c:v>
                </c:pt>
                <c:pt idx="4260">
                  <c:v>1956</c:v>
                </c:pt>
                <c:pt idx="4261">
                  <c:v>1950</c:v>
                </c:pt>
                <c:pt idx="4262">
                  <c:v>1943</c:v>
                </c:pt>
                <c:pt idx="4263">
                  <c:v>1939</c:v>
                </c:pt>
                <c:pt idx="4264">
                  <c:v>1948</c:v>
                </c:pt>
                <c:pt idx="4265">
                  <c:v>1949</c:v>
                </c:pt>
                <c:pt idx="4266">
                  <c:v>1952</c:v>
                </c:pt>
                <c:pt idx="4267">
                  <c:v>1952</c:v>
                </c:pt>
                <c:pt idx="4268">
                  <c:v>1945</c:v>
                </c:pt>
                <c:pt idx="4269">
                  <c:v>1943</c:v>
                </c:pt>
                <c:pt idx="4270">
                  <c:v>1949</c:v>
                </c:pt>
                <c:pt idx="4271">
                  <c:v>1938</c:v>
                </c:pt>
                <c:pt idx="4272">
                  <c:v>1941</c:v>
                </c:pt>
                <c:pt idx="4273">
                  <c:v>1945</c:v>
                </c:pt>
                <c:pt idx="4274">
                  <c:v>1937</c:v>
                </c:pt>
                <c:pt idx="4275">
                  <c:v>1949</c:v>
                </c:pt>
                <c:pt idx="4276">
                  <c:v>1953</c:v>
                </c:pt>
                <c:pt idx="4277">
                  <c:v>1949</c:v>
                </c:pt>
                <c:pt idx="4278">
                  <c:v>1945</c:v>
                </c:pt>
                <c:pt idx="4279">
                  <c:v>1955</c:v>
                </c:pt>
                <c:pt idx="4280">
                  <c:v>1950</c:v>
                </c:pt>
                <c:pt idx="4281">
                  <c:v>1951</c:v>
                </c:pt>
                <c:pt idx="4282">
                  <c:v>1951</c:v>
                </c:pt>
                <c:pt idx="4283">
                  <c:v>1942</c:v>
                </c:pt>
                <c:pt idx="4284">
                  <c:v>1950</c:v>
                </c:pt>
                <c:pt idx="4285">
                  <c:v>1956</c:v>
                </c:pt>
                <c:pt idx="4286">
                  <c:v>1946</c:v>
                </c:pt>
                <c:pt idx="4287">
                  <c:v>1947</c:v>
                </c:pt>
                <c:pt idx="4288">
                  <c:v>1956</c:v>
                </c:pt>
                <c:pt idx="4289">
                  <c:v>1935</c:v>
                </c:pt>
                <c:pt idx="4290">
                  <c:v>1958</c:v>
                </c:pt>
                <c:pt idx="4291">
                  <c:v>1949</c:v>
                </c:pt>
                <c:pt idx="4292">
                  <c:v>1944</c:v>
                </c:pt>
                <c:pt idx="4293">
                  <c:v>1953</c:v>
                </c:pt>
                <c:pt idx="4294">
                  <c:v>1961</c:v>
                </c:pt>
                <c:pt idx="4295">
                  <c:v>1950</c:v>
                </c:pt>
                <c:pt idx="4296">
                  <c:v>1968</c:v>
                </c:pt>
                <c:pt idx="4297">
                  <c:v>1957</c:v>
                </c:pt>
                <c:pt idx="4298">
                  <c:v>1949</c:v>
                </c:pt>
                <c:pt idx="4299">
                  <c:v>1951</c:v>
                </c:pt>
                <c:pt idx="4300">
                  <c:v>1953</c:v>
                </c:pt>
                <c:pt idx="4301">
                  <c:v>1953</c:v>
                </c:pt>
                <c:pt idx="4302">
                  <c:v>1951</c:v>
                </c:pt>
                <c:pt idx="4303">
                  <c:v>1947</c:v>
                </c:pt>
                <c:pt idx="4304">
                  <c:v>1949</c:v>
                </c:pt>
                <c:pt idx="4305">
                  <c:v>1951</c:v>
                </c:pt>
                <c:pt idx="4306">
                  <c:v>1956</c:v>
                </c:pt>
                <c:pt idx="4307">
                  <c:v>1964</c:v>
                </c:pt>
                <c:pt idx="4308">
                  <c:v>1963</c:v>
                </c:pt>
                <c:pt idx="4309">
                  <c:v>1949</c:v>
                </c:pt>
                <c:pt idx="4310">
                  <c:v>1948</c:v>
                </c:pt>
                <c:pt idx="4311">
                  <c:v>1951</c:v>
                </c:pt>
                <c:pt idx="4312">
                  <c:v>1953</c:v>
                </c:pt>
                <c:pt idx="4313">
                  <c:v>1952</c:v>
                </c:pt>
                <c:pt idx="4314">
                  <c:v>1951</c:v>
                </c:pt>
                <c:pt idx="4315">
                  <c:v>1946</c:v>
                </c:pt>
                <c:pt idx="4316">
                  <c:v>1939</c:v>
                </c:pt>
                <c:pt idx="4317">
                  <c:v>1935</c:v>
                </c:pt>
                <c:pt idx="4318">
                  <c:v>1946</c:v>
                </c:pt>
                <c:pt idx="4319">
                  <c:v>1950</c:v>
                </c:pt>
                <c:pt idx="4320">
                  <c:v>1950</c:v>
                </c:pt>
                <c:pt idx="4321">
                  <c:v>1961</c:v>
                </c:pt>
                <c:pt idx="4322">
                  <c:v>1959</c:v>
                </c:pt>
                <c:pt idx="4323">
                  <c:v>1957</c:v>
                </c:pt>
                <c:pt idx="4324">
                  <c:v>1958</c:v>
                </c:pt>
                <c:pt idx="4325">
                  <c:v>1955</c:v>
                </c:pt>
                <c:pt idx="4326">
                  <c:v>1938</c:v>
                </c:pt>
                <c:pt idx="4327">
                  <c:v>1943</c:v>
                </c:pt>
                <c:pt idx="4328">
                  <c:v>1952</c:v>
                </c:pt>
                <c:pt idx="4329">
                  <c:v>1959</c:v>
                </c:pt>
                <c:pt idx="4330">
                  <c:v>1951</c:v>
                </c:pt>
                <c:pt idx="4331">
                  <c:v>1956</c:v>
                </c:pt>
                <c:pt idx="4332">
                  <c:v>1950</c:v>
                </c:pt>
                <c:pt idx="4333">
                  <c:v>1946</c:v>
                </c:pt>
                <c:pt idx="4334">
                  <c:v>1957</c:v>
                </c:pt>
                <c:pt idx="4335">
                  <c:v>1954</c:v>
                </c:pt>
                <c:pt idx="4336">
                  <c:v>1959</c:v>
                </c:pt>
                <c:pt idx="4337">
                  <c:v>1962</c:v>
                </c:pt>
                <c:pt idx="4338">
                  <c:v>1971</c:v>
                </c:pt>
                <c:pt idx="4339">
                  <c:v>1956</c:v>
                </c:pt>
                <c:pt idx="4340">
                  <c:v>1949</c:v>
                </c:pt>
                <c:pt idx="4341">
                  <c:v>1934</c:v>
                </c:pt>
                <c:pt idx="4342">
                  <c:v>1953</c:v>
                </c:pt>
                <c:pt idx="4343">
                  <c:v>1953</c:v>
                </c:pt>
                <c:pt idx="4344">
                  <c:v>1942</c:v>
                </c:pt>
                <c:pt idx="4345">
                  <c:v>1950</c:v>
                </c:pt>
                <c:pt idx="4346">
                  <c:v>1958</c:v>
                </c:pt>
                <c:pt idx="4347">
                  <c:v>1945</c:v>
                </c:pt>
                <c:pt idx="4348">
                  <c:v>1955</c:v>
                </c:pt>
                <c:pt idx="4349">
                  <c:v>1952</c:v>
                </c:pt>
                <c:pt idx="4350">
                  <c:v>1953</c:v>
                </c:pt>
                <c:pt idx="4351">
                  <c:v>1942</c:v>
                </c:pt>
                <c:pt idx="4352">
                  <c:v>1947</c:v>
                </c:pt>
                <c:pt idx="4353">
                  <c:v>1964</c:v>
                </c:pt>
                <c:pt idx="4354">
                  <c:v>1947</c:v>
                </c:pt>
                <c:pt idx="4355">
                  <c:v>1954</c:v>
                </c:pt>
                <c:pt idx="4356">
                  <c:v>1956</c:v>
                </c:pt>
                <c:pt idx="4357">
                  <c:v>1949</c:v>
                </c:pt>
                <c:pt idx="4358">
                  <c:v>1963</c:v>
                </c:pt>
                <c:pt idx="4359">
                  <c:v>1960</c:v>
                </c:pt>
                <c:pt idx="4360">
                  <c:v>1954</c:v>
                </c:pt>
                <c:pt idx="4361">
                  <c:v>1951</c:v>
                </c:pt>
                <c:pt idx="4362">
                  <c:v>1944</c:v>
                </c:pt>
                <c:pt idx="4363">
                  <c:v>1939</c:v>
                </c:pt>
                <c:pt idx="4364">
                  <c:v>1949</c:v>
                </c:pt>
                <c:pt idx="4365">
                  <c:v>1949</c:v>
                </c:pt>
                <c:pt idx="4366">
                  <c:v>1951</c:v>
                </c:pt>
                <c:pt idx="4367">
                  <c:v>1954</c:v>
                </c:pt>
                <c:pt idx="4368">
                  <c:v>1950</c:v>
                </c:pt>
                <c:pt idx="4369">
                  <c:v>1945</c:v>
                </c:pt>
                <c:pt idx="4370">
                  <c:v>1950</c:v>
                </c:pt>
                <c:pt idx="4371">
                  <c:v>1952</c:v>
                </c:pt>
                <c:pt idx="4372">
                  <c:v>1950</c:v>
                </c:pt>
                <c:pt idx="4373">
                  <c:v>1952</c:v>
                </c:pt>
                <c:pt idx="4374">
                  <c:v>1957</c:v>
                </c:pt>
                <c:pt idx="4375">
                  <c:v>1955</c:v>
                </c:pt>
                <c:pt idx="4376">
                  <c:v>1947</c:v>
                </c:pt>
                <c:pt idx="4377">
                  <c:v>1949</c:v>
                </c:pt>
                <c:pt idx="4378">
                  <c:v>1956</c:v>
                </c:pt>
                <c:pt idx="4379">
                  <c:v>1952</c:v>
                </c:pt>
                <c:pt idx="4380">
                  <c:v>1952</c:v>
                </c:pt>
                <c:pt idx="4381">
                  <c:v>1959</c:v>
                </c:pt>
                <c:pt idx="4382">
                  <c:v>1953</c:v>
                </c:pt>
                <c:pt idx="4383">
                  <c:v>1949</c:v>
                </c:pt>
                <c:pt idx="4384">
                  <c:v>1952</c:v>
                </c:pt>
                <c:pt idx="4385">
                  <c:v>1953</c:v>
                </c:pt>
                <c:pt idx="4386">
                  <c:v>1957</c:v>
                </c:pt>
                <c:pt idx="4387">
                  <c:v>1958</c:v>
                </c:pt>
                <c:pt idx="4388">
                  <c:v>1946</c:v>
                </c:pt>
                <c:pt idx="4389">
                  <c:v>1951</c:v>
                </c:pt>
                <c:pt idx="4390">
                  <c:v>1942</c:v>
                </c:pt>
                <c:pt idx="4391">
                  <c:v>1950</c:v>
                </c:pt>
                <c:pt idx="4392">
                  <c:v>1958</c:v>
                </c:pt>
                <c:pt idx="4393">
                  <c:v>1949</c:v>
                </c:pt>
                <c:pt idx="4394">
                  <c:v>1946</c:v>
                </c:pt>
                <c:pt idx="4395">
                  <c:v>1953</c:v>
                </c:pt>
                <c:pt idx="4396">
                  <c:v>1954</c:v>
                </c:pt>
                <c:pt idx="4397">
                  <c:v>1952</c:v>
                </c:pt>
                <c:pt idx="4398">
                  <c:v>1956</c:v>
                </c:pt>
                <c:pt idx="4399">
                  <c:v>1941</c:v>
                </c:pt>
                <c:pt idx="4400">
                  <c:v>1952</c:v>
                </c:pt>
                <c:pt idx="4401">
                  <c:v>1962</c:v>
                </c:pt>
                <c:pt idx="4402">
                  <c:v>1951</c:v>
                </c:pt>
                <c:pt idx="4403">
                  <c:v>1959</c:v>
                </c:pt>
                <c:pt idx="4404">
                  <c:v>1952</c:v>
                </c:pt>
                <c:pt idx="4405">
                  <c:v>1941</c:v>
                </c:pt>
                <c:pt idx="4406">
                  <c:v>1950</c:v>
                </c:pt>
                <c:pt idx="4407">
                  <c:v>1954</c:v>
                </c:pt>
                <c:pt idx="4408">
                  <c:v>1944</c:v>
                </c:pt>
                <c:pt idx="4409">
                  <c:v>1960</c:v>
                </c:pt>
                <c:pt idx="4410">
                  <c:v>1958</c:v>
                </c:pt>
                <c:pt idx="4411">
                  <c:v>1956</c:v>
                </c:pt>
                <c:pt idx="4412">
                  <c:v>1949</c:v>
                </c:pt>
                <c:pt idx="4413">
                  <c:v>1946</c:v>
                </c:pt>
                <c:pt idx="4414">
                  <c:v>1947</c:v>
                </c:pt>
                <c:pt idx="4415">
                  <c:v>1951</c:v>
                </c:pt>
                <c:pt idx="4416">
                  <c:v>1947</c:v>
                </c:pt>
                <c:pt idx="4417">
                  <c:v>1948</c:v>
                </c:pt>
                <c:pt idx="4418">
                  <c:v>1943</c:v>
                </c:pt>
                <c:pt idx="4419">
                  <c:v>1954</c:v>
                </c:pt>
                <c:pt idx="4420">
                  <c:v>1952</c:v>
                </c:pt>
                <c:pt idx="4421">
                  <c:v>1952</c:v>
                </c:pt>
                <c:pt idx="4422">
                  <c:v>1951</c:v>
                </c:pt>
                <c:pt idx="4423">
                  <c:v>1950</c:v>
                </c:pt>
                <c:pt idx="4424">
                  <c:v>1949</c:v>
                </c:pt>
                <c:pt idx="4425">
                  <c:v>1948</c:v>
                </c:pt>
                <c:pt idx="4426">
                  <c:v>1938</c:v>
                </c:pt>
                <c:pt idx="4427">
                  <c:v>1941</c:v>
                </c:pt>
                <c:pt idx="4428">
                  <c:v>1954</c:v>
                </c:pt>
                <c:pt idx="4429">
                  <c:v>1949</c:v>
                </c:pt>
                <c:pt idx="4430">
                  <c:v>1944</c:v>
                </c:pt>
                <c:pt idx="4431">
                  <c:v>1940</c:v>
                </c:pt>
                <c:pt idx="4432">
                  <c:v>1941</c:v>
                </c:pt>
                <c:pt idx="4433">
                  <c:v>1939</c:v>
                </c:pt>
                <c:pt idx="4434">
                  <c:v>1941</c:v>
                </c:pt>
                <c:pt idx="4435">
                  <c:v>1943</c:v>
                </c:pt>
                <c:pt idx="4436">
                  <c:v>1946</c:v>
                </c:pt>
                <c:pt idx="4437">
                  <c:v>1945</c:v>
                </c:pt>
                <c:pt idx="4438">
                  <c:v>1945</c:v>
                </c:pt>
                <c:pt idx="4439">
                  <c:v>1952</c:v>
                </c:pt>
                <c:pt idx="4440">
                  <c:v>1950</c:v>
                </c:pt>
                <c:pt idx="4441">
                  <c:v>1946</c:v>
                </c:pt>
                <c:pt idx="4442">
                  <c:v>1948</c:v>
                </c:pt>
                <c:pt idx="4443">
                  <c:v>1951</c:v>
                </c:pt>
                <c:pt idx="4444">
                  <c:v>1938</c:v>
                </c:pt>
                <c:pt idx="4445">
                  <c:v>1944</c:v>
                </c:pt>
                <c:pt idx="4446">
                  <c:v>1957</c:v>
                </c:pt>
                <c:pt idx="4447">
                  <c:v>1952</c:v>
                </c:pt>
                <c:pt idx="4448">
                  <c:v>1957</c:v>
                </c:pt>
                <c:pt idx="4449">
                  <c:v>1938</c:v>
                </c:pt>
                <c:pt idx="4450">
                  <c:v>1933</c:v>
                </c:pt>
                <c:pt idx="4451">
                  <c:v>1948</c:v>
                </c:pt>
                <c:pt idx="4452">
                  <c:v>1946</c:v>
                </c:pt>
                <c:pt idx="4453">
                  <c:v>1952</c:v>
                </c:pt>
                <c:pt idx="4454">
                  <c:v>1950</c:v>
                </c:pt>
                <c:pt idx="4455">
                  <c:v>1944</c:v>
                </c:pt>
                <c:pt idx="4456">
                  <c:v>1954</c:v>
                </c:pt>
                <c:pt idx="4457">
                  <c:v>1937</c:v>
                </c:pt>
                <c:pt idx="4458">
                  <c:v>1956</c:v>
                </c:pt>
                <c:pt idx="4459">
                  <c:v>1950</c:v>
                </c:pt>
                <c:pt idx="4460">
                  <c:v>1954</c:v>
                </c:pt>
                <c:pt idx="4461">
                  <c:v>1946</c:v>
                </c:pt>
                <c:pt idx="4462">
                  <c:v>1944</c:v>
                </c:pt>
                <c:pt idx="4463">
                  <c:v>1954</c:v>
                </c:pt>
                <c:pt idx="4464">
                  <c:v>1952</c:v>
                </c:pt>
                <c:pt idx="4465">
                  <c:v>1949</c:v>
                </c:pt>
                <c:pt idx="4466">
                  <c:v>1949</c:v>
                </c:pt>
                <c:pt idx="4467">
                  <c:v>1953</c:v>
                </c:pt>
                <c:pt idx="4468">
                  <c:v>1953</c:v>
                </c:pt>
                <c:pt idx="4469">
                  <c:v>1953</c:v>
                </c:pt>
                <c:pt idx="4470">
                  <c:v>1953</c:v>
                </c:pt>
                <c:pt idx="4471">
                  <c:v>1952</c:v>
                </c:pt>
                <c:pt idx="4472">
                  <c:v>1942</c:v>
                </c:pt>
                <c:pt idx="4473">
                  <c:v>1948</c:v>
                </c:pt>
                <c:pt idx="4474">
                  <c:v>1955</c:v>
                </c:pt>
                <c:pt idx="4475">
                  <c:v>1946</c:v>
                </c:pt>
                <c:pt idx="4476">
                  <c:v>1945</c:v>
                </c:pt>
                <c:pt idx="4477">
                  <c:v>1948</c:v>
                </c:pt>
                <c:pt idx="4478">
                  <c:v>1935</c:v>
                </c:pt>
                <c:pt idx="4479">
                  <c:v>1933</c:v>
                </c:pt>
                <c:pt idx="4480">
                  <c:v>1945</c:v>
                </c:pt>
                <c:pt idx="4481">
                  <c:v>1956</c:v>
                </c:pt>
                <c:pt idx="4482">
                  <c:v>1955</c:v>
                </c:pt>
                <c:pt idx="4483">
                  <c:v>1959</c:v>
                </c:pt>
                <c:pt idx="4484">
                  <c:v>1951</c:v>
                </c:pt>
                <c:pt idx="4485">
                  <c:v>1949</c:v>
                </c:pt>
                <c:pt idx="4486">
                  <c:v>1950</c:v>
                </c:pt>
                <c:pt idx="4487">
                  <c:v>1949</c:v>
                </c:pt>
                <c:pt idx="4488">
                  <c:v>1945</c:v>
                </c:pt>
                <c:pt idx="4489">
                  <c:v>1944</c:v>
                </c:pt>
                <c:pt idx="4490">
                  <c:v>1948</c:v>
                </c:pt>
                <c:pt idx="4491">
                  <c:v>1947</c:v>
                </c:pt>
                <c:pt idx="4492">
                  <c:v>1944</c:v>
                </c:pt>
                <c:pt idx="4493">
                  <c:v>1945</c:v>
                </c:pt>
                <c:pt idx="4494">
                  <c:v>1941</c:v>
                </c:pt>
                <c:pt idx="4495">
                  <c:v>1946</c:v>
                </c:pt>
                <c:pt idx="4496">
                  <c:v>1947</c:v>
                </c:pt>
                <c:pt idx="4497">
                  <c:v>1944</c:v>
                </c:pt>
                <c:pt idx="4498">
                  <c:v>1949</c:v>
                </c:pt>
                <c:pt idx="4499">
                  <c:v>1941</c:v>
                </c:pt>
                <c:pt idx="4500">
                  <c:v>1947</c:v>
                </c:pt>
                <c:pt idx="4501">
                  <c:v>1944</c:v>
                </c:pt>
                <c:pt idx="4502">
                  <c:v>1944</c:v>
                </c:pt>
                <c:pt idx="4503">
                  <c:v>1957</c:v>
                </c:pt>
                <c:pt idx="4504">
                  <c:v>1947</c:v>
                </c:pt>
                <c:pt idx="4505">
                  <c:v>1948</c:v>
                </c:pt>
                <c:pt idx="4506">
                  <c:v>1938</c:v>
                </c:pt>
                <c:pt idx="4507">
                  <c:v>1939</c:v>
                </c:pt>
                <c:pt idx="4508">
                  <c:v>1941</c:v>
                </c:pt>
                <c:pt idx="4509">
                  <c:v>1935</c:v>
                </c:pt>
                <c:pt idx="4510">
                  <c:v>1940</c:v>
                </c:pt>
                <c:pt idx="4511">
                  <c:v>1946</c:v>
                </c:pt>
                <c:pt idx="4512">
                  <c:v>1955</c:v>
                </c:pt>
                <c:pt idx="4513">
                  <c:v>1946</c:v>
                </c:pt>
                <c:pt idx="4514">
                  <c:v>1942</c:v>
                </c:pt>
                <c:pt idx="4515">
                  <c:v>1959</c:v>
                </c:pt>
                <c:pt idx="4516">
                  <c:v>1944</c:v>
                </c:pt>
                <c:pt idx="4517">
                  <c:v>1953</c:v>
                </c:pt>
                <c:pt idx="4518">
                  <c:v>1959</c:v>
                </c:pt>
                <c:pt idx="4519">
                  <c:v>1955</c:v>
                </c:pt>
                <c:pt idx="4520">
                  <c:v>1959</c:v>
                </c:pt>
                <c:pt idx="4521">
                  <c:v>1937</c:v>
                </c:pt>
                <c:pt idx="4522">
                  <c:v>1945</c:v>
                </c:pt>
                <c:pt idx="4523">
                  <c:v>1949</c:v>
                </c:pt>
                <c:pt idx="4524">
                  <c:v>1950</c:v>
                </c:pt>
                <c:pt idx="4525">
                  <c:v>1956</c:v>
                </c:pt>
                <c:pt idx="4526">
                  <c:v>1945</c:v>
                </c:pt>
                <c:pt idx="4527">
                  <c:v>1941</c:v>
                </c:pt>
                <c:pt idx="4528">
                  <c:v>1944</c:v>
                </c:pt>
                <c:pt idx="4529">
                  <c:v>1949</c:v>
                </c:pt>
                <c:pt idx="4530">
                  <c:v>1950</c:v>
                </c:pt>
                <c:pt idx="4531">
                  <c:v>1942</c:v>
                </c:pt>
                <c:pt idx="4532">
                  <c:v>1936</c:v>
                </c:pt>
                <c:pt idx="4533">
                  <c:v>1947</c:v>
                </c:pt>
                <c:pt idx="4534">
                  <c:v>1949</c:v>
                </c:pt>
                <c:pt idx="4535">
                  <c:v>1946</c:v>
                </c:pt>
                <c:pt idx="4536">
                  <c:v>1940</c:v>
                </c:pt>
                <c:pt idx="4537">
                  <c:v>1944</c:v>
                </c:pt>
                <c:pt idx="4538">
                  <c:v>1951</c:v>
                </c:pt>
                <c:pt idx="4539">
                  <c:v>1946</c:v>
                </c:pt>
                <c:pt idx="4540">
                  <c:v>1942</c:v>
                </c:pt>
                <c:pt idx="4541">
                  <c:v>1947</c:v>
                </c:pt>
                <c:pt idx="4542">
                  <c:v>1944</c:v>
                </c:pt>
                <c:pt idx="4543">
                  <c:v>1940</c:v>
                </c:pt>
                <c:pt idx="4544">
                  <c:v>1949</c:v>
                </c:pt>
                <c:pt idx="4545">
                  <c:v>1946</c:v>
                </c:pt>
                <c:pt idx="4546">
                  <c:v>1940</c:v>
                </c:pt>
                <c:pt idx="4547">
                  <c:v>1943</c:v>
                </c:pt>
                <c:pt idx="4548">
                  <c:v>1950</c:v>
                </c:pt>
                <c:pt idx="4549">
                  <c:v>1943</c:v>
                </c:pt>
                <c:pt idx="4550">
                  <c:v>1945</c:v>
                </c:pt>
                <c:pt idx="4551">
                  <c:v>1946</c:v>
                </c:pt>
                <c:pt idx="4552">
                  <c:v>1942</c:v>
                </c:pt>
                <c:pt idx="4553">
                  <c:v>1943</c:v>
                </c:pt>
                <c:pt idx="4554">
                  <c:v>1939</c:v>
                </c:pt>
                <c:pt idx="4555">
                  <c:v>1945</c:v>
                </c:pt>
                <c:pt idx="4556">
                  <c:v>1950</c:v>
                </c:pt>
                <c:pt idx="4557">
                  <c:v>1947</c:v>
                </c:pt>
                <c:pt idx="4558">
                  <c:v>1948</c:v>
                </c:pt>
                <c:pt idx="4559">
                  <c:v>1946</c:v>
                </c:pt>
                <c:pt idx="4560">
                  <c:v>1950</c:v>
                </c:pt>
                <c:pt idx="4561">
                  <c:v>1958</c:v>
                </c:pt>
                <c:pt idx="4562">
                  <c:v>1960</c:v>
                </c:pt>
                <c:pt idx="4563">
                  <c:v>1951</c:v>
                </c:pt>
                <c:pt idx="4564">
                  <c:v>1949</c:v>
                </c:pt>
                <c:pt idx="4565">
                  <c:v>1938</c:v>
                </c:pt>
                <c:pt idx="4566">
                  <c:v>1947</c:v>
                </c:pt>
                <c:pt idx="4567">
                  <c:v>1948</c:v>
                </c:pt>
                <c:pt idx="4568">
                  <c:v>1949</c:v>
                </c:pt>
                <c:pt idx="4569">
                  <c:v>1948</c:v>
                </c:pt>
                <c:pt idx="4570">
                  <c:v>1939</c:v>
                </c:pt>
                <c:pt idx="4571">
                  <c:v>1949</c:v>
                </c:pt>
                <c:pt idx="4572">
                  <c:v>1949</c:v>
                </c:pt>
                <c:pt idx="4573">
                  <c:v>1942</c:v>
                </c:pt>
                <c:pt idx="4574">
                  <c:v>1950</c:v>
                </c:pt>
                <c:pt idx="4575">
                  <c:v>1933</c:v>
                </c:pt>
                <c:pt idx="4576">
                  <c:v>1935</c:v>
                </c:pt>
                <c:pt idx="4577">
                  <c:v>1941</c:v>
                </c:pt>
                <c:pt idx="4578">
                  <c:v>1945</c:v>
                </c:pt>
                <c:pt idx="4579">
                  <c:v>1954</c:v>
                </c:pt>
                <c:pt idx="4580">
                  <c:v>1951</c:v>
                </c:pt>
                <c:pt idx="4581">
                  <c:v>1940</c:v>
                </c:pt>
                <c:pt idx="4582">
                  <c:v>1933</c:v>
                </c:pt>
                <c:pt idx="4583">
                  <c:v>1937</c:v>
                </c:pt>
                <c:pt idx="4584">
                  <c:v>1948</c:v>
                </c:pt>
                <c:pt idx="4585">
                  <c:v>1950</c:v>
                </c:pt>
                <c:pt idx="4586">
                  <c:v>1937</c:v>
                </c:pt>
                <c:pt idx="4587">
                  <c:v>1950</c:v>
                </c:pt>
                <c:pt idx="4588">
                  <c:v>1953</c:v>
                </c:pt>
                <c:pt idx="4589">
                  <c:v>1945</c:v>
                </c:pt>
                <c:pt idx="4590">
                  <c:v>1943</c:v>
                </c:pt>
                <c:pt idx="4591">
                  <c:v>1941</c:v>
                </c:pt>
                <c:pt idx="4592">
                  <c:v>1939</c:v>
                </c:pt>
                <c:pt idx="4593">
                  <c:v>1945</c:v>
                </c:pt>
                <c:pt idx="4594">
                  <c:v>1943</c:v>
                </c:pt>
                <c:pt idx="4595">
                  <c:v>1943</c:v>
                </c:pt>
                <c:pt idx="4596">
                  <c:v>1938</c:v>
                </c:pt>
                <c:pt idx="4597">
                  <c:v>1937</c:v>
                </c:pt>
                <c:pt idx="4598">
                  <c:v>1937</c:v>
                </c:pt>
                <c:pt idx="4599">
                  <c:v>1933</c:v>
                </c:pt>
                <c:pt idx="4600">
                  <c:v>1941</c:v>
                </c:pt>
                <c:pt idx="4601">
                  <c:v>1944</c:v>
                </c:pt>
                <c:pt idx="4602">
                  <c:v>1934</c:v>
                </c:pt>
                <c:pt idx="4603">
                  <c:v>1932</c:v>
                </c:pt>
                <c:pt idx="4604">
                  <c:v>1937</c:v>
                </c:pt>
                <c:pt idx="4605">
                  <c:v>1934</c:v>
                </c:pt>
                <c:pt idx="4606">
                  <c:v>1932</c:v>
                </c:pt>
                <c:pt idx="4607">
                  <c:v>1934</c:v>
                </c:pt>
                <c:pt idx="4608">
                  <c:v>1937</c:v>
                </c:pt>
                <c:pt idx="4609">
                  <c:v>1940</c:v>
                </c:pt>
                <c:pt idx="4610">
                  <c:v>1943</c:v>
                </c:pt>
                <c:pt idx="4611">
                  <c:v>1945</c:v>
                </c:pt>
                <c:pt idx="4612">
                  <c:v>1943</c:v>
                </c:pt>
                <c:pt idx="4613">
                  <c:v>1944</c:v>
                </c:pt>
                <c:pt idx="4614">
                  <c:v>1941</c:v>
                </c:pt>
                <c:pt idx="4615">
                  <c:v>1935</c:v>
                </c:pt>
                <c:pt idx="4616">
                  <c:v>1939</c:v>
                </c:pt>
                <c:pt idx="4617">
                  <c:v>1938</c:v>
                </c:pt>
                <c:pt idx="4618">
                  <c:v>1937</c:v>
                </c:pt>
                <c:pt idx="4619">
                  <c:v>1954</c:v>
                </c:pt>
                <c:pt idx="4620">
                  <c:v>1951</c:v>
                </c:pt>
                <c:pt idx="4621">
                  <c:v>1943</c:v>
                </c:pt>
                <c:pt idx="4622">
                  <c:v>1943</c:v>
                </c:pt>
                <c:pt idx="4623">
                  <c:v>1935</c:v>
                </c:pt>
                <c:pt idx="4624">
                  <c:v>1948</c:v>
                </c:pt>
                <c:pt idx="4625">
                  <c:v>1946</c:v>
                </c:pt>
                <c:pt idx="4626">
                  <c:v>1950</c:v>
                </c:pt>
                <c:pt idx="4627">
                  <c:v>1941</c:v>
                </c:pt>
                <c:pt idx="4628">
                  <c:v>1941</c:v>
                </c:pt>
                <c:pt idx="4629">
                  <c:v>1937</c:v>
                </c:pt>
                <c:pt idx="4630">
                  <c:v>1944</c:v>
                </c:pt>
                <c:pt idx="4631">
                  <c:v>1951</c:v>
                </c:pt>
                <c:pt idx="4632">
                  <c:v>1946</c:v>
                </c:pt>
                <c:pt idx="4633">
                  <c:v>1950</c:v>
                </c:pt>
                <c:pt idx="4634">
                  <c:v>1948</c:v>
                </c:pt>
                <c:pt idx="4635">
                  <c:v>1935</c:v>
                </c:pt>
                <c:pt idx="4636">
                  <c:v>1941</c:v>
                </c:pt>
                <c:pt idx="4637">
                  <c:v>1957</c:v>
                </c:pt>
                <c:pt idx="4638">
                  <c:v>1938</c:v>
                </c:pt>
                <c:pt idx="4639">
                  <c:v>1932</c:v>
                </c:pt>
                <c:pt idx="4640">
                  <c:v>1932</c:v>
                </c:pt>
                <c:pt idx="4641">
                  <c:v>1954</c:v>
                </c:pt>
                <c:pt idx="4642">
                  <c:v>1949</c:v>
                </c:pt>
                <c:pt idx="4643">
                  <c:v>1938</c:v>
                </c:pt>
                <c:pt idx="4644">
                  <c:v>1930</c:v>
                </c:pt>
                <c:pt idx="4645">
                  <c:v>1940</c:v>
                </c:pt>
                <c:pt idx="4646">
                  <c:v>1938</c:v>
                </c:pt>
                <c:pt idx="4647">
                  <c:v>1936</c:v>
                </c:pt>
                <c:pt idx="4648">
                  <c:v>1941</c:v>
                </c:pt>
                <c:pt idx="4649">
                  <c:v>1943</c:v>
                </c:pt>
                <c:pt idx="4650">
                  <c:v>1945</c:v>
                </c:pt>
                <c:pt idx="4651">
                  <c:v>1941</c:v>
                </c:pt>
                <c:pt idx="4652">
                  <c:v>1945</c:v>
                </c:pt>
                <c:pt idx="4653">
                  <c:v>1941</c:v>
                </c:pt>
                <c:pt idx="4654">
                  <c:v>1944</c:v>
                </c:pt>
                <c:pt idx="4655">
                  <c:v>1947</c:v>
                </c:pt>
                <c:pt idx="4656">
                  <c:v>1940</c:v>
                </c:pt>
                <c:pt idx="4657">
                  <c:v>1940</c:v>
                </c:pt>
                <c:pt idx="4658">
                  <c:v>1943</c:v>
                </c:pt>
                <c:pt idx="4659">
                  <c:v>1950</c:v>
                </c:pt>
                <c:pt idx="4660">
                  <c:v>1948</c:v>
                </c:pt>
                <c:pt idx="4661">
                  <c:v>1941</c:v>
                </c:pt>
                <c:pt idx="4662">
                  <c:v>1945</c:v>
                </c:pt>
                <c:pt idx="4663">
                  <c:v>1946</c:v>
                </c:pt>
                <c:pt idx="4664">
                  <c:v>1948</c:v>
                </c:pt>
                <c:pt idx="4665">
                  <c:v>1946</c:v>
                </c:pt>
                <c:pt idx="4666">
                  <c:v>1938</c:v>
                </c:pt>
                <c:pt idx="4667">
                  <c:v>1940</c:v>
                </c:pt>
                <c:pt idx="4668">
                  <c:v>1943</c:v>
                </c:pt>
                <c:pt idx="4669">
                  <c:v>1942</c:v>
                </c:pt>
                <c:pt idx="4670">
                  <c:v>1950</c:v>
                </c:pt>
                <c:pt idx="4671">
                  <c:v>1936</c:v>
                </c:pt>
                <c:pt idx="4672">
                  <c:v>1935</c:v>
                </c:pt>
                <c:pt idx="4673">
                  <c:v>1933</c:v>
                </c:pt>
                <c:pt idx="4674">
                  <c:v>1934</c:v>
                </c:pt>
                <c:pt idx="4675">
                  <c:v>1938</c:v>
                </c:pt>
                <c:pt idx="4676">
                  <c:v>1949</c:v>
                </c:pt>
                <c:pt idx="4677">
                  <c:v>1950</c:v>
                </c:pt>
                <c:pt idx="4678">
                  <c:v>1945</c:v>
                </c:pt>
                <c:pt idx="4679">
                  <c:v>1941</c:v>
                </c:pt>
                <c:pt idx="4680">
                  <c:v>1936</c:v>
                </c:pt>
                <c:pt idx="4681">
                  <c:v>1930</c:v>
                </c:pt>
                <c:pt idx="4682">
                  <c:v>1942</c:v>
                </c:pt>
                <c:pt idx="4683">
                  <c:v>1938</c:v>
                </c:pt>
                <c:pt idx="4684">
                  <c:v>1935</c:v>
                </c:pt>
                <c:pt idx="4685">
                  <c:v>1949</c:v>
                </c:pt>
                <c:pt idx="4686">
                  <c:v>1952</c:v>
                </c:pt>
                <c:pt idx="4687">
                  <c:v>1943</c:v>
                </c:pt>
                <c:pt idx="4688">
                  <c:v>1959</c:v>
                </c:pt>
                <c:pt idx="4689">
                  <c:v>1955</c:v>
                </c:pt>
                <c:pt idx="4690">
                  <c:v>1930</c:v>
                </c:pt>
                <c:pt idx="4691">
                  <c:v>1945</c:v>
                </c:pt>
                <c:pt idx="4692">
                  <c:v>1942</c:v>
                </c:pt>
                <c:pt idx="4693">
                  <c:v>1960</c:v>
                </c:pt>
                <c:pt idx="4694">
                  <c:v>1945</c:v>
                </c:pt>
                <c:pt idx="4695">
                  <c:v>1940</c:v>
                </c:pt>
                <c:pt idx="4696">
                  <c:v>1934</c:v>
                </c:pt>
                <c:pt idx="4697">
                  <c:v>1935</c:v>
                </c:pt>
                <c:pt idx="4698">
                  <c:v>1941</c:v>
                </c:pt>
                <c:pt idx="4699">
                  <c:v>1947</c:v>
                </c:pt>
                <c:pt idx="4700">
                  <c:v>1948</c:v>
                </c:pt>
                <c:pt idx="4701">
                  <c:v>1945</c:v>
                </c:pt>
                <c:pt idx="4702">
                  <c:v>1943</c:v>
                </c:pt>
                <c:pt idx="4703">
                  <c:v>1941</c:v>
                </c:pt>
                <c:pt idx="4704">
                  <c:v>1939</c:v>
                </c:pt>
                <c:pt idx="4705">
                  <c:v>1939</c:v>
                </c:pt>
                <c:pt idx="4706">
                  <c:v>1949</c:v>
                </c:pt>
                <c:pt idx="4707">
                  <c:v>1949</c:v>
                </c:pt>
                <c:pt idx="4708">
                  <c:v>1943</c:v>
                </c:pt>
                <c:pt idx="4709">
                  <c:v>1938</c:v>
                </c:pt>
                <c:pt idx="4710">
                  <c:v>1939</c:v>
                </c:pt>
                <c:pt idx="4711">
                  <c:v>1942</c:v>
                </c:pt>
                <c:pt idx="4712">
                  <c:v>1936</c:v>
                </c:pt>
                <c:pt idx="4713">
                  <c:v>1941</c:v>
                </c:pt>
                <c:pt idx="4714">
                  <c:v>1942</c:v>
                </c:pt>
                <c:pt idx="4715">
                  <c:v>1948</c:v>
                </c:pt>
                <c:pt idx="4716">
                  <c:v>1949</c:v>
                </c:pt>
                <c:pt idx="4717">
                  <c:v>1940</c:v>
                </c:pt>
                <c:pt idx="4718">
                  <c:v>1936</c:v>
                </c:pt>
                <c:pt idx="4719">
                  <c:v>1944</c:v>
                </c:pt>
                <c:pt idx="4720">
                  <c:v>1939</c:v>
                </c:pt>
                <c:pt idx="4721">
                  <c:v>1930</c:v>
                </c:pt>
                <c:pt idx="4722">
                  <c:v>1946</c:v>
                </c:pt>
                <c:pt idx="4723">
                  <c:v>1959</c:v>
                </c:pt>
                <c:pt idx="4724">
                  <c:v>1938</c:v>
                </c:pt>
                <c:pt idx="4725">
                  <c:v>1943</c:v>
                </c:pt>
                <c:pt idx="4726">
                  <c:v>1940</c:v>
                </c:pt>
                <c:pt idx="4727">
                  <c:v>1934</c:v>
                </c:pt>
                <c:pt idx="4728">
                  <c:v>1939</c:v>
                </c:pt>
                <c:pt idx="4729">
                  <c:v>1937</c:v>
                </c:pt>
                <c:pt idx="4730">
                  <c:v>1932</c:v>
                </c:pt>
                <c:pt idx="4731">
                  <c:v>1939</c:v>
                </c:pt>
                <c:pt idx="4732">
                  <c:v>1950</c:v>
                </c:pt>
                <c:pt idx="4733">
                  <c:v>1934</c:v>
                </c:pt>
                <c:pt idx="4734">
                  <c:v>1935</c:v>
                </c:pt>
                <c:pt idx="4735">
                  <c:v>1940</c:v>
                </c:pt>
                <c:pt idx="4736">
                  <c:v>1935</c:v>
                </c:pt>
                <c:pt idx="4737">
                  <c:v>1951</c:v>
                </c:pt>
                <c:pt idx="4738">
                  <c:v>1937</c:v>
                </c:pt>
                <c:pt idx="4739">
                  <c:v>1930</c:v>
                </c:pt>
                <c:pt idx="4740">
                  <c:v>1932</c:v>
                </c:pt>
                <c:pt idx="4741">
                  <c:v>1937</c:v>
                </c:pt>
                <c:pt idx="4742">
                  <c:v>1955</c:v>
                </c:pt>
                <c:pt idx="4743">
                  <c:v>1943</c:v>
                </c:pt>
                <c:pt idx="4744">
                  <c:v>1943</c:v>
                </c:pt>
                <c:pt idx="4745">
                  <c:v>1941</c:v>
                </c:pt>
                <c:pt idx="4746">
                  <c:v>1932</c:v>
                </c:pt>
                <c:pt idx="4747">
                  <c:v>1935</c:v>
                </c:pt>
                <c:pt idx="4748">
                  <c:v>1942</c:v>
                </c:pt>
                <c:pt idx="4749">
                  <c:v>1958</c:v>
                </c:pt>
                <c:pt idx="4750">
                  <c:v>1949</c:v>
                </c:pt>
                <c:pt idx="4751">
                  <c:v>1941</c:v>
                </c:pt>
                <c:pt idx="4752">
                  <c:v>1944</c:v>
                </c:pt>
                <c:pt idx="4753">
                  <c:v>1940</c:v>
                </c:pt>
                <c:pt idx="4754">
                  <c:v>1938</c:v>
                </c:pt>
                <c:pt idx="4755">
                  <c:v>1948</c:v>
                </c:pt>
                <c:pt idx="4756">
                  <c:v>1943</c:v>
                </c:pt>
                <c:pt idx="4757">
                  <c:v>1935</c:v>
                </c:pt>
                <c:pt idx="4758">
                  <c:v>1937</c:v>
                </c:pt>
                <c:pt idx="4759">
                  <c:v>1948</c:v>
                </c:pt>
                <c:pt idx="4760">
                  <c:v>1944</c:v>
                </c:pt>
                <c:pt idx="4761">
                  <c:v>1946</c:v>
                </c:pt>
                <c:pt idx="4762">
                  <c:v>1941</c:v>
                </c:pt>
                <c:pt idx="4763">
                  <c:v>1943</c:v>
                </c:pt>
                <c:pt idx="4764">
                  <c:v>1944</c:v>
                </c:pt>
                <c:pt idx="4765">
                  <c:v>1939</c:v>
                </c:pt>
                <c:pt idx="4766">
                  <c:v>1949</c:v>
                </c:pt>
                <c:pt idx="4767">
                  <c:v>1943</c:v>
                </c:pt>
                <c:pt idx="4768">
                  <c:v>1939</c:v>
                </c:pt>
                <c:pt idx="4769">
                  <c:v>1937</c:v>
                </c:pt>
                <c:pt idx="4770">
                  <c:v>1950</c:v>
                </c:pt>
                <c:pt idx="4771">
                  <c:v>1940</c:v>
                </c:pt>
                <c:pt idx="4772">
                  <c:v>1935</c:v>
                </c:pt>
                <c:pt idx="4773">
                  <c:v>1943</c:v>
                </c:pt>
                <c:pt idx="4774">
                  <c:v>1943</c:v>
                </c:pt>
                <c:pt idx="4775">
                  <c:v>1942</c:v>
                </c:pt>
                <c:pt idx="4776">
                  <c:v>1935</c:v>
                </c:pt>
                <c:pt idx="4777">
                  <c:v>1937</c:v>
                </c:pt>
                <c:pt idx="4778">
                  <c:v>1940</c:v>
                </c:pt>
                <c:pt idx="4779">
                  <c:v>1942</c:v>
                </c:pt>
                <c:pt idx="4780">
                  <c:v>1937</c:v>
                </c:pt>
                <c:pt idx="4781">
                  <c:v>1935</c:v>
                </c:pt>
                <c:pt idx="4782">
                  <c:v>1944</c:v>
                </c:pt>
                <c:pt idx="4783">
                  <c:v>1954</c:v>
                </c:pt>
                <c:pt idx="4784">
                  <c:v>1943</c:v>
                </c:pt>
                <c:pt idx="4785">
                  <c:v>1942</c:v>
                </c:pt>
                <c:pt idx="4786">
                  <c:v>1941</c:v>
                </c:pt>
                <c:pt idx="4787">
                  <c:v>1942</c:v>
                </c:pt>
                <c:pt idx="4788">
                  <c:v>1945</c:v>
                </c:pt>
                <c:pt idx="4789">
                  <c:v>1948</c:v>
                </c:pt>
                <c:pt idx="4790">
                  <c:v>1944</c:v>
                </c:pt>
                <c:pt idx="4791">
                  <c:v>1944</c:v>
                </c:pt>
                <c:pt idx="4792">
                  <c:v>1945</c:v>
                </c:pt>
                <c:pt idx="4793">
                  <c:v>1950</c:v>
                </c:pt>
                <c:pt idx="4794">
                  <c:v>1952</c:v>
                </c:pt>
                <c:pt idx="4795">
                  <c:v>1939</c:v>
                </c:pt>
                <c:pt idx="4796">
                  <c:v>1930</c:v>
                </c:pt>
                <c:pt idx="4797">
                  <c:v>1931</c:v>
                </c:pt>
                <c:pt idx="4798">
                  <c:v>1944</c:v>
                </c:pt>
                <c:pt idx="4799">
                  <c:v>1946</c:v>
                </c:pt>
                <c:pt idx="4800">
                  <c:v>1933</c:v>
                </c:pt>
                <c:pt idx="4801">
                  <c:v>1931</c:v>
                </c:pt>
                <c:pt idx="4802">
                  <c:v>1946</c:v>
                </c:pt>
                <c:pt idx="4803">
                  <c:v>1931</c:v>
                </c:pt>
                <c:pt idx="4804">
                  <c:v>1941</c:v>
                </c:pt>
                <c:pt idx="4805">
                  <c:v>1944</c:v>
                </c:pt>
                <c:pt idx="4806">
                  <c:v>1942</c:v>
                </c:pt>
                <c:pt idx="4807">
                  <c:v>1949</c:v>
                </c:pt>
                <c:pt idx="4808">
                  <c:v>1947</c:v>
                </c:pt>
                <c:pt idx="4809">
                  <c:v>1935</c:v>
                </c:pt>
                <c:pt idx="4810">
                  <c:v>1931</c:v>
                </c:pt>
                <c:pt idx="4811">
                  <c:v>1939</c:v>
                </c:pt>
                <c:pt idx="4812">
                  <c:v>1939</c:v>
                </c:pt>
                <c:pt idx="4813">
                  <c:v>1931</c:v>
                </c:pt>
                <c:pt idx="4814">
                  <c:v>1941</c:v>
                </c:pt>
                <c:pt idx="4815">
                  <c:v>1947</c:v>
                </c:pt>
                <c:pt idx="4816">
                  <c:v>1942</c:v>
                </c:pt>
                <c:pt idx="4817">
                  <c:v>1944</c:v>
                </c:pt>
                <c:pt idx="4818">
                  <c:v>1943</c:v>
                </c:pt>
                <c:pt idx="4819">
                  <c:v>1944</c:v>
                </c:pt>
                <c:pt idx="4820">
                  <c:v>1937</c:v>
                </c:pt>
                <c:pt idx="4821">
                  <c:v>1945</c:v>
                </c:pt>
                <c:pt idx="4822">
                  <c:v>1947</c:v>
                </c:pt>
                <c:pt idx="4823">
                  <c:v>1940</c:v>
                </c:pt>
                <c:pt idx="4824">
                  <c:v>1943</c:v>
                </c:pt>
                <c:pt idx="4825">
                  <c:v>1944</c:v>
                </c:pt>
                <c:pt idx="4826">
                  <c:v>1939</c:v>
                </c:pt>
                <c:pt idx="4827">
                  <c:v>1946</c:v>
                </c:pt>
                <c:pt idx="4828">
                  <c:v>1941</c:v>
                </c:pt>
                <c:pt idx="4829">
                  <c:v>1938</c:v>
                </c:pt>
                <c:pt idx="4830">
                  <c:v>1937</c:v>
                </c:pt>
                <c:pt idx="4831">
                  <c:v>1942</c:v>
                </c:pt>
                <c:pt idx="4832">
                  <c:v>1943</c:v>
                </c:pt>
                <c:pt idx="4833">
                  <c:v>1944</c:v>
                </c:pt>
                <c:pt idx="4834">
                  <c:v>1946</c:v>
                </c:pt>
                <c:pt idx="4835">
                  <c:v>1943</c:v>
                </c:pt>
                <c:pt idx="4836">
                  <c:v>1939</c:v>
                </c:pt>
                <c:pt idx="4837">
                  <c:v>1945</c:v>
                </c:pt>
                <c:pt idx="4838">
                  <c:v>1943</c:v>
                </c:pt>
                <c:pt idx="4839">
                  <c:v>1937</c:v>
                </c:pt>
                <c:pt idx="4840">
                  <c:v>1943</c:v>
                </c:pt>
                <c:pt idx="4841">
                  <c:v>1945</c:v>
                </c:pt>
                <c:pt idx="4842">
                  <c:v>1941</c:v>
                </c:pt>
                <c:pt idx="4843">
                  <c:v>1941</c:v>
                </c:pt>
                <c:pt idx="4844">
                  <c:v>1943</c:v>
                </c:pt>
                <c:pt idx="4845">
                  <c:v>1935</c:v>
                </c:pt>
                <c:pt idx="4846">
                  <c:v>1939</c:v>
                </c:pt>
                <c:pt idx="4847">
                  <c:v>1947</c:v>
                </c:pt>
                <c:pt idx="4848">
                  <c:v>1941</c:v>
                </c:pt>
                <c:pt idx="4849">
                  <c:v>1948</c:v>
                </c:pt>
                <c:pt idx="4850">
                  <c:v>1935</c:v>
                </c:pt>
                <c:pt idx="4851">
                  <c:v>1938</c:v>
                </c:pt>
                <c:pt idx="4852">
                  <c:v>1942</c:v>
                </c:pt>
                <c:pt idx="4853">
                  <c:v>1943</c:v>
                </c:pt>
                <c:pt idx="4854">
                  <c:v>1941</c:v>
                </c:pt>
                <c:pt idx="4855">
                  <c:v>1937</c:v>
                </c:pt>
                <c:pt idx="4856">
                  <c:v>1941</c:v>
                </c:pt>
                <c:pt idx="4857">
                  <c:v>1941</c:v>
                </c:pt>
                <c:pt idx="4858">
                  <c:v>1952</c:v>
                </c:pt>
                <c:pt idx="4859">
                  <c:v>1941</c:v>
                </c:pt>
                <c:pt idx="4860">
                  <c:v>1951</c:v>
                </c:pt>
                <c:pt idx="4861">
                  <c:v>1926</c:v>
                </c:pt>
                <c:pt idx="4862">
                  <c:v>1930</c:v>
                </c:pt>
                <c:pt idx="4863">
                  <c:v>1937</c:v>
                </c:pt>
                <c:pt idx="4864">
                  <c:v>1936</c:v>
                </c:pt>
                <c:pt idx="4865">
                  <c:v>1948</c:v>
                </c:pt>
                <c:pt idx="4866">
                  <c:v>1942</c:v>
                </c:pt>
                <c:pt idx="4867">
                  <c:v>1945</c:v>
                </c:pt>
                <c:pt idx="4868">
                  <c:v>1939</c:v>
                </c:pt>
                <c:pt idx="4869">
                  <c:v>1937</c:v>
                </c:pt>
                <c:pt idx="4870">
                  <c:v>1947</c:v>
                </c:pt>
                <c:pt idx="4871">
                  <c:v>1934</c:v>
                </c:pt>
                <c:pt idx="4872">
                  <c:v>1931</c:v>
                </c:pt>
                <c:pt idx="4873">
                  <c:v>1934</c:v>
                </c:pt>
                <c:pt idx="4874">
                  <c:v>1935</c:v>
                </c:pt>
                <c:pt idx="4875">
                  <c:v>1934</c:v>
                </c:pt>
                <c:pt idx="4876">
                  <c:v>1946</c:v>
                </c:pt>
                <c:pt idx="4877">
                  <c:v>1943</c:v>
                </c:pt>
                <c:pt idx="4878">
                  <c:v>1936</c:v>
                </c:pt>
                <c:pt idx="4879">
                  <c:v>1937</c:v>
                </c:pt>
                <c:pt idx="4880">
                  <c:v>1945</c:v>
                </c:pt>
                <c:pt idx="4881">
                  <c:v>1944</c:v>
                </c:pt>
                <c:pt idx="4882">
                  <c:v>1938</c:v>
                </c:pt>
                <c:pt idx="4883">
                  <c:v>1939</c:v>
                </c:pt>
                <c:pt idx="4884">
                  <c:v>1937</c:v>
                </c:pt>
                <c:pt idx="4885">
                  <c:v>1936</c:v>
                </c:pt>
                <c:pt idx="4886">
                  <c:v>1932</c:v>
                </c:pt>
                <c:pt idx="4887">
                  <c:v>1935</c:v>
                </c:pt>
                <c:pt idx="4888">
                  <c:v>1939</c:v>
                </c:pt>
                <c:pt idx="4889">
                  <c:v>1947</c:v>
                </c:pt>
                <c:pt idx="4890">
                  <c:v>1945</c:v>
                </c:pt>
                <c:pt idx="4891">
                  <c:v>1942</c:v>
                </c:pt>
                <c:pt idx="4892">
                  <c:v>1947</c:v>
                </c:pt>
                <c:pt idx="4893">
                  <c:v>1945</c:v>
                </c:pt>
                <c:pt idx="4894">
                  <c:v>1946</c:v>
                </c:pt>
                <c:pt idx="4895">
                  <c:v>1942</c:v>
                </c:pt>
                <c:pt idx="4896">
                  <c:v>1940</c:v>
                </c:pt>
                <c:pt idx="4897">
                  <c:v>1950</c:v>
                </c:pt>
                <c:pt idx="4898">
                  <c:v>1942</c:v>
                </c:pt>
                <c:pt idx="4899">
                  <c:v>1939</c:v>
                </c:pt>
                <c:pt idx="4900">
                  <c:v>1947</c:v>
                </c:pt>
                <c:pt idx="4901">
                  <c:v>1941</c:v>
                </c:pt>
                <c:pt idx="4902">
                  <c:v>1941</c:v>
                </c:pt>
                <c:pt idx="4903">
                  <c:v>1940</c:v>
                </c:pt>
                <c:pt idx="4904">
                  <c:v>1947</c:v>
                </c:pt>
                <c:pt idx="4905">
                  <c:v>1946</c:v>
                </c:pt>
                <c:pt idx="4906">
                  <c:v>1941</c:v>
                </c:pt>
                <c:pt idx="4907">
                  <c:v>1942</c:v>
                </c:pt>
                <c:pt idx="4908">
                  <c:v>1949</c:v>
                </c:pt>
                <c:pt idx="4909">
                  <c:v>1946</c:v>
                </c:pt>
                <c:pt idx="4910">
                  <c:v>1941</c:v>
                </c:pt>
                <c:pt idx="4911">
                  <c:v>1947</c:v>
                </c:pt>
                <c:pt idx="4912">
                  <c:v>1945</c:v>
                </c:pt>
                <c:pt idx="4913">
                  <c:v>1948</c:v>
                </c:pt>
                <c:pt idx="4914">
                  <c:v>1946</c:v>
                </c:pt>
                <c:pt idx="4915">
                  <c:v>1940</c:v>
                </c:pt>
                <c:pt idx="4916">
                  <c:v>1936</c:v>
                </c:pt>
                <c:pt idx="4917">
                  <c:v>1941</c:v>
                </c:pt>
                <c:pt idx="4918">
                  <c:v>1941</c:v>
                </c:pt>
                <c:pt idx="4919">
                  <c:v>1942</c:v>
                </c:pt>
                <c:pt idx="4920">
                  <c:v>1930</c:v>
                </c:pt>
                <c:pt idx="4921">
                  <c:v>1945</c:v>
                </c:pt>
                <c:pt idx="4922">
                  <c:v>1934</c:v>
                </c:pt>
                <c:pt idx="4923">
                  <c:v>1949</c:v>
                </c:pt>
                <c:pt idx="4924">
                  <c:v>1945</c:v>
                </c:pt>
                <c:pt idx="4925">
                  <c:v>1930</c:v>
                </c:pt>
                <c:pt idx="4926">
                  <c:v>1942</c:v>
                </c:pt>
                <c:pt idx="4927">
                  <c:v>1945</c:v>
                </c:pt>
                <c:pt idx="4928">
                  <c:v>1940</c:v>
                </c:pt>
                <c:pt idx="4929">
                  <c:v>1940</c:v>
                </c:pt>
                <c:pt idx="4930">
                  <c:v>1943</c:v>
                </c:pt>
                <c:pt idx="4931">
                  <c:v>1944</c:v>
                </c:pt>
                <c:pt idx="4932">
                  <c:v>1946</c:v>
                </c:pt>
                <c:pt idx="4933">
                  <c:v>1943</c:v>
                </c:pt>
                <c:pt idx="4934">
                  <c:v>1934</c:v>
                </c:pt>
                <c:pt idx="4935">
                  <c:v>1941</c:v>
                </c:pt>
                <c:pt idx="4936">
                  <c:v>1941</c:v>
                </c:pt>
                <c:pt idx="4937">
                  <c:v>1942</c:v>
                </c:pt>
                <c:pt idx="4938">
                  <c:v>1939</c:v>
                </c:pt>
                <c:pt idx="4939">
                  <c:v>1938</c:v>
                </c:pt>
                <c:pt idx="4940">
                  <c:v>1938</c:v>
                </c:pt>
                <c:pt idx="4941">
                  <c:v>1932</c:v>
                </c:pt>
                <c:pt idx="4942">
                  <c:v>1944</c:v>
                </c:pt>
                <c:pt idx="4943">
                  <c:v>1943</c:v>
                </c:pt>
                <c:pt idx="4944">
                  <c:v>1940</c:v>
                </c:pt>
                <c:pt idx="4945">
                  <c:v>1940</c:v>
                </c:pt>
                <c:pt idx="4946">
                  <c:v>1947</c:v>
                </c:pt>
                <c:pt idx="4947">
                  <c:v>1946</c:v>
                </c:pt>
                <c:pt idx="4948">
                  <c:v>1937</c:v>
                </c:pt>
                <c:pt idx="4949">
                  <c:v>1941</c:v>
                </c:pt>
                <c:pt idx="4950">
                  <c:v>1940</c:v>
                </c:pt>
                <c:pt idx="4951">
                  <c:v>1937</c:v>
                </c:pt>
                <c:pt idx="4952">
                  <c:v>1943</c:v>
                </c:pt>
                <c:pt idx="4953">
                  <c:v>1937</c:v>
                </c:pt>
                <c:pt idx="4954">
                  <c:v>1939</c:v>
                </c:pt>
                <c:pt idx="4955">
                  <c:v>1940</c:v>
                </c:pt>
                <c:pt idx="4956">
                  <c:v>1947</c:v>
                </c:pt>
                <c:pt idx="4957">
                  <c:v>1940</c:v>
                </c:pt>
                <c:pt idx="4958">
                  <c:v>1937</c:v>
                </c:pt>
                <c:pt idx="4959">
                  <c:v>1940</c:v>
                </c:pt>
                <c:pt idx="4960">
                  <c:v>1942</c:v>
                </c:pt>
                <c:pt idx="4961">
                  <c:v>1948</c:v>
                </c:pt>
                <c:pt idx="4962">
                  <c:v>1944</c:v>
                </c:pt>
                <c:pt idx="4963">
                  <c:v>1938</c:v>
                </c:pt>
                <c:pt idx="4964">
                  <c:v>1941</c:v>
                </c:pt>
                <c:pt idx="4965">
                  <c:v>1935</c:v>
                </c:pt>
                <c:pt idx="4966">
                  <c:v>1933</c:v>
                </c:pt>
                <c:pt idx="4967">
                  <c:v>1947</c:v>
                </c:pt>
                <c:pt idx="4968">
                  <c:v>1942</c:v>
                </c:pt>
                <c:pt idx="4969">
                  <c:v>1941</c:v>
                </c:pt>
                <c:pt idx="4970">
                  <c:v>1939</c:v>
                </c:pt>
                <c:pt idx="4971">
                  <c:v>1943</c:v>
                </c:pt>
                <c:pt idx="4972">
                  <c:v>1938</c:v>
                </c:pt>
                <c:pt idx="4973">
                  <c:v>1932</c:v>
                </c:pt>
                <c:pt idx="4974">
                  <c:v>1937</c:v>
                </c:pt>
                <c:pt idx="4975">
                  <c:v>1944</c:v>
                </c:pt>
                <c:pt idx="4976">
                  <c:v>1948</c:v>
                </c:pt>
                <c:pt idx="4977">
                  <c:v>1955</c:v>
                </c:pt>
                <c:pt idx="4978">
                  <c:v>1940</c:v>
                </c:pt>
                <c:pt idx="4979">
                  <c:v>1935</c:v>
                </c:pt>
                <c:pt idx="4980">
                  <c:v>1943</c:v>
                </c:pt>
                <c:pt idx="4981">
                  <c:v>1936</c:v>
                </c:pt>
                <c:pt idx="4982">
                  <c:v>1931</c:v>
                </c:pt>
                <c:pt idx="4983">
                  <c:v>1931</c:v>
                </c:pt>
                <c:pt idx="4984">
                  <c:v>1936</c:v>
                </c:pt>
                <c:pt idx="4985">
                  <c:v>1939</c:v>
                </c:pt>
                <c:pt idx="4986">
                  <c:v>1936</c:v>
                </c:pt>
                <c:pt idx="4987">
                  <c:v>1936</c:v>
                </c:pt>
                <c:pt idx="4988">
                  <c:v>1947</c:v>
                </c:pt>
                <c:pt idx="4989">
                  <c:v>1941</c:v>
                </c:pt>
                <c:pt idx="4990">
                  <c:v>1940</c:v>
                </c:pt>
                <c:pt idx="4991">
                  <c:v>1932</c:v>
                </c:pt>
                <c:pt idx="4992">
                  <c:v>1936</c:v>
                </c:pt>
                <c:pt idx="4993">
                  <c:v>1943</c:v>
                </c:pt>
                <c:pt idx="4994">
                  <c:v>1948</c:v>
                </c:pt>
                <c:pt idx="4995">
                  <c:v>1942</c:v>
                </c:pt>
                <c:pt idx="4996">
                  <c:v>1936</c:v>
                </c:pt>
                <c:pt idx="4997">
                  <c:v>1937</c:v>
                </c:pt>
                <c:pt idx="4998">
                  <c:v>1932</c:v>
                </c:pt>
              </c:numCache>
            </c:numRef>
          </c:yVal>
          <c:smooth val="1"/>
        </c:ser>
        <c:ser>
          <c:idx val="5"/>
          <c:order val="4"/>
          <c:tx>
            <c:strRef>
              <c:f>'LDH CLDH CLDH-DYES'!$O$1</c:f>
              <c:strCache>
                <c:ptCount val="1"/>
                <c:pt idx="0">
                  <c:v>AB29-CLDH</c:v>
                </c:pt>
              </c:strCache>
            </c:strRef>
          </c:tx>
          <c:spPr>
            <a:ln>
              <a:solidFill>
                <a:srgbClr val="0066FF"/>
              </a:solidFill>
            </a:ln>
          </c:spPr>
          <c:marker>
            <c:symbol val="none"/>
          </c:marker>
          <c:xVal>
            <c:numRef>
              <c:f>'LDH CLDH CLDH-DYES'!$I$2:$I$5000</c:f>
              <c:numCache>
                <c:formatCode>General</c:formatCode>
                <c:ptCount val="4999"/>
                <c:pt idx="0">
                  <c:v>5.0314000000000014</c:v>
                </c:pt>
                <c:pt idx="1">
                  <c:v>5.0484</c:v>
                </c:pt>
                <c:pt idx="2">
                  <c:v>5.0653999999999995</c:v>
                </c:pt>
                <c:pt idx="3">
                  <c:v>5.0823999999999998</c:v>
                </c:pt>
                <c:pt idx="4">
                  <c:v>5.0994000000000002</c:v>
                </c:pt>
                <c:pt idx="5">
                  <c:v>5.1163999999999996</c:v>
                </c:pt>
                <c:pt idx="6">
                  <c:v>5.1334</c:v>
                </c:pt>
                <c:pt idx="7">
                  <c:v>5.1503999999999985</c:v>
                </c:pt>
                <c:pt idx="8">
                  <c:v>5.1673999999999873</c:v>
                </c:pt>
                <c:pt idx="9">
                  <c:v>5.1843999999999975</c:v>
                </c:pt>
                <c:pt idx="10">
                  <c:v>5.2014000000000014</c:v>
                </c:pt>
                <c:pt idx="11">
                  <c:v>5.2183999999999999</c:v>
                </c:pt>
                <c:pt idx="12">
                  <c:v>5.2354000000000003</c:v>
                </c:pt>
                <c:pt idx="13">
                  <c:v>5.2523999999999997</c:v>
                </c:pt>
                <c:pt idx="14">
                  <c:v>5.2694000000000001</c:v>
                </c:pt>
                <c:pt idx="15">
                  <c:v>5.2864000000000004</c:v>
                </c:pt>
                <c:pt idx="16">
                  <c:v>5.3033999999999999</c:v>
                </c:pt>
                <c:pt idx="17">
                  <c:v>5.3203999999999985</c:v>
                </c:pt>
                <c:pt idx="18">
                  <c:v>5.3373999999999997</c:v>
                </c:pt>
                <c:pt idx="19">
                  <c:v>5.3543999999999965</c:v>
                </c:pt>
                <c:pt idx="20">
                  <c:v>5.3714000000000004</c:v>
                </c:pt>
                <c:pt idx="21">
                  <c:v>5.3883999999999999</c:v>
                </c:pt>
                <c:pt idx="22">
                  <c:v>5.4054000000000002</c:v>
                </c:pt>
                <c:pt idx="23">
                  <c:v>5.4223999999999997</c:v>
                </c:pt>
                <c:pt idx="24">
                  <c:v>5.4394000000000124</c:v>
                </c:pt>
                <c:pt idx="25">
                  <c:v>5.4564000000000004</c:v>
                </c:pt>
                <c:pt idx="26">
                  <c:v>5.4734000000000034</c:v>
                </c:pt>
                <c:pt idx="27">
                  <c:v>5.4904000000000002</c:v>
                </c:pt>
                <c:pt idx="28">
                  <c:v>5.5073999999999996</c:v>
                </c:pt>
                <c:pt idx="29">
                  <c:v>5.5243999999999955</c:v>
                </c:pt>
                <c:pt idx="30">
                  <c:v>5.5414000000000003</c:v>
                </c:pt>
                <c:pt idx="31">
                  <c:v>5.5583999999999998</c:v>
                </c:pt>
                <c:pt idx="32">
                  <c:v>5.5754000000000001</c:v>
                </c:pt>
                <c:pt idx="33">
                  <c:v>5.5923999999999996</c:v>
                </c:pt>
                <c:pt idx="34">
                  <c:v>5.6093999999999999</c:v>
                </c:pt>
                <c:pt idx="35">
                  <c:v>5.6263999999999985</c:v>
                </c:pt>
                <c:pt idx="36">
                  <c:v>5.6433999999999997</c:v>
                </c:pt>
                <c:pt idx="37">
                  <c:v>5.6603999999999965</c:v>
                </c:pt>
                <c:pt idx="38">
                  <c:v>5.6773999999999996</c:v>
                </c:pt>
                <c:pt idx="39">
                  <c:v>5.6943999999999955</c:v>
                </c:pt>
                <c:pt idx="40">
                  <c:v>5.7114000000000003</c:v>
                </c:pt>
                <c:pt idx="41">
                  <c:v>5.7283999999999997</c:v>
                </c:pt>
                <c:pt idx="42">
                  <c:v>5.7454000000000001</c:v>
                </c:pt>
                <c:pt idx="43">
                  <c:v>5.7623999999999995</c:v>
                </c:pt>
                <c:pt idx="44">
                  <c:v>5.7794000000000034</c:v>
                </c:pt>
                <c:pt idx="45">
                  <c:v>5.7964000000000002</c:v>
                </c:pt>
                <c:pt idx="46">
                  <c:v>5.8133999999999997</c:v>
                </c:pt>
                <c:pt idx="47">
                  <c:v>5.8304</c:v>
                </c:pt>
                <c:pt idx="48">
                  <c:v>5.8473999999999995</c:v>
                </c:pt>
                <c:pt idx="49">
                  <c:v>5.8643999999999945</c:v>
                </c:pt>
                <c:pt idx="50">
                  <c:v>5.8814000000000002</c:v>
                </c:pt>
                <c:pt idx="51">
                  <c:v>5.8983999999999996</c:v>
                </c:pt>
                <c:pt idx="52">
                  <c:v>5.9154</c:v>
                </c:pt>
                <c:pt idx="53">
                  <c:v>5.9324000000000003</c:v>
                </c:pt>
                <c:pt idx="54">
                  <c:v>5.9494000000000034</c:v>
                </c:pt>
                <c:pt idx="55">
                  <c:v>5.9664000000000001</c:v>
                </c:pt>
                <c:pt idx="56">
                  <c:v>5.9834000000000014</c:v>
                </c:pt>
                <c:pt idx="57">
                  <c:v>6.0004</c:v>
                </c:pt>
                <c:pt idx="58">
                  <c:v>6.0173999999999985</c:v>
                </c:pt>
                <c:pt idx="59">
                  <c:v>6.0343999999999998</c:v>
                </c:pt>
                <c:pt idx="60">
                  <c:v>6.0514000000000001</c:v>
                </c:pt>
                <c:pt idx="61">
                  <c:v>6.0683999999999996</c:v>
                </c:pt>
                <c:pt idx="62">
                  <c:v>6.0853999999999999</c:v>
                </c:pt>
                <c:pt idx="63">
                  <c:v>6.1023999999999985</c:v>
                </c:pt>
                <c:pt idx="64">
                  <c:v>6.1193999999999997</c:v>
                </c:pt>
                <c:pt idx="65">
                  <c:v>6.1364000000000001</c:v>
                </c:pt>
                <c:pt idx="66">
                  <c:v>6.1533999999999995</c:v>
                </c:pt>
                <c:pt idx="67">
                  <c:v>6.1703999999999999</c:v>
                </c:pt>
                <c:pt idx="68">
                  <c:v>6.1873999999999985</c:v>
                </c:pt>
                <c:pt idx="69">
                  <c:v>6.2043999999999997</c:v>
                </c:pt>
                <c:pt idx="70">
                  <c:v>6.2214</c:v>
                </c:pt>
                <c:pt idx="71">
                  <c:v>6.2384000000000004</c:v>
                </c:pt>
                <c:pt idx="72">
                  <c:v>6.2553999999999998</c:v>
                </c:pt>
                <c:pt idx="73">
                  <c:v>6.2724000000000002</c:v>
                </c:pt>
                <c:pt idx="74">
                  <c:v>6.2894000000000014</c:v>
                </c:pt>
                <c:pt idx="75">
                  <c:v>6.3064</c:v>
                </c:pt>
                <c:pt idx="76">
                  <c:v>6.3233999999999995</c:v>
                </c:pt>
                <c:pt idx="77">
                  <c:v>6.3403999999999998</c:v>
                </c:pt>
                <c:pt idx="78">
                  <c:v>6.3573999999999975</c:v>
                </c:pt>
                <c:pt idx="79">
                  <c:v>6.3743999999999996</c:v>
                </c:pt>
                <c:pt idx="80">
                  <c:v>6.3914</c:v>
                </c:pt>
                <c:pt idx="81">
                  <c:v>6.4084000000000003</c:v>
                </c:pt>
                <c:pt idx="82">
                  <c:v>6.4253999999999998</c:v>
                </c:pt>
                <c:pt idx="83">
                  <c:v>6.4424000000000001</c:v>
                </c:pt>
                <c:pt idx="84">
                  <c:v>6.4594000000000014</c:v>
                </c:pt>
                <c:pt idx="85">
                  <c:v>6.4764000000000124</c:v>
                </c:pt>
                <c:pt idx="86">
                  <c:v>6.4934000000000003</c:v>
                </c:pt>
                <c:pt idx="87">
                  <c:v>6.5103999999999997</c:v>
                </c:pt>
                <c:pt idx="88">
                  <c:v>6.5273999999999965</c:v>
                </c:pt>
                <c:pt idx="89">
                  <c:v>6.5443999999999996</c:v>
                </c:pt>
                <c:pt idx="90">
                  <c:v>6.5613999999999999</c:v>
                </c:pt>
                <c:pt idx="91">
                  <c:v>6.5784000000000002</c:v>
                </c:pt>
                <c:pt idx="92">
                  <c:v>6.5953999999999997</c:v>
                </c:pt>
                <c:pt idx="93">
                  <c:v>6.6123999999999965</c:v>
                </c:pt>
                <c:pt idx="94">
                  <c:v>6.6293999999999995</c:v>
                </c:pt>
                <c:pt idx="95">
                  <c:v>6.6463999999999999</c:v>
                </c:pt>
                <c:pt idx="96">
                  <c:v>6.6633999999999975</c:v>
                </c:pt>
                <c:pt idx="97">
                  <c:v>6.6803999999999997</c:v>
                </c:pt>
                <c:pt idx="98">
                  <c:v>6.6973999999999965</c:v>
                </c:pt>
                <c:pt idx="99">
                  <c:v>6.7143999999999995</c:v>
                </c:pt>
                <c:pt idx="100">
                  <c:v>6.7314000000000034</c:v>
                </c:pt>
                <c:pt idx="101">
                  <c:v>6.7484000000000002</c:v>
                </c:pt>
                <c:pt idx="102">
                  <c:v>6.7653999999999996</c:v>
                </c:pt>
                <c:pt idx="103">
                  <c:v>6.7824</c:v>
                </c:pt>
                <c:pt idx="104">
                  <c:v>6.7994000000000003</c:v>
                </c:pt>
                <c:pt idx="105">
                  <c:v>6.8163999999999998</c:v>
                </c:pt>
                <c:pt idx="106">
                  <c:v>6.8334000000000001</c:v>
                </c:pt>
                <c:pt idx="107">
                  <c:v>6.8503999999999996</c:v>
                </c:pt>
                <c:pt idx="108">
                  <c:v>6.8673999999999955</c:v>
                </c:pt>
                <c:pt idx="109">
                  <c:v>6.8843999999999985</c:v>
                </c:pt>
                <c:pt idx="110">
                  <c:v>6.9014000000000024</c:v>
                </c:pt>
                <c:pt idx="111">
                  <c:v>6.9184000000000001</c:v>
                </c:pt>
                <c:pt idx="112">
                  <c:v>6.9354000000000013</c:v>
                </c:pt>
                <c:pt idx="113">
                  <c:v>6.9523999999999999</c:v>
                </c:pt>
                <c:pt idx="114">
                  <c:v>6.9694000000000003</c:v>
                </c:pt>
                <c:pt idx="115">
                  <c:v>6.9864000000000024</c:v>
                </c:pt>
                <c:pt idx="116">
                  <c:v>7.0034000000000001</c:v>
                </c:pt>
                <c:pt idx="117">
                  <c:v>7.0203999999999995</c:v>
                </c:pt>
                <c:pt idx="118">
                  <c:v>7.0373999999999999</c:v>
                </c:pt>
                <c:pt idx="119">
                  <c:v>7.0543999999999976</c:v>
                </c:pt>
                <c:pt idx="120">
                  <c:v>7.0714000000000024</c:v>
                </c:pt>
                <c:pt idx="121">
                  <c:v>7.0884</c:v>
                </c:pt>
                <c:pt idx="122">
                  <c:v>7.1053999999999995</c:v>
                </c:pt>
                <c:pt idx="123">
                  <c:v>7.1223999999999945</c:v>
                </c:pt>
                <c:pt idx="124">
                  <c:v>7.1394000000000002</c:v>
                </c:pt>
                <c:pt idx="125">
                  <c:v>7.1563999999999997</c:v>
                </c:pt>
                <c:pt idx="126">
                  <c:v>7.1734</c:v>
                </c:pt>
                <c:pt idx="127">
                  <c:v>7.1903999999999995</c:v>
                </c:pt>
                <c:pt idx="128">
                  <c:v>7.2073999999999998</c:v>
                </c:pt>
                <c:pt idx="129">
                  <c:v>7.2243999999999975</c:v>
                </c:pt>
                <c:pt idx="130">
                  <c:v>7.2414000000000014</c:v>
                </c:pt>
                <c:pt idx="131">
                  <c:v>7.2584</c:v>
                </c:pt>
                <c:pt idx="132">
                  <c:v>7.2754000000000003</c:v>
                </c:pt>
                <c:pt idx="133">
                  <c:v>7.2923999999999998</c:v>
                </c:pt>
                <c:pt idx="134">
                  <c:v>7.3094000000000001</c:v>
                </c:pt>
                <c:pt idx="135">
                  <c:v>7.3263999999999996</c:v>
                </c:pt>
                <c:pt idx="136">
                  <c:v>7.3433999999999999</c:v>
                </c:pt>
                <c:pt idx="137">
                  <c:v>7.3603999999999985</c:v>
                </c:pt>
                <c:pt idx="138">
                  <c:v>7.3773999999999997</c:v>
                </c:pt>
                <c:pt idx="139">
                  <c:v>7.3943999999999965</c:v>
                </c:pt>
                <c:pt idx="140">
                  <c:v>7.4114000000000004</c:v>
                </c:pt>
                <c:pt idx="141">
                  <c:v>7.4283999999999999</c:v>
                </c:pt>
                <c:pt idx="142">
                  <c:v>7.4454000000000002</c:v>
                </c:pt>
                <c:pt idx="143">
                  <c:v>7.4623999999999997</c:v>
                </c:pt>
                <c:pt idx="144">
                  <c:v>7.4794000000000134</c:v>
                </c:pt>
                <c:pt idx="145">
                  <c:v>7.4964000000000004</c:v>
                </c:pt>
                <c:pt idx="146">
                  <c:v>7.5133999999999999</c:v>
                </c:pt>
                <c:pt idx="147">
                  <c:v>7.5304000000000002</c:v>
                </c:pt>
                <c:pt idx="148">
                  <c:v>7.5473999999999997</c:v>
                </c:pt>
                <c:pt idx="149">
                  <c:v>7.5643999999999965</c:v>
                </c:pt>
                <c:pt idx="150">
                  <c:v>7.5814000000000004</c:v>
                </c:pt>
                <c:pt idx="151">
                  <c:v>7.5983999999999998</c:v>
                </c:pt>
                <c:pt idx="152">
                  <c:v>7.6153999999999975</c:v>
                </c:pt>
                <c:pt idx="153">
                  <c:v>7.6323999999999996</c:v>
                </c:pt>
                <c:pt idx="154">
                  <c:v>7.6494</c:v>
                </c:pt>
                <c:pt idx="155">
                  <c:v>7.6663999999999985</c:v>
                </c:pt>
                <c:pt idx="156">
                  <c:v>7.6833999999999998</c:v>
                </c:pt>
                <c:pt idx="157">
                  <c:v>7.7004000000000001</c:v>
                </c:pt>
                <c:pt idx="158">
                  <c:v>7.7173999999999996</c:v>
                </c:pt>
                <c:pt idx="159">
                  <c:v>7.7343999999999999</c:v>
                </c:pt>
                <c:pt idx="160">
                  <c:v>7.7514000000000003</c:v>
                </c:pt>
                <c:pt idx="161">
                  <c:v>7.7683999999999997</c:v>
                </c:pt>
                <c:pt idx="162">
                  <c:v>7.7854000000000001</c:v>
                </c:pt>
                <c:pt idx="163">
                  <c:v>7.8023999999999996</c:v>
                </c:pt>
                <c:pt idx="164">
                  <c:v>7.8193999999999999</c:v>
                </c:pt>
                <c:pt idx="165">
                  <c:v>7.8364000000000003</c:v>
                </c:pt>
                <c:pt idx="166">
                  <c:v>7.8533999999999997</c:v>
                </c:pt>
                <c:pt idx="167">
                  <c:v>7.8704000000000001</c:v>
                </c:pt>
                <c:pt idx="168">
                  <c:v>7.8873999999999995</c:v>
                </c:pt>
                <c:pt idx="169">
                  <c:v>7.9043999999999999</c:v>
                </c:pt>
                <c:pt idx="170">
                  <c:v>7.9214000000000002</c:v>
                </c:pt>
                <c:pt idx="171">
                  <c:v>7.9384000000000023</c:v>
                </c:pt>
                <c:pt idx="172">
                  <c:v>7.9554</c:v>
                </c:pt>
                <c:pt idx="173">
                  <c:v>7.9724000000000004</c:v>
                </c:pt>
                <c:pt idx="174">
                  <c:v>7.9894000000000034</c:v>
                </c:pt>
                <c:pt idx="175">
                  <c:v>8.0064000000000028</c:v>
                </c:pt>
                <c:pt idx="176">
                  <c:v>8.0234000000000005</c:v>
                </c:pt>
                <c:pt idx="177">
                  <c:v>8.0404</c:v>
                </c:pt>
                <c:pt idx="178">
                  <c:v>8.0574000000000048</c:v>
                </c:pt>
                <c:pt idx="179">
                  <c:v>8.0744000000000007</c:v>
                </c:pt>
                <c:pt idx="180">
                  <c:v>8.0914000000000001</c:v>
                </c:pt>
                <c:pt idx="181">
                  <c:v>8.1083999999999996</c:v>
                </c:pt>
                <c:pt idx="182">
                  <c:v>8.1254000000000008</c:v>
                </c:pt>
                <c:pt idx="183">
                  <c:v>8.1424000000000003</c:v>
                </c:pt>
                <c:pt idx="184">
                  <c:v>8.1594000000000246</c:v>
                </c:pt>
                <c:pt idx="185">
                  <c:v>8.1764000000000028</c:v>
                </c:pt>
                <c:pt idx="186">
                  <c:v>8.1934000000000005</c:v>
                </c:pt>
                <c:pt idx="187">
                  <c:v>8.2104000000000017</c:v>
                </c:pt>
                <c:pt idx="188">
                  <c:v>8.2273999999999994</c:v>
                </c:pt>
                <c:pt idx="189">
                  <c:v>8.2443999999999988</c:v>
                </c:pt>
                <c:pt idx="190">
                  <c:v>8.2614000000000001</c:v>
                </c:pt>
                <c:pt idx="191">
                  <c:v>8.2783999999999995</c:v>
                </c:pt>
                <c:pt idx="192">
                  <c:v>8.2954000000000008</c:v>
                </c:pt>
                <c:pt idx="193">
                  <c:v>8.3124000000000287</c:v>
                </c:pt>
                <c:pt idx="194">
                  <c:v>8.3294000000000068</c:v>
                </c:pt>
                <c:pt idx="195">
                  <c:v>8.3464000000000027</c:v>
                </c:pt>
                <c:pt idx="196">
                  <c:v>8.3634000000000306</c:v>
                </c:pt>
                <c:pt idx="197">
                  <c:v>8.3804000000000247</c:v>
                </c:pt>
                <c:pt idx="198">
                  <c:v>8.3974000000000046</c:v>
                </c:pt>
                <c:pt idx="199">
                  <c:v>8.4144000000000005</c:v>
                </c:pt>
                <c:pt idx="200">
                  <c:v>8.4314</c:v>
                </c:pt>
                <c:pt idx="201">
                  <c:v>8.4483999999999995</c:v>
                </c:pt>
                <c:pt idx="202">
                  <c:v>8.4654000000000309</c:v>
                </c:pt>
                <c:pt idx="203">
                  <c:v>8.4824000000000268</c:v>
                </c:pt>
                <c:pt idx="204">
                  <c:v>8.4994000000000067</c:v>
                </c:pt>
                <c:pt idx="205">
                  <c:v>8.5164000000000026</c:v>
                </c:pt>
                <c:pt idx="206">
                  <c:v>8.5334000000000003</c:v>
                </c:pt>
                <c:pt idx="207">
                  <c:v>8.5504000000000246</c:v>
                </c:pt>
                <c:pt idx="208">
                  <c:v>8.5674000000000028</c:v>
                </c:pt>
                <c:pt idx="209">
                  <c:v>8.5844000000000005</c:v>
                </c:pt>
                <c:pt idx="210">
                  <c:v>8.6014000000000017</c:v>
                </c:pt>
                <c:pt idx="211">
                  <c:v>8.6183999999999994</c:v>
                </c:pt>
                <c:pt idx="212">
                  <c:v>8.6354000000000006</c:v>
                </c:pt>
                <c:pt idx="213">
                  <c:v>8.6524000000000267</c:v>
                </c:pt>
                <c:pt idx="214">
                  <c:v>8.6694000000000067</c:v>
                </c:pt>
                <c:pt idx="215">
                  <c:v>8.6864000000000008</c:v>
                </c:pt>
                <c:pt idx="216">
                  <c:v>8.7034000000000002</c:v>
                </c:pt>
                <c:pt idx="217">
                  <c:v>8.7203999999999997</c:v>
                </c:pt>
                <c:pt idx="218">
                  <c:v>8.7373999999999992</c:v>
                </c:pt>
                <c:pt idx="219">
                  <c:v>8.7544000000000004</c:v>
                </c:pt>
                <c:pt idx="220">
                  <c:v>8.7714000000000016</c:v>
                </c:pt>
                <c:pt idx="221">
                  <c:v>8.7883999999999993</c:v>
                </c:pt>
                <c:pt idx="222">
                  <c:v>8.8054000000000325</c:v>
                </c:pt>
                <c:pt idx="223">
                  <c:v>8.8224000000000267</c:v>
                </c:pt>
                <c:pt idx="224">
                  <c:v>8.8394000000000048</c:v>
                </c:pt>
                <c:pt idx="225">
                  <c:v>8.8564000000000309</c:v>
                </c:pt>
                <c:pt idx="226">
                  <c:v>8.8734000000000268</c:v>
                </c:pt>
                <c:pt idx="227">
                  <c:v>8.8904000000000067</c:v>
                </c:pt>
                <c:pt idx="228">
                  <c:v>8.9074000000000026</c:v>
                </c:pt>
                <c:pt idx="229">
                  <c:v>8.9244000000000003</c:v>
                </c:pt>
                <c:pt idx="230">
                  <c:v>8.9413999999999998</c:v>
                </c:pt>
                <c:pt idx="231">
                  <c:v>8.9584000000000028</c:v>
                </c:pt>
                <c:pt idx="232">
                  <c:v>8.9754000000000289</c:v>
                </c:pt>
                <c:pt idx="233">
                  <c:v>8.9924000000000248</c:v>
                </c:pt>
                <c:pt idx="234">
                  <c:v>9.0094000000000047</c:v>
                </c:pt>
                <c:pt idx="235">
                  <c:v>9.0264000000000006</c:v>
                </c:pt>
                <c:pt idx="236">
                  <c:v>9.0434000000000001</c:v>
                </c:pt>
                <c:pt idx="237">
                  <c:v>9.0604000000000067</c:v>
                </c:pt>
                <c:pt idx="238">
                  <c:v>9.0774000000000008</c:v>
                </c:pt>
                <c:pt idx="239">
                  <c:v>9.0944000000000003</c:v>
                </c:pt>
                <c:pt idx="240">
                  <c:v>9.1113999999999997</c:v>
                </c:pt>
                <c:pt idx="241">
                  <c:v>9.1283999999999992</c:v>
                </c:pt>
                <c:pt idx="242">
                  <c:v>9.1454000000000004</c:v>
                </c:pt>
                <c:pt idx="243">
                  <c:v>9.1624000000000247</c:v>
                </c:pt>
                <c:pt idx="244">
                  <c:v>9.1794000000000047</c:v>
                </c:pt>
                <c:pt idx="245">
                  <c:v>9.1964000000000006</c:v>
                </c:pt>
                <c:pt idx="246">
                  <c:v>9.2134</c:v>
                </c:pt>
                <c:pt idx="247">
                  <c:v>9.2303999999999995</c:v>
                </c:pt>
                <c:pt idx="248">
                  <c:v>9.247399999999999</c:v>
                </c:pt>
                <c:pt idx="249">
                  <c:v>9.2644000000000002</c:v>
                </c:pt>
                <c:pt idx="250">
                  <c:v>9.2813999999999997</c:v>
                </c:pt>
                <c:pt idx="251">
                  <c:v>9.2984000000000009</c:v>
                </c:pt>
                <c:pt idx="252">
                  <c:v>9.3154000000000305</c:v>
                </c:pt>
                <c:pt idx="253">
                  <c:v>9.3324000000000247</c:v>
                </c:pt>
                <c:pt idx="254">
                  <c:v>9.3494000000000028</c:v>
                </c:pt>
                <c:pt idx="255">
                  <c:v>9.3664000000000289</c:v>
                </c:pt>
                <c:pt idx="256">
                  <c:v>9.3834000000000248</c:v>
                </c:pt>
                <c:pt idx="257">
                  <c:v>9.4004000000000048</c:v>
                </c:pt>
                <c:pt idx="258">
                  <c:v>9.4174000000000007</c:v>
                </c:pt>
                <c:pt idx="259">
                  <c:v>9.4344000000000001</c:v>
                </c:pt>
                <c:pt idx="260">
                  <c:v>9.4514000000000067</c:v>
                </c:pt>
                <c:pt idx="261">
                  <c:v>9.4684000000000008</c:v>
                </c:pt>
                <c:pt idx="262">
                  <c:v>9.4854000000000287</c:v>
                </c:pt>
                <c:pt idx="263">
                  <c:v>9.5024000000000068</c:v>
                </c:pt>
                <c:pt idx="264">
                  <c:v>9.5194000000000027</c:v>
                </c:pt>
                <c:pt idx="265">
                  <c:v>9.5364000000000004</c:v>
                </c:pt>
                <c:pt idx="266">
                  <c:v>9.5534000000000248</c:v>
                </c:pt>
                <c:pt idx="267">
                  <c:v>9.5704000000000047</c:v>
                </c:pt>
                <c:pt idx="268">
                  <c:v>9.5874000000000006</c:v>
                </c:pt>
                <c:pt idx="269">
                  <c:v>9.6044</c:v>
                </c:pt>
                <c:pt idx="270">
                  <c:v>9.6213999999999995</c:v>
                </c:pt>
                <c:pt idx="271">
                  <c:v>9.638399999999999</c:v>
                </c:pt>
                <c:pt idx="272">
                  <c:v>9.6554000000000268</c:v>
                </c:pt>
                <c:pt idx="273">
                  <c:v>9.6724000000000068</c:v>
                </c:pt>
                <c:pt idx="274">
                  <c:v>9.6894000000000027</c:v>
                </c:pt>
                <c:pt idx="275">
                  <c:v>9.7064000000000004</c:v>
                </c:pt>
                <c:pt idx="276">
                  <c:v>9.7233999999999998</c:v>
                </c:pt>
                <c:pt idx="277">
                  <c:v>9.7403999999999993</c:v>
                </c:pt>
                <c:pt idx="278">
                  <c:v>9.7574000000000005</c:v>
                </c:pt>
                <c:pt idx="279">
                  <c:v>9.7744</c:v>
                </c:pt>
                <c:pt idx="280">
                  <c:v>9.7913999999999994</c:v>
                </c:pt>
                <c:pt idx="281">
                  <c:v>9.8084000000000007</c:v>
                </c:pt>
                <c:pt idx="282">
                  <c:v>9.8254000000000268</c:v>
                </c:pt>
                <c:pt idx="283">
                  <c:v>9.8424000000000067</c:v>
                </c:pt>
                <c:pt idx="284">
                  <c:v>9.8594000000000364</c:v>
                </c:pt>
                <c:pt idx="285">
                  <c:v>9.8764000000000287</c:v>
                </c:pt>
                <c:pt idx="286">
                  <c:v>9.8934000000000228</c:v>
                </c:pt>
                <c:pt idx="287">
                  <c:v>9.9104000000000028</c:v>
                </c:pt>
                <c:pt idx="288">
                  <c:v>9.9274000000000004</c:v>
                </c:pt>
                <c:pt idx="289">
                  <c:v>9.9444000000000017</c:v>
                </c:pt>
                <c:pt idx="290">
                  <c:v>9.9614000000000047</c:v>
                </c:pt>
                <c:pt idx="291">
                  <c:v>9.9784000000000006</c:v>
                </c:pt>
                <c:pt idx="292">
                  <c:v>9.9954000000000267</c:v>
                </c:pt>
                <c:pt idx="293">
                  <c:v>10.012400000000024</c:v>
                </c:pt>
                <c:pt idx="294">
                  <c:v>10.029400000000004</c:v>
                </c:pt>
                <c:pt idx="295">
                  <c:v>10.0464</c:v>
                </c:pt>
                <c:pt idx="296">
                  <c:v>10.063400000000025</c:v>
                </c:pt>
                <c:pt idx="297">
                  <c:v>10.080400000000004</c:v>
                </c:pt>
                <c:pt idx="298">
                  <c:v>10.0974</c:v>
                </c:pt>
                <c:pt idx="299">
                  <c:v>10.1144</c:v>
                </c:pt>
                <c:pt idx="300">
                  <c:v>10.131399999999999</c:v>
                </c:pt>
                <c:pt idx="301">
                  <c:v>10.148400000000001</c:v>
                </c:pt>
                <c:pt idx="302">
                  <c:v>10.165400000000028</c:v>
                </c:pt>
                <c:pt idx="303">
                  <c:v>10.182400000000024</c:v>
                </c:pt>
                <c:pt idx="304">
                  <c:v>10.199400000000002</c:v>
                </c:pt>
                <c:pt idx="305">
                  <c:v>10.2164</c:v>
                </c:pt>
                <c:pt idx="306">
                  <c:v>10.2334</c:v>
                </c:pt>
                <c:pt idx="307">
                  <c:v>10.250400000000004</c:v>
                </c:pt>
                <c:pt idx="308">
                  <c:v>10.2674</c:v>
                </c:pt>
                <c:pt idx="309">
                  <c:v>10.2844</c:v>
                </c:pt>
                <c:pt idx="310">
                  <c:v>10.301400000000006</c:v>
                </c:pt>
                <c:pt idx="311">
                  <c:v>10.3184</c:v>
                </c:pt>
                <c:pt idx="312">
                  <c:v>10.335400000000028</c:v>
                </c:pt>
                <c:pt idx="313">
                  <c:v>10.352400000000042</c:v>
                </c:pt>
                <c:pt idx="314">
                  <c:v>10.369400000000036</c:v>
                </c:pt>
                <c:pt idx="315">
                  <c:v>10.386400000000028</c:v>
                </c:pt>
                <c:pt idx="316">
                  <c:v>10.403400000000024</c:v>
                </c:pt>
                <c:pt idx="317">
                  <c:v>10.420400000000004</c:v>
                </c:pt>
                <c:pt idx="318">
                  <c:v>10.4374</c:v>
                </c:pt>
                <c:pt idx="319">
                  <c:v>10.454400000000025</c:v>
                </c:pt>
                <c:pt idx="320">
                  <c:v>10.471400000000004</c:v>
                </c:pt>
                <c:pt idx="321">
                  <c:v>10.4884</c:v>
                </c:pt>
                <c:pt idx="322">
                  <c:v>10.505400000000026</c:v>
                </c:pt>
                <c:pt idx="323">
                  <c:v>10.522400000000006</c:v>
                </c:pt>
                <c:pt idx="324">
                  <c:v>10.539400000000002</c:v>
                </c:pt>
                <c:pt idx="325">
                  <c:v>10.556400000000028</c:v>
                </c:pt>
                <c:pt idx="326">
                  <c:v>10.573400000000024</c:v>
                </c:pt>
                <c:pt idx="327">
                  <c:v>10.590400000000002</c:v>
                </c:pt>
                <c:pt idx="328">
                  <c:v>10.6074</c:v>
                </c:pt>
                <c:pt idx="329">
                  <c:v>10.6244</c:v>
                </c:pt>
                <c:pt idx="330">
                  <c:v>10.641400000000001</c:v>
                </c:pt>
                <c:pt idx="331">
                  <c:v>10.6584</c:v>
                </c:pt>
                <c:pt idx="332">
                  <c:v>10.675400000000026</c:v>
                </c:pt>
                <c:pt idx="333">
                  <c:v>10.692400000000006</c:v>
                </c:pt>
                <c:pt idx="334">
                  <c:v>10.7094</c:v>
                </c:pt>
                <c:pt idx="335">
                  <c:v>10.7264</c:v>
                </c:pt>
                <c:pt idx="336">
                  <c:v>10.743399999999999</c:v>
                </c:pt>
                <c:pt idx="337">
                  <c:v>10.760400000000002</c:v>
                </c:pt>
                <c:pt idx="338">
                  <c:v>10.7774</c:v>
                </c:pt>
                <c:pt idx="339">
                  <c:v>10.7944</c:v>
                </c:pt>
                <c:pt idx="340">
                  <c:v>10.811400000000004</c:v>
                </c:pt>
                <c:pt idx="341">
                  <c:v>10.8284</c:v>
                </c:pt>
                <c:pt idx="342">
                  <c:v>10.845400000000025</c:v>
                </c:pt>
                <c:pt idx="343">
                  <c:v>10.862400000000042</c:v>
                </c:pt>
                <c:pt idx="344">
                  <c:v>10.879400000000034</c:v>
                </c:pt>
                <c:pt idx="345">
                  <c:v>10.896400000000028</c:v>
                </c:pt>
                <c:pt idx="346">
                  <c:v>10.913400000000006</c:v>
                </c:pt>
                <c:pt idx="347">
                  <c:v>10.930400000000002</c:v>
                </c:pt>
                <c:pt idx="348">
                  <c:v>10.9474</c:v>
                </c:pt>
                <c:pt idx="349">
                  <c:v>10.964400000000024</c:v>
                </c:pt>
                <c:pt idx="350">
                  <c:v>10.981400000000002</c:v>
                </c:pt>
                <c:pt idx="351">
                  <c:v>10.9984</c:v>
                </c:pt>
                <c:pt idx="352">
                  <c:v>11.015400000000025</c:v>
                </c:pt>
                <c:pt idx="353">
                  <c:v>11.032400000000004</c:v>
                </c:pt>
                <c:pt idx="354">
                  <c:v>11.0494</c:v>
                </c:pt>
                <c:pt idx="355">
                  <c:v>11.066400000000026</c:v>
                </c:pt>
                <c:pt idx="356">
                  <c:v>11.083400000000006</c:v>
                </c:pt>
                <c:pt idx="357">
                  <c:v>11.1004</c:v>
                </c:pt>
                <c:pt idx="358">
                  <c:v>11.1174</c:v>
                </c:pt>
                <c:pt idx="359">
                  <c:v>11.134399999999999</c:v>
                </c:pt>
                <c:pt idx="360">
                  <c:v>11.151400000000002</c:v>
                </c:pt>
                <c:pt idx="361">
                  <c:v>11.1684</c:v>
                </c:pt>
                <c:pt idx="362">
                  <c:v>11.185400000000024</c:v>
                </c:pt>
                <c:pt idx="363">
                  <c:v>11.202400000000004</c:v>
                </c:pt>
                <c:pt idx="364">
                  <c:v>11.2194</c:v>
                </c:pt>
                <c:pt idx="365">
                  <c:v>11.2364</c:v>
                </c:pt>
                <c:pt idx="366">
                  <c:v>11.253400000000006</c:v>
                </c:pt>
                <c:pt idx="367">
                  <c:v>11.2704</c:v>
                </c:pt>
                <c:pt idx="368">
                  <c:v>11.2874</c:v>
                </c:pt>
                <c:pt idx="369">
                  <c:v>11.304400000000006</c:v>
                </c:pt>
                <c:pt idx="370">
                  <c:v>11.321400000000002</c:v>
                </c:pt>
                <c:pt idx="371">
                  <c:v>11.3384</c:v>
                </c:pt>
                <c:pt idx="372">
                  <c:v>11.355400000000046</c:v>
                </c:pt>
                <c:pt idx="373">
                  <c:v>11.372400000000036</c:v>
                </c:pt>
                <c:pt idx="374">
                  <c:v>11.389400000000029</c:v>
                </c:pt>
                <c:pt idx="375">
                  <c:v>11.406400000000025</c:v>
                </c:pt>
                <c:pt idx="376">
                  <c:v>11.423400000000004</c:v>
                </c:pt>
                <c:pt idx="377">
                  <c:v>11.4404</c:v>
                </c:pt>
                <c:pt idx="378">
                  <c:v>11.457400000000026</c:v>
                </c:pt>
                <c:pt idx="379">
                  <c:v>11.474400000000006</c:v>
                </c:pt>
                <c:pt idx="380">
                  <c:v>11.491400000000002</c:v>
                </c:pt>
                <c:pt idx="381">
                  <c:v>11.5084</c:v>
                </c:pt>
                <c:pt idx="382">
                  <c:v>11.525400000000024</c:v>
                </c:pt>
                <c:pt idx="383">
                  <c:v>11.542400000000002</c:v>
                </c:pt>
                <c:pt idx="384">
                  <c:v>11.559400000000029</c:v>
                </c:pt>
                <c:pt idx="385">
                  <c:v>11.576400000000024</c:v>
                </c:pt>
                <c:pt idx="386">
                  <c:v>11.593400000000004</c:v>
                </c:pt>
                <c:pt idx="387">
                  <c:v>11.6104</c:v>
                </c:pt>
                <c:pt idx="388">
                  <c:v>11.6274</c:v>
                </c:pt>
                <c:pt idx="389">
                  <c:v>11.644399999999999</c:v>
                </c:pt>
                <c:pt idx="390">
                  <c:v>11.6614</c:v>
                </c:pt>
                <c:pt idx="391">
                  <c:v>11.6784</c:v>
                </c:pt>
                <c:pt idx="392">
                  <c:v>11.695400000000006</c:v>
                </c:pt>
                <c:pt idx="393">
                  <c:v>11.712400000000002</c:v>
                </c:pt>
                <c:pt idx="394">
                  <c:v>11.7294</c:v>
                </c:pt>
                <c:pt idx="395">
                  <c:v>11.7464</c:v>
                </c:pt>
                <c:pt idx="396">
                  <c:v>11.763400000000004</c:v>
                </c:pt>
                <c:pt idx="397">
                  <c:v>11.7804</c:v>
                </c:pt>
                <c:pt idx="398">
                  <c:v>11.7974</c:v>
                </c:pt>
                <c:pt idx="399">
                  <c:v>11.814400000000004</c:v>
                </c:pt>
                <c:pt idx="400">
                  <c:v>11.8314</c:v>
                </c:pt>
                <c:pt idx="401">
                  <c:v>11.8484</c:v>
                </c:pt>
                <c:pt idx="402">
                  <c:v>11.865400000000042</c:v>
                </c:pt>
                <c:pt idx="403">
                  <c:v>11.882400000000036</c:v>
                </c:pt>
                <c:pt idx="404">
                  <c:v>11.899400000000028</c:v>
                </c:pt>
                <c:pt idx="405">
                  <c:v>11.916400000000024</c:v>
                </c:pt>
                <c:pt idx="406">
                  <c:v>11.933400000000002</c:v>
                </c:pt>
                <c:pt idx="407">
                  <c:v>11.950400000000029</c:v>
                </c:pt>
                <c:pt idx="408">
                  <c:v>11.967400000000024</c:v>
                </c:pt>
                <c:pt idx="409">
                  <c:v>11.984400000000004</c:v>
                </c:pt>
                <c:pt idx="410">
                  <c:v>12.0014</c:v>
                </c:pt>
                <c:pt idx="411">
                  <c:v>12.0184</c:v>
                </c:pt>
                <c:pt idx="412">
                  <c:v>12.035400000000006</c:v>
                </c:pt>
                <c:pt idx="413">
                  <c:v>12.052400000000034</c:v>
                </c:pt>
                <c:pt idx="414">
                  <c:v>12.069400000000028</c:v>
                </c:pt>
                <c:pt idx="415">
                  <c:v>12.086400000000006</c:v>
                </c:pt>
                <c:pt idx="416">
                  <c:v>12.103400000000002</c:v>
                </c:pt>
                <c:pt idx="417">
                  <c:v>12.1204</c:v>
                </c:pt>
                <c:pt idx="418">
                  <c:v>12.1374</c:v>
                </c:pt>
                <c:pt idx="419">
                  <c:v>12.154400000000004</c:v>
                </c:pt>
                <c:pt idx="420">
                  <c:v>12.1714</c:v>
                </c:pt>
                <c:pt idx="421">
                  <c:v>12.1884</c:v>
                </c:pt>
                <c:pt idx="422">
                  <c:v>12.205400000000004</c:v>
                </c:pt>
                <c:pt idx="423">
                  <c:v>12.2224</c:v>
                </c:pt>
                <c:pt idx="424">
                  <c:v>12.2394</c:v>
                </c:pt>
                <c:pt idx="425">
                  <c:v>12.256400000000006</c:v>
                </c:pt>
                <c:pt idx="426">
                  <c:v>12.273400000000002</c:v>
                </c:pt>
                <c:pt idx="427">
                  <c:v>12.2904</c:v>
                </c:pt>
                <c:pt idx="428">
                  <c:v>12.307400000000024</c:v>
                </c:pt>
                <c:pt idx="429">
                  <c:v>12.324400000000002</c:v>
                </c:pt>
                <c:pt idx="430">
                  <c:v>12.3414</c:v>
                </c:pt>
                <c:pt idx="431">
                  <c:v>12.358400000000024</c:v>
                </c:pt>
                <c:pt idx="432">
                  <c:v>12.375400000000038</c:v>
                </c:pt>
                <c:pt idx="433">
                  <c:v>12.392400000000031</c:v>
                </c:pt>
                <c:pt idx="434">
                  <c:v>12.409400000000026</c:v>
                </c:pt>
                <c:pt idx="435">
                  <c:v>12.426400000000006</c:v>
                </c:pt>
                <c:pt idx="436">
                  <c:v>12.4434</c:v>
                </c:pt>
                <c:pt idx="437">
                  <c:v>12.460400000000028</c:v>
                </c:pt>
                <c:pt idx="438">
                  <c:v>12.477400000000006</c:v>
                </c:pt>
                <c:pt idx="439">
                  <c:v>12.494400000000002</c:v>
                </c:pt>
                <c:pt idx="440">
                  <c:v>12.5114</c:v>
                </c:pt>
                <c:pt idx="441">
                  <c:v>12.5284</c:v>
                </c:pt>
                <c:pt idx="442">
                  <c:v>12.545400000000004</c:v>
                </c:pt>
                <c:pt idx="443">
                  <c:v>12.562400000000029</c:v>
                </c:pt>
                <c:pt idx="444">
                  <c:v>12.579400000000025</c:v>
                </c:pt>
                <c:pt idx="445">
                  <c:v>12.596400000000004</c:v>
                </c:pt>
                <c:pt idx="446">
                  <c:v>12.6134</c:v>
                </c:pt>
                <c:pt idx="447">
                  <c:v>12.6304</c:v>
                </c:pt>
                <c:pt idx="448">
                  <c:v>12.647399999999999</c:v>
                </c:pt>
                <c:pt idx="449">
                  <c:v>12.664400000000002</c:v>
                </c:pt>
                <c:pt idx="450">
                  <c:v>12.6814</c:v>
                </c:pt>
                <c:pt idx="451">
                  <c:v>12.698399999999999</c:v>
                </c:pt>
                <c:pt idx="452">
                  <c:v>12.715400000000002</c:v>
                </c:pt>
                <c:pt idx="453">
                  <c:v>12.7324</c:v>
                </c:pt>
                <c:pt idx="454">
                  <c:v>12.7494</c:v>
                </c:pt>
                <c:pt idx="455">
                  <c:v>12.766400000000004</c:v>
                </c:pt>
                <c:pt idx="456">
                  <c:v>12.7834</c:v>
                </c:pt>
                <c:pt idx="457">
                  <c:v>12.800400000000026</c:v>
                </c:pt>
                <c:pt idx="458">
                  <c:v>12.817400000000006</c:v>
                </c:pt>
                <c:pt idx="459">
                  <c:v>12.8344</c:v>
                </c:pt>
                <c:pt idx="460">
                  <c:v>12.851400000000028</c:v>
                </c:pt>
                <c:pt idx="461">
                  <c:v>12.868400000000022</c:v>
                </c:pt>
                <c:pt idx="462">
                  <c:v>12.885400000000036</c:v>
                </c:pt>
                <c:pt idx="463">
                  <c:v>12.902400000000029</c:v>
                </c:pt>
                <c:pt idx="464">
                  <c:v>12.919400000000024</c:v>
                </c:pt>
                <c:pt idx="465">
                  <c:v>12.936400000000004</c:v>
                </c:pt>
                <c:pt idx="466">
                  <c:v>12.953400000000029</c:v>
                </c:pt>
                <c:pt idx="467">
                  <c:v>12.970400000000025</c:v>
                </c:pt>
                <c:pt idx="468">
                  <c:v>12.987400000000004</c:v>
                </c:pt>
                <c:pt idx="469">
                  <c:v>13.0044</c:v>
                </c:pt>
                <c:pt idx="470">
                  <c:v>13.0214</c:v>
                </c:pt>
                <c:pt idx="471">
                  <c:v>13.038399999999999</c:v>
                </c:pt>
                <c:pt idx="472">
                  <c:v>13.055400000000036</c:v>
                </c:pt>
                <c:pt idx="473">
                  <c:v>13.072400000000028</c:v>
                </c:pt>
                <c:pt idx="474">
                  <c:v>13.089400000000024</c:v>
                </c:pt>
                <c:pt idx="475">
                  <c:v>13.106400000000002</c:v>
                </c:pt>
                <c:pt idx="476">
                  <c:v>13.1234</c:v>
                </c:pt>
                <c:pt idx="477">
                  <c:v>13.1404</c:v>
                </c:pt>
                <c:pt idx="478">
                  <c:v>13.157400000000004</c:v>
                </c:pt>
                <c:pt idx="479">
                  <c:v>13.1744</c:v>
                </c:pt>
                <c:pt idx="480">
                  <c:v>13.1914</c:v>
                </c:pt>
                <c:pt idx="481">
                  <c:v>13.208399999999999</c:v>
                </c:pt>
                <c:pt idx="482">
                  <c:v>13.2254</c:v>
                </c:pt>
                <c:pt idx="483">
                  <c:v>13.2424</c:v>
                </c:pt>
                <c:pt idx="484">
                  <c:v>13.259400000000024</c:v>
                </c:pt>
                <c:pt idx="485">
                  <c:v>13.276400000000002</c:v>
                </c:pt>
                <c:pt idx="486">
                  <c:v>13.2934</c:v>
                </c:pt>
                <c:pt idx="487">
                  <c:v>13.310400000000024</c:v>
                </c:pt>
                <c:pt idx="488">
                  <c:v>13.327400000000004</c:v>
                </c:pt>
                <c:pt idx="489">
                  <c:v>13.3444</c:v>
                </c:pt>
                <c:pt idx="490">
                  <c:v>13.361400000000025</c:v>
                </c:pt>
                <c:pt idx="491">
                  <c:v>13.378400000000006</c:v>
                </c:pt>
                <c:pt idx="492">
                  <c:v>13.395400000000034</c:v>
                </c:pt>
                <c:pt idx="493">
                  <c:v>13.412400000000028</c:v>
                </c:pt>
                <c:pt idx="494">
                  <c:v>13.429400000000006</c:v>
                </c:pt>
                <c:pt idx="495">
                  <c:v>13.446400000000002</c:v>
                </c:pt>
                <c:pt idx="496">
                  <c:v>13.463400000000028</c:v>
                </c:pt>
                <c:pt idx="497">
                  <c:v>13.480400000000024</c:v>
                </c:pt>
                <c:pt idx="498">
                  <c:v>13.497400000000004</c:v>
                </c:pt>
                <c:pt idx="499">
                  <c:v>13.5144</c:v>
                </c:pt>
                <c:pt idx="500">
                  <c:v>13.5314</c:v>
                </c:pt>
                <c:pt idx="501">
                  <c:v>13.548400000000001</c:v>
                </c:pt>
                <c:pt idx="502">
                  <c:v>13.565400000000031</c:v>
                </c:pt>
                <c:pt idx="503">
                  <c:v>13.582400000000026</c:v>
                </c:pt>
                <c:pt idx="504">
                  <c:v>13.599400000000006</c:v>
                </c:pt>
                <c:pt idx="505">
                  <c:v>13.616400000000002</c:v>
                </c:pt>
                <c:pt idx="506">
                  <c:v>13.6334</c:v>
                </c:pt>
                <c:pt idx="507">
                  <c:v>13.650400000000024</c:v>
                </c:pt>
                <c:pt idx="508">
                  <c:v>13.667400000000002</c:v>
                </c:pt>
                <c:pt idx="509">
                  <c:v>13.6844</c:v>
                </c:pt>
                <c:pt idx="510">
                  <c:v>13.7014</c:v>
                </c:pt>
                <c:pt idx="511">
                  <c:v>13.718400000000001</c:v>
                </c:pt>
                <c:pt idx="512">
                  <c:v>13.7354</c:v>
                </c:pt>
                <c:pt idx="513">
                  <c:v>13.752400000000025</c:v>
                </c:pt>
                <c:pt idx="514">
                  <c:v>13.769400000000006</c:v>
                </c:pt>
                <c:pt idx="515">
                  <c:v>13.7864</c:v>
                </c:pt>
                <c:pt idx="516">
                  <c:v>13.803400000000028</c:v>
                </c:pt>
                <c:pt idx="517">
                  <c:v>13.820400000000006</c:v>
                </c:pt>
                <c:pt idx="518">
                  <c:v>13.837400000000002</c:v>
                </c:pt>
                <c:pt idx="519">
                  <c:v>13.854400000000028</c:v>
                </c:pt>
                <c:pt idx="520">
                  <c:v>13.871400000000024</c:v>
                </c:pt>
                <c:pt idx="521">
                  <c:v>13.888400000000004</c:v>
                </c:pt>
                <c:pt idx="522">
                  <c:v>13.905400000000029</c:v>
                </c:pt>
                <c:pt idx="523">
                  <c:v>13.922400000000025</c:v>
                </c:pt>
                <c:pt idx="524">
                  <c:v>13.939400000000004</c:v>
                </c:pt>
                <c:pt idx="525">
                  <c:v>13.956400000000031</c:v>
                </c:pt>
                <c:pt idx="526">
                  <c:v>13.973400000000026</c:v>
                </c:pt>
                <c:pt idx="527">
                  <c:v>13.990400000000006</c:v>
                </c:pt>
                <c:pt idx="528">
                  <c:v>14.007400000000002</c:v>
                </c:pt>
                <c:pt idx="529">
                  <c:v>14.0244</c:v>
                </c:pt>
                <c:pt idx="530">
                  <c:v>14.041399999999999</c:v>
                </c:pt>
                <c:pt idx="531">
                  <c:v>14.058400000000002</c:v>
                </c:pt>
                <c:pt idx="532">
                  <c:v>14.075400000000029</c:v>
                </c:pt>
                <c:pt idx="533">
                  <c:v>14.092400000000024</c:v>
                </c:pt>
                <c:pt idx="534">
                  <c:v>14.109400000000004</c:v>
                </c:pt>
                <c:pt idx="535">
                  <c:v>14.1264</c:v>
                </c:pt>
                <c:pt idx="536">
                  <c:v>14.1434</c:v>
                </c:pt>
                <c:pt idx="537">
                  <c:v>14.160400000000006</c:v>
                </c:pt>
                <c:pt idx="538">
                  <c:v>14.1774</c:v>
                </c:pt>
                <c:pt idx="539">
                  <c:v>14.1944</c:v>
                </c:pt>
                <c:pt idx="540">
                  <c:v>14.211399999999999</c:v>
                </c:pt>
                <c:pt idx="541">
                  <c:v>14.228400000000001</c:v>
                </c:pt>
                <c:pt idx="542">
                  <c:v>14.2454</c:v>
                </c:pt>
                <c:pt idx="543">
                  <c:v>14.262400000000024</c:v>
                </c:pt>
                <c:pt idx="544">
                  <c:v>14.279400000000004</c:v>
                </c:pt>
                <c:pt idx="545">
                  <c:v>14.2964</c:v>
                </c:pt>
                <c:pt idx="546">
                  <c:v>14.313400000000025</c:v>
                </c:pt>
                <c:pt idx="547">
                  <c:v>14.330400000000004</c:v>
                </c:pt>
                <c:pt idx="548">
                  <c:v>14.3474</c:v>
                </c:pt>
                <c:pt idx="549">
                  <c:v>14.364400000000026</c:v>
                </c:pt>
                <c:pt idx="550">
                  <c:v>14.381400000000006</c:v>
                </c:pt>
                <c:pt idx="551">
                  <c:v>14.398400000000002</c:v>
                </c:pt>
                <c:pt idx="552">
                  <c:v>14.415400000000028</c:v>
                </c:pt>
                <c:pt idx="553">
                  <c:v>14.432400000000024</c:v>
                </c:pt>
                <c:pt idx="554">
                  <c:v>14.449400000000002</c:v>
                </c:pt>
                <c:pt idx="555">
                  <c:v>14.466400000000029</c:v>
                </c:pt>
                <c:pt idx="556">
                  <c:v>14.483400000000024</c:v>
                </c:pt>
                <c:pt idx="557">
                  <c:v>14.500400000000004</c:v>
                </c:pt>
                <c:pt idx="558">
                  <c:v>14.5174</c:v>
                </c:pt>
                <c:pt idx="559">
                  <c:v>14.5344</c:v>
                </c:pt>
                <c:pt idx="560">
                  <c:v>14.551400000000006</c:v>
                </c:pt>
                <c:pt idx="561">
                  <c:v>14.5684</c:v>
                </c:pt>
                <c:pt idx="562">
                  <c:v>14.585400000000028</c:v>
                </c:pt>
                <c:pt idx="563">
                  <c:v>14.602400000000006</c:v>
                </c:pt>
                <c:pt idx="564">
                  <c:v>14.619400000000002</c:v>
                </c:pt>
                <c:pt idx="565">
                  <c:v>14.6364</c:v>
                </c:pt>
                <c:pt idx="566">
                  <c:v>14.653400000000024</c:v>
                </c:pt>
                <c:pt idx="567">
                  <c:v>14.670400000000004</c:v>
                </c:pt>
                <c:pt idx="568">
                  <c:v>14.6874</c:v>
                </c:pt>
                <c:pt idx="569">
                  <c:v>14.7044</c:v>
                </c:pt>
                <c:pt idx="570">
                  <c:v>14.721399999999999</c:v>
                </c:pt>
                <c:pt idx="571">
                  <c:v>14.738399999999999</c:v>
                </c:pt>
                <c:pt idx="572">
                  <c:v>14.755400000000026</c:v>
                </c:pt>
                <c:pt idx="573">
                  <c:v>14.772400000000006</c:v>
                </c:pt>
                <c:pt idx="574">
                  <c:v>14.789400000000002</c:v>
                </c:pt>
                <c:pt idx="575">
                  <c:v>14.806400000000028</c:v>
                </c:pt>
                <c:pt idx="576">
                  <c:v>14.823400000000024</c:v>
                </c:pt>
                <c:pt idx="577">
                  <c:v>14.840400000000002</c:v>
                </c:pt>
                <c:pt idx="578">
                  <c:v>14.857400000000029</c:v>
                </c:pt>
                <c:pt idx="579">
                  <c:v>14.874400000000024</c:v>
                </c:pt>
                <c:pt idx="580">
                  <c:v>14.891400000000004</c:v>
                </c:pt>
                <c:pt idx="581">
                  <c:v>14.9084</c:v>
                </c:pt>
                <c:pt idx="582">
                  <c:v>14.925400000000026</c:v>
                </c:pt>
                <c:pt idx="583">
                  <c:v>14.942400000000006</c:v>
                </c:pt>
                <c:pt idx="584">
                  <c:v>14.959400000000034</c:v>
                </c:pt>
                <c:pt idx="585">
                  <c:v>14.976400000000028</c:v>
                </c:pt>
                <c:pt idx="586">
                  <c:v>14.993400000000022</c:v>
                </c:pt>
                <c:pt idx="587">
                  <c:v>15.010400000000002</c:v>
                </c:pt>
                <c:pt idx="588">
                  <c:v>15.0274</c:v>
                </c:pt>
                <c:pt idx="589">
                  <c:v>15.0444</c:v>
                </c:pt>
                <c:pt idx="590">
                  <c:v>15.061400000000004</c:v>
                </c:pt>
                <c:pt idx="591">
                  <c:v>15.0784</c:v>
                </c:pt>
                <c:pt idx="592">
                  <c:v>15.095400000000025</c:v>
                </c:pt>
                <c:pt idx="593">
                  <c:v>15.112400000000004</c:v>
                </c:pt>
                <c:pt idx="594">
                  <c:v>15.1294</c:v>
                </c:pt>
                <c:pt idx="595">
                  <c:v>15.1464</c:v>
                </c:pt>
                <c:pt idx="596">
                  <c:v>15.163400000000006</c:v>
                </c:pt>
                <c:pt idx="597">
                  <c:v>15.180400000000002</c:v>
                </c:pt>
                <c:pt idx="598">
                  <c:v>15.1974</c:v>
                </c:pt>
                <c:pt idx="599">
                  <c:v>15.214399999999999</c:v>
                </c:pt>
                <c:pt idx="600">
                  <c:v>15.231400000000001</c:v>
                </c:pt>
                <c:pt idx="601">
                  <c:v>15.248399999999998</c:v>
                </c:pt>
                <c:pt idx="602">
                  <c:v>15.265400000000025</c:v>
                </c:pt>
                <c:pt idx="603">
                  <c:v>15.282400000000004</c:v>
                </c:pt>
                <c:pt idx="604">
                  <c:v>15.2994</c:v>
                </c:pt>
                <c:pt idx="605">
                  <c:v>15.316400000000026</c:v>
                </c:pt>
                <c:pt idx="606">
                  <c:v>15.333400000000006</c:v>
                </c:pt>
                <c:pt idx="607">
                  <c:v>15.350400000000034</c:v>
                </c:pt>
                <c:pt idx="608">
                  <c:v>15.367400000000028</c:v>
                </c:pt>
                <c:pt idx="609">
                  <c:v>15.384400000000024</c:v>
                </c:pt>
                <c:pt idx="610">
                  <c:v>15.401400000000002</c:v>
                </c:pt>
                <c:pt idx="611">
                  <c:v>15.4184</c:v>
                </c:pt>
                <c:pt idx="612">
                  <c:v>15.435400000000024</c:v>
                </c:pt>
                <c:pt idx="613">
                  <c:v>15.452400000000038</c:v>
                </c:pt>
                <c:pt idx="614">
                  <c:v>15.469400000000029</c:v>
                </c:pt>
                <c:pt idx="615">
                  <c:v>15.486400000000025</c:v>
                </c:pt>
                <c:pt idx="616">
                  <c:v>15.503400000000006</c:v>
                </c:pt>
                <c:pt idx="617">
                  <c:v>15.5204</c:v>
                </c:pt>
                <c:pt idx="618">
                  <c:v>15.5374</c:v>
                </c:pt>
                <c:pt idx="619">
                  <c:v>15.554400000000006</c:v>
                </c:pt>
                <c:pt idx="620">
                  <c:v>15.571400000000002</c:v>
                </c:pt>
                <c:pt idx="621">
                  <c:v>15.5884</c:v>
                </c:pt>
                <c:pt idx="622">
                  <c:v>15.605400000000024</c:v>
                </c:pt>
                <c:pt idx="623">
                  <c:v>15.622400000000004</c:v>
                </c:pt>
                <c:pt idx="624">
                  <c:v>15.6394</c:v>
                </c:pt>
                <c:pt idx="625">
                  <c:v>15.656400000000025</c:v>
                </c:pt>
                <c:pt idx="626">
                  <c:v>15.673400000000004</c:v>
                </c:pt>
                <c:pt idx="627">
                  <c:v>15.6904</c:v>
                </c:pt>
                <c:pt idx="628">
                  <c:v>15.7074</c:v>
                </c:pt>
                <c:pt idx="629">
                  <c:v>15.724399999999999</c:v>
                </c:pt>
                <c:pt idx="630">
                  <c:v>15.741400000000001</c:v>
                </c:pt>
                <c:pt idx="631">
                  <c:v>15.7584</c:v>
                </c:pt>
                <c:pt idx="632">
                  <c:v>15.775400000000024</c:v>
                </c:pt>
                <c:pt idx="633">
                  <c:v>15.792400000000002</c:v>
                </c:pt>
                <c:pt idx="634">
                  <c:v>15.809400000000029</c:v>
                </c:pt>
                <c:pt idx="635">
                  <c:v>15.826400000000024</c:v>
                </c:pt>
                <c:pt idx="636">
                  <c:v>15.843400000000004</c:v>
                </c:pt>
                <c:pt idx="637">
                  <c:v>15.860400000000029</c:v>
                </c:pt>
                <c:pt idx="638">
                  <c:v>15.877400000000025</c:v>
                </c:pt>
                <c:pt idx="639">
                  <c:v>15.894400000000006</c:v>
                </c:pt>
                <c:pt idx="640">
                  <c:v>15.9114</c:v>
                </c:pt>
                <c:pt idx="641">
                  <c:v>15.9284</c:v>
                </c:pt>
                <c:pt idx="642">
                  <c:v>15.945400000000006</c:v>
                </c:pt>
                <c:pt idx="643">
                  <c:v>15.962400000000036</c:v>
                </c:pt>
                <c:pt idx="644">
                  <c:v>15.979400000000028</c:v>
                </c:pt>
                <c:pt idx="645">
                  <c:v>15.996400000000024</c:v>
                </c:pt>
                <c:pt idx="646">
                  <c:v>16.013400000000001</c:v>
                </c:pt>
                <c:pt idx="647">
                  <c:v>16.0304</c:v>
                </c:pt>
                <c:pt idx="648">
                  <c:v>16.0474</c:v>
                </c:pt>
                <c:pt idx="649">
                  <c:v>16.064399999999949</c:v>
                </c:pt>
                <c:pt idx="650">
                  <c:v>16.081399999999945</c:v>
                </c:pt>
                <c:pt idx="651">
                  <c:v>16.098400000000002</c:v>
                </c:pt>
                <c:pt idx="652">
                  <c:v>16.115400000000001</c:v>
                </c:pt>
                <c:pt idx="653">
                  <c:v>16.132400000000001</c:v>
                </c:pt>
                <c:pt idx="654">
                  <c:v>16.1494</c:v>
                </c:pt>
                <c:pt idx="655">
                  <c:v>16.166399999999989</c:v>
                </c:pt>
                <c:pt idx="656">
                  <c:v>16.183399999999946</c:v>
                </c:pt>
                <c:pt idx="657">
                  <c:v>16.200399999999938</c:v>
                </c:pt>
                <c:pt idx="658">
                  <c:v>16.217400000000001</c:v>
                </c:pt>
                <c:pt idx="659">
                  <c:v>16.234400000000001</c:v>
                </c:pt>
                <c:pt idx="660">
                  <c:v>16.2514</c:v>
                </c:pt>
                <c:pt idx="661">
                  <c:v>16.268399999999918</c:v>
                </c:pt>
                <c:pt idx="662">
                  <c:v>16.285399999999896</c:v>
                </c:pt>
                <c:pt idx="663">
                  <c:v>16.302399999999945</c:v>
                </c:pt>
                <c:pt idx="664">
                  <c:v>16.319400000000005</c:v>
                </c:pt>
                <c:pt idx="665">
                  <c:v>16.336400000000001</c:v>
                </c:pt>
                <c:pt idx="666">
                  <c:v>16.353400000000001</c:v>
                </c:pt>
                <c:pt idx="667">
                  <c:v>16.3704</c:v>
                </c:pt>
                <c:pt idx="668">
                  <c:v>16.3874</c:v>
                </c:pt>
                <c:pt idx="669">
                  <c:v>16.404399999999946</c:v>
                </c:pt>
                <c:pt idx="670">
                  <c:v>16.421399999999938</c:v>
                </c:pt>
                <c:pt idx="671">
                  <c:v>16.438399999999934</c:v>
                </c:pt>
                <c:pt idx="672">
                  <c:v>16.455399999999923</c:v>
                </c:pt>
                <c:pt idx="673">
                  <c:v>16.472399999999922</c:v>
                </c:pt>
                <c:pt idx="674">
                  <c:v>16.489399999999918</c:v>
                </c:pt>
                <c:pt idx="675">
                  <c:v>16.506399999999989</c:v>
                </c:pt>
                <c:pt idx="676">
                  <c:v>16.523399999999945</c:v>
                </c:pt>
                <c:pt idx="677">
                  <c:v>16.540400000000002</c:v>
                </c:pt>
                <c:pt idx="678">
                  <c:v>16.557400000000001</c:v>
                </c:pt>
                <c:pt idx="679">
                  <c:v>16.574400000000001</c:v>
                </c:pt>
                <c:pt idx="680">
                  <c:v>16.5914</c:v>
                </c:pt>
                <c:pt idx="681">
                  <c:v>16.6084</c:v>
                </c:pt>
                <c:pt idx="682">
                  <c:v>16.625399999999949</c:v>
                </c:pt>
                <c:pt idx="683">
                  <c:v>16.642399999999945</c:v>
                </c:pt>
                <c:pt idx="684">
                  <c:v>16.659400000000005</c:v>
                </c:pt>
                <c:pt idx="685">
                  <c:v>16.676400000000001</c:v>
                </c:pt>
                <c:pt idx="686">
                  <c:v>16.6934</c:v>
                </c:pt>
                <c:pt idx="687">
                  <c:v>16.7104</c:v>
                </c:pt>
                <c:pt idx="688">
                  <c:v>16.727399999999989</c:v>
                </c:pt>
                <c:pt idx="689">
                  <c:v>16.744399999999946</c:v>
                </c:pt>
                <c:pt idx="690">
                  <c:v>16.761399999999938</c:v>
                </c:pt>
                <c:pt idx="691">
                  <c:v>16.778399999999934</c:v>
                </c:pt>
                <c:pt idx="692">
                  <c:v>16.795399999999923</c:v>
                </c:pt>
                <c:pt idx="693">
                  <c:v>16.8124</c:v>
                </c:pt>
                <c:pt idx="694">
                  <c:v>16.8294</c:v>
                </c:pt>
                <c:pt idx="695">
                  <c:v>16.846399999999949</c:v>
                </c:pt>
                <c:pt idx="696">
                  <c:v>16.863399999999945</c:v>
                </c:pt>
                <c:pt idx="697">
                  <c:v>16.880400000000002</c:v>
                </c:pt>
                <c:pt idx="698">
                  <c:v>16.897400000000001</c:v>
                </c:pt>
                <c:pt idx="699">
                  <c:v>16.914400000000001</c:v>
                </c:pt>
                <c:pt idx="700">
                  <c:v>16.9314</c:v>
                </c:pt>
                <c:pt idx="701">
                  <c:v>16.9483999999999</c:v>
                </c:pt>
                <c:pt idx="702">
                  <c:v>16.965399999999896</c:v>
                </c:pt>
                <c:pt idx="703">
                  <c:v>16.982399999999885</c:v>
                </c:pt>
                <c:pt idx="704">
                  <c:v>16.999399999999934</c:v>
                </c:pt>
                <c:pt idx="705">
                  <c:v>17.016400000000001</c:v>
                </c:pt>
                <c:pt idx="706">
                  <c:v>17.0334</c:v>
                </c:pt>
                <c:pt idx="707">
                  <c:v>17.0504</c:v>
                </c:pt>
                <c:pt idx="708">
                  <c:v>17.067399999999989</c:v>
                </c:pt>
                <c:pt idx="709">
                  <c:v>17.084399999999945</c:v>
                </c:pt>
                <c:pt idx="710">
                  <c:v>17.101400000000005</c:v>
                </c:pt>
                <c:pt idx="711">
                  <c:v>17.118400000000001</c:v>
                </c:pt>
                <c:pt idx="712">
                  <c:v>17.135400000000001</c:v>
                </c:pt>
                <c:pt idx="713">
                  <c:v>17.1524</c:v>
                </c:pt>
                <c:pt idx="714">
                  <c:v>17.1694</c:v>
                </c:pt>
                <c:pt idx="715">
                  <c:v>17.186399999999946</c:v>
                </c:pt>
                <c:pt idx="716">
                  <c:v>17.203399999999938</c:v>
                </c:pt>
                <c:pt idx="717">
                  <c:v>17.220399999999934</c:v>
                </c:pt>
                <c:pt idx="718">
                  <c:v>17.237400000000001</c:v>
                </c:pt>
                <c:pt idx="719">
                  <c:v>17.2544</c:v>
                </c:pt>
                <c:pt idx="720">
                  <c:v>17.2714</c:v>
                </c:pt>
                <c:pt idx="721">
                  <c:v>17.288399999999896</c:v>
                </c:pt>
                <c:pt idx="722">
                  <c:v>17.305399999999945</c:v>
                </c:pt>
                <c:pt idx="723">
                  <c:v>17.322399999999938</c:v>
                </c:pt>
                <c:pt idx="724">
                  <c:v>17.339400000000001</c:v>
                </c:pt>
                <c:pt idx="725">
                  <c:v>17.356400000000001</c:v>
                </c:pt>
                <c:pt idx="726">
                  <c:v>17.3734</c:v>
                </c:pt>
                <c:pt idx="727">
                  <c:v>17.3904</c:v>
                </c:pt>
                <c:pt idx="728">
                  <c:v>17.407399999999949</c:v>
                </c:pt>
                <c:pt idx="729">
                  <c:v>17.424399999999945</c:v>
                </c:pt>
                <c:pt idx="730">
                  <c:v>17.441400000000002</c:v>
                </c:pt>
                <c:pt idx="731">
                  <c:v>17.45839999999993</c:v>
                </c:pt>
                <c:pt idx="732">
                  <c:v>17.475399999999926</c:v>
                </c:pt>
                <c:pt idx="733">
                  <c:v>17.492399999999918</c:v>
                </c:pt>
                <c:pt idx="734">
                  <c:v>17.509399999999989</c:v>
                </c:pt>
                <c:pt idx="735">
                  <c:v>17.526399999999946</c:v>
                </c:pt>
                <c:pt idx="736">
                  <c:v>17.543399999999938</c:v>
                </c:pt>
                <c:pt idx="737">
                  <c:v>17.560399999999934</c:v>
                </c:pt>
                <c:pt idx="738">
                  <c:v>17.577400000000001</c:v>
                </c:pt>
                <c:pt idx="739">
                  <c:v>17.5944</c:v>
                </c:pt>
                <c:pt idx="740">
                  <c:v>17.611400000000035</c:v>
                </c:pt>
                <c:pt idx="741">
                  <c:v>17.628399999999989</c:v>
                </c:pt>
                <c:pt idx="742">
                  <c:v>17.645399999999945</c:v>
                </c:pt>
                <c:pt idx="743">
                  <c:v>17.662400000000002</c:v>
                </c:pt>
                <c:pt idx="744">
                  <c:v>17.679400000000001</c:v>
                </c:pt>
                <c:pt idx="745">
                  <c:v>17.696400000000001</c:v>
                </c:pt>
                <c:pt idx="746">
                  <c:v>17.7134</c:v>
                </c:pt>
                <c:pt idx="747">
                  <c:v>17.730399999999989</c:v>
                </c:pt>
                <c:pt idx="748">
                  <c:v>17.747399999999946</c:v>
                </c:pt>
                <c:pt idx="749">
                  <c:v>17.764399999999938</c:v>
                </c:pt>
                <c:pt idx="750">
                  <c:v>17.781399999999934</c:v>
                </c:pt>
                <c:pt idx="751">
                  <c:v>17.798399999999923</c:v>
                </c:pt>
                <c:pt idx="752">
                  <c:v>17.8154</c:v>
                </c:pt>
                <c:pt idx="753">
                  <c:v>17.8324</c:v>
                </c:pt>
                <c:pt idx="754">
                  <c:v>17.849399999999989</c:v>
                </c:pt>
                <c:pt idx="755">
                  <c:v>17.866399999999945</c:v>
                </c:pt>
                <c:pt idx="756">
                  <c:v>17.883400000000002</c:v>
                </c:pt>
                <c:pt idx="757">
                  <c:v>17.900399999999934</c:v>
                </c:pt>
                <c:pt idx="758">
                  <c:v>17.917400000000001</c:v>
                </c:pt>
                <c:pt idx="759">
                  <c:v>17.9344</c:v>
                </c:pt>
                <c:pt idx="760">
                  <c:v>17.9514</c:v>
                </c:pt>
                <c:pt idx="761">
                  <c:v>17.968399999999896</c:v>
                </c:pt>
                <c:pt idx="762">
                  <c:v>17.985399999999885</c:v>
                </c:pt>
                <c:pt idx="763">
                  <c:v>18.002400000000002</c:v>
                </c:pt>
                <c:pt idx="764">
                  <c:v>18.019400000000001</c:v>
                </c:pt>
                <c:pt idx="765">
                  <c:v>18.0364</c:v>
                </c:pt>
                <c:pt idx="766">
                  <c:v>18.0534</c:v>
                </c:pt>
                <c:pt idx="767">
                  <c:v>18.070399999999989</c:v>
                </c:pt>
                <c:pt idx="768">
                  <c:v>18.087399999999946</c:v>
                </c:pt>
                <c:pt idx="769">
                  <c:v>18.104399999999988</c:v>
                </c:pt>
                <c:pt idx="770">
                  <c:v>18.121400000000001</c:v>
                </c:pt>
                <c:pt idx="771">
                  <c:v>18.138400000000001</c:v>
                </c:pt>
                <c:pt idx="772">
                  <c:v>18.1554</c:v>
                </c:pt>
                <c:pt idx="773">
                  <c:v>18.1724</c:v>
                </c:pt>
                <c:pt idx="774">
                  <c:v>18.189399999999949</c:v>
                </c:pt>
                <c:pt idx="775">
                  <c:v>18.206399999999945</c:v>
                </c:pt>
                <c:pt idx="776">
                  <c:v>18.223400000000002</c:v>
                </c:pt>
                <c:pt idx="777">
                  <c:v>18.24039999999993</c:v>
                </c:pt>
                <c:pt idx="778">
                  <c:v>18.257400000000001</c:v>
                </c:pt>
                <c:pt idx="779">
                  <c:v>18.2744</c:v>
                </c:pt>
                <c:pt idx="780">
                  <c:v>18.291399999999989</c:v>
                </c:pt>
                <c:pt idx="781">
                  <c:v>18.308399999999946</c:v>
                </c:pt>
                <c:pt idx="782">
                  <c:v>18.325399999999938</c:v>
                </c:pt>
                <c:pt idx="783">
                  <c:v>18.342399999999934</c:v>
                </c:pt>
                <c:pt idx="784">
                  <c:v>18.359400000000001</c:v>
                </c:pt>
                <c:pt idx="785">
                  <c:v>18.3764</c:v>
                </c:pt>
                <c:pt idx="786">
                  <c:v>18.3934</c:v>
                </c:pt>
                <c:pt idx="787">
                  <c:v>18.410399999999989</c:v>
                </c:pt>
                <c:pt idx="788">
                  <c:v>18.427399999999945</c:v>
                </c:pt>
                <c:pt idx="789">
                  <c:v>18.444400000000002</c:v>
                </c:pt>
                <c:pt idx="790">
                  <c:v>18.461399999999934</c:v>
                </c:pt>
                <c:pt idx="791">
                  <c:v>18.478399999999922</c:v>
                </c:pt>
                <c:pt idx="792">
                  <c:v>18.495399999999918</c:v>
                </c:pt>
                <c:pt idx="793">
                  <c:v>18.5124</c:v>
                </c:pt>
                <c:pt idx="794">
                  <c:v>18.529399999999946</c:v>
                </c:pt>
                <c:pt idx="795">
                  <c:v>18.546399999999938</c:v>
                </c:pt>
                <c:pt idx="796">
                  <c:v>18.563399999999934</c:v>
                </c:pt>
                <c:pt idx="797">
                  <c:v>18.580399999999923</c:v>
                </c:pt>
                <c:pt idx="798">
                  <c:v>18.5974</c:v>
                </c:pt>
                <c:pt idx="799">
                  <c:v>18.614400000000035</c:v>
                </c:pt>
                <c:pt idx="800">
                  <c:v>18.631399999999999</c:v>
                </c:pt>
                <c:pt idx="801">
                  <c:v>18.648399999999945</c:v>
                </c:pt>
                <c:pt idx="802">
                  <c:v>18.665400000000002</c:v>
                </c:pt>
                <c:pt idx="803">
                  <c:v>18.682399999999934</c:v>
                </c:pt>
                <c:pt idx="804">
                  <c:v>18.699400000000001</c:v>
                </c:pt>
                <c:pt idx="805">
                  <c:v>18.7164</c:v>
                </c:pt>
                <c:pt idx="806">
                  <c:v>18.7334</c:v>
                </c:pt>
                <c:pt idx="807">
                  <c:v>18.750399999999949</c:v>
                </c:pt>
                <c:pt idx="808">
                  <c:v>18.767399999999945</c:v>
                </c:pt>
                <c:pt idx="809">
                  <c:v>18.784400000000002</c:v>
                </c:pt>
                <c:pt idx="810">
                  <c:v>18.801400000000001</c:v>
                </c:pt>
                <c:pt idx="811">
                  <c:v>18.8184</c:v>
                </c:pt>
                <c:pt idx="812">
                  <c:v>18.8354</c:v>
                </c:pt>
                <c:pt idx="813">
                  <c:v>18.852399999999989</c:v>
                </c:pt>
                <c:pt idx="814">
                  <c:v>18.869399999999946</c:v>
                </c:pt>
                <c:pt idx="815">
                  <c:v>18.886399999999938</c:v>
                </c:pt>
                <c:pt idx="816">
                  <c:v>18.903399999999934</c:v>
                </c:pt>
                <c:pt idx="817">
                  <c:v>18.920399999999923</c:v>
                </c:pt>
                <c:pt idx="818">
                  <c:v>18.9374</c:v>
                </c:pt>
                <c:pt idx="819">
                  <c:v>18.9544</c:v>
                </c:pt>
                <c:pt idx="820">
                  <c:v>18.971399999999949</c:v>
                </c:pt>
                <c:pt idx="821">
                  <c:v>18.988399999999896</c:v>
                </c:pt>
                <c:pt idx="822">
                  <c:v>19.005400000000002</c:v>
                </c:pt>
                <c:pt idx="823">
                  <c:v>19.02239999999993</c:v>
                </c:pt>
                <c:pt idx="824">
                  <c:v>19.039400000000001</c:v>
                </c:pt>
                <c:pt idx="825">
                  <c:v>19.0564</c:v>
                </c:pt>
                <c:pt idx="826">
                  <c:v>19.073399999999989</c:v>
                </c:pt>
                <c:pt idx="827">
                  <c:v>19.090399999999946</c:v>
                </c:pt>
                <c:pt idx="828">
                  <c:v>19.107399999999988</c:v>
                </c:pt>
                <c:pt idx="829">
                  <c:v>19.124400000000001</c:v>
                </c:pt>
                <c:pt idx="830">
                  <c:v>19.141400000000001</c:v>
                </c:pt>
                <c:pt idx="831">
                  <c:v>19.1584</c:v>
                </c:pt>
                <c:pt idx="832">
                  <c:v>19.1754</c:v>
                </c:pt>
                <c:pt idx="833">
                  <c:v>19.192399999999989</c:v>
                </c:pt>
                <c:pt idx="834">
                  <c:v>19.209399999999945</c:v>
                </c:pt>
                <c:pt idx="835">
                  <c:v>19.226400000000002</c:v>
                </c:pt>
                <c:pt idx="836">
                  <c:v>19.243399999999934</c:v>
                </c:pt>
                <c:pt idx="837">
                  <c:v>19.260399999999922</c:v>
                </c:pt>
                <c:pt idx="838">
                  <c:v>19.2774</c:v>
                </c:pt>
                <c:pt idx="839">
                  <c:v>19.2944</c:v>
                </c:pt>
                <c:pt idx="840">
                  <c:v>19.311399999999999</c:v>
                </c:pt>
                <c:pt idx="841">
                  <c:v>19.328399999999938</c:v>
                </c:pt>
                <c:pt idx="842">
                  <c:v>19.345399999999934</c:v>
                </c:pt>
                <c:pt idx="843">
                  <c:v>19.362399999999923</c:v>
                </c:pt>
                <c:pt idx="844">
                  <c:v>19.3794</c:v>
                </c:pt>
                <c:pt idx="845">
                  <c:v>19.3964</c:v>
                </c:pt>
                <c:pt idx="846">
                  <c:v>19.413399999999989</c:v>
                </c:pt>
                <c:pt idx="847">
                  <c:v>19.430399999999945</c:v>
                </c:pt>
                <c:pt idx="848">
                  <c:v>19.447399999999938</c:v>
                </c:pt>
                <c:pt idx="849">
                  <c:v>19.464399999999934</c:v>
                </c:pt>
                <c:pt idx="850">
                  <c:v>19.481399999999923</c:v>
                </c:pt>
                <c:pt idx="851">
                  <c:v>19.498399999999918</c:v>
                </c:pt>
                <c:pt idx="852">
                  <c:v>19.5154</c:v>
                </c:pt>
                <c:pt idx="853">
                  <c:v>19.532399999999949</c:v>
                </c:pt>
                <c:pt idx="854">
                  <c:v>19.549399999999945</c:v>
                </c:pt>
                <c:pt idx="855">
                  <c:v>19.566400000000002</c:v>
                </c:pt>
                <c:pt idx="856">
                  <c:v>19.58339999999993</c:v>
                </c:pt>
                <c:pt idx="857">
                  <c:v>19.6004</c:v>
                </c:pt>
                <c:pt idx="858">
                  <c:v>19.617400000000035</c:v>
                </c:pt>
                <c:pt idx="859">
                  <c:v>19.634399999999999</c:v>
                </c:pt>
                <c:pt idx="860">
                  <c:v>19.651399999999999</c:v>
                </c:pt>
                <c:pt idx="861">
                  <c:v>19.668399999999938</c:v>
                </c:pt>
                <c:pt idx="862">
                  <c:v>19.685399999999934</c:v>
                </c:pt>
                <c:pt idx="863">
                  <c:v>19.702399999999923</c:v>
                </c:pt>
                <c:pt idx="864">
                  <c:v>19.7194</c:v>
                </c:pt>
                <c:pt idx="865">
                  <c:v>19.7364</c:v>
                </c:pt>
                <c:pt idx="866">
                  <c:v>19.753399999999989</c:v>
                </c:pt>
                <c:pt idx="867">
                  <c:v>19.770399999999945</c:v>
                </c:pt>
                <c:pt idx="868">
                  <c:v>19.787400000000002</c:v>
                </c:pt>
                <c:pt idx="869">
                  <c:v>19.804400000000001</c:v>
                </c:pt>
                <c:pt idx="870">
                  <c:v>19.821400000000001</c:v>
                </c:pt>
                <c:pt idx="871">
                  <c:v>19.8384</c:v>
                </c:pt>
                <c:pt idx="872">
                  <c:v>19.855399999999989</c:v>
                </c:pt>
                <c:pt idx="873">
                  <c:v>19.872399999999946</c:v>
                </c:pt>
                <c:pt idx="874">
                  <c:v>19.889399999999938</c:v>
                </c:pt>
                <c:pt idx="875">
                  <c:v>19.906399999999934</c:v>
                </c:pt>
                <c:pt idx="876">
                  <c:v>19.923399999999923</c:v>
                </c:pt>
                <c:pt idx="877">
                  <c:v>19.940399999999919</c:v>
                </c:pt>
                <c:pt idx="878">
                  <c:v>19.9574</c:v>
                </c:pt>
                <c:pt idx="879">
                  <c:v>19.974399999999989</c:v>
                </c:pt>
                <c:pt idx="880">
                  <c:v>19.991399999999945</c:v>
                </c:pt>
                <c:pt idx="881">
                  <c:v>20.008400000000002</c:v>
                </c:pt>
                <c:pt idx="882">
                  <c:v>20.025399999999934</c:v>
                </c:pt>
                <c:pt idx="883">
                  <c:v>20.042399999999922</c:v>
                </c:pt>
                <c:pt idx="884">
                  <c:v>20.0594</c:v>
                </c:pt>
                <c:pt idx="885">
                  <c:v>20.0764</c:v>
                </c:pt>
                <c:pt idx="886">
                  <c:v>20.093399999999946</c:v>
                </c:pt>
                <c:pt idx="887">
                  <c:v>20.110399999999988</c:v>
                </c:pt>
                <c:pt idx="888">
                  <c:v>20.127400000000005</c:v>
                </c:pt>
                <c:pt idx="889">
                  <c:v>20.144400000000001</c:v>
                </c:pt>
                <c:pt idx="890">
                  <c:v>20.1614</c:v>
                </c:pt>
                <c:pt idx="891">
                  <c:v>20.1784</c:v>
                </c:pt>
                <c:pt idx="892">
                  <c:v>20.195399999999989</c:v>
                </c:pt>
                <c:pt idx="893">
                  <c:v>20.212399999999946</c:v>
                </c:pt>
                <c:pt idx="894">
                  <c:v>20.229399999999938</c:v>
                </c:pt>
                <c:pt idx="895">
                  <c:v>20.246399999999934</c:v>
                </c:pt>
                <c:pt idx="896">
                  <c:v>20.263399999999923</c:v>
                </c:pt>
                <c:pt idx="897">
                  <c:v>20.280399999999918</c:v>
                </c:pt>
                <c:pt idx="898">
                  <c:v>20.2974</c:v>
                </c:pt>
                <c:pt idx="899">
                  <c:v>20.314399999999999</c:v>
                </c:pt>
                <c:pt idx="900">
                  <c:v>20.331399999999999</c:v>
                </c:pt>
                <c:pt idx="901">
                  <c:v>20.348400000000002</c:v>
                </c:pt>
                <c:pt idx="902">
                  <c:v>20.36539999999993</c:v>
                </c:pt>
                <c:pt idx="903">
                  <c:v>20.382399999999926</c:v>
                </c:pt>
                <c:pt idx="904">
                  <c:v>20.3994</c:v>
                </c:pt>
                <c:pt idx="905">
                  <c:v>20.416399999999989</c:v>
                </c:pt>
                <c:pt idx="906">
                  <c:v>20.433399999999946</c:v>
                </c:pt>
                <c:pt idx="907">
                  <c:v>20.450399999999938</c:v>
                </c:pt>
                <c:pt idx="908">
                  <c:v>20.467399999999934</c:v>
                </c:pt>
                <c:pt idx="909">
                  <c:v>20.484399999999923</c:v>
                </c:pt>
                <c:pt idx="910">
                  <c:v>20.5014</c:v>
                </c:pt>
                <c:pt idx="911">
                  <c:v>20.5184</c:v>
                </c:pt>
                <c:pt idx="912">
                  <c:v>20.535399999999989</c:v>
                </c:pt>
                <c:pt idx="913">
                  <c:v>20.552399999999945</c:v>
                </c:pt>
                <c:pt idx="914">
                  <c:v>20.569400000000002</c:v>
                </c:pt>
                <c:pt idx="915">
                  <c:v>20.586399999999934</c:v>
                </c:pt>
                <c:pt idx="916">
                  <c:v>20.603400000000001</c:v>
                </c:pt>
                <c:pt idx="917">
                  <c:v>20.6204</c:v>
                </c:pt>
                <c:pt idx="918">
                  <c:v>20.637400000000031</c:v>
                </c:pt>
                <c:pt idx="919">
                  <c:v>20.654399999999999</c:v>
                </c:pt>
                <c:pt idx="920">
                  <c:v>20.671399999999988</c:v>
                </c:pt>
                <c:pt idx="921">
                  <c:v>20.688399999999934</c:v>
                </c:pt>
                <c:pt idx="922">
                  <c:v>20.705399999999923</c:v>
                </c:pt>
                <c:pt idx="923">
                  <c:v>20.722399999999922</c:v>
                </c:pt>
                <c:pt idx="924">
                  <c:v>20.7394</c:v>
                </c:pt>
                <c:pt idx="925">
                  <c:v>20.756399999999989</c:v>
                </c:pt>
                <c:pt idx="926">
                  <c:v>20.773399999999945</c:v>
                </c:pt>
                <c:pt idx="927">
                  <c:v>20.790400000000002</c:v>
                </c:pt>
                <c:pt idx="928">
                  <c:v>20.807400000000001</c:v>
                </c:pt>
                <c:pt idx="929">
                  <c:v>20.824400000000001</c:v>
                </c:pt>
                <c:pt idx="930">
                  <c:v>20.8414</c:v>
                </c:pt>
                <c:pt idx="931">
                  <c:v>20.8584</c:v>
                </c:pt>
                <c:pt idx="932">
                  <c:v>20.875399999999949</c:v>
                </c:pt>
                <c:pt idx="933">
                  <c:v>20.892399999999945</c:v>
                </c:pt>
                <c:pt idx="934">
                  <c:v>20.909400000000002</c:v>
                </c:pt>
                <c:pt idx="935">
                  <c:v>20.926399999999923</c:v>
                </c:pt>
                <c:pt idx="936">
                  <c:v>20.943399999999922</c:v>
                </c:pt>
                <c:pt idx="937">
                  <c:v>20.960399999999918</c:v>
                </c:pt>
                <c:pt idx="938">
                  <c:v>20.977399999999989</c:v>
                </c:pt>
                <c:pt idx="939">
                  <c:v>20.994399999999946</c:v>
                </c:pt>
                <c:pt idx="940">
                  <c:v>21.011399999999988</c:v>
                </c:pt>
                <c:pt idx="941">
                  <c:v>21.028399999999934</c:v>
                </c:pt>
                <c:pt idx="942">
                  <c:v>21.045399999999923</c:v>
                </c:pt>
                <c:pt idx="943">
                  <c:v>21.062399999999919</c:v>
                </c:pt>
                <c:pt idx="944">
                  <c:v>21.0794</c:v>
                </c:pt>
                <c:pt idx="945">
                  <c:v>21.096399999999949</c:v>
                </c:pt>
                <c:pt idx="946">
                  <c:v>21.113399999999999</c:v>
                </c:pt>
                <c:pt idx="947">
                  <c:v>21.130400000000005</c:v>
                </c:pt>
                <c:pt idx="948">
                  <c:v>21.147400000000001</c:v>
                </c:pt>
                <c:pt idx="949">
                  <c:v>21.164400000000001</c:v>
                </c:pt>
                <c:pt idx="950">
                  <c:v>21.1814</c:v>
                </c:pt>
                <c:pt idx="951">
                  <c:v>21.198399999999989</c:v>
                </c:pt>
                <c:pt idx="952">
                  <c:v>21.215399999999946</c:v>
                </c:pt>
                <c:pt idx="953">
                  <c:v>21.232399999999938</c:v>
                </c:pt>
                <c:pt idx="954">
                  <c:v>21.249399999999934</c:v>
                </c:pt>
                <c:pt idx="955">
                  <c:v>21.266399999999923</c:v>
                </c:pt>
                <c:pt idx="956">
                  <c:v>21.283399999999919</c:v>
                </c:pt>
                <c:pt idx="957">
                  <c:v>21.3004</c:v>
                </c:pt>
                <c:pt idx="958">
                  <c:v>21.317399999999999</c:v>
                </c:pt>
                <c:pt idx="959">
                  <c:v>21.334399999999999</c:v>
                </c:pt>
                <c:pt idx="960">
                  <c:v>21.351400000000005</c:v>
                </c:pt>
                <c:pt idx="961">
                  <c:v>21.368399999999934</c:v>
                </c:pt>
                <c:pt idx="962">
                  <c:v>21.385399999999922</c:v>
                </c:pt>
                <c:pt idx="963">
                  <c:v>21.402399999999918</c:v>
                </c:pt>
                <c:pt idx="964">
                  <c:v>21.4194</c:v>
                </c:pt>
                <c:pt idx="965">
                  <c:v>21.436399999999946</c:v>
                </c:pt>
                <c:pt idx="966">
                  <c:v>21.453399999999938</c:v>
                </c:pt>
                <c:pt idx="967">
                  <c:v>21.470399999999934</c:v>
                </c:pt>
                <c:pt idx="968">
                  <c:v>21.487399999999923</c:v>
                </c:pt>
                <c:pt idx="969">
                  <c:v>21.5044</c:v>
                </c:pt>
                <c:pt idx="970">
                  <c:v>21.5214</c:v>
                </c:pt>
                <c:pt idx="971">
                  <c:v>21.538399999999989</c:v>
                </c:pt>
                <c:pt idx="972">
                  <c:v>21.555399999999945</c:v>
                </c:pt>
                <c:pt idx="973">
                  <c:v>21.572399999999938</c:v>
                </c:pt>
                <c:pt idx="974">
                  <c:v>21.589399999999934</c:v>
                </c:pt>
                <c:pt idx="975">
                  <c:v>21.606400000000001</c:v>
                </c:pt>
                <c:pt idx="976">
                  <c:v>21.6234</c:v>
                </c:pt>
                <c:pt idx="977">
                  <c:v>21.6404</c:v>
                </c:pt>
                <c:pt idx="978">
                  <c:v>21.657399999999999</c:v>
                </c:pt>
                <c:pt idx="979">
                  <c:v>21.674399999999999</c:v>
                </c:pt>
                <c:pt idx="980">
                  <c:v>21.691400000000005</c:v>
                </c:pt>
                <c:pt idx="981">
                  <c:v>21.70839999999993</c:v>
                </c:pt>
                <c:pt idx="982">
                  <c:v>21.725399999999926</c:v>
                </c:pt>
                <c:pt idx="983">
                  <c:v>21.742399999999918</c:v>
                </c:pt>
                <c:pt idx="984">
                  <c:v>21.759399999999989</c:v>
                </c:pt>
                <c:pt idx="985">
                  <c:v>21.776399999999946</c:v>
                </c:pt>
                <c:pt idx="986">
                  <c:v>21.793399999999938</c:v>
                </c:pt>
                <c:pt idx="987">
                  <c:v>21.810400000000001</c:v>
                </c:pt>
                <c:pt idx="988">
                  <c:v>21.827400000000001</c:v>
                </c:pt>
                <c:pt idx="989">
                  <c:v>21.8444</c:v>
                </c:pt>
                <c:pt idx="990">
                  <c:v>21.8614</c:v>
                </c:pt>
                <c:pt idx="991">
                  <c:v>21.878399999999989</c:v>
                </c:pt>
                <c:pt idx="992">
                  <c:v>21.895399999999945</c:v>
                </c:pt>
                <c:pt idx="993">
                  <c:v>21.912400000000002</c:v>
                </c:pt>
                <c:pt idx="994">
                  <c:v>21.92939999999993</c:v>
                </c:pt>
                <c:pt idx="995">
                  <c:v>21.946399999999922</c:v>
                </c:pt>
                <c:pt idx="996">
                  <c:v>21.963399999999918</c:v>
                </c:pt>
                <c:pt idx="997">
                  <c:v>21.9803999999999</c:v>
                </c:pt>
                <c:pt idx="998">
                  <c:v>21.997399999999946</c:v>
                </c:pt>
                <c:pt idx="999">
                  <c:v>22.014399999999988</c:v>
                </c:pt>
                <c:pt idx="1000">
                  <c:v>22.031400000000001</c:v>
                </c:pt>
                <c:pt idx="1001">
                  <c:v>22.048399999999923</c:v>
                </c:pt>
                <c:pt idx="1002">
                  <c:v>22.065399999999919</c:v>
                </c:pt>
                <c:pt idx="1003">
                  <c:v>22.082399999999918</c:v>
                </c:pt>
                <c:pt idx="1004">
                  <c:v>22.099399999999989</c:v>
                </c:pt>
                <c:pt idx="1005">
                  <c:v>22.116399999999999</c:v>
                </c:pt>
                <c:pt idx="1006">
                  <c:v>22.133400000000005</c:v>
                </c:pt>
                <c:pt idx="1007">
                  <c:v>22.150400000000001</c:v>
                </c:pt>
                <c:pt idx="1008">
                  <c:v>22.167400000000001</c:v>
                </c:pt>
                <c:pt idx="1009">
                  <c:v>22.1844</c:v>
                </c:pt>
                <c:pt idx="1010">
                  <c:v>22.2014</c:v>
                </c:pt>
                <c:pt idx="1011">
                  <c:v>22.218399999999946</c:v>
                </c:pt>
                <c:pt idx="1012">
                  <c:v>22.235399999999938</c:v>
                </c:pt>
                <c:pt idx="1013">
                  <c:v>22.252400000000002</c:v>
                </c:pt>
                <c:pt idx="1014">
                  <c:v>22.269399999999923</c:v>
                </c:pt>
                <c:pt idx="1015">
                  <c:v>22.286399999999922</c:v>
                </c:pt>
                <c:pt idx="1016">
                  <c:v>22.3034</c:v>
                </c:pt>
                <c:pt idx="1017">
                  <c:v>22.320399999999989</c:v>
                </c:pt>
                <c:pt idx="1018">
                  <c:v>22.337399999999999</c:v>
                </c:pt>
                <c:pt idx="1019">
                  <c:v>22.354399999999988</c:v>
                </c:pt>
                <c:pt idx="1020">
                  <c:v>22.371400000000001</c:v>
                </c:pt>
                <c:pt idx="1021">
                  <c:v>22.388399999999923</c:v>
                </c:pt>
                <c:pt idx="1022">
                  <c:v>22.405399999999918</c:v>
                </c:pt>
                <c:pt idx="1023">
                  <c:v>22.422399999999911</c:v>
                </c:pt>
                <c:pt idx="1024">
                  <c:v>22.439399999999949</c:v>
                </c:pt>
                <c:pt idx="1025">
                  <c:v>22.456399999999945</c:v>
                </c:pt>
                <c:pt idx="1026">
                  <c:v>22.473400000000002</c:v>
                </c:pt>
                <c:pt idx="1027">
                  <c:v>22.49039999999993</c:v>
                </c:pt>
                <c:pt idx="1028">
                  <c:v>22.507400000000001</c:v>
                </c:pt>
                <c:pt idx="1029">
                  <c:v>22.5244</c:v>
                </c:pt>
                <c:pt idx="1030">
                  <c:v>22.541399999999989</c:v>
                </c:pt>
                <c:pt idx="1031">
                  <c:v>22.558399999999946</c:v>
                </c:pt>
                <c:pt idx="1032">
                  <c:v>22.575399999999938</c:v>
                </c:pt>
                <c:pt idx="1033">
                  <c:v>22.592399999999934</c:v>
                </c:pt>
                <c:pt idx="1034">
                  <c:v>22.609400000000001</c:v>
                </c:pt>
                <c:pt idx="1035">
                  <c:v>22.6264</c:v>
                </c:pt>
                <c:pt idx="1036">
                  <c:v>22.6434</c:v>
                </c:pt>
                <c:pt idx="1037">
                  <c:v>22.660399999999989</c:v>
                </c:pt>
                <c:pt idx="1038">
                  <c:v>22.677399999999999</c:v>
                </c:pt>
                <c:pt idx="1039">
                  <c:v>22.694400000000005</c:v>
                </c:pt>
                <c:pt idx="1040">
                  <c:v>22.711400000000001</c:v>
                </c:pt>
                <c:pt idx="1041">
                  <c:v>22.728399999999922</c:v>
                </c:pt>
                <c:pt idx="1042">
                  <c:v>22.745399999999918</c:v>
                </c:pt>
                <c:pt idx="1043">
                  <c:v>22.762399999999907</c:v>
                </c:pt>
                <c:pt idx="1044">
                  <c:v>22.779399999999946</c:v>
                </c:pt>
                <c:pt idx="1045">
                  <c:v>22.796399999999938</c:v>
                </c:pt>
                <c:pt idx="1046">
                  <c:v>22.813400000000001</c:v>
                </c:pt>
                <c:pt idx="1047">
                  <c:v>22.830400000000001</c:v>
                </c:pt>
                <c:pt idx="1048">
                  <c:v>22.8474</c:v>
                </c:pt>
                <c:pt idx="1049">
                  <c:v>22.8644</c:v>
                </c:pt>
                <c:pt idx="1050">
                  <c:v>22.881399999999989</c:v>
                </c:pt>
                <c:pt idx="1051">
                  <c:v>22.898399999999945</c:v>
                </c:pt>
                <c:pt idx="1052">
                  <c:v>22.915400000000002</c:v>
                </c:pt>
                <c:pt idx="1053">
                  <c:v>22.932399999999934</c:v>
                </c:pt>
                <c:pt idx="1054">
                  <c:v>22.949399999999923</c:v>
                </c:pt>
                <c:pt idx="1055">
                  <c:v>22.966399999999922</c:v>
                </c:pt>
                <c:pt idx="1056">
                  <c:v>22.983399999999911</c:v>
                </c:pt>
                <c:pt idx="1057">
                  <c:v>23.000399999999949</c:v>
                </c:pt>
                <c:pt idx="1058">
                  <c:v>23.017399999999999</c:v>
                </c:pt>
                <c:pt idx="1059">
                  <c:v>23.034400000000005</c:v>
                </c:pt>
                <c:pt idx="1060">
                  <c:v>23.051400000000001</c:v>
                </c:pt>
                <c:pt idx="1061">
                  <c:v>23.068399999999922</c:v>
                </c:pt>
                <c:pt idx="1062">
                  <c:v>23.085399999999918</c:v>
                </c:pt>
                <c:pt idx="1063">
                  <c:v>23.102399999999989</c:v>
                </c:pt>
                <c:pt idx="1064">
                  <c:v>23.119399999999999</c:v>
                </c:pt>
                <c:pt idx="1065">
                  <c:v>23.136399999999988</c:v>
                </c:pt>
                <c:pt idx="1066">
                  <c:v>23.153400000000001</c:v>
                </c:pt>
                <c:pt idx="1067">
                  <c:v>23.170400000000001</c:v>
                </c:pt>
                <c:pt idx="1068">
                  <c:v>23.1874</c:v>
                </c:pt>
                <c:pt idx="1069">
                  <c:v>23.2044</c:v>
                </c:pt>
                <c:pt idx="1070">
                  <c:v>23.221399999999949</c:v>
                </c:pt>
                <c:pt idx="1071">
                  <c:v>23.238399999999945</c:v>
                </c:pt>
                <c:pt idx="1072">
                  <c:v>23.255400000000002</c:v>
                </c:pt>
                <c:pt idx="1073">
                  <c:v>23.27239999999993</c:v>
                </c:pt>
                <c:pt idx="1074">
                  <c:v>23.289399999999926</c:v>
                </c:pt>
                <c:pt idx="1075">
                  <c:v>23.3064</c:v>
                </c:pt>
                <c:pt idx="1076">
                  <c:v>23.323399999999989</c:v>
                </c:pt>
                <c:pt idx="1077">
                  <c:v>23.340399999999946</c:v>
                </c:pt>
                <c:pt idx="1078">
                  <c:v>23.357399999999988</c:v>
                </c:pt>
                <c:pt idx="1079">
                  <c:v>23.374400000000001</c:v>
                </c:pt>
                <c:pt idx="1080">
                  <c:v>23.391400000000001</c:v>
                </c:pt>
                <c:pt idx="1081">
                  <c:v>23.408399999999919</c:v>
                </c:pt>
                <c:pt idx="1082">
                  <c:v>23.425399999999918</c:v>
                </c:pt>
                <c:pt idx="1083">
                  <c:v>23.442399999999896</c:v>
                </c:pt>
                <c:pt idx="1084">
                  <c:v>23.459399999999945</c:v>
                </c:pt>
                <c:pt idx="1085">
                  <c:v>23.476400000000002</c:v>
                </c:pt>
                <c:pt idx="1086">
                  <c:v>23.493399999999934</c:v>
                </c:pt>
                <c:pt idx="1087">
                  <c:v>23.510400000000001</c:v>
                </c:pt>
                <c:pt idx="1088">
                  <c:v>23.5274</c:v>
                </c:pt>
                <c:pt idx="1089">
                  <c:v>23.5444</c:v>
                </c:pt>
                <c:pt idx="1090">
                  <c:v>23.561399999999946</c:v>
                </c:pt>
                <c:pt idx="1091">
                  <c:v>23.578399999999938</c:v>
                </c:pt>
                <c:pt idx="1092">
                  <c:v>23.595399999999934</c:v>
                </c:pt>
                <c:pt idx="1093">
                  <c:v>23.612400000000001</c:v>
                </c:pt>
                <c:pt idx="1094">
                  <c:v>23.6294</c:v>
                </c:pt>
                <c:pt idx="1095">
                  <c:v>23.6464</c:v>
                </c:pt>
                <c:pt idx="1096">
                  <c:v>23.663399999999989</c:v>
                </c:pt>
                <c:pt idx="1097">
                  <c:v>23.680399999999945</c:v>
                </c:pt>
                <c:pt idx="1098">
                  <c:v>23.697399999999988</c:v>
                </c:pt>
                <c:pt idx="1099">
                  <c:v>23.714400000000001</c:v>
                </c:pt>
                <c:pt idx="1100">
                  <c:v>23.731400000000001</c:v>
                </c:pt>
                <c:pt idx="1101">
                  <c:v>23.748399999999918</c:v>
                </c:pt>
                <c:pt idx="1102">
                  <c:v>23.765399999999911</c:v>
                </c:pt>
                <c:pt idx="1103">
                  <c:v>23.782399999999896</c:v>
                </c:pt>
                <c:pt idx="1104">
                  <c:v>23.799399999999945</c:v>
                </c:pt>
                <c:pt idx="1105">
                  <c:v>23.816400000000005</c:v>
                </c:pt>
                <c:pt idx="1106">
                  <c:v>23.833400000000001</c:v>
                </c:pt>
                <c:pt idx="1107">
                  <c:v>23.8504</c:v>
                </c:pt>
                <c:pt idx="1108">
                  <c:v>23.8674</c:v>
                </c:pt>
                <c:pt idx="1109">
                  <c:v>23.884399999999989</c:v>
                </c:pt>
                <c:pt idx="1110">
                  <c:v>23.901399999999946</c:v>
                </c:pt>
                <c:pt idx="1111">
                  <c:v>23.918399999999938</c:v>
                </c:pt>
                <c:pt idx="1112">
                  <c:v>23.935399999999934</c:v>
                </c:pt>
                <c:pt idx="1113">
                  <c:v>23.952399999999923</c:v>
                </c:pt>
                <c:pt idx="1114">
                  <c:v>23.969399999999919</c:v>
                </c:pt>
                <c:pt idx="1115">
                  <c:v>23.986399999999918</c:v>
                </c:pt>
                <c:pt idx="1116">
                  <c:v>24.003399999999989</c:v>
                </c:pt>
                <c:pt idx="1117">
                  <c:v>24.020399999999945</c:v>
                </c:pt>
                <c:pt idx="1118">
                  <c:v>24.037400000000005</c:v>
                </c:pt>
                <c:pt idx="1119">
                  <c:v>24.054400000000001</c:v>
                </c:pt>
                <c:pt idx="1120">
                  <c:v>24.071400000000001</c:v>
                </c:pt>
                <c:pt idx="1121">
                  <c:v>24.088399999999918</c:v>
                </c:pt>
                <c:pt idx="1122">
                  <c:v>24.105399999999989</c:v>
                </c:pt>
                <c:pt idx="1123">
                  <c:v>24.122399999999946</c:v>
                </c:pt>
                <c:pt idx="1124">
                  <c:v>24.139399999999988</c:v>
                </c:pt>
                <c:pt idx="1125">
                  <c:v>24.156400000000001</c:v>
                </c:pt>
                <c:pt idx="1126">
                  <c:v>24.173400000000001</c:v>
                </c:pt>
                <c:pt idx="1127">
                  <c:v>24.1904</c:v>
                </c:pt>
                <c:pt idx="1128">
                  <c:v>24.2074</c:v>
                </c:pt>
                <c:pt idx="1129">
                  <c:v>24.224399999999989</c:v>
                </c:pt>
                <c:pt idx="1130">
                  <c:v>24.241399999999945</c:v>
                </c:pt>
                <c:pt idx="1131">
                  <c:v>24.258400000000002</c:v>
                </c:pt>
                <c:pt idx="1132">
                  <c:v>24.275399999999934</c:v>
                </c:pt>
                <c:pt idx="1133">
                  <c:v>24.292399999999922</c:v>
                </c:pt>
                <c:pt idx="1134">
                  <c:v>24.3094</c:v>
                </c:pt>
                <c:pt idx="1135">
                  <c:v>24.3264</c:v>
                </c:pt>
                <c:pt idx="1136">
                  <c:v>24.343399999999946</c:v>
                </c:pt>
                <c:pt idx="1137">
                  <c:v>24.360399999999938</c:v>
                </c:pt>
                <c:pt idx="1138">
                  <c:v>24.377400000000005</c:v>
                </c:pt>
                <c:pt idx="1139">
                  <c:v>24.394400000000001</c:v>
                </c:pt>
                <c:pt idx="1140">
                  <c:v>24.4114</c:v>
                </c:pt>
                <c:pt idx="1141">
                  <c:v>24.428399999999918</c:v>
                </c:pt>
                <c:pt idx="1142">
                  <c:v>24.445399999999896</c:v>
                </c:pt>
                <c:pt idx="1143">
                  <c:v>24.462399999999896</c:v>
                </c:pt>
                <c:pt idx="1144">
                  <c:v>24.479399999999938</c:v>
                </c:pt>
                <c:pt idx="1145">
                  <c:v>24.496399999999934</c:v>
                </c:pt>
                <c:pt idx="1146">
                  <c:v>24.513400000000001</c:v>
                </c:pt>
                <c:pt idx="1147">
                  <c:v>24.5304</c:v>
                </c:pt>
                <c:pt idx="1148">
                  <c:v>24.5474</c:v>
                </c:pt>
                <c:pt idx="1149">
                  <c:v>24.564399999999949</c:v>
                </c:pt>
                <c:pt idx="1150">
                  <c:v>24.581399999999945</c:v>
                </c:pt>
                <c:pt idx="1151">
                  <c:v>24.598400000000002</c:v>
                </c:pt>
                <c:pt idx="1152">
                  <c:v>24.615400000000001</c:v>
                </c:pt>
                <c:pt idx="1153">
                  <c:v>24.632400000000001</c:v>
                </c:pt>
                <c:pt idx="1154">
                  <c:v>24.6494</c:v>
                </c:pt>
                <c:pt idx="1155">
                  <c:v>24.666399999999989</c:v>
                </c:pt>
                <c:pt idx="1156">
                  <c:v>24.683399999999946</c:v>
                </c:pt>
                <c:pt idx="1157">
                  <c:v>24.700399999999938</c:v>
                </c:pt>
                <c:pt idx="1158">
                  <c:v>24.717400000000001</c:v>
                </c:pt>
                <c:pt idx="1159">
                  <c:v>24.734400000000001</c:v>
                </c:pt>
                <c:pt idx="1160">
                  <c:v>24.7514</c:v>
                </c:pt>
                <c:pt idx="1161">
                  <c:v>24.768399999999918</c:v>
                </c:pt>
                <c:pt idx="1162">
                  <c:v>24.785399999999896</c:v>
                </c:pt>
                <c:pt idx="1163">
                  <c:v>24.802399999999945</c:v>
                </c:pt>
                <c:pt idx="1164">
                  <c:v>24.819400000000005</c:v>
                </c:pt>
                <c:pt idx="1165">
                  <c:v>24.836400000000001</c:v>
                </c:pt>
                <c:pt idx="1166">
                  <c:v>24.853400000000001</c:v>
                </c:pt>
                <c:pt idx="1167">
                  <c:v>24.8704</c:v>
                </c:pt>
                <c:pt idx="1168">
                  <c:v>24.8874</c:v>
                </c:pt>
                <c:pt idx="1169">
                  <c:v>24.904399999999946</c:v>
                </c:pt>
                <c:pt idx="1170">
                  <c:v>24.921399999999938</c:v>
                </c:pt>
                <c:pt idx="1171">
                  <c:v>24.938399999999934</c:v>
                </c:pt>
                <c:pt idx="1172">
                  <c:v>24.955399999999923</c:v>
                </c:pt>
                <c:pt idx="1173">
                  <c:v>24.972399999999922</c:v>
                </c:pt>
                <c:pt idx="1174">
                  <c:v>24.989399999999918</c:v>
                </c:pt>
                <c:pt idx="1175">
                  <c:v>25.006399999999989</c:v>
                </c:pt>
                <c:pt idx="1176">
                  <c:v>25.023399999999945</c:v>
                </c:pt>
                <c:pt idx="1177">
                  <c:v>25.040400000000002</c:v>
                </c:pt>
                <c:pt idx="1178">
                  <c:v>25.057400000000001</c:v>
                </c:pt>
                <c:pt idx="1179">
                  <c:v>25.074400000000001</c:v>
                </c:pt>
                <c:pt idx="1180">
                  <c:v>25.0914</c:v>
                </c:pt>
                <c:pt idx="1181">
                  <c:v>25.1084</c:v>
                </c:pt>
                <c:pt idx="1182">
                  <c:v>25.125399999999949</c:v>
                </c:pt>
                <c:pt idx="1183">
                  <c:v>25.142399999999945</c:v>
                </c:pt>
                <c:pt idx="1184">
                  <c:v>25.159400000000005</c:v>
                </c:pt>
                <c:pt idx="1185">
                  <c:v>25.176400000000001</c:v>
                </c:pt>
                <c:pt idx="1186">
                  <c:v>25.1934</c:v>
                </c:pt>
                <c:pt idx="1187">
                  <c:v>25.2104</c:v>
                </c:pt>
                <c:pt idx="1188">
                  <c:v>25.227399999999989</c:v>
                </c:pt>
                <c:pt idx="1189">
                  <c:v>25.244399999999946</c:v>
                </c:pt>
                <c:pt idx="1190">
                  <c:v>25.261399999999938</c:v>
                </c:pt>
                <c:pt idx="1191">
                  <c:v>25.278399999999934</c:v>
                </c:pt>
                <c:pt idx="1192">
                  <c:v>25.295399999999923</c:v>
                </c:pt>
                <c:pt idx="1193">
                  <c:v>25.3124</c:v>
                </c:pt>
                <c:pt idx="1194">
                  <c:v>25.3294</c:v>
                </c:pt>
                <c:pt idx="1195">
                  <c:v>25.346399999999949</c:v>
                </c:pt>
                <c:pt idx="1196">
                  <c:v>25.363399999999945</c:v>
                </c:pt>
                <c:pt idx="1197">
                  <c:v>25.380400000000002</c:v>
                </c:pt>
                <c:pt idx="1198">
                  <c:v>25.397400000000001</c:v>
                </c:pt>
                <c:pt idx="1199">
                  <c:v>25.414400000000001</c:v>
                </c:pt>
                <c:pt idx="1200">
                  <c:v>25.4314</c:v>
                </c:pt>
                <c:pt idx="1201">
                  <c:v>25.4483999999999</c:v>
                </c:pt>
                <c:pt idx="1202">
                  <c:v>25.465399999999896</c:v>
                </c:pt>
                <c:pt idx="1203">
                  <c:v>25.482399999999885</c:v>
                </c:pt>
                <c:pt idx="1204">
                  <c:v>25.499399999999934</c:v>
                </c:pt>
                <c:pt idx="1205">
                  <c:v>25.516400000000001</c:v>
                </c:pt>
                <c:pt idx="1206">
                  <c:v>25.5334</c:v>
                </c:pt>
                <c:pt idx="1207">
                  <c:v>25.5504</c:v>
                </c:pt>
                <c:pt idx="1208">
                  <c:v>25.567399999999989</c:v>
                </c:pt>
                <c:pt idx="1209">
                  <c:v>25.584399999999945</c:v>
                </c:pt>
                <c:pt idx="1210">
                  <c:v>25.601400000000005</c:v>
                </c:pt>
                <c:pt idx="1211">
                  <c:v>25.618400000000001</c:v>
                </c:pt>
                <c:pt idx="1212">
                  <c:v>25.635400000000001</c:v>
                </c:pt>
                <c:pt idx="1213">
                  <c:v>25.6524</c:v>
                </c:pt>
                <c:pt idx="1214">
                  <c:v>25.6694</c:v>
                </c:pt>
                <c:pt idx="1215">
                  <c:v>25.686399999999946</c:v>
                </c:pt>
                <c:pt idx="1216">
                  <c:v>25.703399999999938</c:v>
                </c:pt>
                <c:pt idx="1217">
                  <c:v>25.720399999999934</c:v>
                </c:pt>
                <c:pt idx="1218">
                  <c:v>25.737400000000001</c:v>
                </c:pt>
                <c:pt idx="1219">
                  <c:v>25.7544</c:v>
                </c:pt>
                <c:pt idx="1220">
                  <c:v>25.7714</c:v>
                </c:pt>
                <c:pt idx="1221">
                  <c:v>25.788399999999896</c:v>
                </c:pt>
                <c:pt idx="1222">
                  <c:v>25.805399999999945</c:v>
                </c:pt>
                <c:pt idx="1223">
                  <c:v>25.822399999999938</c:v>
                </c:pt>
                <c:pt idx="1224">
                  <c:v>25.839400000000001</c:v>
                </c:pt>
                <c:pt idx="1225">
                  <c:v>25.856400000000001</c:v>
                </c:pt>
                <c:pt idx="1226">
                  <c:v>25.8734</c:v>
                </c:pt>
                <c:pt idx="1227">
                  <c:v>25.8904</c:v>
                </c:pt>
                <c:pt idx="1228">
                  <c:v>25.907399999999949</c:v>
                </c:pt>
                <c:pt idx="1229">
                  <c:v>25.924399999999945</c:v>
                </c:pt>
                <c:pt idx="1230">
                  <c:v>25.941400000000002</c:v>
                </c:pt>
                <c:pt idx="1231">
                  <c:v>25.95839999999993</c:v>
                </c:pt>
                <c:pt idx="1232">
                  <c:v>25.975399999999926</c:v>
                </c:pt>
                <c:pt idx="1233">
                  <c:v>25.992399999999918</c:v>
                </c:pt>
                <c:pt idx="1234">
                  <c:v>26.009399999999989</c:v>
                </c:pt>
                <c:pt idx="1235">
                  <c:v>26.026399999999946</c:v>
                </c:pt>
                <c:pt idx="1236">
                  <c:v>26.043399999999938</c:v>
                </c:pt>
                <c:pt idx="1237">
                  <c:v>26.060399999999934</c:v>
                </c:pt>
                <c:pt idx="1238">
                  <c:v>26.077400000000001</c:v>
                </c:pt>
                <c:pt idx="1239">
                  <c:v>26.0944</c:v>
                </c:pt>
                <c:pt idx="1240">
                  <c:v>26.111400000000035</c:v>
                </c:pt>
                <c:pt idx="1241">
                  <c:v>26.128399999999989</c:v>
                </c:pt>
                <c:pt idx="1242">
                  <c:v>26.145399999999945</c:v>
                </c:pt>
                <c:pt idx="1243">
                  <c:v>26.162400000000002</c:v>
                </c:pt>
                <c:pt idx="1244">
                  <c:v>26.179400000000001</c:v>
                </c:pt>
                <c:pt idx="1245">
                  <c:v>26.196400000000001</c:v>
                </c:pt>
                <c:pt idx="1246">
                  <c:v>26.2134</c:v>
                </c:pt>
                <c:pt idx="1247">
                  <c:v>26.230399999999989</c:v>
                </c:pt>
                <c:pt idx="1248">
                  <c:v>26.247399999999946</c:v>
                </c:pt>
                <c:pt idx="1249">
                  <c:v>26.264399999999938</c:v>
                </c:pt>
                <c:pt idx="1250">
                  <c:v>26.281399999999934</c:v>
                </c:pt>
                <c:pt idx="1251">
                  <c:v>26.298399999999923</c:v>
                </c:pt>
                <c:pt idx="1252">
                  <c:v>26.3154</c:v>
                </c:pt>
                <c:pt idx="1253">
                  <c:v>26.3324</c:v>
                </c:pt>
                <c:pt idx="1254">
                  <c:v>26.349399999999989</c:v>
                </c:pt>
                <c:pt idx="1255">
                  <c:v>26.366399999999945</c:v>
                </c:pt>
                <c:pt idx="1256">
                  <c:v>26.383400000000002</c:v>
                </c:pt>
                <c:pt idx="1257">
                  <c:v>26.400399999999934</c:v>
                </c:pt>
                <c:pt idx="1258">
                  <c:v>26.417400000000001</c:v>
                </c:pt>
                <c:pt idx="1259">
                  <c:v>26.4344</c:v>
                </c:pt>
                <c:pt idx="1260">
                  <c:v>26.4514</c:v>
                </c:pt>
                <c:pt idx="1261">
                  <c:v>26.468399999999896</c:v>
                </c:pt>
                <c:pt idx="1262">
                  <c:v>26.485399999999885</c:v>
                </c:pt>
                <c:pt idx="1263">
                  <c:v>26.502400000000002</c:v>
                </c:pt>
                <c:pt idx="1264">
                  <c:v>26.519400000000001</c:v>
                </c:pt>
                <c:pt idx="1265">
                  <c:v>26.5364</c:v>
                </c:pt>
                <c:pt idx="1266">
                  <c:v>26.5534</c:v>
                </c:pt>
                <c:pt idx="1267">
                  <c:v>26.570399999999989</c:v>
                </c:pt>
                <c:pt idx="1268">
                  <c:v>26.587399999999946</c:v>
                </c:pt>
                <c:pt idx="1269">
                  <c:v>26.604399999999988</c:v>
                </c:pt>
                <c:pt idx="1270">
                  <c:v>26.621400000000001</c:v>
                </c:pt>
                <c:pt idx="1271">
                  <c:v>26.638400000000001</c:v>
                </c:pt>
                <c:pt idx="1272">
                  <c:v>26.6554</c:v>
                </c:pt>
                <c:pt idx="1273">
                  <c:v>26.6724</c:v>
                </c:pt>
                <c:pt idx="1274">
                  <c:v>26.689399999999949</c:v>
                </c:pt>
                <c:pt idx="1275">
                  <c:v>26.706399999999945</c:v>
                </c:pt>
                <c:pt idx="1276">
                  <c:v>26.723400000000002</c:v>
                </c:pt>
                <c:pt idx="1277">
                  <c:v>26.74039999999993</c:v>
                </c:pt>
                <c:pt idx="1278">
                  <c:v>26.757400000000001</c:v>
                </c:pt>
                <c:pt idx="1279">
                  <c:v>26.7744</c:v>
                </c:pt>
                <c:pt idx="1280">
                  <c:v>26.791399999999989</c:v>
                </c:pt>
                <c:pt idx="1281">
                  <c:v>26.808399999999946</c:v>
                </c:pt>
                <c:pt idx="1282">
                  <c:v>26.825399999999938</c:v>
                </c:pt>
                <c:pt idx="1283">
                  <c:v>26.842399999999934</c:v>
                </c:pt>
                <c:pt idx="1284">
                  <c:v>26.859400000000001</c:v>
                </c:pt>
                <c:pt idx="1285">
                  <c:v>26.8764</c:v>
                </c:pt>
                <c:pt idx="1286">
                  <c:v>26.8934</c:v>
                </c:pt>
                <c:pt idx="1287">
                  <c:v>26.910399999999989</c:v>
                </c:pt>
                <c:pt idx="1288">
                  <c:v>26.927399999999945</c:v>
                </c:pt>
                <c:pt idx="1289">
                  <c:v>26.944400000000002</c:v>
                </c:pt>
                <c:pt idx="1290">
                  <c:v>26.961399999999934</c:v>
                </c:pt>
                <c:pt idx="1291">
                  <c:v>26.978399999999922</c:v>
                </c:pt>
                <c:pt idx="1292">
                  <c:v>26.995399999999918</c:v>
                </c:pt>
                <c:pt idx="1293">
                  <c:v>27.0124</c:v>
                </c:pt>
                <c:pt idx="1294">
                  <c:v>27.029399999999946</c:v>
                </c:pt>
                <c:pt idx="1295">
                  <c:v>27.046399999999938</c:v>
                </c:pt>
                <c:pt idx="1296">
                  <c:v>27.063399999999934</c:v>
                </c:pt>
                <c:pt idx="1297">
                  <c:v>27.080399999999923</c:v>
                </c:pt>
                <c:pt idx="1298">
                  <c:v>27.0974</c:v>
                </c:pt>
                <c:pt idx="1299">
                  <c:v>27.114400000000035</c:v>
                </c:pt>
                <c:pt idx="1300">
                  <c:v>27.131399999999999</c:v>
                </c:pt>
                <c:pt idx="1301">
                  <c:v>27.148399999999945</c:v>
                </c:pt>
                <c:pt idx="1302">
                  <c:v>27.165400000000002</c:v>
                </c:pt>
                <c:pt idx="1303">
                  <c:v>27.182399999999934</c:v>
                </c:pt>
                <c:pt idx="1304">
                  <c:v>27.199400000000001</c:v>
                </c:pt>
                <c:pt idx="1305">
                  <c:v>27.2164</c:v>
                </c:pt>
                <c:pt idx="1306">
                  <c:v>27.2334</c:v>
                </c:pt>
                <c:pt idx="1307">
                  <c:v>27.250399999999949</c:v>
                </c:pt>
                <c:pt idx="1308">
                  <c:v>27.267399999999945</c:v>
                </c:pt>
                <c:pt idx="1309">
                  <c:v>27.284400000000002</c:v>
                </c:pt>
                <c:pt idx="1310">
                  <c:v>27.301400000000001</c:v>
                </c:pt>
                <c:pt idx="1311">
                  <c:v>27.3184</c:v>
                </c:pt>
                <c:pt idx="1312">
                  <c:v>27.3354</c:v>
                </c:pt>
                <c:pt idx="1313">
                  <c:v>27.352399999999989</c:v>
                </c:pt>
                <c:pt idx="1314">
                  <c:v>27.369399999999946</c:v>
                </c:pt>
                <c:pt idx="1315">
                  <c:v>27.386399999999938</c:v>
                </c:pt>
                <c:pt idx="1316">
                  <c:v>27.403399999999934</c:v>
                </c:pt>
                <c:pt idx="1317">
                  <c:v>27.420399999999923</c:v>
                </c:pt>
                <c:pt idx="1318">
                  <c:v>27.4374</c:v>
                </c:pt>
                <c:pt idx="1319">
                  <c:v>27.4544</c:v>
                </c:pt>
                <c:pt idx="1320">
                  <c:v>27.471399999999949</c:v>
                </c:pt>
                <c:pt idx="1321">
                  <c:v>27.488399999999896</c:v>
                </c:pt>
                <c:pt idx="1322">
                  <c:v>27.505400000000002</c:v>
                </c:pt>
                <c:pt idx="1323">
                  <c:v>27.52239999999993</c:v>
                </c:pt>
                <c:pt idx="1324">
                  <c:v>27.539400000000001</c:v>
                </c:pt>
                <c:pt idx="1325">
                  <c:v>27.5564</c:v>
                </c:pt>
                <c:pt idx="1326">
                  <c:v>27.573399999999989</c:v>
                </c:pt>
                <c:pt idx="1327">
                  <c:v>27.590399999999946</c:v>
                </c:pt>
                <c:pt idx="1328">
                  <c:v>27.607399999999988</c:v>
                </c:pt>
                <c:pt idx="1329">
                  <c:v>27.624400000000001</c:v>
                </c:pt>
                <c:pt idx="1330">
                  <c:v>27.641400000000001</c:v>
                </c:pt>
                <c:pt idx="1331">
                  <c:v>27.6584</c:v>
                </c:pt>
                <c:pt idx="1332">
                  <c:v>27.6754</c:v>
                </c:pt>
                <c:pt idx="1333">
                  <c:v>27.692399999999989</c:v>
                </c:pt>
                <c:pt idx="1334">
                  <c:v>27.709399999999945</c:v>
                </c:pt>
                <c:pt idx="1335">
                  <c:v>27.726400000000002</c:v>
                </c:pt>
                <c:pt idx="1336">
                  <c:v>27.743399999999934</c:v>
                </c:pt>
                <c:pt idx="1337">
                  <c:v>27.760399999999922</c:v>
                </c:pt>
                <c:pt idx="1338">
                  <c:v>27.7774</c:v>
                </c:pt>
                <c:pt idx="1339">
                  <c:v>27.7944</c:v>
                </c:pt>
                <c:pt idx="1340">
                  <c:v>27.811399999999999</c:v>
                </c:pt>
                <c:pt idx="1341">
                  <c:v>27.828399999999938</c:v>
                </c:pt>
                <c:pt idx="1342">
                  <c:v>27.845399999999934</c:v>
                </c:pt>
                <c:pt idx="1343">
                  <c:v>27.862399999999923</c:v>
                </c:pt>
                <c:pt idx="1344">
                  <c:v>27.8794</c:v>
                </c:pt>
                <c:pt idx="1345">
                  <c:v>27.8964</c:v>
                </c:pt>
                <c:pt idx="1346">
                  <c:v>27.913399999999989</c:v>
                </c:pt>
                <c:pt idx="1347">
                  <c:v>27.930399999999945</c:v>
                </c:pt>
                <c:pt idx="1348">
                  <c:v>27.947399999999938</c:v>
                </c:pt>
                <c:pt idx="1349">
                  <c:v>27.964399999999934</c:v>
                </c:pt>
                <c:pt idx="1350">
                  <c:v>27.981399999999923</c:v>
                </c:pt>
                <c:pt idx="1351">
                  <c:v>27.998399999999918</c:v>
                </c:pt>
                <c:pt idx="1352">
                  <c:v>28.0154</c:v>
                </c:pt>
                <c:pt idx="1353">
                  <c:v>28.032399999999949</c:v>
                </c:pt>
                <c:pt idx="1354">
                  <c:v>28.049399999999945</c:v>
                </c:pt>
                <c:pt idx="1355">
                  <c:v>28.066400000000002</c:v>
                </c:pt>
                <c:pt idx="1356">
                  <c:v>28.08339999999993</c:v>
                </c:pt>
                <c:pt idx="1357">
                  <c:v>28.1004</c:v>
                </c:pt>
                <c:pt idx="1358">
                  <c:v>28.117400000000035</c:v>
                </c:pt>
                <c:pt idx="1359">
                  <c:v>28.134399999999999</c:v>
                </c:pt>
                <c:pt idx="1360">
                  <c:v>28.151399999999999</c:v>
                </c:pt>
                <c:pt idx="1361">
                  <c:v>28.168399999999938</c:v>
                </c:pt>
                <c:pt idx="1362">
                  <c:v>28.185399999999934</c:v>
                </c:pt>
                <c:pt idx="1363">
                  <c:v>28.202399999999923</c:v>
                </c:pt>
                <c:pt idx="1364">
                  <c:v>28.2194</c:v>
                </c:pt>
                <c:pt idx="1365">
                  <c:v>28.2364</c:v>
                </c:pt>
                <c:pt idx="1366">
                  <c:v>28.253399999999989</c:v>
                </c:pt>
                <c:pt idx="1367">
                  <c:v>28.270399999999945</c:v>
                </c:pt>
                <c:pt idx="1368">
                  <c:v>28.287400000000002</c:v>
                </c:pt>
                <c:pt idx="1369">
                  <c:v>28.304400000000001</c:v>
                </c:pt>
                <c:pt idx="1370">
                  <c:v>28.321400000000001</c:v>
                </c:pt>
                <c:pt idx="1371">
                  <c:v>28.3384</c:v>
                </c:pt>
                <c:pt idx="1372">
                  <c:v>28.355399999999989</c:v>
                </c:pt>
                <c:pt idx="1373">
                  <c:v>28.372399999999946</c:v>
                </c:pt>
                <c:pt idx="1374">
                  <c:v>28.389399999999938</c:v>
                </c:pt>
                <c:pt idx="1375">
                  <c:v>28.406399999999934</c:v>
                </c:pt>
                <c:pt idx="1376">
                  <c:v>28.423399999999923</c:v>
                </c:pt>
                <c:pt idx="1377">
                  <c:v>28.440399999999919</c:v>
                </c:pt>
                <c:pt idx="1378">
                  <c:v>28.4574</c:v>
                </c:pt>
                <c:pt idx="1379">
                  <c:v>28.474399999999989</c:v>
                </c:pt>
                <c:pt idx="1380">
                  <c:v>28.491399999999945</c:v>
                </c:pt>
                <c:pt idx="1381">
                  <c:v>28.508400000000002</c:v>
                </c:pt>
                <c:pt idx="1382">
                  <c:v>28.525399999999934</c:v>
                </c:pt>
                <c:pt idx="1383">
                  <c:v>28.542399999999922</c:v>
                </c:pt>
                <c:pt idx="1384">
                  <c:v>28.5594</c:v>
                </c:pt>
                <c:pt idx="1385">
                  <c:v>28.5764</c:v>
                </c:pt>
                <c:pt idx="1386">
                  <c:v>28.593399999999946</c:v>
                </c:pt>
                <c:pt idx="1387">
                  <c:v>28.610399999999988</c:v>
                </c:pt>
                <c:pt idx="1388">
                  <c:v>28.627400000000005</c:v>
                </c:pt>
                <c:pt idx="1389">
                  <c:v>28.644400000000001</c:v>
                </c:pt>
                <c:pt idx="1390">
                  <c:v>28.6614</c:v>
                </c:pt>
                <c:pt idx="1391">
                  <c:v>28.6784</c:v>
                </c:pt>
                <c:pt idx="1392">
                  <c:v>28.695399999999989</c:v>
                </c:pt>
                <c:pt idx="1393">
                  <c:v>28.712399999999946</c:v>
                </c:pt>
                <c:pt idx="1394">
                  <c:v>28.729399999999938</c:v>
                </c:pt>
                <c:pt idx="1395">
                  <c:v>28.746399999999934</c:v>
                </c:pt>
                <c:pt idx="1396">
                  <c:v>28.763399999999923</c:v>
                </c:pt>
                <c:pt idx="1397">
                  <c:v>28.780399999999918</c:v>
                </c:pt>
                <c:pt idx="1398">
                  <c:v>28.7974</c:v>
                </c:pt>
                <c:pt idx="1399">
                  <c:v>28.814399999999999</c:v>
                </c:pt>
                <c:pt idx="1400">
                  <c:v>28.831399999999999</c:v>
                </c:pt>
                <c:pt idx="1401">
                  <c:v>28.848400000000002</c:v>
                </c:pt>
                <c:pt idx="1402">
                  <c:v>28.86539999999993</c:v>
                </c:pt>
                <c:pt idx="1403">
                  <c:v>28.882399999999926</c:v>
                </c:pt>
                <c:pt idx="1404">
                  <c:v>28.8994</c:v>
                </c:pt>
                <c:pt idx="1405">
                  <c:v>28.916399999999989</c:v>
                </c:pt>
                <c:pt idx="1406">
                  <c:v>28.933399999999946</c:v>
                </c:pt>
                <c:pt idx="1407">
                  <c:v>28.950399999999938</c:v>
                </c:pt>
                <c:pt idx="1408">
                  <c:v>28.967399999999934</c:v>
                </c:pt>
                <c:pt idx="1409">
                  <c:v>28.984399999999923</c:v>
                </c:pt>
                <c:pt idx="1410">
                  <c:v>29.0014</c:v>
                </c:pt>
                <c:pt idx="1411">
                  <c:v>29.0184</c:v>
                </c:pt>
                <c:pt idx="1412">
                  <c:v>29.035399999999989</c:v>
                </c:pt>
                <c:pt idx="1413">
                  <c:v>29.052399999999945</c:v>
                </c:pt>
                <c:pt idx="1414">
                  <c:v>29.069400000000002</c:v>
                </c:pt>
                <c:pt idx="1415">
                  <c:v>29.086399999999934</c:v>
                </c:pt>
                <c:pt idx="1416">
                  <c:v>29.103400000000001</c:v>
                </c:pt>
                <c:pt idx="1417">
                  <c:v>29.1204</c:v>
                </c:pt>
                <c:pt idx="1418">
                  <c:v>29.137400000000031</c:v>
                </c:pt>
                <c:pt idx="1419">
                  <c:v>29.154399999999999</c:v>
                </c:pt>
                <c:pt idx="1420">
                  <c:v>29.171399999999988</c:v>
                </c:pt>
                <c:pt idx="1421">
                  <c:v>29.188399999999934</c:v>
                </c:pt>
                <c:pt idx="1422">
                  <c:v>29.205399999999923</c:v>
                </c:pt>
                <c:pt idx="1423">
                  <c:v>29.222399999999922</c:v>
                </c:pt>
                <c:pt idx="1424">
                  <c:v>29.2394</c:v>
                </c:pt>
                <c:pt idx="1425">
                  <c:v>29.256399999999989</c:v>
                </c:pt>
                <c:pt idx="1426">
                  <c:v>29.273399999999945</c:v>
                </c:pt>
                <c:pt idx="1427">
                  <c:v>29.290400000000002</c:v>
                </c:pt>
                <c:pt idx="1428">
                  <c:v>29.307400000000001</c:v>
                </c:pt>
                <c:pt idx="1429">
                  <c:v>29.324400000000001</c:v>
                </c:pt>
                <c:pt idx="1430">
                  <c:v>29.3414</c:v>
                </c:pt>
                <c:pt idx="1431">
                  <c:v>29.3584</c:v>
                </c:pt>
                <c:pt idx="1432">
                  <c:v>29.375399999999949</c:v>
                </c:pt>
                <c:pt idx="1433">
                  <c:v>29.392399999999945</c:v>
                </c:pt>
                <c:pt idx="1434">
                  <c:v>29.409400000000002</c:v>
                </c:pt>
                <c:pt idx="1435">
                  <c:v>29.426399999999923</c:v>
                </c:pt>
                <c:pt idx="1436">
                  <c:v>29.443399999999922</c:v>
                </c:pt>
                <c:pt idx="1437">
                  <c:v>29.460399999999918</c:v>
                </c:pt>
                <c:pt idx="1438">
                  <c:v>29.477399999999989</c:v>
                </c:pt>
                <c:pt idx="1439">
                  <c:v>29.494399999999946</c:v>
                </c:pt>
                <c:pt idx="1440">
                  <c:v>29.511399999999988</c:v>
                </c:pt>
                <c:pt idx="1441">
                  <c:v>29.528399999999934</c:v>
                </c:pt>
                <c:pt idx="1442">
                  <c:v>29.545399999999923</c:v>
                </c:pt>
                <c:pt idx="1443">
                  <c:v>29.562399999999919</c:v>
                </c:pt>
                <c:pt idx="1444">
                  <c:v>29.5794</c:v>
                </c:pt>
                <c:pt idx="1445">
                  <c:v>29.596399999999949</c:v>
                </c:pt>
                <c:pt idx="1446">
                  <c:v>29.613399999999999</c:v>
                </c:pt>
                <c:pt idx="1447">
                  <c:v>29.630400000000005</c:v>
                </c:pt>
                <c:pt idx="1448">
                  <c:v>29.647400000000001</c:v>
                </c:pt>
                <c:pt idx="1449">
                  <c:v>29.664400000000001</c:v>
                </c:pt>
                <c:pt idx="1450">
                  <c:v>29.6814</c:v>
                </c:pt>
                <c:pt idx="1451">
                  <c:v>29.698399999999989</c:v>
                </c:pt>
                <c:pt idx="1452">
                  <c:v>29.715399999999946</c:v>
                </c:pt>
                <c:pt idx="1453">
                  <c:v>29.732399999999938</c:v>
                </c:pt>
                <c:pt idx="1454">
                  <c:v>29.749399999999934</c:v>
                </c:pt>
                <c:pt idx="1455">
                  <c:v>29.766399999999923</c:v>
                </c:pt>
                <c:pt idx="1456">
                  <c:v>29.783399999999919</c:v>
                </c:pt>
                <c:pt idx="1457">
                  <c:v>29.8004</c:v>
                </c:pt>
                <c:pt idx="1458">
                  <c:v>29.817399999999999</c:v>
                </c:pt>
                <c:pt idx="1459">
                  <c:v>29.834399999999999</c:v>
                </c:pt>
                <c:pt idx="1460">
                  <c:v>29.851400000000005</c:v>
                </c:pt>
                <c:pt idx="1461">
                  <c:v>29.868399999999934</c:v>
                </c:pt>
                <c:pt idx="1462">
                  <c:v>29.885399999999922</c:v>
                </c:pt>
                <c:pt idx="1463">
                  <c:v>29.902399999999918</c:v>
                </c:pt>
                <c:pt idx="1464">
                  <c:v>29.9194</c:v>
                </c:pt>
                <c:pt idx="1465">
                  <c:v>29.936399999999946</c:v>
                </c:pt>
                <c:pt idx="1466">
                  <c:v>29.953399999999938</c:v>
                </c:pt>
                <c:pt idx="1467">
                  <c:v>29.970399999999934</c:v>
                </c:pt>
                <c:pt idx="1468">
                  <c:v>29.987399999999923</c:v>
                </c:pt>
                <c:pt idx="1469">
                  <c:v>30.0044</c:v>
                </c:pt>
                <c:pt idx="1470">
                  <c:v>30.0214</c:v>
                </c:pt>
                <c:pt idx="1471">
                  <c:v>30.038399999999989</c:v>
                </c:pt>
                <c:pt idx="1472">
                  <c:v>30.055399999999945</c:v>
                </c:pt>
                <c:pt idx="1473">
                  <c:v>30.072399999999938</c:v>
                </c:pt>
                <c:pt idx="1474">
                  <c:v>30.089399999999934</c:v>
                </c:pt>
                <c:pt idx="1475">
                  <c:v>30.106400000000001</c:v>
                </c:pt>
                <c:pt idx="1476">
                  <c:v>30.1234</c:v>
                </c:pt>
                <c:pt idx="1477">
                  <c:v>30.1404</c:v>
                </c:pt>
                <c:pt idx="1478">
                  <c:v>30.157399999999999</c:v>
                </c:pt>
                <c:pt idx="1479">
                  <c:v>30.174399999999999</c:v>
                </c:pt>
                <c:pt idx="1480">
                  <c:v>30.191400000000005</c:v>
                </c:pt>
                <c:pt idx="1481">
                  <c:v>30.20839999999993</c:v>
                </c:pt>
                <c:pt idx="1482">
                  <c:v>30.225399999999926</c:v>
                </c:pt>
                <c:pt idx="1483">
                  <c:v>30.242399999999918</c:v>
                </c:pt>
                <c:pt idx="1484">
                  <c:v>30.259399999999989</c:v>
                </c:pt>
                <c:pt idx="1485">
                  <c:v>30.276399999999946</c:v>
                </c:pt>
                <c:pt idx="1486">
                  <c:v>30.293399999999938</c:v>
                </c:pt>
                <c:pt idx="1487">
                  <c:v>30.310400000000001</c:v>
                </c:pt>
                <c:pt idx="1488">
                  <c:v>30.327400000000001</c:v>
                </c:pt>
                <c:pt idx="1489">
                  <c:v>30.3444</c:v>
                </c:pt>
                <c:pt idx="1490">
                  <c:v>30.3614</c:v>
                </c:pt>
                <c:pt idx="1491">
                  <c:v>30.378399999999989</c:v>
                </c:pt>
                <c:pt idx="1492">
                  <c:v>30.395399999999945</c:v>
                </c:pt>
                <c:pt idx="1493">
                  <c:v>30.412400000000002</c:v>
                </c:pt>
                <c:pt idx="1494">
                  <c:v>30.42939999999993</c:v>
                </c:pt>
                <c:pt idx="1495">
                  <c:v>30.446399999999922</c:v>
                </c:pt>
                <c:pt idx="1496">
                  <c:v>30.463399999999918</c:v>
                </c:pt>
                <c:pt idx="1497">
                  <c:v>30.4803999999999</c:v>
                </c:pt>
                <c:pt idx="1498">
                  <c:v>30.497399999999946</c:v>
                </c:pt>
                <c:pt idx="1499">
                  <c:v>30.514399999999988</c:v>
                </c:pt>
                <c:pt idx="1500">
                  <c:v>30.531400000000001</c:v>
                </c:pt>
                <c:pt idx="1501">
                  <c:v>30.548399999999923</c:v>
                </c:pt>
                <c:pt idx="1502">
                  <c:v>30.565399999999919</c:v>
                </c:pt>
                <c:pt idx="1503">
                  <c:v>30.582399999999918</c:v>
                </c:pt>
                <c:pt idx="1504">
                  <c:v>30.599399999999989</c:v>
                </c:pt>
                <c:pt idx="1505">
                  <c:v>30.616399999999999</c:v>
                </c:pt>
                <c:pt idx="1506">
                  <c:v>30.633400000000005</c:v>
                </c:pt>
                <c:pt idx="1507">
                  <c:v>30.650400000000001</c:v>
                </c:pt>
                <c:pt idx="1508">
                  <c:v>30.667400000000001</c:v>
                </c:pt>
                <c:pt idx="1509">
                  <c:v>30.6844</c:v>
                </c:pt>
                <c:pt idx="1510">
                  <c:v>30.7014</c:v>
                </c:pt>
                <c:pt idx="1511">
                  <c:v>30.718399999999946</c:v>
                </c:pt>
                <c:pt idx="1512">
                  <c:v>30.735399999999938</c:v>
                </c:pt>
                <c:pt idx="1513">
                  <c:v>30.752400000000002</c:v>
                </c:pt>
                <c:pt idx="1514">
                  <c:v>30.769399999999923</c:v>
                </c:pt>
                <c:pt idx="1515">
                  <c:v>30.786399999999922</c:v>
                </c:pt>
                <c:pt idx="1516">
                  <c:v>30.8034</c:v>
                </c:pt>
                <c:pt idx="1517">
                  <c:v>30.820399999999989</c:v>
                </c:pt>
                <c:pt idx="1518">
                  <c:v>30.837399999999999</c:v>
                </c:pt>
                <c:pt idx="1519">
                  <c:v>30.854399999999988</c:v>
                </c:pt>
                <c:pt idx="1520">
                  <c:v>30.871400000000001</c:v>
                </c:pt>
                <c:pt idx="1521">
                  <c:v>30.888399999999923</c:v>
                </c:pt>
                <c:pt idx="1522">
                  <c:v>30.905399999999918</c:v>
                </c:pt>
                <c:pt idx="1523">
                  <c:v>30.922399999999911</c:v>
                </c:pt>
                <c:pt idx="1524">
                  <c:v>30.939399999999949</c:v>
                </c:pt>
                <c:pt idx="1525">
                  <c:v>30.956399999999945</c:v>
                </c:pt>
                <c:pt idx="1526">
                  <c:v>30.973400000000002</c:v>
                </c:pt>
                <c:pt idx="1527">
                  <c:v>30.99039999999993</c:v>
                </c:pt>
                <c:pt idx="1528">
                  <c:v>31.007400000000001</c:v>
                </c:pt>
                <c:pt idx="1529">
                  <c:v>31.0244</c:v>
                </c:pt>
                <c:pt idx="1530">
                  <c:v>31.041399999999989</c:v>
                </c:pt>
                <c:pt idx="1531">
                  <c:v>31.058399999999946</c:v>
                </c:pt>
                <c:pt idx="1532">
                  <c:v>31.075399999999938</c:v>
                </c:pt>
                <c:pt idx="1533">
                  <c:v>31.092399999999934</c:v>
                </c:pt>
                <c:pt idx="1534">
                  <c:v>31.109400000000001</c:v>
                </c:pt>
                <c:pt idx="1535">
                  <c:v>31.1264</c:v>
                </c:pt>
                <c:pt idx="1536">
                  <c:v>31.1434</c:v>
                </c:pt>
                <c:pt idx="1537">
                  <c:v>31.160399999999989</c:v>
                </c:pt>
                <c:pt idx="1538">
                  <c:v>31.177399999999999</c:v>
                </c:pt>
                <c:pt idx="1539">
                  <c:v>31.194400000000005</c:v>
                </c:pt>
                <c:pt idx="1540">
                  <c:v>31.211400000000001</c:v>
                </c:pt>
                <c:pt idx="1541">
                  <c:v>31.228399999999922</c:v>
                </c:pt>
                <c:pt idx="1542">
                  <c:v>31.245399999999918</c:v>
                </c:pt>
                <c:pt idx="1543">
                  <c:v>31.262399999999907</c:v>
                </c:pt>
                <c:pt idx="1544">
                  <c:v>31.279399999999946</c:v>
                </c:pt>
                <c:pt idx="1545">
                  <c:v>31.296399999999938</c:v>
                </c:pt>
                <c:pt idx="1546">
                  <c:v>31.313400000000001</c:v>
                </c:pt>
                <c:pt idx="1547">
                  <c:v>31.330400000000001</c:v>
                </c:pt>
                <c:pt idx="1548">
                  <c:v>31.3474</c:v>
                </c:pt>
                <c:pt idx="1549">
                  <c:v>31.3644</c:v>
                </c:pt>
                <c:pt idx="1550">
                  <c:v>31.381399999999989</c:v>
                </c:pt>
                <c:pt idx="1551">
                  <c:v>31.398399999999945</c:v>
                </c:pt>
                <c:pt idx="1552">
                  <c:v>31.415400000000002</c:v>
                </c:pt>
                <c:pt idx="1553">
                  <c:v>31.432399999999934</c:v>
                </c:pt>
                <c:pt idx="1554">
                  <c:v>31.449399999999923</c:v>
                </c:pt>
                <c:pt idx="1555">
                  <c:v>31.466399999999922</c:v>
                </c:pt>
                <c:pt idx="1556">
                  <c:v>31.483399999999911</c:v>
                </c:pt>
                <c:pt idx="1557">
                  <c:v>31.500399999999949</c:v>
                </c:pt>
                <c:pt idx="1558">
                  <c:v>31.517399999999999</c:v>
                </c:pt>
                <c:pt idx="1559">
                  <c:v>31.534400000000005</c:v>
                </c:pt>
                <c:pt idx="1560">
                  <c:v>31.551400000000001</c:v>
                </c:pt>
                <c:pt idx="1561">
                  <c:v>31.568399999999922</c:v>
                </c:pt>
                <c:pt idx="1562">
                  <c:v>31.585399999999918</c:v>
                </c:pt>
                <c:pt idx="1563">
                  <c:v>31.602399999999989</c:v>
                </c:pt>
                <c:pt idx="1564">
                  <c:v>31.619399999999999</c:v>
                </c:pt>
                <c:pt idx="1565">
                  <c:v>31.636399999999988</c:v>
                </c:pt>
                <c:pt idx="1566">
                  <c:v>31.653400000000001</c:v>
                </c:pt>
                <c:pt idx="1567">
                  <c:v>31.670400000000001</c:v>
                </c:pt>
                <c:pt idx="1568">
                  <c:v>31.6874</c:v>
                </c:pt>
                <c:pt idx="1569">
                  <c:v>31.7044</c:v>
                </c:pt>
                <c:pt idx="1570">
                  <c:v>31.721399999999949</c:v>
                </c:pt>
                <c:pt idx="1571">
                  <c:v>31.738399999999945</c:v>
                </c:pt>
                <c:pt idx="1572">
                  <c:v>31.755400000000002</c:v>
                </c:pt>
                <c:pt idx="1573">
                  <c:v>31.77239999999993</c:v>
                </c:pt>
                <c:pt idx="1574">
                  <c:v>31.789399999999926</c:v>
                </c:pt>
                <c:pt idx="1575">
                  <c:v>31.8064</c:v>
                </c:pt>
                <c:pt idx="1576">
                  <c:v>31.823399999999989</c:v>
                </c:pt>
                <c:pt idx="1577">
                  <c:v>31.840399999999946</c:v>
                </c:pt>
                <c:pt idx="1578">
                  <c:v>31.857399999999988</c:v>
                </c:pt>
                <c:pt idx="1579">
                  <c:v>31.874400000000001</c:v>
                </c:pt>
                <c:pt idx="1580">
                  <c:v>31.891400000000001</c:v>
                </c:pt>
                <c:pt idx="1581">
                  <c:v>31.908399999999919</c:v>
                </c:pt>
                <c:pt idx="1582">
                  <c:v>31.925399999999918</c:v>
                </c:pt>
                <c:pt idx="1583">
                  <c:v>31.942399999999896</c:v>
                </c:pt>
                <c:pt idx="1584">
                  <c:v>31.959399999999945</c:v>
                </c:pt>
                <c:pt idx="1585">
                  <c:v>31.976400000000002</c:v>
                </c:pt>
                <c:pt idx="1586">
                  <c:v>31.993399999999934</c:v>
                </c:pt>
                <c:pt idx="1587">
                  <c:v>32.010400000000004</c:v>
                </c:pt>
                <c:pt idx="1588">
                  <c:v>32.0274</c:v>
                </c:pt>
                <c:pt idx="1589">
                  <c:v>32.044400000000003</c:v>
                </c:pt>
                <c:pt idx="1590">
                  <c:v>32.061400000000006</c:v>
                </c:pt>
                <c:pt idx="1591">
                  <c:v>32.078400000000002</c:v>
                </c:pt>
                <c:pt idx="1592">
                  <c:v>32.095400000000012</c:v>
                </c:pt>
                <c:pt idx="1593">
                  <c:v>32.112400000000001</c:v>
                </c:pt>
                <c:pt idx="1594">
                  <c:v>32.129400000000011</c:v>
                </c:pt>
                <c:pt idx="1595">
                  <c:v>32.1464</c:v>
                </c:pt>
                <c:pt idx="1596">
                  <c:v>32.163400000000003</c:v>
                </c:pt>
                <c:pt idx="1597">
                  <c:v>32.180400000000006</c:v>
                </c:pt>
                <c:pt idx="1598">
                  <c:v>32.197400000000002</c:v>
                </c:pt>
                <c:pt idx="1599">
                  <c:v>32.214400000000005</c:v>
                </c:pt>
                <c:pt idx="1600">
                  <c:v>32.231400000000001</c:v>
                </c:pt>
                <c:pt idx="1601">
                  <c:v>32.248400000000011</c:v>
                </c:pt>
                <c:pt idx="1602">
                  <c:v>32.265400000000099</c:v>
                </c:pt>
                <c:pt idx="1603">
                  <c:v>32.282400000000003</c:v>
                </c:pt>
                <c:pt idx="1604">
                  <c:v>32.299400000000013</c:v>
                </c:pt>
                <c:pt idx="1605">
                  <c:v>32.316400000000002</c:v>
                </c:pt>
                <c:pt idx="1606">
                  <c:v>32.333400000000005</c:v>
                </c:pt>
                <c:pt idx="1607">
                  <c:v>32.350399999999993</c:v>
                </c:pt>
                <c:pt idx="1608">
                  <c:v>32.367400000000004</c:v>
                </c:pt>
                <c:pt idx="1609">
                  <c:v>32.384399999999999</c:v>
                </c:pt>
                <c:pt idx="1610">
                  <c:v>32.401400000000002</c:v>
                </c:pt>
                <c:pt idx="1611">
                  <c:v>32.418400000000005</c:v>
                </c:pt>
                <c:pt idx="1612">
                  <c:v>32.435400000000001</c:v>
                </c:pt>
                <c:pt idx="1613">
                  <c:v>32.452400000000004</c:v>
                </c:pt>
                <c:pt idx="1614">
                  <c:v>32.4694</c:v>
                </c:pt>
                <c:pt idx="1615">
                  <c:v>32.486400000000003</c:v>
                </c:pt>
                <c:pt idx="1616">
                  <c:v>32.503400000000006</c:v>
                </c:pt>
                <c:pt idx="1617">
                  <c:v>32.520400000000002</c:v>
                </c:pt>
                <c:pt idx="1618">
                  <c:v>32.537400000000005</c:v>
                </c:pt>
                <c:pt idx="1619">
                  <c:v>32.554400000000001</c:v>
                </c:pt>
                <c:pt idx="1620">
                  <c:v>32.571400000000004</c:v>
                </c:pt>
                <c:pt idx="1621">
                  <c:v>32.5884</c:v>
                </c:pt>
                <c:pt idx="1622">
                  <c:v>32.605400000000003</c:v>
                </c:pt>
                <c:pt idx="1623">
                  <c:v>32.622400000000013</c:v>
                </c:pt>
                <c:pt idx="1624">
                  <c:v>32.639400000000002</c:v>
                </c:pt>
                <c:pt idx="1625">
                  <c:v>32.656400000000005</c:v>
                </c:pt>
                <c:pt idx="1626">
                  <c:v>32.673400000000001</c:v>
                </c:pt>
                <c:pt idx="1627">
                  <c:v>32.690400000000011</c:v>
                </c:pt>
                <c:pt idx="1628">
                  <c:v>32.7074</c:v>
                </c:pt>
                <c:pt idx="1629">
                  <c:v>32.724400000000003</c:v>
                </c:pt>
                <c:pt idx="1630">
                  <c:v>32.741400000000006</c:v>
                </c:pt>
                <c:pt idx="1631">
                  <c:v>32.758400000000002</c:v>
                </c:pt>
                <c:pt idx="1632">
                  <c:v>32.775400000000012</c:v>
                </c:pt>
                <c:pt idx="1633">
                  <c:v>32.7924000000001</c:v>
                </c:pt>
                <c:pt idx="1634">
                  <c:v>32.809400000000004</c:v>
                </c:pt>
                <c:pt idx="1635">
                  <c:v>32.8264</c:v>
                </c:pt>
                <c:pt idx="1636">
                  <c:v>32.843400000000003</c:v>
                </c:pt>
                <c:pt idx="1637">
                  <c:v>32.860400000000006</c:v>
                </c:pt>
                <c:pt idx="1638">
                  <c:v>32.877400000000002</c:v>
                </c:pt>
                <c:pt idx="1639">
                  <c:v>32.894400000000005</c:v>
                </c:pt>
                <c:pt idx="1640">
                  <c:v>32.911399999999993</c:v>
                </c:pt>
                <c:pt idx="1641">
                  <c:v>32.928400000000003</c:v>
                </c:pt>
                <c:pt idx="1642">
                  <c:v>32.945400000000006</c:v>
                </c:pt>
                <c:pt idx="1643">
                  <c:v>32.962400000000002</c:v>
                </c:pt>
                <c:pt idx="1644">
                  <c:v>32.979400000000005</c:v>
                </c:pt>
                <c:pt idx="1645">
                  <c:v>32.996400000000001</c:v>
                </c:pt>
                <c:pt idx="1646">
                  <c:v>33.013400000000004</c:v>
                </c:pt>
                <c:pt idx="1647">
                  <c:v>33.0304</c:v>
                </c:pt>
                <c:pt idx="1648">
                  <c:v>33.047400000000003</c:v>
                </c:pt>
                <c:pt idx="1649">
                  <c:v>33.064400000000006</c:v>
                </c:pt>
                <c:pt idx="1650">
                  <c:v>33.081400000000002</c:v>
                </c:pt>
                <c:pt idx="1651">
                  <c:v>33.098400000000012</c:v>
                </c:pt>
                <c:pt idx="1652">
                  <c:v>33.115400000000001</c:v>
                </c:pt>
                <c:pt idx="1653">
                  <c:v>33.132400000000011</c:v>
                </c:pt>
                <c:pt idx="1654">
                  <c:v>33.1494</c:v>
                </c:pt>
                <c:pt idx="1655">
                  <c:v>33.166400000000003</c:v>
                </c:pt>
                <c:pt idx="1656">
                  <c:v>33.183400000000006</c:v>
                </c:pt>
                <c:pt idx="1657">
                  <c:v>33.200400000000002</c:v>
                </c:pt>
                <c:pt idx="1658">
                  <c:v>33.217400000000005</c:v>
                </c:pt>
                <c:pt idx="1659">
                  <c:v>33.234400000000001</c:v>
                </c:pt>
                <c:pt idx="1660">
                  <c:v>33.251400000000004</c:v>
                </c:pt>
                <c:pt idx="1661">
                  <c:v>33.268400000000099</c:v>
                </c:pt>
                <c:pt idx="1662">
                  <c:v>33.285400000000003</c:v>
                </c:pt>
                <c:pt idx="1663">
                  <c:v>33.302400000000006</c:v>
                </c:pt>
                <c:pt idx="1664">
                  <c:v>33.319400000000002</c:v>
                </c:pt>
                <c:pt idx="1665">
                  <c:v>33.336400000000005</c:v>
                </c:pt>
                <c:pt idx="1666">
                  <c:v>33.353399999999993</c:v>
                </c:pt>
                <c:pt idx="1667">
                  <c:v>33.370400000000004</c:v>
                </c:pt>
                <c:pt idx="1668">
                  <c:v>33.387399999999992</c:v>
                </c:pt>
                <c:pt idx="1669">
                  <c:v>33.404400000000003</c:v>
                </c:pt>
                <c:pt idx="1670">
                  <c:v>33.421400000000006</c:v>
                </c:pt>
                <c:pt idx="1671">
                  <c:v>33.438400000000001</c:v>
                </c:pt>
                <c:pt idx="1672">
                  <c:v>33.455400000000004</c:v>
                </c:pt>
                <c:pt idx="1673">
                  <c:v>33.4724</c:v>
                </c:pt>
                <c:pt idx="1674">
                  <c:v>33.489400000000003</c:v>
                </c:pt>
                <c:pt idx="1675">
                  <c:v>33.506400000000006</c:v>
                </c:pt>
                <c:pt idx="1676">
                  <c:v>33.523400000000002</c:v>
                </c:pt>
                <c:pt idx="1677">
                  <c:v>33.540400000000005</c:v>
                </c:pt>
                <c:pt idx="1678">
                  <c:v>33.557400000000001</c:v>
                </c:pt>
                <c:pt idx="1679">
                  <c:v>33.574400000000004</c:v>
                </c:pt>
                <c:pt idx="1680">
                  <c:v>33.5914</c:v>
                </c:pt>
                <c:pt idx="1681">
                  <c:v>33.608400000000003</c:v>
                </c:pt>
                <c:pt idx="1682">
                  <c:v>33.625400000000013</c:v>
                </c:pt>
                <c:pt idx="1683">
                  <c:v>33.642400000000002</c:v>
                </c:pt>
                <c:pt idx="1684">
                  <c:v>33.659400000000005</c:v>
                </c:pt>
                <c:pt idx="1685">
                  <c:v>33.676400000000001</c:v>
                </c:pt>
                <c:pt idx="1686">
                  <c:v>33.693400000000011</c:v>
                </c:pt>
                <c:pt idx="1687">
                  <c:v>33.7104</c:v>
                </c:pt>
                <c:pt idx="1688">
                  <c:v>33.727400000000003</c:v>
                </c:pt>
                <c:pt idx="1689">
                  <c:v>33.744400000000006</c:v>
                </c:pt>
                <c:pt idx="1690">
                  <c:v>33.761400000000002</c:v>
                </c:pt>
                <c:pt idx="1691">
                  <c:v>33.778400000000012</c:v>
                </c:pt>
                <c:pt idx="1692">
                  <c:v>33.7954000000001</c:v>
                </c:pt>
                <c:pt idx="1693">
                  <c:v>33.812400000000004</c:v>
                </c:pt>
                <c:pt idx="1694">
                  <c:v>33.8294</c:v>
                </c:pt>
                <c:pt idx="1695">
                  <c:v>33.846400000000003</c:v>
                </c:pt>
                <c:pt idx="1696">
                  <c:v>33.863400000000006</c:v>
                </c:pt>
                <c:pt idx="1697">
                  <c:v>33.880400000000002</c:v>
                </c:pt>
                <c:pt idx="1698">
                  <c:v>33.897400000000005</c:v>
                </c:pt>
                <c:pt idx="1699">
                  <c:v>33.914399999999993</c:v>
                </c:pt>
                <c:pt idx="1700">
                  <c:v>33.931400000000004</c:v>
                </c:pt>
                <c:pt idx="1701">
                  <c:v>33.948400000000007</c:v>
                </c:pt>
                <c:pt idx="1702">
                  <c:v>33.965400000000002</c:v>
                </c:pt>
                <c:pt idx="1703">
                  <c:v>33.982400000000005</c:v>
                </c:pt>
                <c:pt idx="1704">
                  <c:v>33.999400000000001</c:v>
                </c:pt>
                <c:pt idx="1705">
                  <c:v>34.016400000000004</c:v>
                </c:pt>
                <c:pt idx="1706">
                  <c:v>34.0334</c:v>
                </c:pt>
                <c:pt idx="1707">
                  <c:v>34.050400000000003</c:v>
                </c:pt>
                <c:pt idx="1708">
                  <c:v>34.067400000000006</c:v>
                </c:pt>
                <c:pt idx="1709">
                  <c:v>34.084400000000002</c:v>
                </c:pt>
                <c:pt idx="1710">
                  <c:v>34.101400000000005</c:v>
                </c:pt>
                <c:pt idx="1711">
                  <c:v>34.118400000000001</c:v>
                </c:pt>
                <c:pt idx="1712">
                  <c:v>34.135400000000011</c:v>
                </c:pt>
                <c:pt idx="1713">
                  <c:v>34.1524</c:v>
                </c:pt>
                <c:pt idx="1714">
                  <c:v>34.169400000000003</c:v>
                </c:pt>
                <c:pt idx="1715">
                  <c:v>34.186400000000006</c:v>
                </c:pt>
                <c:pt idx="1716">
                  <c:v>34.203400000000002</c:v>
                </c:pt>
                <c:pt idx="1717">
                  <c:v>34.220400000000012</c:v>
                </c:pt>
                <c:pt idx="1718">
                  <c:v>34.237400000000001</c:v>
                </c:pt>
                <c:pt idx="1719">
                  <c:v>34.254400000000004</c:v>
                </c:pt>
                <c:pt idx="1720">
                  <c:v>34.2714</c:v>
                </c:pt>
                <c:pt idx="1721">
                  <c:v>34.288400000000003</c:v>
                </c:pt>
                <c:pt idx="1722">
                  <c:v>34.305400000000006</c:v>
                </c:pt>
                <c:pt idx="1723">
                  <c:v>34.322400000000002</c:v>
                </c:pt>
                <c:pt idx="1724">
                  <c:v>34.339400000000005</c:v>
                </c:pt>
                <c:pt idx="1725">
                  <c:v>34.356400000000001</c:v>
                </c:pt>
                <c:pt idx="1726">
                  <c:v>34.373400000000004</c:v>
                </c:pt>
                <c:pt idx="1727">
                  <c:v>34.3904</c:v>
                </c:pt>
                <c:pt idx="1728">
                  <c:v>34.407400000000003</c:v>
                </c:pt>
                <c:pt idx="1729">
                  <c:v>34.424400000000006</c:v>
                </c:pt>
                <c:pt idx="1730">
                  <c:v>34.441400000000002</c:v>
                </c:pt>
                <c:pt idx="1731">
                  <c:v>34.458400000000005</c:v>
                </c:pt>
                <c:pt idx="1732">
                  <c:v>34.4754</c:v>
                </c:pt>
                <c:pt idx="1733">
                  <c:v>34.492400000000011</c:v>
                </c:pt>
                <c:pt idx="1734">
                  <c:v>34.509400000000007</c:v>
                </c:pt>
                <c:pt idx="1735">
                  <c:v>34.526400000000002</c:v>
                </c:pt>
                <c:pt idx="1736">
                  <c:v>34.543400000000005</c:v>
                </c:pt>
                <c:pt idx="1737">
                  <c:v>34.560400000000001</c:v>
                </c:pt>
                <c:pt idx="1738">
                  <c:v>34.577400000000004</c:v>
                </c:pt>
                <c:pt idx="1739">
                  <c:v>34.5944</c:v>
                </c:pt>
                <c:pt idx="1740">
                  <c:v>34.611400000000003</c:v>
                </c:pt>
                <c:pt idx="1741">
                  <c:v>34.628400000000013</c:v>
                </c:pt>
                <c:pt idx="1742">
                  <c:v>34.645400000000002</c:v>
                </c:pt>
                <c:pt idx="1743">
                  <c:v>34.662400000000012</c:v>
                </c:pt>
                <c:pt idx="1744">
                  <c:v>34.679400000000001</c:v>
                </c:pt>
                <c:pt idx="1745">
                  <c:v>34.696400000000011</c:v>
                </c:pt>
                <c:pt idx="1746">
                  <c:v>34.7134</c:v>
                </c:pt>
                <c:pt idx="1747">
                  <c:v>34.730400000000003</c:v>
                </c:pt>
                <c:pt idx="1748">
                  <c:v>34.747400000000006</c:v>
                </c:pt>
                <c:pt idx="1749">
                  <c:v>34.764400000000002</c:v>
                </c:pt>
                <c:pt idx="1750">
                  <c:v>34.781400000000005</c:v>
                </c:pt>
                <c:pt idx="1751">
                  <c:v>34.798400000000107</c:v>
                </c:pt>
                <c:pt idx="1752">
                  <c:v>34.815400000000004</c:v>
                </c:pt>
                <c:pt idx="1753">
                  <c:v>34.8324</c:v>
                </c:pt>
                <c:pt idx="1754">
                  <c:v>34.849400000000003</c:v>
                </c:pt>
                <c:pt idx="1755">
                  <c:v>34.866400000000006</c:v>
                </c:pt>
                <c:pt idx="1756">
                  <c:v>34.883400000000002</c:v>
                </c:pt>
                <c:pt idx="1757">
                  <c:v>34.900400000000005</c:v>
                </c:pt>
                <c:pt idx="1758">
                  <c:v>34.917400000000001</c:v>
                </c:pt>
                <c:pt idx="1759">
                  <c:v>34.934400000000004</c:v>
                </c:pt>
                <c:pt idx="1760">
                  <c:v>34.951399999999992</c:v>
                </c:pt>
                <c:pt idx="1761">
                  <c:v>34.968400000000003</c:v>
                </c:pt>
                <c:pt idx="1762">
                  <c:v>34.985400000000006</c:v>
                </c:pt>
                <c:pt idx="1763">
                  <c:v>35.002400000000002</c:v>
                </c:pt>
                <c:pt idx="1764">
                  <c:v>35.019400000000005</c:v>
                </c:pt>
                <c:pt idx="1765">
                  <c:v>35.0364</c:v>
                </c:pt>
                <c:pt idx="1766">
                  <c:v>35.053400000000003</c:v>
                </c:pt>
                <c:pt idx="1767">
                  <c:v>35.070400000000006</c:v>
                </c:pt>
                <c:pt idx="1768">
                  <c:v>35.087400000000002</c:v>
                </c:pt>
                <c:pt idx="1769">
                  <c:v>35.104400000000005</c:v>
                </c:pt>
                <c:pt idx="1770">
                  <c:v>35.121400000000001</c:v>
                </c:pt>
                <c:pt idx="1771">
                  <c:v>35.138400000000011</c:v>
                </c:pt>
                <c:pt idx="1772">
                  <c:v>35.1554</c:v>
                </c:pt>
                <c:pt idx="1773">
                  <c:v>35.172400000000003</c:v>
                </c:pt>
                <c:pt idx="1774">
                  <c:v>35.189400000000006</c:v>
                </c:pt>
                <c:pt idx="1775">
                  <c:v>35.206400000000002</c:v>
                </c:pt>
                <c:pt idx="1776">
                  <c:v>35.223400000000012</c:v>
                </c:pt>
                <c:pt idx="1777">
                  <c:v>35.240400000000001</c:v>
                </c:pt>
                <c:pt idx="1778">
                  <c:v>35.257400000000004</c:v>
                </c:pt>
                <c:pt idx="1779">
                  <c:v>35.2744</c:v>
                </c:pt>
                <c:pt idx="1780">
                  <c:v>35.291400000000003</c:v>
                </c:pt>
                <c:pt idx="1781">
                  <c:v>35.308400000000006</c:v>
                </c:pt>
                <c:pt idx="1782">
                  <c:v>35.325400000000002</c:v>
                </c:pt>
                <c:pt idx="1783">
                  <c:v>35.342400000000005</c:v>
                </c:pt>
                <c:pt idx="1784">
                  <c:v>35.359400000000001</c:v>
                </c:pt>
                <c:pt idx="1785">
                  <c:v>35.376400000000004</c:v>
                </c:pt>
                <c:pt idx="1786">
                  <c:v>35.3934</c:v>
                </c:pt>
                <c:pt idx="1787">
                  <c:v>35.410400000000003</c:v>
                </c:pt>
                <c:pt idx="1788">
                  <c:v>35.427400000000006</c:v>
                </c:pt>
                <c:pt idx="1789">
                  <c:v>35.444400000000002</c:v>
                </c:pt>
                <c:pt idx="1790">
                  <c:v>35.461400000000005</c:v>
                </c:pt>
                <c:pt idx="1791">
                  <c:v>35.478400000000001</c:v>
                </c:pt>
                <c:pt idx="1792">
                  <c:v>35.495400000000011</c:v>
                </c:pt>
                <c:pt idx="1793">
                  <c:v>35.5124</c:v>
                </c:pt>
                <c:pt idx="1794">
                  <c:v>35.529400000000003</c:v>
                </c:pt>
                <c:pt idx="1795">
                  <c:v>35.546400000000006</c:v>
                </c:pt>
                <c:pt idx="1796">
                  <c:v>35.563400000000001</c:v>
                </c:pt>
                <c:pt idx="1797">
                  <c:v>35.580400000000004</c:v>
                </c:pt>
                <c:pt idx="1798">
                  <c:v>35.5974</c:v>
                </c:pt>
                <c:pt idx="1799">
                  <c:v>35.614400000000003</c:v>
                </c:pt>
                <c:pt idx="1800">
                  <c:v>35.631400000000006</c:v>
                </c:pt>
                <c:pt idx="1801">
                  <c:v>35.648400000000002</c:v>
                </c:pt>
                <c:pt idx="1802">
                  <c:v>35.665400000000012</c:v>
                </c:pt>
                <c:pt idx="1803">
                  <c:v>35.682400000000001</c:v>
                </c:pt>
                <c:pt idx="1804">
                  <c:v>35.699400000000011</c:v>
                </c:pt>
                <c:pt idx="1805">
                  <c:v>35.7164</c:v>
                </c:pt>
                <c:pt idx="1806">
                  <c:v>35.733400000000003</c:v>
                </c:pt>
                <c:pt idx="1807">
                  <c:v>35.750400000000006</c:v>
                </c:pt>
                <c:pt idx="1808">
                  <c:v>35.767400000000002</c:v>
                </c:pt>
                <c:pt idx="1809">
                  <c:v>35.784400000000005</c:v>
                </c:pt>
                <c:pt idx="1810">
                  <c:v>35.801400000000001</c:v>
                </c:pt>
                <c:pt idx="1811">
                  <c:v>35.818400000000004</c:v>
                </c:pt>
                <c:pt idx="1812">
                  <c:v>35.8354</c:v>
                </c:pt>
                <c:pt idx="1813">
                  <c:v>35.852400000000003</c:v>
                </c:pt>
                <c:pt idx="1814">
                  <c:v>35.869400000000006</c:v>
                </c:pt>
                <c:pt idx="1815">
                  <c:v>35.886400000000002</c:v>
                </c:pt>
                <c:pt idx="1816">
                  <c:v>35.903400000000005</c:v>
                </c:pt>
                <c:pt idx="1817">
                  <c:v>35.920400000000001</c:v>
                </c:pt>
                <c:pt idx="1818">
                  <c:v>35.937400000000004</c:v>
                </c:pt>
                <c:pt idx="1819">
                  <c:v>35.954399999999993</c:v>
                </c:pt>
                <c:pt idx="1820">
                  <c:v>35.971400000000003</c:v>
                </c:pt>
                <c:pt idx="1821">
                  <c:v>35.988400000000006</c:v>
                </c:pt>
                <c:pt idx="1822">
                  <c:v>36.005400000000002</c:v>
                </c:pt>
                <c:pt idx="1823">
                  <c:v>36.022400000000012</c:v>
                </c:pt>
                <c:pt idx="1824">
                  <c:v>36.039400000000001</c:v>
                </c:pt>
                <c:pt idx="1825">
                  <c:v>36.056400000000004</c:v>
                </c:pt>
                <c:pt idx="1826">
                  <c:v>36.073400000000007</c:v>
                </c:pt>
                <c:pt idx="1827">
                  <c:v>36.090400000000002</c:v>
                </c:pt>
                <c:pt idx="1828">
                  <c:v>36.107400000000005</c:v>
                </c:pt>
                <c:pt idx="1829">
                  <c:v>36.124400000000001</c:v>
                </c:pt>
                <c:pt idx="1830">
                  <c:v>36.141400000000004</c:v>
                </c:pt>
                <c:pt idx="1831">
                  <c:v>36.1584</c:v>
                </c:pt>
                <c:pt idx="1832">
                  <c:v>36.175400000000003</c:v>
                </c:pt>
                <c:pt idx="1833">
                  <c:v>36.192400000000013</c:v>
                </c:pt>
                <c:pt idx="1834">
                  <c:v>36.209400000000002</c:v>
                </c:pt>
                <c:pt idx="1835">
                  <c:v>36.226400000000012</c:v>
                </c:pt>
                <c:pt idx="1836">
                  <c:v>36.243400000000001</c:v>
                </c:pt>
                <c:pt idx="1837">
                  <c:v>36.260400000000011</c:v>
                </c:pt>
                <c:pt idx="1838">
                  <c:v>36.2774</c:v>
                </c:pt>
                <c:pt idx="1839">
                  <c:v>36.294400000000003</c:v>
                </c:pt>
                <c:pt idx="1840">
                  <c:v>36.311399999999999</c:v>
                </c:pt>
                <c:pt idx="1841">
                  <c:v>36.328400000000002</c:v>
                </c:pt>
                <c:pt idx="1842">
                  <c:v>36.345400000000005</c:v>
                </c:pt>
                <c:pt idx="1843">
                  <c:v>36.362400000000001</c:v>
                </c:pt>
                <c:pt idx="1844">
                  <c:v>36.379400000000004</c:v>
                </c:pt>
                <c:pt idx="1845">
                  <c:v>36.3964</c:v>
                </c:pt>
                <c:pt idx="1846">
                  <c:v>36.413400000000003</c:v>
                </c:pt>
                <c:pt idx="1847">
                  <c:v>36.430400000000006</c:v>
                </c:pt>
                <c:pt idx="1848">
                  <c:v>36.447400000000002</c:v>
                </c:pt>
                <c:pt idx="1849">
                  <c:v>36.464400000000005</c:v>
                </c:pt>
                <c:pt idx="1850">
                  <c:v>36.481400000000001</c:v>
                </c:pt>
                <c:pt idx="1851">
                  <c:v>36.498400000000011</c:v>
                </c:pt>
                <c:pt idx="1852">
                  <c:v>36.5154</c:v>
                </c:pt>
                <c:pt idx="1853">
                  <c:v>36.532400000000003</c:v>
                </c:pt>
                <c:pt idx="1854">
                  <c:v>36.549400000000006</c:v>
                </c:pt>
                <c:pt idx="1855">
                  <c:v>36.566400000000002</c:v>
                </c:pt>
                <c:pt idx="1856">
                  <c:v>36.583400000000005</c:v>
                </c:pt>
                <c:pt idx="1857">
                  <c:v>36.6004</c:v>
                </c:pt>
                <c:pt idx="1858">
                  <c:v>36.617400000000004</c:v>
                </c:pt>
                <c:pt idx="1859">
                  <c:v>36.634400000000007</c:v>
                </c:pt>
                <c:pt idx="1860">
                  <c:v>36.651400000000002</c:v>
                </c:pt>
                <c:pt idx="1861">
                  <c:v>36.668400000000013</c:v>
                </c:pt>
                <c:pt idx="1862">
                  <c:v>36.685400000000001</c:v>
                </c:pt>
                <c:pt idx="1863">
                  <c:v>36.702400000000011</c:v>
                </c:pt>
                <c:pt idx="1864">
                  <c:v>36.7194</c:v>
                </c:pt>
                <c:pt idx="1865">
                  <c:v>36.736400000000003</c:v>
                </c:pt>
                <c:pt idx="1866">
                  <c:v>36.753400000000006</c:v>
                </c:pt>
                <c:pt idx="1867">
                  <c:v>36.770400000000002</c:v>
                </c:pt>
                <c:pt idx="1868">
                  <c:v>36.787400000000005</c:v>
                </c:pt>
                <c:pt idx="1869">
                  <c:v>36.804400000000001</c:v>
                </c:pt>
                <c:pt idx="1870">
                  <c:v>36.821400000000004</c:v>
                </c:pt>
                <c:pt idx="1871">
                  <c:v>36.8384</c:v>
                </c:pt>
                <c:pt idx="1872">
                  <c:v>36.855400000000003</c:v>
                </c:pt>
                <c:pt idx="1873">
                  <c:v>36.872400000000006</c:v>
                </c:pt>
                <c:pt idx="1874">
                  <c:v>36.889400000000002</c:v>
                </c:pt>
                <c:pt idx="1875">
                  <c:v>36.906400000000005</c:v>
                </c:pt>
                <c:pt idx="1876">
                  <c:v>36.923400000000001</c:v>
                </c:pt>
                <c:pt idx="1877">
                  <c:v>36.940400000000004</c:v>
                </c:pt>
                <c:pt idx="1878">
                  <c:v>36.957399999999993</c:v>
                </c:pt>
                <c:pt idx="1879">
                  <c:v>36.974400000000003</c:v>
                </c:pt>
                <c:pt idx="1880">
                  <c:v>36.991400000000006</c:v>
                </c:pt>
                <c:pt idx="1881">
                  <c:v>37.008400000000002</c:v>
                </c:pt>
                <c:pt idx="1882">
                  <c:v>37.025400000000012</c:v>
                </c:pt>
                <c:pt idx="1883">
                  <c:v>37.042400000000001</c:v>
                </c:pt>
                <c:pt idx="1884">
                  <c:v>37.059400000000004</c:v>
                </c:pt>
                <c:pt idx="1885">
                  <c:v>37.0764</c:v>
                </c:pt>
                <c:pt idx="1886">
                  <c:v>37.093400000000003</c:v>
                </c:pt>
                <c:pt idx="1887">
                  <c:v>37.110400000000006</c:v>
                </c:pt>
                <c:pt idx="1888">
                  <c:v>37.127400000000002</c:v>
                </c:pt>
                <c:pt idx="1889">
                  <c:v>37.144400000000005</c:v>
                </c:pt>
                <c:pt idx="1890">
                  <c:v>37.1614</c:v>
                </c:pt>
                <c:pt idx="1891">
                  <c:v>37.178400000000003</c:v>
                </c:pt>
                <c:pt idx="1892">
                  <c:v>37.195400000000063</c:v>
                </c:pt>
                <c:pt idx="1893">
                  <c:v>37.212400000000002</c:v>
                </c:pt>
                <c:pt idx="1894">
                  <c:v>37.229400000000012</c:v>
                </c:pt>
                <c:pt idx="1895">
                  <c:v>37.246400000000001</c:v>
                </c:pt>
                <c:pt idx="1896">
                  <c:v>37.263400000000011</c:v>
                </c:pt>
                <c:pt idx="1897">
                  <c:v>37.2804</c:v>
                </c:pt>
                <c:pt idx="1898">
                  <c:v>37.297400000000003</c:v>
                </c:pt>
                <c:pt idx="1899">
                  <c:v>37.314399999999999</c:v>
                </c:pt>
                <c:pt idx="1900">
                  <c:v>37.331400000000002</c:v>
                </c:pt>
                <c:pt idx="1901">
                  <c:v>37.348400000000005</c:v>
                </c:pt>
                <c:pt idx="1902">
                  <c:v>37.365400000000001</c:v>
                </c:pt>
                <c:pt idx="1903">
                  <c:v>37.382400000000004</c:v>
                </c:pt>
                <c:pt idx="1904">
                  <c:v>37.3994</c:v>
                </c:pt>
                <c:pt idx="1905">
                  <c:v>37.416400000000003</c:v>
                </c:pt>
                <c:pt idx="1906">
                  <c:v>37.433400000000006</c:v>
                </c:pt>
                <c:pt idx="1907">
                  <c:v>37.450400000000002</c:v>
                </c:pt>
                <c:pt idx="1908">
                  <c:v>37.467400000000005</c:v>
                </c:pt>
                <c:pt idx="1909">
                  <c:v>37.484400000000001</c:v>
                </c:pt>
                <c:pt idx="1910">
                  <c:v>37.501400000000004</c:v>
                </c:pt>
                <c:pt idx="1911">
                  <c:v>37.5184</c:v>
                </c:pt>
                <c:pt idx="1912">
                  <c:v>37.535400000000003</c:v>
                </c:pt>
                <c:pt idx="1913">
                  <c:v>37.552400000000006</c:v>
                </c:pt>
                <c:pt idx="1914">
                  <c:v>37.569400000000002</c:v>
                </c:pt>
                <c:pt idx="1915">
                  <c:v>37.586400000000005</c:v>
                </c:pt>
                <c:pt idx="1916">
                  <c:v>37.603400000000001</c:v>
                </c:pt>
                <c:pt idx="1917">
                  <c:v>37.620400000000011</c:v>
                </c:pt>
                <c:pt idx="1918">
                  <c:v>37.6374</c:v>
                </c:pt>
                <c:pt idx="1919">
                  <c:v>37.654400000000003</c:v>
                </c:pt>
                <c:pt idx="1920">
                  <c:v>37.671400000000006</c:v>
                </c:pt>
                <c:pt idx="1921">
                  <c:v>37.688400000000001</c:v>
                </c:pt>
                <c:pt idx="1922">
                  <c:v>37.705400000000012</c:v>
                </c:pt>
                <c:pt idx="1923">
                  <c:v>37.7224000000001</c:v>
                </c:pt>
                <c:pt idx="1924">
                  <c:v>37.739400000000003</c:v>
                </c:pt>
                <c:pt idx="1925">
                  <c:v>37.756400000000006</c:v>
                </c:pt>
                <c:pt idx="1926">
                  <c:v>37.773400000000002</c:v>
                </c:pt>
                <c:pt idx="1927">
                  <c:v>37.790400000000012</c:v>
                </c:pt>
                <c:pt idx="1928">
                  <c:v>37.807400000000001</c:v>
                </c:pt>
                <c:pt idx="1929">
                  <c:v>37.824400000000004</c:v>
                </c:pt>
                <c:pt idx="1930">
                  <c:v>37.841399999999993</c:v>
                </c:pt>
                <c:pt idx="1931">
                  <c:v>37.858400000000003</c:v>
                </c:pt>
                <c:pt idx="1932">
                  <c:v>37.875400000000006</c:v>
                </c:pt>
                <c:pt idx="1933">
                  <c:v>37.892400000000002</c:v>
                </c:pt>
                <c:pt idx="1934">
                  <c:v>37.909400000000005</c:v>
                </c:pt>
                <c:pt idx="1935">
                  <c:v>37.926400000000001</c:v>
                </c:pt>
                <c:pt idx="1936">
                  <c:v>37.943400000000004</c:v>
                </c:pt>
                <c:pt idx="1937">
                  <c:v>37.9604</c:v>
                </c:pt>
                <c:pt idx="1938">
                  <c:v>37.977400000000003</c:v>
                </c:pt>
                <c:pt idx="1939">
                  <c:v>37.994400000000006</c:v>
                </c:pt>
                <c:pt idx="1940">
                  <c:v>38.011400000000002</c:v>
                </c:pt>
                <c:pt idx="1941">
                  <c:v>38.028400000000012</c:v>
                </c:pt>
                <c:pt idx="1942">
                  <c:v>38.045400000000001</c:v>
                </c:pt>
                <c:pt idx="1943">
                  <c:v>38.062400000000011</c:v>
                </c:pt>
                <c:pt idx="1944">
                  <c:v>38.0794</c:v>
                </c:pt>
                <c:pt idx="1945">
                  <c:v>38.096400000000003</c:v>
                </c:pt>
                <c:pt idx="1946">
                  <c:v>38.113400000000006</c:v>
                </c:pt>
                <c:pt idx="1947">
                  <c:v>38.130400000000002</c:v>
                </c:pt>
                <c:pt idx="1948">
                  <c:v>38.147400000000005</c:v>
                </c:pt>
                <c:pt idx="1949">
                  <c:v>38.164400000000001</c:v>
                </c:pt>
                <c:pt idx="1950">
                  <c:v>38.181400000000004</c:v>
                </c:pt>
                <c:pt idx="1951">
                  <c:v>38.198400000000063</c:v>
                </c:pt>
                <c:pt idx="1952">
                  <c:v>38.215400000000002</c:v>
                </c:pt>
                <c:pt idx="1953">
                  <c:v>38.232400000000013</c:v>
                </c:pt>
                <c:pt idx="1954">
                  <c:v>38.249400000000001</c:v>
                </c:pt>
                <c:pt idx="1955">
                  <c:v>38.266400000000012</c:v>
                </c:pt>
                <c:pt idx="1956">
                  <c:v>38.2834</c:v>
                </c:pt>
                <c:pt idx="1957">
                  <c:v>38.300400000000003</c:v>
                </c:pt>
                <c:pt idx="1958">
                  <c:v>38.317399999999999</c:v>
                </c:pt>
                <c:pt idx="1959">
                  <c:v>38.334400000000002</c:v>
                </c:pt>
                <c:pt idx="1960">
                  <c:v>38.351399999999998</c:v>
                </c:pt>
                <c:pt idx="1961">
                  <c:v>38.368400000000001</c:v>
                </c:pt>
                <c:pt idx="1962">
                  <c:v>38.385400000000004</c:v>
                </c:pt>
                <c:pt idx="1963">
                  <c:v>38.4024</c:v>
                </c:pt>
                <c:pt idx="1964">
                  <c:v>38.419400000000003</c:v>
                </c:pt>
                <c:pt idx="1965">
                  <c:v>38.436400000000006</c:v>
                </c:pt>
                <c:pt idx="1966">
                  <c:v>38.453400000000002</c:v>
                </c:pt>
                <c:pt idx="1967">
                  <c:v>38.470400000000005</c:v>
                </c:pt>
                <c:pt idx="1968">
                  <c:v>38.487400000000001</c:v>
                </c:pt>
                <c:pt idx="1969">
                  <c:v>38.504400000000004</c:v>
                </c:pt>
                <c:pt idx="1970">
                  <c:v>38.5214</c:v>
                </c:pt>
                <c:pt idx="1971">
                  <c:v>38.538400000000003</c:v>
                </c:pt>
                <c:pt idx="1972">
                  <c:v>38.555400000000006</c:v>
                </c:pt>
                <c:pt idx="1973">
                  <c:v>38.572400000000002</c:v>
                </c:pt>
                <c:pt idx="1974">
                  <c:v>38.589400000000005</c:v>
                </c:pt>
                <c:pt idx="1975">
                  <c:v>38.606400000000001</c:v>
                </c:pt>
                <c:pt idx="1976">
                  <c:v>38.623400000000011</c:v>
                </c:pt>
                <c:pt idx="1977">
                  <c:v>38.6404</c:v>
                </c:pt>
                <c:pt idx="1978">
                  <c:v>38.657400000000003</c:v>
                </c:pt>
                <c:pt idx="1979">
                  <c:v>38.674400000000006</c:v>
                </c:pt>
                <c:pt idx="1980">
                  <c:v>38.691400000000002</c:v>
                </c:pt>
                <c:pt idx="1981">
                  <c:v>38.708400000000012</c:v>
                </c:pt>
                <c:pt idx="1982">
                  <c:v>38.7254000000001</c:v>
                </c:pt>
                <c:pt idx="1983">
                  <c:v>38.742400000000011</c:v>
                </c:pt>
                <c:pt idx="1984">
                  <c:v>38.759400000000007</c:v>
                </c:pt>
                <c:pt idx="1985">
                  <c:v>38.776400000000002</c:v>
                </c:pt>
                <c:pt idx="1986">
                  <c:v>38.793400000000013</c:v>
                </c:pt>
                <c:pt idx="1987">
                  <c:v>38.810400000000001</c:v>
                </c:pt>
                <c:pt idx="1988">
                  <c:v>38.827400000000004</c:v>
                </c:pt>
                <c:pt idx="1989">
                  <c:v>38.844399999999993</c:v>
                </c:pt>
                <c:pt idx="1990">
                  <c:v>38.861400000000003</c:v>
                </c:pt>
                <c:pt idx="1991">
                  <c:v>38.878400000000006</c:v>
                </c:pt>
                <c:pt idx="1992">
                  <c:v>38.895400000000002</c:v>
                </c:pt>
                <c:pt idx="1993">
                  <c:v>38.912400000000005</c:v>
                </c:pt>
                <c:pt idx="1994">
                  <c:v>38.929400000000001</c:v>
                </c:pt>
                <c:pt idx="1995">
                  <c:v>38.946400000000004</c:v>
                </c:pt>
                <c:pt idx="1996">
                  <c:v>38.9634</c:v>
                </c:pt>
                <c:pt idx="1997">
                  <c:v>38.980400000000003</c:v>
                </c:pt>
                <c:pt idx="1998">
                  <c:v>38.997400000000006</c:v>
                </c:pt>
                <c:pt idx="1999">
                  <c:v>39.014400000000002</c:v>
                </c:pt>
                <c:pt idx="2000">
                  <c:v>39.031400000000005</c:v>
                </c:pt>
                <c:pt idx="2001">
                  <c:v>39.048400000000001</c:v>
                </c:pt>
                <c:pt idx="2002">
                  <c:v>39.065400000000011</c:v>
                </c:pt>
                <c:pt idx="2003">
                  <c:v>39.0824</c:v>
                </c:pt>
                <c:pt idx="2004">
                  <c:v>39.099400000000003</c:v>
                </c:pt>
                <c:pt idx="2005">
                  <c:v>39.116400000000006</c:v>
                </c:pt>
                <c:pt idx="2006">
                  <c:v>39.133400000000002</c:v>
                </c:pt>
                <c:pt idx="2007">
                  <c:v>39.150400000000005</c:v>
                </c:pt>
                <c:pt idx="2008">
                  <c:v>39.167400000000001</c:v>
                </c:pt>
                <c:pt idx="2009">
                  <c:v>39.184400000000004</c:v>
                </c:pt>
                <c:pt idx="2010">
                  <c:v>39.2014</c:v>
                </c:pt>
                <c:pt idx="2011">
                  <c:v>39.218400000000003</c:v>
                </c:pt>
                <c:pt idx="2012">
                  <c:v>39.235400000000013</c:v>
                </c:pt>
                <c:pt idx="2013">
                  <c:v>39.252400000000002</c:v>
                </c:pt>
                <c:pt idx="2014">
                  <c:v>39.269400000000012</c:v>
                </c:pt>
                <c:pt idx="2015">
                  <c:v>39.2864</c:v>
                </c:pt>
                <c:pt idx="2016">
                  <c:v>39.303400000000003</c:v>
                </c:pt>
                <c:pt idx="2017">
                  <c:v>39.320400000000006</c:v>
                </c:pt>
                <c:pt idx="2018">
                  <c:v>39.337400000000002</c:v>
                </c:pt>
                <c:pt idx="2019">
                  <c:v>39.354399999999998</c:v>
                </c:pt>
                <c:pt idx="2020">
                  <c:v>39.371400000000001</c:v>
                </c:pt>
                <c:pt idx="2021">
                  <c:v>39.388400000000004</c:v>
                </c:pt>
                <c:pt idx="2022">
                  <c:v>39.4054</c:v>
                </c:pt>
                <c:pt idx="2023">
                  <c:v>39.422400000000003</c:v>
                </c:pt>
                <c:pt idx="2024">
                  <c:v>39.439400000000006</c:v>
                </c:pt>
                <c:pt idx="2025">
                  <c:v>39.456400000000002</c:v>
                </c:pt>
                <c:pt idx="2026">
                  <c:v>39.473400000000005</c:v>
                </c:pt>
                <c:pt idx="2027">
                  <c:v>39.490400000000001</c:v>
                </c:pt>
                <c:pt idx="2028">
                  <c:v>39.507400000000004</c:v>
                </c:pt>
                <c:pt idx="2029">
                  <c:v>39.5244</c:v>
                </c:pt>
                <c:pt idx="2030">
                  <c:v>39.541400000000003</c:v>
                </c:pt>
                <c:pt idx="2031">
                  <c:v>39.558400000000006</c:v>
                </c:pt>
                <c:pt idx="2032">
                  <c:v>39.575400000000002</c:v>
                </c:pt>
                <c:pt idx="2033">
                  <c:v>39.592400000000012</c:v>
                </c:pt>
                <c:pt idx="2034">
                  <c:v>39.609400000000001</c:v>
                </c:pt>
                <c:pt idx="2035">
                  <c:v>39.626400000000011</c:v>
                </c:pt>
                <c:pt idx="2036">
                  <c:v>39.6434</c:v>
                </c:pt>
                <c:pt idx="2037">
                  <c:v>39.660400000000003</c:v>
                </c:pt>
                <c:pt idx="2038">
                  <c:v>39.677400000000006</c:v>
                </c:pt>
                <c:pt idx="2039">
                  <c:v>39.694400000000002</c:v>
                </c:pt>
                <c:pt idx="2040">
                  <c:v>39.711400000000005</c:v>
                </c:pt>
                <c:pt idx="2041">
                  <c:v>39.7284000000001</c:v>
                </c:pt>
                <c:pt idx="2042">
                  <c:v>39.745400000000011</c:v>
                </c:pt>
                <c:pt idx="2043">
                  <c:v>39.762400000000063</c:v>
                </c:pt>
                <c:pt idx="2044">
                  <c:v>39.779400000000003</c:v>
                </c:pt>
                <c:pt idx="2045">
                  <c:v>39.796400000000013</c:v>
                </c:pt>
                <c:pt idx="2046">
                  <c:v>39.813400000000001</c:v>
                </c:pt>
                <c:pt idx="2047">
                  <c:v>39.830400000000004</c:v>
                </c:pt>
                <c:pt idx="2048">
                  <c:v>39.847399999999993</c:v>
                </c:pt>
                <c:pt idx="2049">
                  <c:v>39.864400000000003</c:v>
                </c:pt>
                <c:pt idx="2050">
                  <c:v>39.881399999999999</c:v>
                </c:pt>
                <c:pt idx="2051">
                  <c:v>39.898400000000002</c:v>
                </c:pt>
                <c:pt idx="2052">
                  <c:v>39.915400000000005</c:v>
                </c:pt>
                <c:pt idx="2053">
                  <c:v>39.932400000000001</c:v>
                </c:pt>
                <c:pt idx="2054">
                  <c:v>39.949400000000004</c:v>
                </c:pt>
                <c:pt idx="2055">
                  <c:v>39.9664</c:v>
                </c:pt>
                <c:pt idx="2056">
                  <c:v>39.983400000000003</c:v>
                </c:pt>
                <c:pt idx="2057">
                  <c:v>40.000400000000006</c:v>
                </c:pt>
                <c:pt idx="2058">
                  <c:v>40.017400000000002</c:v>
                </c:pt>
                <c:pt idx="2059">
                  <c:v>40.034400000000005</c:v>
                </c:pt>
                <c:pt idx="2060">
                  <c:v>40.051400000000001</c:v>
                </c:pt>
                <c:pt idx="2061">
                  <c:v>40.068400000000011</c:v>
                </c:pt>
                <c:pt idx="2062">
                  <c:v>40.0854</c:v>
                </c:pt>
                <c:pt idx="2063">
                  <c:v>40.102400000000003</c:v>
                </c:pt>
                <c:pt idx="2064">
                  <c:v>40.119400000000006</c:v>
                </c:pt>
                <c:pt idx="2065">
                  <c:v>40.136400000000002</c:v>
                </c:pt>
                <c:pt idx="2066">
                  <c:v>40.153400000000005</c:v>
                </c:pt>
                <c:pt idx="2067">
                  <c:v>40.170400000000001</c:v>
                </c:pt>
                <c:pt idx="2068">
                  <c:v>40.187400000000004</c:v>
                </c:pt>
                <c:pt idx="2069">
                  <c:v>40.2044</c:v>
                </c:pt>
                <c:pt idx="2070">
                  <c:v>40.221400000000003</c:v>
                </c:pt>
                <c:pt idx="2071">
                  <c:v>40.238400000000013</c:v>
                </c:pt>
                <c:pt idx="2072">
                  <c:v>40.255400000000002</c:v>
                </c:pt>
                <c:pt idx="2073">
                  <c:v>40.272400000000012</c:v>
                </c:pt>
                <c:pt idx="2074">
                  <c:v>40.289400000000001</c:v>
                </c:pt>
                <c:pt idx="2075">
                  <c:v>40.306400000000004</c:v>
                </c:pt>
                <c:pt idx="2076">
                  <c:v>40.323400000000007</c:v>
                </c:pt>
                <c:pt idx="2077">
                  <c:v>40.340400000000002</c:v>
                </c:pt>
                <c:pt idx="2078">
                  <c:v>40.357399999999998</c:v>
                </c:pt>
                <c:pt idx="2079">
                  <c:v>40.374400000000001</c:v>
                </c:pt>
                <c:pt idx="2080">
                  <c:v>40.391400000000004</c:v>
                </c:pt>
                <c:pt idx="2081">
                  <c:v>40.4084</c:v>
                </c:pt>
                <c:pt idx="2082">
                  <c:v>40.425400000000003</c:v>
                </c:pt>
                <c:pt idx="2083">
                  <c:v>40.442400000000006</c:v>
                </c:pt>
                <c:pt idx="2084">
                  <c:v>40.459400000000002</c:v>
                </c:pt>
                <c:pt idx="2085">
                  <c:v>40.476400000000005</c:v>
                </c:pt>
                <c:pt idx="2086">
                  <c:v>40.493400000000001</c:v>
                </c:pt>
                <c:pt idx="2087">
                  <c:v>40.510400000000004</c:v>
                </c:pt>
                <c:pt idx="2088">
                  <c:v>40.5274</c:v>
                </c:pt>
                <c:pt idx="2089">
                  <c:v>40.544400000000003</c:v>
                </c:pt>
                <c:pt idx="2090">
                  <c:v>40.561400000000006</c:v>
                </c:pt>
                <c:pt idx="2091">
                  <c:v>40.578400000000002</c:v>
                </c:pt>
                <c:pt idx="2092">
                  <c:v>40.595400000000012</c:v>
                </c:pt>
                <c:pt idx="2093">
                  <c:v>40.612400000000001</c:v>
                </c:pt>
                <c:pt idx="2094">
                  <c:v>40.629400000000011</c:v>
                </c:pt>
                <c:pt idx="2095">
                  <c:v>40.6464</c:v>
                </c:pt>
                <c:pt idx="2096">
                  <c:v>40.663400000000003</c:v>
                </c:pt>
                <c:pt idx="2097">
                  <c:v>40.680400000000006</c:v>
                </c:pt>
                <c:pt idx="2098">
                  <c:v>40.697400000000002</c:v>
                </c:pt>
                <c:pt idx="2099">
                  <c:v>40.714400000000005</c:v>
                </c:pt>
                <c:pt idx="2100">
                  <c:v>40.731400000000001</c:v>
                </c:pt>
                <c:pt idx="2101">
                  <c:v>40.748400000000011</c:v>
                </c:pt>
                <c:pt idx="2102">
                  <c:v>40.765400000000099</c:v>
                </c:pt>
                <c:pt idx="2103">
                  <c:v>40.782400000000003</c:v>
                </c:pt>
                <c:pt idx="2104">
                  <c:v>40.799400000000013</c:v>
                </c:pt>
                <c:pt idx="2105">
                  <c:v>40.816400000000002</c:v>
                </c:pt>
                <c:pt idx="2106">
                  <c:v>40.833400000000005</c:v>
                </c:pt>
                <c:pt idx="2107">
                  <c:v>40.850399999999993</c:v>
                </c:pt>
                <c:pt idx="2108">
                  <c:v>40.867400000000004</c:v>
                </c:pt>
                <c:pt idx="2109">
                  <c:v>40.884399999999999</c:v>
                </c:pt>
                <c:pt idx="2110">
                  <c:v>40.901400000000002</c:v>
                </c:pt>
                <c:pt idx="2111">
                  <c:v>40.918400000000005</c:v>
                </c:pt>
                <c:pt idx="2112">
                  <c:v>40.935400000000001</c:v>
                </c:pt>
                <c:pt idx="2113">
                  <c:v>40.952400000000004</c:v>
                </c:pt>
                <c:pt idx="2114">
                  <c:v>40.9694</c:v>
                </c:pt>
                <c:pt idx="2115">
                  <c:v>40.986400000000003</c:v>
                </c:pt>
                <c:pt idx="2116">
                  <c:v>41.003400000000006</c:v>
                </c:pt>
                <c:pt idx="2117">
                  <c:v>41.020400000000002</c:v>
                </c:pt>
                <c:pt idx="2118">
                  <c:v>41.037400000000005</c:v>
                </c:pt>
                <c:pt idx="2119">
                  <c:v>41.054400000000001</c:v>
                </c:pt>
                <c:pt idx="2120">
                  <c:v>41.071400000000004</c:v>
                </c:pt>
                <c:pt idx="2121">
                  <c:v>41.0884</c:v>
                </c:pt>
                <c:pt idx="2122">
                  <c:v>41.105400000000003</c:v>
                </c:pt>
                <c:pt idx="2123">
                  <c:v>41.122400000000013</c:v>
                </c:pt>
                <c:pt idx="2124">
                  <c:v>41.139400000000002</c:v>
                </c:pt>
                <c:pt idx="2125">
                  <c:v>41.156400000000005</c:v>
                </c:pt>
                <c:pt idx="2126">
                  <c:v>41.173400000000001</c:v>
                </c:pt>
                <c:pt idx="2127">
                  <c:v>41.190400000000011</c:v>
                </c:pt>
                <c:pt idx="2128">
                  <c:v>41.2074</c:v>
                </c:pt>
                <c:pt idx="2129">
                  <c:v>41.224400000000003</c:v>
                </c:pt>
                <c:pt idx="2130">
                  <c:v>41.241400000000006</c:v>
                </c:pt>
                <c:pt idx="2131">
                  <c:v>41.258400000000002</c:v>
                </c:pt>
                <c:pt idx="2132">
                  <c:v>41.275400000000012</c:v>
                </c:pt>
                <c:pt idx="2133">
                  <c:v>41.2924000000001</c:v>
                </c:pt>
                <c:pt idx="2134">
                  <c:v>41.309400000000004</c:v>
                </c:pt>
                <c:pt idx="2135">
                  <c:v>41.3264</c:v>
                </c:pt>
                <c:pt idx="2136">
                  <c:v>41.343400000000003</c:v>
                </c:pt>
                <c:pt idx="2137">
                  <c:v>41.360400000000006</c:v>
                </c:pt>
                <c:pt idx="2138">
                  <c:v>41.377400000000002</c:v>
                </c:pt>
                <c:pt idx="2139">
                  <c:v>41.394400000000005</c:v>
                </c:pt>
                <c:pt idx="2140">
                  <c:v>41.411399999999993</c:v>
                </c:pt>
                <c:pt idx="2141">
                  <c:v>41.428400000000003</c:v>
                </c:pt>
                <c:pt idx="2142">
                  <c:v>41.445400000000006</c:v>
                </c:pt>
                <c:pt idx="2143">
                  <c:v>41.462400000000002</c:v>
                </c:pt>
                <c:pt idx="2144">
                  <c:v>41.479400000000005</c:v>
                </c:pt>
                <c:pt idx="2145">
                  <c:v>41.496400000000001</c:v>
                </c:pt>
                <c:pt idx="2146">
                  <c:v>41.513400000000004</c:v>
                </c:pt>
                <c:pt idx="2147">
                  <c:v>41.5304</c:v>
                </c:pt>
                <c:pt idx="2148">
                  <c:v>41.547400000000003</c:v>
                </c:pt>
                <c:pt idx="2149">
                  <c:v>41.564400000000006</c:v>
                </c:pt>
                <c:pt idx="2150">
                  <c:v>41.581400000000002</c:v>
                </c:pt>
                <c:pt idx="2151">
                  <c:v>41.598400000000012</c:v>
                </c:pt>
                <c:pt idx="2152">
                  <c:v>41.615400000000001</c:v>
                </c:pt>
                <c:pt idx="2153">
                  <c:v>41.632400000000011</c:v>
                </c:pt>
                <c:pt idx="2154">
                  <c:v>41.6494</c:v>
                </c:pt>
                <c:pt idx="2155">
                  <c:v>41.666400000000003</c:v>
                </c:pt>
                <c:pt idx="2156">
                  <c:v>41.683400000000006</c:v>
                </c:pt>
                <c:pt idx="2157">
                  <c:v>41.700400000000002</c:v>
                </c:pt>
                <c:pt idx="2158">
                  <c:v>41.717400000000005</c:v>
                </c:pt>
                <c:pt idx="2159">
                  <c:v>41.734400000000001</c:v>
                </c:pt>
                <c:pt idx="2160">
                  <c:v>41.751400000000004</c:v>
                </c:pt>
                <c:pt idx="2161">
                  <c:v>41.768400000000099</c:v>
                </c:pt>
                <c:pt idx="2162">
                  <c:v>41.785400000000003</c:v>
                </c:pt>
                <c:pt idx="2163">
                  <c:v>41.802400000000006</c:v>
                </c:pt>
                <c:pt idx="2164">
                  <c:v>41.819400000000002</c:v>
                </c:pt>
                <c:pt idx="2165">
                  <c:v>41.836400000000005</c:v>
                </c:pt>
                <c:pt idx="2166">
                  <c:v>41.853399999999993</c:v>
                </c:pt>
                <c:pt idx="2167">
                  <c:v>41.870400000000004</c:v>
                </c:pt>
                <c:pt idx="2168">
                  <c:v>41.887399999999992</c:v>
                </c:pt>
                <c:pt idx="2169">
                  <c:v>41.904400000000003</c:v>
                </c:pt>
                <c:pt idx="2170">
                  <c:v>41.921400000000006</c:v>
                </c:pt>
                <c:pt idx="2171">
                  <c:v>41.938400000000001</c:v>
                </c:pt>
                <c:pt idx="2172">
                  <c:v>41.955400000000004</c:v>
                </c:pt>
                <c:pt idx="2173">
                  <c:v>41.9724</c:v>
                </c:pt>
                <c:pt idx="2174">
                  <c:v>41.989400000000003</c:v>
                </c:pt>
                <c:pt idx="2175">
                  <c:v>42.006400000000006</c:v>
                </c:pt>
                <c:pt idx="2176">
                  <c:v>42.023400000000002</c:v>
                </c:pt>
                <c:pt idx="2177">
                  <c:v>42.040400000000005</c:v>
                </c:pt>
                <c:pt idx="2178">
                  <c:v>42.057400000000001</c:v>
                </c:pt>
                <c:pt idx="2179">
                  <c:v>42.074400000000004</c:v>
                </c:pt>
                <c:pt idx="2180">
                  <c:v>42.0914</c:v>
                </c:pt>
                <c:pt idx="2181">
                  <c:v>42.108400000000003</c:v>
                </c:pt>
                <c:pt idx="2182">
                  <c:v>42.125400000000013</c:v>
                </c:pt>
                <c:pt idx="2183">
                  <c:v>42.142400000000002</c:v>
                </c:pt>
                <c:pt idx="2184">
                  <c:v>42.159400000000005</c:v>
                </c:pt>
                <c:pt idx="2185">
                  <c:v>42.176400000000001</c:v>
                </c:pt>
                <c:pt idx="2186">
                  <c:v>42.193400000000011</c:v>
                </c:pt>
                <c:pt idx="2187">
                  <c:v>42.2104</c:v>
                </c:pt>
                <c:pt idx="2188">
                  <c:v>42.227400000000003</c:v>
                </c:pt>
                <c:pt idx="2189">
                  <c:v>42.244400000000006</c:v>
                </c:pt>
                <c:pt idx="2190">
                  <c:v>42.261400000000002</c:v>
                </c:pt>
                <c:pt idx="2191">
                  <c:v>42.278400000000012</c:v>
                </c:pt>
                <c:pt idx="2192">
                  <c:v>42.2954000000001</c:v>
                </c:pt>
                <c:pt idx="2193">
                  <c:v>42.312400000000004</c:v>
                </c:pt>
                <c:pt idx="2194">
                  <c:v>42.3294</c:v>
                </c:pt>
                <c:pt idx="2195">
                  <c:v>42.346400000000003</c:v>
                </c:pt>
                <c:pt idx="2196">
                  <c:v>42.363400000000006</c:v>
                </c:pt>
                <c:pt idx="2197">
                  <c:v>42.380400000000002</c:v>
                </c:pt>
                <c:pt idx="2198">
                  <c:v>42.397400000000005</c:v>
                </c:pt>
                <c:pt idx="2199">
                  <c:v>42.414399999999993</c:v>
                </c:pt>
                <c:pt idx="2200">
                  <c:v>42.431400000000004</c:v>
                </c:pt>
                <c:pt idx="2201">
                  <c:v>42.448400000000007</c:v>
                </c:pt>
                <c:pt idx="2202">
                  <c:v>42.465400000000002</c:v>
                </c:pt>
                <c:pt idx="2203">
                  <c:v>42.482400000000005</c:v>
                </c:pt>
                <c:pt idx="2204">
                  <c:v>42.499400000000001</c:v>
                </c:pt>
                <c:pt idx="2205">
                  <c:v>42.516400000000004</c:v>
                </c:pt>
                <c:pt idx="2206">
                  <c:v>42.5334</c:v>
                </c:pt>
                <c:pt idx="2207">
                  <c:v>42.550400000000003</c:v>
                </c:pt>
                <c:pt idx="2208">
                  <c:v>42.567400000000006</c:v>
                </c:pt>
                <c:pt idx="2209">
                  <c:v>42.584400000000002</c:v>
                </c:pt>
                <c:pt idx="2210">
                  <c:v>42.601400000000005</c:v>
                </c:pt>
                <c:pt idx="2211">
                  <c:v>42.618400000000001</c:v>
                </c:pt>
                <c:pt idx="2212">
                  <c:v>42.635400000000011</c:v>
                </c:pt>
                <c:pt idx="2213">
                  <c:v>42.6524</c:v>
                </c:pt>
                <c:pt idx="2214">
                  <c:v>42.669400000000003</c:v>
                </c:pt>
                <c:pt idx="2215">
                  <c:v>42.686400000000006</c:v>
                </c:pt>
                <c:pt idx="2216">
                  <c:v>42.703400000000002</c:v>
                </c:pt>
                <c:pt idx="2217">
                  <c:v>42.720400000000012</c:v>
                </c:pt>
                <c:pt idx="2218">
                  <c:v>42.737400000000001</c:v>
                </c:pt>
                <c:pt idx="2219">
                  <c:v>42.754400000000004</c:v>
                </c:pt>
                <c:pt idx="2220">
                  <c:v>42.7714</c:v>
                </c:pt>
                <c:pt idx="2221">
                  <c:v>42.788400000000003</c:v>
                </c:pt>
                <c:pt idx="2222">
                  <c:v>42.805400000000006</c:v>
                </c:pt>
                <c:pt idx="2223">
                  <c:v>42.822400000000002</c:v>
                </c:pt>
                <c:pt idx="2224">
                  <c:v>42.839400000000005</c:v>
                </c:pt>
                <c:pt idx="2225">
                  <c:v>42.856400000000001</c:v>
                </c:pt>
                <c:pt idx="2226">
                  <c:v>42.873400000000004</c:v>
                </c:pt>
                <c:pt idx="2227">
                  <c:v>42.8904</c:v>
                </c:pt>
                <c:pt idx="2228">
                  <c:v>42.907400000000003</c:v>
                </c:pt>
                <c:pt idx="2229">
                  <c:v>42.924400000000006</c:v>
                </c:pt>
                <c:pt idx="2230">
                  <c:v>42.941400000000002</c:v>
                </c:pt>
                <c:pt idx="2231">
                  <c:v>42.958400000000005</c:v>
                </c:pt>
                <c:pt idx="2232">
                  <c:v>42.9754</c:v>
                </c:pt>
                <c:pt idx="2233">
                  <c:v>42.992400000000011</c:v>
                </c:pt>
                <c:pt idx="2234">
                  <c:v>43.009400000000007</c:v>
                </c:pt>
                <c:pt idx="2235">
                  <c:v>43.026400000000002</c:v>
                </c:pt>
                <c:pt idx="2236">
                  <c:v>43.043400000000005</c:v>
                </c:pt>
                <c:pt idx="2237">
                  <c:v>43.060400000000001</c:v>
                </c:pt>
                <c:pt idx="2238">
                  <c:v>43.077400000000004</c:v>
                </c:pt>
                <c:pt idx="2239">
                  <c:v>43.0944</c:v>
                </c:pt>
                <c:pt idx="2240">
                  <c:v>43.111400000000003</c:v>
                </c:pt>
                <c:pt idx="2241">
                  <c:v>43.128400000000013</c:v>
                </c:pt>
                <c:pt idx="2242">
                  <c:v>43.145400000000002</c:v>
                </c:pt>
                <c:pt idx="2243">
                  <c:v>43.162400000000012</c:v>
                </c:pt>
                <c:pt idx="2244">
                  <c:v>43.179400000000001</c:v>
                </c:pt>
                <c:pt idx="2245">
                  <c:v>43.196400000000011</c:v>
                </c:pt>
                <c:pt idx="2246">
                  <c:v>43.2134</c:v>
                </c:pt>
                <c:pt idx="2247">
                  <c:v>43.230400000000003</c:v>
                </c:pt>
                <c:pt idx="2248">
                  <c:v>43.247400000000006</c:v>
                </c:pt>
                <c:pt idx="2249">
                  <c:v>43.264400000000002</c:v>
                </c:pt>
                <c:pt idx="2250">
                  <c:v>43.281400000000005</c:v>
                </c:pt>
                <c:pt idx="2251">
                  <c:v>43.298400000000107</c:v>
                </c:pt>
                <c:pt idx="2252">
                  <c:v>43.315400000000004</c:v>
                </c:pt>
                <c:pt idx="2253">
                  <c:v>43.3324</c:v>
                </c:pt>
                <c:pt idx="2254">
                  <c:v>43.349400000000003</c:v>
                </c:pt>
                <c:pt idx="2255">
                  <c:v>43.366400000000006</c:v>
                </c:pt>
                <c:pt idx="2256">
                  <c:v>43.383400000000002</c:v>
                </c:pt>
                <c:pt idx="2257">
                  <c:v>43.400400000000005</c:v>
                </c:pt>
                <c:pt idx="2258">
                  <c:v>43.417400000000001</c:v>
                </c:pt>
                <c:pt idx="2259">
                  <c:v>43.434400000000004</c:v>
                </c:pt>
                <c:pt idx="2260">
                  <c:v>43.451399999999992</c:v>
                </c:pt>
                <c:pt idx="2261">
                  <c:v>43.468400000000003</c:v>
                </c:pt>
                <c:pt idx="2262">
                  <c:v>43.485400000000006</c:v>
                </c:pt>
                <c:pt idx="2263">
                  <c:v>43.502400000000002</c:v>
                </c:pt>
                <c:pt idx="2264">
                  <c:v>43.519400000000005</c:v>
                </c:pt>
                <c:pt idx="2265">
                  <c:v>43.5364</c:v>
                </c:pt>
                <c:pt idx="2266">
                  <c:v>43.553400000000003</c:v>
                </c:pt>
                <c:pt idx="2267">
                  <c:v>43.570400000000006</c:v>
                </c:pt>
                <c:pt idx="2268">
                  <c:v>43.587400000000002</c:v>
                </c:pt>
                <c:pt idx="2269">
                  <c:v>43.604400000000005</c:v>
                </c:pt>
                <c:pt idx="2270">
                  <c:v>43.621400000000001</c:v>
                </c:pt>
                <c:pt idx="2271">
                  <c:v>43.638400000000011</c:v>
                </c:pt>
                <c:pt idx="2272">
                  <c:v>43.6554</c:v>
                </c:pt>
                <c:pt idx="2273">
                  <c:v>43.672400000000003</c:v>
                </c:pt>
                <c:pt idx="2274">
                  <c:v>43.689400000000006</c:v>
                </c:pt>
                <c:pt idx="2275">
                  <c:v>43.706400000000002</c:v>
                </c:pt>
                <c:pt idx="2276">
                  <c:v>43.723400000000012</c:v>
                </c:pt>
                <c:pt idx="2277">
                  <c:v>43.740400000000001</c:v>
                </c:pt>
                <c:pt idx="2278">
                  <c:v>43.757400000000004</c:v>
                </c:pt>
                <c:pt idx="2279">
                  <c:v>43.7744</c:v>
                </c:pt>
                <c:pt idx="2280">
                  <c:v>43.791400000000003</c:v>
                </c:pt>
                <c:pt idx="2281">
                  <c:v>43.808400000000006</c:v>
                </c:pt>
                <c:pt idx="2282">
                  <c:v>43.825400000000002</c:v>
                </c:pt>
                <c:pt idx="2283">
                  <c:v>43.842400000000005</c:v>
                </c:pt>
                <c:pt idx="2284">
                  <c:v>43.859400000000001</c:v>
                </c:pt>
                <c:pt idx="2285">
                  <c:v>43.876400000000004</c:v>
                </c:pt>
                <c:pt idx="2286">
                  <c:v>43.8934</c:v>
                </c:pt>
                <c:pt idx="2287">
                  <c:v>43.910400000000003</c:v>
                </c:pt>
                <c:pt idx="2288">
                  <c:v>43.927400000000006</c:v>
                </c:pt>
                <c:pt idx="2289">
                  <c:v>43.944400000000002</c:v>
                </c:pt>
                <c:pt idx="2290">
                  <c:v>43.961400000000005</c:v>
                </c:pt>
                <c:pt idx="2291">
                  <c:v>43.978400000000001</c:v>
                </c:pt>
                <c:pt idx="2292">
                  <c:v>43.995400000000011</c:v>
                </c:pt>
                <c:pt idx="2293">
                  <c:v>44.0124</c:v>
                </c:pt>
                <c:pt idx="2294">
                  <c:v>44.029400000000003</c:v>
                </c:pt>
                <c:pt idx="2295">
                  <c:v>44.046400000000006</c:v>
                </c:pt>
                <c:pt idx="2296">
                  <c:v>44.063400000000001</c:v>
                </c:pt>
                <c:pt idx="2297">
                  <c:v>44.080400000000004</c:v>
                </c:pt>
                <c:pt idx="2298">
                  <c:v>44.0974</c:v>
                </c:pt>
                <c:pt idx="2299">
                  <c:v>44.114400000000003</c:v>
                </c:pt>
                <c:pt idx="2300">
                  <c:v>44.131400000000006</c:v>
                </c:pt>
                <c:pt idx="2301">
                  <c:v>44.148400000000002</c:v>
                </c:pt>
                <c:pt idx="2302">
                  <c:v>44.165400000000012</c:v>
                </c:pt>
                <c:pt idx="2303">
                  <c:v>44.182400000000001</c:v>
                </c:pt>
                <c:pt idx="2304">
                  <c:v>44.199400000000011</c:v>
                </c:pt>
                <c:pt idx="2305">
                  <c:v>44.2164</c:v>
                </c:pt>
                <c:pt idx="2306">
                  <c:v>44.233400000000003</c:v>
                </c:pt>
                <c:pt idx="2307">
                  <c:v>44.250400000000006</c:v>
                </c:pt>
                <c:pt idx="2308">
                  <c:v>44.267400000000002</c:v>
                </c:pt>
                <c:pt idx="2309">
                  <c:v>44.284400000000005</c:v>
                </c:pt>
                <c:pt idx="2310">
                  <c:v>44.301400000000001</c:v>
                </c:pt>
                <c:pt idx="2311">
                  <c:v>44.318400000000004</c:v>
                </c:pt>
                <c:pt idx="2312">
                  <c:v>44.3354</c:v>
                </c:pt>
                <c:pt idx="2313">
                  <c:v>44.352400000000003</c:v>
                </c:pt>
                <c:pt idx="2314">
                  <c:v>44.369400000000006</c:v>
                </c:pt>
                <c:pt idx="2315">
                  <c:v>44.386400000000002</c:v>
                </c:pt>
                <c:pt idx="2316">
                  <c:v>44.403400000000005</c:v>
                </c:pt>
                <c:pt idx="2317">
                  <c:v>44.420400000000001</c:v>
                </c:pt>
                <c:pt idx="2318">
                  <c:v>44.437400000000004</c:v>
                </c:pt>
                <c:pt idx="2319">
                  <c:v>44.454399999999993</c:v>
                </c:pt>
                <c:pt idx="2320">
                  <c:v>44.471400000000003</c:v>
                </c:pt>
                <c:pt idx="2321">
                  <c:v>44.488400000000006</c:v>
                </c:pt>
                <c:pt idx="2322">
                  <c:v>44.505400000000002</c:v>
                </c:pt>
                <c:pt idx="2323">
                  <c:v>44.522400000000012</c:v>
                </c:pt>
                <c:pt idx="2324">
                  <c:v>44.539400000000001</c:v>
                </c:pt>
                <c:pt idx="2325">
                  <c:v>44.556400000000004</c:v>
                </c:pt>
                <c:pt idx="2326">
                  <c:v>44.573400000000007</c:v>
                </c:pt>
                <c:pt idx="2327">
                  <c:v>44.590400000000002</c:v>
                </c:pt>
                <c:pt idx="2328">
                  <c:v>44.607400000000005</c:v>
                </c:pt>
                <c:pt idx="2329">
                  <c:v>44.624400000000001</c:v>
                </c:pt>
                <c:pt idx="2330">
                  <c:v>44.641400000000004</c:v>
                </c:pt>
                <c:pt idx="2331">
                  <c:v>44.6584</c:v>
                </c:pt>
                <c:pt idx="2332">
                  <c:v>44.675400000000003</c:v>
                </c:pt>
                <c:pt idx="2333">
                  <c:v>44.692400000000013</c:v>
                </c:pt>
                <c:pt idx="2334">
                  <c:v>44.709400000000002</c:v>
                </c:pt>
                <c:pt idx="2335">
                  <c:v>44.726400000000012</c:v>
                </c:pt>
                <c:pt idx="2336">
                  <c:v>44.743400000000001</c:v>
                </c:pt>
                <c:pt idx="2337">
                  <c:v>44.760400000000011</c:v>
                </c:pt>
                <c:pt idx="2338">
                  <c:v>44.7774</c:v>
                </c:pt>
                <c:pt idx="2339">
                  <c:v>44.794400000000003</c:v>
                </c:pt>
                <c:pt idx="2340">
                  <c:v>44.811399999999999</c:v>
                </c:pt>
                <c:pt idx="2341">
                  <c:v>44.828400000000002</c:v>
                </c:pt>
                <c:pt idx="2342">
                  <c:v>44.845400000000005</c:v>
                </c:pt>
                <c:pt idx="2343">
                  <c:v>44.862400000000001</c:v>
                </c:pt>
                <c:pt idx="2344">
                  <c:v>44.879400000000004</c:v>
                </c:pt>
                <c:pt idx="2345">
                  <c:v>44.8964</c:v>
                </c:pt>
                <c:pt idx="2346">
                  <c:v>44.913400000000003</c:v>
                </c:pt>
                <c:pt idx="2347">
                  <c:v>44.930400000000006</c:v>
                </c:pt>
                <c:pt idx="2348">
                  <c:v>44.947400000000002</c:v>
                </c:pt>
                <c:pt idx="2349">
                  <c:v>44.964400000000005</c:v>
                </c:pt>
                <c:pt idx="2350">
                  <c:v>44.981400000000001</c:v>
                </c:pt>
                <c:pt idx="2351">
                  <c:v>44.998400000000011</c:v>
                </c:pt>
                <c:pt idx="2352">
                  <c:v>45.0154</c:v>
                </c:pt>
                <c:pt idx="2353">
                  <c:v>45.032400000000003</c:v>
                </c:pt>
                <c:pt idx="2354">
                  <c:v>45.049400000000006</c:v>
                </c:pt>
                <c:pt idx="2355">
                  <c:v>45.066400000000002</c:v>
                </c:pt>
                <c:pt idx="2356">
                  <c:v>45.083400000000005</c:v>
                </c:pt>
                <c:pt idx="2357">
                  <c:v>45.1004</c:v>
                </c:pt>
                <c:pt idx="2358">
                  <c:v>45.117400000000004</c:v>
                </c:pt>
                <c:pt idx="2359">
                  <c:v>45.134400000000007</c:v>
                </c:pt>
                <c:pt idx="2360">
                  <c:v>45.151400000000002</c:v>
                </c:pt>
                <c:pt idx="2361">
                  <c:v>45.168400000000013</c:v>
                </c:pt>
                <c:pt idx="2362">
                  <c:v>45.185400000000001</c:v>
                </c:pt>
                <c:pt idx="2363">
                  <c:v>45.202400000000011</c:v>
                </c:pt>
                <c:pt idx="2364">
                  <c:v>45.2194</c:v>
                </c:pt>
                <c:pt idx="2365">
                  <c:v>45.236400000000003</c:v>
                </c:pt>
                <c:pt idx="2366">
                  <c:v>45.253400000000006</c:v>
                </c:pt>
                <c:pt idx="2367">
                  <c:v>45.270400000000002</c:v>
                </c:pt>
                <c:pt idx="2368">
                  <c:v>45.287400000000005</c:v>
                </c:pt>
                <c:pt idx="2369">
                  <c:v>45.304400000000001</c:v>
                </c:pt>
                <c:pt idx="2370">
                  <c:v>45.321400000000004</c:v>
                </c:pt>
                <c:pt idx="2371">
                  <c:v>45.3384</c:v>
                </c:pt>
                <c:pt idx="2372">
                  <c:v>45.355400000000003</c:v>
                </c:pt>
                <c:pt idx="2373">
                  <c:v>45.372400000000006</c:v>
                </c:pt>
                <c:pt idx="2374">
                  <c:v>45.389400000000002</c:v>
                </c:pt>
                <c:pt idx="2375">
                  <c:v>45.406400000000005</c:v>
                </c:pt>
                <c:pt idx="2376">
                  <c:v>45.423400000000001</c:v>
                </c:pt>
                <c:pt idx="2377">
                  <c:v>45.440400000000004</c:v>
                </c:pt>
                <c:pt idx="2378">
                  <c:v>45.457399999999993</c:v>
                </c:pt>
                <c:pt idx="2379">
                  <c:v>45.474400000000003</c:v>
                </c:pt>
                <c:pt idx="2380">
                  <c:v>45.491400000000006</c:v>
                </c:pt>
                <c:pt idx="2381">
                  <c:v>45.508400000000002</c:v>
                </c:pt>
                <c:pt idx="2382">
                  <c:v>45.525400000000012</c:v>
                </c:pt>
                <c:pt idx="2383">
                  <c:v>45.542400000000001</c:v>
                </c:pt>
                <c:pt idx="2384">
                  <c:v>45.559400000000004</c:v>
                </c:pt>
                <c:pt idx="2385">
                  <c:v>45.5764</c:v>
                </c:pt>
                <c:pt idx="2386">
                  <c:v>45.593400000000003</c:v>
                </c:pt>
                <c:pt idx="2387">
                  <c:v>45.610400000000006</c:v>
                </c:pt>
                <c:pt idx="2388">
                  <c:v>45.627400000000002</c:v>
                </c:pt>
                <c:pt idx="2389">
                  <c:v>45.644400000000005</c:v>
                </c:pt>
                <c:pt idx="2390">
                  <c:v>45.6614</c:v>
                </c:pt>
                <c:pt idx="2391">
                  <c:v>45.678400000000003</c:v>
                </c:pt>
                <c:pt idx="2392">
                  <c:v>45.695400000000063</c:v>
                </c:pt>
                <c:pt idx="2393">
                  <c:v>45.712400000000002</c:v>
                </c:pt>
                <c:pt idx="2394">
                  <c:v>45.729400000000012</c:v>
                </c:pt>
                <c:pt idx="2395">
                  <c:v>45.746400000000001</c:v>
                </c:pt>
                <c:pt idx="2396">
                  <c:v>45.763400000000011</c:v>
                </c:pt>
                <c:pt idx="2397">
                  <c:v>45.7804</c:v>
                </c:pt>
                <c:pt idx="2398">
                  <c:v>45.797400000000003</c:v>
                </c:pt>
                <c:pt idx="2399">
                  <c:v>45.814399999999999</c:v>
                </c:pt>
                <c:pt idx="2400">
                  <c:v>45.831400000000002</c:v>
                </c:pt>
                <c:pt idx="2401">
                  <c:v>45.848400000000005</c:v>
                </c:pt>
                <c:pt idx="2402">
                  <c:v>45.865400000000001</c:v>
                </c:pt>
                <c:pt idx="2403">
                  <c:v>45.882400000000004</c:v>
                </c:pt>
                <c:pt idx="2404">
                  <c:v>45.8994</c:v>
                </c:pt>
                <c:pt idx="2405">
                  <c:v>45.916400000000003</c:v>
                </c:pt>
                <c:pt idx="2406">
                  <c:v>45.933400000000006</c:v>
                </c:pt>
                <c:pt idx="2407">
                  <c:v>45.950400000000002</c:v>
                </c:pt>
                <c:pt idx="2408">
                  <c:v>45.967400000000005</c:v>
                </c:pt>
                <c:pt idx="2409">
                  <c:v>45.984400000000001</c:v>
                </c:pt>
                <c:pt idx="2410">
                  <c:v>46.001400000000004</c:v>
                </c:pt>
                <c:pt idx="2411">
                  <c:v>46.0184</c:v>
                </c:pt>
                <c:pt idx="2412">
                  <c:v>46.035400000000003</c:v>
                </c:pt>
                <c:pt idx="2413">
                  <c:v>46.052400000000006</c:v>
                </c:pt>
                <c:pt idx="2414">
                  <c:v>46.069400000000002</c:v>
                </c:pt>
                <c:pt idx="2415">
                  <c:v>46.086400000000005</c:v>
                </c:pt>
                <c:pt idx="2416">
                  <c:v>46.103400000000001</c:v>
                </c:pt>
                <c:pt idx="2417">
                  <c:v>46.120400000000011</c:v>
                </c:pt>
                <c:pt idx="2418">
                  <c:v>46.1374</c:v>
                </c:pt>
                <c:pt idx="2419">
                  <c:v>46.154400000000003</c:v>
                </c:pt>
                <c:pt idx="2420">
                  <c:v>46.171400000000006</c:v>
                </c:pt>
                <c:pt idx="2421">
                  <c:v>46.188400000000001</c:v>
                </c:pt>
                <c:pt idx="2422">
                  <c:v>46.205400000000012</c:v>
                </c:pt>
                <c:pt idx="2423">
                  <c:v>46.2224000000001</c:v>
                </c:pt>
                <c:pt idx="2424">
                  <c:v>46.239400000000003</c:v>
                </c:pt>
                <c:pt idx="2425">
                  <c:v>46.256400000000006</c:v>
                </c:pt>
                <c:pt idx="2426">
                  <c:v>46.273400000000002</c:v>
                </c:pt>
                <c:pt idx="2427">
                  <c:v>46.290400000000012</c:v>
                </c:pt>
                <c:pt idx="2428">
                  <c:v>46.307400000000001</c:v>
                </c:pt>
                <c:pt idx="2429">
                  <c:v>46.324400000000004</c:v>
                </c:pt>
                <c:pt idx="2430">
                  <c:v>46.341399999999993</c:v>
                </c:pt>
                <c:pt idx="2431">
                  <c:v>46.358400000000003</c:v>
                </c:pt>
                <c:pt idx="2432">
                  <c:v>46.375400000000006</c:v>
                </c:pt>
                <c:pt idx="2433">
                  <c:v>46.392400000000002</c:v>
                </c:pt>
                <c:pt idx="2434">
                  <c:v>46.409400000000005</c:v>
                </c:pt>
                <c:pt idx="2435">
                  <c:v>46.426400000000001</c:v>
                </c:pt>
                <c:pt idx="2436">
                  <c:v>46.443400000000004</c:v>
                </c:pt>
                <c:pt idx="2437">
                  <c:v>46.4604</c:v>
                </c:pt>
                <c:pt idx="2438">
                  <c:v>46.477400000000003</c:v>
                </c:pt>
                <c:pt idx="2439">
                  <c:v>46.494400000000006</c:v>
                </c:pt>
                <c:pt idx="2440">
                  <c:v>46.511400000000002</c:v>
                </c:pt>
                <c:pt idx="2441">
                  <c:v>46.528400000000012</c:v>
                </c:pt>
                <c:pt idx="2442">
                  <c:v>46.545400000000001</c:v>
                </c:pt>
                <c:pt idx="2443">
                  <c:v>46.562400000000011</c:v>
                </c:pt>
                <c:pt idx="2444">
                  <c:v>46.5794</c:v>
                </c:pt>
                <c:pt idx="2445">
                  <c:v>46.596400000000003</c:v>
                </c:pt>
                <c:pt idx="2446">
                  <c:v>46.613400000000006</c:v>
                </c:pt>
                <c:pt idx="2447">
                  <c:v>46.630400000000002</c:v>
                </c:pt>
                <c:pt idx="2448">
                  <c:v>46.647400000000005</c:v>
                </c:pt>
                <c:pt idx="2449">
                  <c:v>46.664400000000001</c:v>
                </c:pt>
                <c:pt idx="2450">
                  <c:v>46.681400000000004</c:v>
                </c:pt>
                <c:pt idx="2451">
                  <c:v>46.698400000000063</c:v>
                </c:pt>
                <c:pt idx="2452">
                  <c:v>46.715400000000002</c:v>
                </c:pt>
                <c:pt idx="2453">
                  <c:v>46.732400000000013</c:v>
                </c:pt>
                <c:pt idx="2454">
                  <c:v>46.749400000000001</c:v>
                </c:pt>
                <c:pt idx="2455">
                  <c:v>46.766400000000012</c:v>
                </c:pt>
                <c:pt idx="2456">
                  <c:v>46.7834</c:v>
                </c:pt>
                <c:pt idx="2457">
                  <c:v>46.800400000000003</c:v>
                </c:pt>
                <c:pt idx="2458">
                  <c:v>46.817399999999999</c:v>
                </c:pt>
                <c:pt idx="2459">
                  <c:v>46.834400000000002</c:v>
                </c:pt>
                <c:pt idx="2460">
                  <c:v>46.851399999999998</c:v>
                </c:pt>
                <c:pt idx="2461">
                  <c:v>46.868400000000001</c:v>
                </c:pt>
                <c:pt idx="2462">
                  <c:v>46.885400000000004</c:v>
                </c:pt>
                <c:pt idx="2463">
                  <c:v>46.9024</c:v>
                </c:pt>
                <c:pt idx="2464">
                  <c:v>46.919400000000003</c:v>
                </c:pt>
                <c:pt idx="2465">
                  <c:v>46.936400000000006</c:v>
                </c:pt>
                <c:pt idx="2466">
                  <c:v>46.953400000000002</c:v>
                </c:pt>
                <c:pt idx="2467">
                  <c:v>46.970400000000005</c:v>
                </c:pt>
                <c:pt idx="2468">
                  <c:v>46.987400000000001</c:v>
                </c:pt>
                <c:pt idx="2469">
                  <c:v>47.004400000000004</c:v>
                </c:pt>
                <c:pt idx="2470">
                  <c:v>47.0214</c:v>
                </c:pt>
                <c:pt idx="2471">
                  <c:v>47.038400000000003</c:v>
                </c:pt>
                <c:pt idx="2472">
                  <c:v>47.055400000000006</c:v>
                </c:pt>
                <c:pt idx="2473">
                  <c:v>47.072400000000002</c:v>
                </c:pt>
                <c:pt idx="2474">
                  <c:v>47.089400000000005</c:v>
                </c:pt>
                <c:pt idx="2475">
                  <c:v>47.106400000000001</c:v>
                </c:pt>
                <c:pt idx="2476">
                  <c:v>47.123400000000011</c:v>
                </c:pt>
                <c:pt idx="2477">
                  <c:v>47.1404</c:v>
                </c:pt>
                <c:pt idx="2478">
                  <c:v>47.157400000000003</c:v>
                </c:pt>
                <c:pt idx="2479">
                  <c:v>47.174400000000006</c:v>
                </c:pt>
                <c:pt idx="2480">
                  <c:v>47.191400000000002</c:v>
                </c:pt>
                <c:pt idx="2481">
                  <c:v>47.208400000000012</c:v>
                </c:pt>
                <c:pt idx="2482">
                  <c:v>47.2254000000001</c:v>
                </c:pt>
                <c:pt idx="2483">
                  <c:v>47.242400000000011</c:v>
                </c:pt>
                <c:pt idx="2484">
                  <c:v>47.259400000000007</c:v>
                </c:pt>
                <c:pt idx="2485">
                  <c:v>47.276400000000002</c:v>
                </c:pt>
                <c:pt idx="2486">
                  <c:v>47.293400000000013</c:v>
                </c:pt>
                <c:pt idx="2487">
                  <c:v>47.310400000000001</c:v>
                </c:pt>
                <c:pt idx="2488">
                  <c:v>47.327400000000004</c:v>
                </c:pt>
                <c:pt idx="2489">
                  <c:v>47.344399999999993</c:v>
                </c:pt>
                <c:pt idx="2490">
                  <c:v>47.361400000000003</c:v>
                </c:pt>
                <c:pt idx="2491">
                  <c:v>47.378400000000006</c:v>
                </c:pt>
                <c:pt idx="2492">
                  <c:v>47.395400000000002</c:v>
                </c:pt>
                <c:pt idx="2493">
                  <c:v>47.412400000000005</c:v>
                </c:pt>
                <c:pt idx="2494">
                  <c:v>47.429400000000001</c:v>
                </c:pt>
                <c:pt idx="2495">
                  <c:v>47.446400000000004</c:v>
                </c:pt>
                <c:pt idx="2496">
                  <c:v>47.4634</c:v>
                </c:pt>
                <c:pt idx="2497">
                  <c:v>47.480400000000003</c:v>
                </c:pt>
                <c:pt idx="2498">
                  <c:v>47.497400000000006</c:v>
                </c:pt>
                <c:pt idx="2499">
                  <c:v>47.514400000000002</c:v>
                </c:pt>
                <c:pt idx="2500">
                  <c:v>47.531400000000005</c:v>
                </c:pt>
                <c:pt idx="2501">
                  <c:v>47.548400000000001</c:v>
                </c:pt>
                <c:pt idx="2502">
                  <c:v>47.565400000000011</c:v>
                </c:pt>
                <c:pt idx="2503">
                  <c:v>47.5824</c:v>
                </c:pt>
                <c:pt idx="2504">
                  <c:v>47.599400000000003</c:v>
                </c:pt>
                <c:pt idx="2505">
                  <c:v>47.616400000000006</c:v>
                </c:pt>
                <c:pt idx="2506">
                  <c:v>47.633400000000002</c:v>
                </c:pt>
                <c:pt idx="2507">
                  <c:v>47.650400000000005</c:v>
                </c:pt>
                <c:pt idx="2508">
                  <c:v>47.667400000000001</c:v>
                </c:pt>
                <c:pt idx="2509">
                  <c:v>47.684400000000004</c:v>
                </c:pt>
                <c:pt idx="2510">
                  <c:v>47.7014</c:v>
                </c:pt>
                <c:pt idx="2511">
                  <c:v>47.718400000000003</c:v>
                </c:pt>
                <c:pt idx="2512">
                  <c:v>47.735400000000013</c:v>
                </c:pt>
                <c:pt idx="2513">
                  <c:v>47.752400000000002</c:v>
                </c:pt>
                <c:pt idx="2514">
                  <c:v>47.769400000000012</c:v>
                </c:pt>
                <c:pt idx="2515">
                  <c:v>47.7864</c:v>
                </c:pt>
                <c:pt idx="2516">
                  <c:v>47.803400000000003</c:v>
                </c:pt>
                <c:pt idx="2517">
                  <c:v>47.820400000000006</c:v>
                </c:pt>
                <c:pt idx="2518">
                  <c:v>47.837400000000002</c:v>
                </c:pt>
                <c:pt idx="2519">
                  <c:v>47.854399999999998</c:v>
                </c:pt>
                <c:pt idx="2520">
                  <c:v>47.871400000000001</c:v>
                </c:pt>
                <c:pt idx="2521">
                  <c:v>47.888400000000004</c:v>
                </c:pt>
                <c:pt idx="2522">
                  <c:v>47.9054</c:v>
                </c:pt>
                <c:pt idx="2523">
                  <c:v>47.922400000000003</c:v>
                </c:pt>
                <c:pt idx="2524">
                  <c:v>47.939400000000006</c:v>
                </c:pt>
                <c:pt idx="2525">
                  <c:v>47.956400000000002</c:v>
                </c:pt>
                <c:pt idx="2526">
                  <c:v>47.973400000000005</c:v>
                </c:pt>
                <c:pt idx="2527">
                  <c:v>47.990400000000001</c:v>
                </c:pt>
                <c:pt idx="2528">
                  <c:v>48.007400000000004</c:v>
                </c:pt>
                <c:pt idx="2529">
                  <c:v>48.0244</c:v>
                </c:pt>
                <c:pt idx="2530">
                  <c:v>48.041400000000003</c:v>
                </c:pt>
                <c:pt idx="2531">
                  <c:v>48.058400000000006</c:v>
                </c:pt>
                <c:pt idx="2532">
                  <c:v>48.075400000000002</c:v>
                </c:pt>
                <c:pt idx="2533">
                  <c:v>48.092400000000012</c:v>
                </c:pt>
                <c:pt idx="2534">
                  <c:v>48.109400000000001</c:v>
                </c:pt>
                <c:pt idx="2535">
                  <c:v>48.126400000000011</c:v>
                </c:pt>
                <c:pt idx="2536">
                  <c:v>48.1434</c:v>
                </c:pt>
                <c:pt idx="2537">
                  <c:v>48.160400000000003</c:v>
                </c:pt>
                <c:pt idx="2538">
                  <c:v>48.177400000000006</c:v>
                </c:pt>
                <c:pt idx="2539">
                  <c:v>48.194400000000002</c:v>
                </c:pt>
                <c:pt idx="2540">
                  <c:v>48.211400000000005</c:v>
                </c:pt>
                <c:pt idx="2541">
                  <c:v>48.2284000000001</c:v>
                </c:pt>
                <c:pt idx="2542">
                  <c:v>48.245400000000011</c:v>
                </c:pt>
                <c:pt idx="2543">
                  <c:v>48.262400000000063</c:v>
                </c:pt>
                <c:pt idx="2544">
                  <c:v>48.279400000000003</c:v>
                </c:pt>
                <c:pt idx="2545">
                  <c:v>48.296400000000013</c:v>
                </c:pt>
                <c:pt idx="2546">
                  <c:v>48.313400000000001</c:v>
                </c:pt>
                <c:pt idx="2547">
                  <c:v>48.330400000000004</c:v>
                </c:pt>
                <c:pt idx="2548">
                  <c:v>48.347399999999993</c:v>
                </c:pt>
                <c:pt idx="2549">
                  <c:v>48.364400000000003</c:v>
                </c:pt>
                <c:pt idx="2550">
                  <c:v>48.381399999999999</c:v>
                </c:pt>
                <c:pt idx="2551">
                  <c:v>48.398400000000002</c:v>
                </c:pt>
                <c:pt idx="2552">
                  <c:v>48.415400000000005</c:v>
                </c:pt>
                <c:pt idx="2553">
                  <c:v>48.432400000000001</c:v>
                </c:pt>
                <c:pt idx="2554">
                  <c:v>48.449400000000004</c:v>
                </c:pt>
                <c:pt idx="2555">
                  <c:v>48.4664</c:v>
                </c:pt>
                <c:pt idx="2556">
                  <c:v>48.483400000000003</c:v>
                </c:pt>
                <c:pt idx="2557">
                  <c:v>48.500400000000006</c:v>
                </c:pt>
                <c:pt idx="2558">
                  <c:v>48.517400000000002</c:v>
                </c:pt>
                <c:pt idx="2559">
                  <c:v>48.534400000000005</c:v>
                </c:pt>
                <c:pt idx="2560">
                  <c:v>48.551400000000001</c:v>
                </c:pt>
                <c:pt idx="2561">
                  <c:v>48.568400000000011</c:v>
                </c:pt>
                <c:pt idx="2562">
                  <c:v>48.5854</c:v>
                </c:pt>
                <c:pt idx="2563">
                  <c:v>48.602400000000003</c:v>
                </c:pt>
                <c:pt idx="2564">
                  <c:v>48.619400000000006</c:v>
                </c:pt>
                <c:pt idx="2565">
                  <c:v>48.636400000000002</c:v>
                </c:pt>
                <c:pt idx="2566">
                  <c:v>48.653400000000005</c:v>
                </c:pt>
                <c:pt idx="2567">
                  <c:v>48.670400000000001</c:v>
                </c:pt>
                <c:pt idx="2568">
                  <c:v>48.687400000000004</c:v>
                </c:pt>
                <c:pt idx="2569">
                  <c:v>48.7044</c:v>
                </c:pt>
                <c:pt idx="2570">
                  <c:v>48.721400000000003</c:v>
                </c:pt>
                <c:pt idx="2571">
                  <c:v>48.738400000000013</c:v>
                </c:pt>
                <c:pt idx="2572">
                  <c:v>48.755400000000002</c:v>
                </c:pt>
                <c:pt idx="2573">
                  <c:v>48.772400000000012</c:v>
                </c:pt>
                <c:pt idx="2574">
                  <c:v>48.789400000000001</c:v>
                </c:pt>
                <c:pt idx="2575">
                  <c:v>48.806400000000004</c:v>
                </c:pt>
                <c:pt idx="2576">
                  <c:v>48.823400000000007</c:v>
                </c:pt>
                <c:pt idx="2577">
                  <c:v>48.840400000000002</c:v>
                </c:pt>
                <c:pt idx="2578">
                  <c:v>48.857399999999998</c:v>
                </c:pt>
                <c:pt idx="2579">
                  <c:v>48.874400000000001</c:v>
                </c:pt>
                <c:pt idx="2580">
                  <c:v>48.891400000000004</c:v>
                </c:pt>
                <c:pt idx="2581">
                  <c:v>48.9084</c:v>
                </c:pt>
                <c:pt idx="2582">
                  <c:v>48.925400000000003</c:v>
                </c:pt>
                <c:pt idx="2583">
                  <c:v>48.942400000000006</c:v>
                </c:pt>
                <c:pt idx="2584">
                  <c:v>48.959400000000002</c:v>
                </c:pt>
                <c:pt idx="2585">
                  <c:v>48.976400000000005</c:v>
                </c:pt>
                <c:pt idx="2586">
                  <c:v>48.993400000000001</c:v>
                </c:pt>
                <c:pt idx="2587">
                  <c:v>49.010400000000004</c:v>
                </c:pt>
                <c:pt idx="2588">
                  <c:v>49.0274</c:v>
                </c:pt>
                <c:pt idx="2589">
                  <c:v>49.044400000000003</c:v>
                </c:pt>
                <c:pt idx="2590">
                  <c:v>49.061400000000006</c:v>
                </c:pt>
                <c:pt idx="2591">
                  <c:v>49.078400000000002</c:v>
                </c:pt>
                <c:pt idx="2592">
                  <c:v>49.095400000000012</c:v>
                </c:pt>
                <c:pt idx="2593">
                  <c:v>49.112400000000001</c:v>
                </c:pt>
                <c:pt idx="2594">
                  <c:v>49.129400000000011</c:v>
                </c:pt>
                <c:pt idx="2595">
                  <c:v>49.1464</c:v>
                </c:pt>
                <c:pt idx="2596">
                  <c:v>49.163400000000003</c:v>
                </c:pt>
                <c:pt idx="2597">
                  <c:v>49.180400000000006</c:v>
                </c:pt>
                <c:pt idx="2598">
                  <c:v>49.197400000000002</c:v>
                </c:pt>
                <c:pt idx="2599">
                  <c:v>49.214400000000005</c:v>
                </c:pt>
                <c:pt idx="2600">
                  <c:v>49.231400000000001</c:v>
                </c:pt>
                <c:pt idx="2601">
                  <c:v>49.248400000000011</c:v>
                </c:pt>
                <c:pt idx="2602">
                  <c:v>49.265400000000099</c:v>
                </c:pt>
                <c:pt idx="2603">
                  <c:v>49.282400000000003</c:v>
                </c:pt>
                <c:pt idx="2604">
                  <c:v>49.299400000000013</c:v>
                </c:pt>
                <c:pt idx="2605">
                  <c:v>49.316400000000002</c:v>
                </c:pt>
                <c:pt idx="2606">
                  <c:v>49.333400000000005</c:v>
                </c:pt>
                <c:pt idx="2607">
                  <c:v>49.350399999999993</c:v>
                </c:pt>
                <c:pt idx="2608">
                  <c:v>49.367400000000004</c:v>
                </c:pt>
                <c:pt idx="2609">
                  <c:v>49.384399999999999</c:v>
                </c:pt>
                <c:pt idx="2610">
                  <c:v>49.401400000000002</c:v>
                </c:pt>
                <c:pt idx="2611">
                  <c:v>49.418400000000005</c:v>
                </c:pt>
                <c:pt idx="2612">
                  <c:v>49.435400000000001</c:v>
                </c:pt>
                <c:pt idx="2613">
                  <c:v>49.452400000000004</c:v>
                </c:pt>
                <c:pt idx="2614">
                  <c:v>49.4694</c:v>
                </c:pt>
                <c:pt idx="2615">
                  <c:v>49.486400000000003</c:v>
                </c:pt>
                <c:pt idx="2616">
                  <c:v>49.503400000000006</c:v>
                </c:pt>
                <c:pt idx="2617">
                  <c:v>49.520400000000002</c:v>
                </c:pt>
                <c:pt idx="2618">
                  <c:v>49.537400000000005</c:v>
                </c:pt>
                <c:pt idx="2619">
                  <c:v>49.554400000000001</c:v>
                </c:pt>
                <c:pt idx="2620">
                  <c:v>49.571400000000004</c:v>
                </c:pt>
                <c:pt idx="2621">
                  <c:v>49.5884</c:v>
                </c:pt>
                <c:pt idx="2622">
                  <c:v>49.605400000000003</c:v>
                </c:pt>
                <c:pt idx="2623">
                  <c:v>49.622400000000013</c:v>
                </c:pt>
                <c:pt idx="2624">
                  <c:v>49.639400000000002</c:v>
                </c:pt>
                <c:pt idx="2625">
                  <c:v>49.656400000000005</c:v>
                </c:pt>
                <c:pt idx="2626">
                  <c:v>49.673400000000001</c:v>
                </c:pt>
                <c:pt idx="2627">
                  <c:v>49.690400000000011</c:v>
                </c:pt>
                <c:pt idx="2628">
                  <c:v>49.7074</c:v>
                </c:pt>
                <c:pt idx="2629">
                  <c:v>49.724400000000003</c:v>
                </c:pt>
                <c:pt idx="2630">
                  <c:v>49.741400000000006</c:v>
                </c:pt>
                <c:pt idx="2631">
                  <c:v>49.758400000000002</c:v>
                </c:pt>
                <c:pt idx="2632">
                  <c:v>49.775400000000012</c:v>
                </c:pt>
                <c:pt idx="2633">
                  <c:v>49.7924000000001</c:v>
                </c:pt>
                <c:pt idx="2634">
                  <c:v>49.809400000000004</c:v>
                </c:pt>
                <c:pt idx="2635">
                  <c:v>49.8264</c:v>
                </c:pt>
                <c:pt idx="2636">
                  <c:v>49.843400000000003</c:v>
                </c:pt>
                <c:pt idx="2637">
                  <c:v>49.860400000000006</c:v>
                </c:pt>
                <c:pt idx="2638">
                  <c:v>49.877400000000002</c:v>
                </c:pt>
                <c:pt idx="2639">
                  <c:v>49.894400000000005</c:v>
                </c:pt>
                <c:pt idx="2640">
                  <c:v>49.911399999999993</c:v>
                </c:pt>
                <c:pt idx="2641">
                  <c:v>49.928400000000003</c:v>
                </c:pt>
                <c:pt idx="2642">
                  <c:v>49.945400000000006</c:v>
                </c:pt>
                <c:pt idx="2643">
                  <c:v>49.962400000000002</c:v>
                </c:pt>
                <c:pt idx="2644">
                  <c:v>49.979400000000005</c:v>
                </c:pt>
                <c:pt idx="2645">
                  <c:v>49.996400000000001</c:v>
                </c:pt>
                <c:pt idx="2646">
                  <c:v>50.013400000000004</c:v>
                </c:pt>
                <c:pt idx="2647">
                  <c:v>50.0304</c:v>
                </c:pt>
                <c:pt idx="2648">
                  <c:v>50.047400000000003</c:v>
                </c:pt>
                <c:pt idx="2649">
                  <c:v>50.064400000000006</c:v>
                </c:pt>
                <c:pt idx="2650">
                  <c:v>50.081400000000002</c:v>
                </c:pt>
                <c:pt idx="2651">
                  <c:v>50.098400000000012</c:v>
                </c:pt>
                <c:pt idx="2652">
                  <c:v>50.115400000000001</c:v>
                </c:pt>
                <c:pt idx="2653">
                  <c:v>50.132400000000011</c:v>
                </c:pt>
                <c:pt idx="2654">
                  <c:v>50.1494</c:v>
                </c:pt>
                <c:pt idx="2655">
                  <c:v>50.166400000000003</c:v>
                </c:pt>
                <c:pt idx="2656">
                  <c:v>50.183400000000006</c:v>
                </c:pt>
                <c:pt idx="2657">
                  <c:v>50.200400000000002</c:v>
                </c:pt>
                <c:pt idx="2658">
                  <c:v>50.217400000000005</c:v>
                </c:pt>
                <c:pt idx="2659">
                  <c:v>50.234400000000001</c:v>
                </c:pt>
                <c:pt idx="2660">
                  <c:v>50.251400000000004</c:v>
                </c:pt>
                <c:pt idx="2661">
                  <c:v>50.268400000000099</c:v>
                </c:pt>
                <c:pt idx="2662">
                  <c:v>50.285400000000003</c:v>
                </c:pt>
                <c:pt idx="2663">
                  <c:v>50.302400000000006</c:v>
                </c:pt>
                <c:pt idx="2664">
                  <c:v>50.319400000000002</c:v>
                </c:pt>
                <c:pt idx="2665">
                  <c:v>50.336400000000005</c:v>
                </c:pt>
                <c:pt idx="2666">
                  <c:v>50.353399999999993</c:v>
                </c:pt>
                <c:pt idx="2667">
                  <c:v>50.370400000000004</c:v>
                </c:pt>
                <c:pt idx="2668">
                  <c:v>50.387399999999992</c:v>
                </c:pt>
                <c:pt idx="2669">
                  <c:v>50.404400000000003</c:v>
                </c:pt>
                <c:pt idx="2670">
                  <c:v>50.421400000000006</c:v>
                </c:pt>
                <c:pt idx="2671">
                  <c:v>50.438400000000001</c:v>
                </c:pt>
                <c:pt idx="2672">
                  <c:v>50.455400000000004</c:v>
                </c:pt>
                <c:pt idx="2673">
                  <c:v>50.4724</c:v>
                </c:pt>
                <c:pt idx="2674">
                  <c:v>50.489400000000003</c:v>
                </c:pt>
                <c:pt idx="2675">
                  <c:v>50.506400000000006</c:v>
                </c:pt>
                <c:pt idx="2676">
                  <c:v>50.523400000000002</c:v>
                </c:pt>
                <c:pt idx="2677">
                  <c:v>50.540400000000005</c:v>
                </c:pt>
                <c:pt idx="2678">
                  <c:v>50.557400000000001</c:v>
                </c:pt>
                <c:pt idx="2679">
                  <c:v>50.574400000000004</c:v>
                </c:pt>
                <c:pt idx="2680">
                  <c:v>50.5914</c:v>
                </c:pt>
                <c:pt idx="2681">
                  <c:v>50.608400000000003</c:v>
                </c:pt>
                <c:pt idx="2682">
                  <c:v>50.625400000000013</c:v>
                </c:pt>
                <c:pt idx="2683">
                  <c:v>50.642400000000002</c:v>
                </c:pt>
                <c:pt idx="2684">
                  <c:v>50.659400000000005</c:v>
                </c:pt>
                <c:pt idx="2685">
                  <c:v>50.676400000000001</c:v>
                </c:pt>
                <c:pt idx="2686">
                  <c:v>50.693400000000011</c:v>
                </c:pt>
                <c:pt idx="2687">
                  <c:v>50.7104</c:v>
                </c:pt>
                <c:pt idx="2688">
                  <c:v>50.727400000000003</c:v>
                </c:pt>
                <c:pt idx="2689">
                  <c:v>50.744400000000006</c:v>
                </c:pt>
                <c:pt idx="2690">
                  <c:v>50.761400000000002</c:v>
                </c:pt>
                <c:pt idx="2691">
                  <c:v>50.778400000000012</c:v>
                </c:pt>
                <c:pt idx="2692">
                  <c:v>50.7954000000001</c:v>
                </c:pt>
                <c:pt idx="2693">
                  <c:v>50.812400000000004</c:v>
                </c:pt>
                <c:pt idx="2694">
                  <c:v>50.8294</c:v>
                </c:pt>
                <c:pt idx="2695">
                  <c:v>50.846400000000003</c:v>
                </c:pt>
                <c:pt idx="2696">
                  <c:v>50.863400000000006</c:v>
                </c:pt>
                <c:pt idx="2697">
                  <c:v>50.880400000000002</c:v>
                </c:pt>
                <c:pt idx="2698">
                  <c:v>50.897400000000005</c:v>
                </c:pt>
                <c:pt idx="2699">
                  <c:v>50.914399999999993</c:v>
                </c:pt>
                <c:pt idx="2700">
                  <c:v>50.931400000000004</c:v>
                </c:pt>
                <c:pt idx="2701">
                  <c:v>50.948400000000007</c:v>
                </c:pt>
                <c:pt idx="2702">
                  <c:v>50.965400000000002</c:v>
                </c:pt>
                <c:pt idx="2703">
                  <c:v>50.982400000000005</c:v>
                </c:pt>
                <c:pt idx="2704">
                  <c:v>50.999400000000001</c:v>
                </c:pt>
                <c:pt idx="2705">
                  <c:v>51.016400000000004</c:v>
                </c:pt>
                <c:pt idx="2706">
                  <c:v>51.0334</c:v>
                </c:pt>
                <c:pt idx="2707">
                  <c:v>51.050400000000003</c:v>
                </c:pt>
                <c:pt idx="2708">
                  <c:v>51.067400000000006</c:v>
                </c:pt>
                <c:pt idx="2709">
                  <c:v>51.084400000000002</c:v>
                </c:pt>
                <c:pt idx="2710">
                  <c:v>51.101400000000005</c:v>
                </c:pt>
                <c:pt idx="2711">
                  <c:v>51.118400000000001</c:v>
                </c:pt>
                <c:pt idx="2712">
                  <c:v>51.135400000000011</c:v>
                </c:pt>
                <c:pt idx="2713">
                  <c:v>51.1524</c:v>
                </c:pt>
                <c:pt idx="2714">
                  <c:v>51.169400000000003</c:v>
                </c:pt>
                <c:pt idx="2715">
                  <c:v>51.186400000000006</c:v>
                </c:pt>
                <c:pt idx="2716">
                  <c:v>51.203400000000002</c:v>
                </c:pt>
                <c:pt idx="2717">
                  <c:v>51.220400000000012</c:v>
                </c:pt>
                <c:pt idx="2718">
                  <c:v>51.237400000000001</c:v>
                </c:pt>
                <c:pt idx="2719">
                  <c:v>51.254400000000004</c:v>
                </c:pt>
                <c:pt idx="2720">
                  <c:v>51.2714</c:v>
                </c:pt>
                <c:pt idx="2721">
                  <c:v>51.288400000000003</c:v>
                </c:pt>
                <c:pt idx="2722">
                  <c:v>51.305400000000006</c:v>
                </c:pt>
                <c:pt idx="2723">
                  <c:v>51.322400000000002</c:v>
                </c:pt>
                <c:pt idx="2724">
                  <c:v>51.339400000000005</c:v>
                </c:pt>
                <c:pt idx="2725">
                  <c:v>51.356400000000001</c:v>
                </c:pt>
                <c:pt idx="2726">
                  <c:v>51.373400000000004</c:v>
                </c:pt>
                <c:pt idx="2727">
                  <c:v>51.3904</c:v>
                </c:pt>
                <c:pt idx="2728">
                  <c:v>51.407400000000003</c:v>
                </c:pt>
                <c:pt idx="2729">
                  <c:v>51.424400000000006</c:v>
                </c:pt>
                <c:pt idx="2730">
                  <c:v>51.441400000000002</c:v>
                </c:pt>
                <c:pt idx="2731">
                  <c:v>51.458400000000005</c:v>
                </c:pt>
                <c:pt idx="2732">
                  <c:v>51.4754</c:v>
                </c:pt>
                <c:pt idx="2733">
                  <c:v>51.492400000000011</c:v>
                </c:pt>
                <c:pt idx="2734">
                  <c:v>51.509400000000007</c:v>
                </c:pt>
                <c:pt idx="2735">
                  <c:v>51.526400000000002</c:v>
                </c:pt>
                <c:pt idx="2736">
                  <c:v>51.543400000000005</c:v>
                </c:pt>
                <c:pt idx="2737">
                  <c:v>51.560400000000001</c:v>
                </c:pt>
                <c:pt idx="2738">
                  <c:v>51.577400000000004</c:v>
                </c:pt>
                <c:pt idx="2739">
                  <c:v>51.5944</c:v>
                </c:pt>
                <c:pt idx="2740">
                  <c:v>51.611400000000003</c:v>
                </c:pt>
                <c:pt idx="2741">
                  <c:v>51.628400000000013</c:v>
                </c:pt>
                <c:pt idx="2742">
                  <c:v>51.645400000000002</c:v>
                </c:pt>
                <c:pt idx="2743">
                  <c:v>51.662400000000012</c:v>
                </c:pt>
                <c:pt idx="2744">
                  <c:v>51.679400000000001</c:v>
                </c:pt>
                <c:pt idx="2745">
                  <c:v>51.696400000000011</c:v>
                </c:pt>
                <c:pt idx="2746">
                  <c:v>51.7134</c:v>
                </c:pt>
                <c:pt idx="2747">
                  <c:v>51.730400000000003</c:v>
                </c:pt>
                <c:pt idx="2748">
                  <c:v>51.747400000000006</c:v>
                </c:pt>
                <c:pt idx="2749">
                  <c:v>51.764400000000002</c:v>
                </c:pt>
                <c:pt idx="2750">
                  <c:v>51.781400000000005</c:v>
                </c:pt>
                <c:pt idx="2751">
                  <c:v>51.798400000000107</c:v>
                </c:pt>
                <c:pt idx="2752">
                  <c:v>51.815400000000004</c:v>
                </c:pt>
                <c:pt idx="2753">
                  <c:v>51.8324</c:v>
                </c:pt>
                <c:pt idx="2754">
                  <c:v>51.849400000000003</c:v>
                </c:pt>
                <c:pt idx="2755">
                  <c:v>51.866400000000006</c:v>
                </c:pt>
                <c:pt idx="2756">
                  <c:v>51.883400000000002</c:v>
                </c:pt>
                <c:pt idx="2757">
                  <c:v>51.900400000000005</c:v>
                </c:pt>
                <c:pt idx="2758">
                  <c:v>51.917400000000001</c:v>
                </c:pt>
                <c:pt idx="2759">
                  <c:v>51.934400000000004</c:v>
                </c:pt>
                <c:pt idx="2760">
                  <c:v>51.951399999999992</c:v>
                </c:pt>
                <c:pt idx="2761">
                  <c:v>51.968400000000003</c:v>
                </c:pt>
                <c:pt idx="2762">
                  <c:v>51.985400000000006</c:v>
                </c:pt>
                <c:pt idx="2763">
                  <c:v>52.002400000000002</c:v>
                </c:pt>
                <c:pt idx="2764">
                  <c:v>52.019400000000005</c:v>
                </c:pt>
                <c:pt idx="2765">
                  <c:v>52.0364</c:v>
                </c:pt>
                <c:pt idx="2766">
                  <c:v>52.053400000000003</c:v>
                </c:pt>
                <c:pt idx="2767">
                  <c:v>52.070400000000006</c:v>
                </c:pt>
                <c:pt idx="2768">
                  <c:v>52.087400000000002</c:v>
                </c:pt>
                <c:pt idx="2769">
                  <c:v>52.104400000000005</c:v>
                </c:pt>
                <c:pt idx="2770">
                  <c:v>52.121400000000001</c:v>
                </c:pt>
                <c:pt idx="2771">
                  <c:v>52.138400000000011</c:v>
                </c:pt>
                <c:pt idx="2772">
                  <c:v>52.1554</c:v>
                </c:pt>
                <c:pt idx="2773">
                  <c:v>52.172400000000003</c:v>
                </c:pt>
                <c:pt idx="2774">
                  <c:v>52.189400000000006</c:v>
                </c:pt>
                <c:pt idx="2775">
                  <c:v>52.206400000000002</c:v>
                </c:pt>
                <c:pt idx="2776">
                  <c:v>52.223400000000012</c:v>
                </c:pt>
                <c:pt idx="2777">
                  <c:v>52.240400000000001</c:v>
                </c:pt>
                <c:pt idx="2778">
                  <c:v>52.257400000000004</c:v>
                </c:pt>
                <c:pt idx="2779">
                  <c:v>52.2744</c:v>
                </c:pt>
                <c:pt idx="2780">
                  <c:v>52.291400000000003</c:v>
                </c:pt>
                <c:pt idx="2781">
                  <c:v>52.308400000000006</c:v>
                </c:pt>
                <c:pt idx="2782">
                  <c:v>52.325400000000002</c:v>
                </c:pt>
                <c:pt idx="2783">
                  <c:v>52.342400000000005</c:v>
                </c:pt>
                <c:pt idx="2784">
                  <c:v>52.359400000000001</c:v>
                </c:pt>
                <c:pt idx="2785">
                  <c:v>52.376400000000004</c:v>
                </c:pt>
                <c:pt idx="2786">
                  <c:v>52.3934</c:v>
                </c:pt>
                <c:pt idx="2787">
                  <c:v>52.410400000000003</c:v>
                </c:pt>
                <c:pt idx="2788">
                  <c:v>52.427400000000006</c:v>
                </c:pt>
                <c:pt idx="2789">
                  <c:v>52.444400000000002</c:v>
                </c:pt>
                <c:pt idx="2790">
                  <c:v>52.461400000000005</c:v>
                </c:pt>
                <c:pt idx="2791">
                  <c:v>52.478400000000001</c:v>
                </c:pt>
                <c:pt idx="2792">
                  <c:v>52.495400000000011</c:v>
                </c:pt>
                <c:pt idx="2793">
                  <c:v>52.5124</c:v>
                </c:pt>
                <c:pt idx="2794">
                  <c:v>52.529400000000003</c:v>
                </c:pt>
                <c:pt idx="2795">
                  <c:v>52.546400000000006</c:v>
                </c:pt>
                <c:pt idx="2796">
                  <c:v>52.563400000000001</c:v>
                </c:pt>
                <c:pt idx="2797">
                  <c:v>52.580400000000004</c:v>
                </c:pt>
                <c:pt idx="2798">
                  <c:v>52.5974</c:v>
                </c:pt>
                <c:pt idx="2799">
                  <c:v>52.614400000000003</c:v>
                </c:pt>
                <c:pt idx="2800">
                  <c:v>52.631400000000006</c:v>
                </c:pt>
                <c:pt idx="2801">
                  <c:v>52.648400000000002</c:v>
                </c:pt>
                <c:pt idx="2802">
                  <c:v>52.665400000000012</c:v>
                </c:pt>
                <c:pt idx="2803">
                  <c:v>52.682400000000001</c:v>
                </c:pt>
                <c:pt idx="2804">
                  <c:v>52.699400000000011</c:v>
                </c:pt>
                <c:pt idx="2805">
                  <c:v>52.7164</c:v>
                </c:pt>
                <c:pt idx="2806">
                  <c:v>52.733400000000003</c:v>
                </c:pt>
                <c:pt idx="2807">
                  <c:v>52.750400000000006</c:v>
                </c:pt>
                <c:pt idx="2808">
                  <c:v>52.767400000000002</c:v>
                </c:pt>
                <c:pt idx="2809">
                  <c:v>52.784400000000005</c:v>
                </c:pt>
                <c:pt idx="2810">
                  <c:v>52.801400000000001</c:v>
                </c:pt>
                <c:pt idx="2811">
                  <c:v>52.818400000000004</c:v>
                </c:pt>
                <c:pt idx="2812">
                  <c:v>52.8354</c:v>
                </c:pt>
                <c:pt idx="2813">
                  <c:v>52.852400000000003</c:v>
                </c:pt>
                <c:pt idx="2814">
                  <c:v>52.869400000000006</c:v>
                </c:pt>
                <c:pt idx="2815">
                  <c:v>52.886400000000002</c:v>
                </c:pt>
                <c:pt idx="2816">
                  <c:v>52.903400000000005</c:v>
                </c:pt>
                <c:pt idx="2817">
                  <c:v>52.920400000000001</c:v>
                </c:pt>
                <c:pt idx="2818">
                  <c:v>52.937400000000004</c:v>
                </c:pt>
                <c:pt idx="2819">
                  <c:v>52.954399999999993</c:v>
                </c:pt>
                <c:pt idx="2820">
                  <c:v>52.971400000000003</c:v>
                </c:pt>
                <c:pt idx="2821">
                  <c:v>52.988400000000006</c:v>
                </c:pt>
                <c:pt idx="2822">
                  <c:v>53.005400000000002</c:v>
                </c:pt>
                <c:pt idx="2823">
                  <c:v>53.022400000000012</c:v>
                </c:pt>
                <c:pt idx="2824">
                  <c:v>53.039400000000001</c:v>
                </c:pt>
                <c:pt idx="2825">
                  <c:v>53.056400000000004</c:v>
                </c:pt>
                <c:pt idx="2826">
                  <c:v>53.073400000000007</c:v>
                </c:pt>
                <c:pt idx="2827">
                  <c:v>53.090400000000002</c:v>
                </c:pt>
                <c:pt idx="2828">
                  <c:v>53.107400000000005</c:v>
                </c:pt>
                <c:pt idx="2829">
                  <c:v>53.124400000000001</c:v>
                </c:pt>
                <c:pt idx="2830">
                  <c:v>53.141400000000004</c:v>
                </c:pt>
                <c:pt idx="2831">
                  <c:v>53.1584</c:v>
                </c:pt>
                <c:pt idx="2832">
                  <c:v>53.175400000000003</c:v>
                </c:pt>
                <c:pt idx="2833">
                  <c:v>53.192400000000013</c:v>
                </c:pt>
                <c:pt idx="2834">
                  <c:v>53.209400000000002</c:v>
                </c:pt>
                <c:pt idx="2835">
                  <c:v>53.226400000000012</c:v>
                </c:pt>
                <c:pt idx="2836">
                  <c:v>53.243400000000001</c:v>
                </c:pt>
                <c:pt idx="2837">
                  <c:v>53.260400000000011</c:v>
                </c:pt>
                <c:pt idx="2838">
                  <c:v>53.2774</c:v>
                </c:pt>
                <c:pt idx="2839">
                  <c:v>53.294400000000003</c:v>
                </c:pt>
                <c:pt idx="2840">
                  <c:v>53.311399999999999</c:v>
                </c:pt>
                <c:pt idx="2841">
                  <c:v>53.328400000000002</c:v>
                </c:pt>
                <c:pt idx="2842">
                  <c:v>53.345400000000005</c:v>
                </c:pt>
                <c:pt idx="2843">
                  <c:v>53.362400000000001</c:v>
                </c:pt>
                <c:pt idx="2844">
                  <c:v>53.379400000000004</c:v>
                </c:pt>
                <c:pt idx="2845">
                  <c:v>53.3964</c:v>
                </c:pt>
                <c:pt idx="2846">
                  <c:v>53.413400000000003</c:v>
                </c:pt>
                <c:pt idx="2847">
                  <c:v>53.430400000000006</c:v>
                </c:pt>
                <c:pt idx="2848">
                  <c:v>53.447400000000002</c:v>
                </c:pt>
                <c:pt idx="2849">
                  <c:v>53.464400000000005</c:v>
                </c:pt>
                <c:pt idx="2850">
                  <c:v>53.481400000000001</c:v>
                </c:pt>
                <c:pt idx="2851">
                  <c:v>53.498400000000011</c:v>
                </c:pt>
                <c:pt idx="2852">
                  <c:v>53.5154</c:v>
                </c:pt>
                <c:pt idx="2853">
                  <c:v>53.532400000000003</c:v>
                </c:pt>
                <c:pt idx="2854">
                  <c:v>53.549400000000006</c:v>
                </c:pt>
                <c:pt idx="2855">
                  <c:v>53.566400000000002</c:v>
                </c:pt>
                <c:pt idx="2856">
                  <c:v>53.583400000000005</c:v>
                </c:pt>
                <c:pt idx="2857">
                  <c:v>53.6004</c:v>
                </c:pt>
                <c:pt idx="2858">
                  <c:v>53.617400000000004</c:v>
                </c:pt>
                <c:pt idx="2859">
                  <c:v>53.634400000000007</c:v>
                </c:pt>
                <c:pt idx="2860">
                  <c:v>53.651400000000002</c:v>
                </c:pt>
                <c:pt idx="2861">
                  <c:v>53.668400000000013</c:v>
                </c:pt>
                <c:pt idx="2862">
                  <c:v>53.685400000000001</c:v>
                </c:pt>
                <c:pt idx="2863">
                  <c:v>53.702400000000011</c:v>
                </c:pt>
                <c:pt idx="2864">
                  <c:v>53.7194</c:v>
                </c:pt>
                <c:pt idx="2865">
                  <c:v>53.736400000000003</c:v>
                </c:pt>
                <c:pt idx="2866">
                  <c:v>53.753400000000006</c:v>
                </c:pt>
                <c:pt idx="2867">
                  <c:v>53.770400000000002</c:v>
                </c:pt>
                <c:pt idx="2868">
                  <c:v>53.787400000000005</c:v>
                </c:pt>
                <c:pt idx="2869">
                  <c:v>53.804400000000001</c:v>
                </c:pt>
                <c:pt idx="2870">
                  <c:v>53.821400000000004</c:v>
                </c:pt>
                <c:pt idx="2871">
                  <c:v>53.8384</c:v>
                </c:pt>
                <c:pt idx="2872">
                  <c:v>53.855400000000003</c:v>
                </c:pt>
                <c:pt idx="2873">
                  <c:v>53.872400000000006</c:v>
                </c:pt>
                <c:pt idx="2874">
                  <c:v>53.889400000000002</c:v>
                </c:pt>
                <c:pt idx="2875">
                  <c:v>53.906400000000005</c:v>
                </c:pt>
                <c:pt idx="2876">
                  <c:v>53.923400000000001</c:v>
                </c:pt>
                <c:pt idx="2877">
                  <c:v>53.940400000000004</c:v>
                </c:pt>
                <c:pt idx="2878">
                  <c:v>53.957399999999993</c:v>
                </c:pt>
                <c:pt idx="2879">
                  <c:v>53.974400000000003</c:v>
                </c:pt>
                <c:pt idx="2880">
                  <c:v>53.991400000000006</c:v>
                </c:pt>
                <c:pt idx="2881">
                  <c:v>54.008400000000002</c:v>
                </c:pt>
                <c:pt idx="2882">
                  <c:v>54.025400000000012</c:v>
                </c:pt>
                <c:pt idx="2883">
                  <c:v>54.042400000000001</c:v>
                </c:pt>
                <c:pt idx="2884">
                  <c:v>54.059400000000004</c:v>
                </c:pt>
                <c:pt idx="2885">
                  <c:v>54.0764</c:v>
                </c:pt>
                <c:pt idx="2886">
                  <c:v>54.093400000000003</c:v>
                </c:pt>
                <c:pt idx="2887">
                  <c:v>54.110400000000006</c:v>
                </c:pt>
                <c:pt idx="2888">
                  <c:v>54.127400000000002</c:v>
                </c:pt>
                <c:pt idx="2889">
                  <c:v>54.144400000000005</c:v>
                </c:pt>
                <c:pt idx="2890">
                  <c:v>54.1614</c:v>
                </c:pt>
                <c:pt idx="2891">
                  <c:v>54.178400000000003</c:v>
                </c:pt>
                <c:pt idx="2892">
                  <c:v>54.195400000000063</c:v>
                </c:pt>
                <c:pt idx="2893">
                  <c:v>54.212400000000002</c:v>
                </c:pt>
                <c:pt idx="2894">
                  <c:v>54.229400000000012</c:v>
                </c:pt>
                <c:pt idx="2895">
                  <c:v>54.246400000000001</c:v>
                </c:pt>
                <c:pt idx="2896">
                  <c:v>54.263400000000011</c:v>
                </c:pt>
                <c:pt idx="2897">
                  <c:v>54.2804</c:v>
                </c:pt>
                <c:pt idx="2898">
                  <c:v>54.297400000000003</c:v>
                </c:pt>
                <c:pt idx="2899">
                  <c:v>54.314399999999999</c:v>
                </c:pt>
                <c:pt idx="2900">
                  <c:v>54.331400000000002</c:v>
                </c:pt>
                <c:pt idx="2901">
                  <c:v>54.348400000000005</c:v>
                </c:pt>
                <c:pt idx="2902">
                  <c:v>54.365400000000001</c:v>
                </c:pt>
                <c:pt idx="2903">
                  <c:v>54.382400000000004</c:v>
                </c:pt>
                <c:pt idx="2904">
                  <c:v>54.3994</c:v>
                </c:pt>
                <c:pt idx="2905">
                  <c:v>54.416400000000003</c:v>
                </c:pt>
                <c:pt idx="2906">
                  <c:v>54.433400000000006</c:v>
                </c:pt>
                <c:pt idx="2907">
                  <c:v>54.450400000000002</c:v>
                </c:pt>
                <c:pt idx="2908">
                  <c:v>54.467400000000005</c:v>
                </c:pt>
                <c:pt idx="2909">
                  <c:v>54.484400000000001</c:v>
                </c:pt>
                <c:pt idx="2910">
                  <c:v>54.501400000000004</c:v>
                </c:pt>
                <c:pt idx="2911">
                  <c:v>54.5184</c:v>
                </c:pt>
                <c:pt idx="2912">
                  <c:v>54.535400000000003</c:v>
                </c:pt>
                <c:pt idx="2913">
                  <c:v>54.552400000000006</c:v>
                </c:pt>
                <c:pt idx="2914">
                  <c:v>54.569400000000002</c:v>
                </c:pt>
                <c:pt idx="2915">
                  <c:v>54.586400000000005</c:v>
                </c:pt>
                <c:pt idx="2916">
                  <c:v>54.603400000000001</c:v>
                </c:pt>
                <c:pt idx="2917">
                  <c:v>54.620400000000011</c:v>
                </c:pt>
                <c:pt idx="2918">
                  <c:v>54.6374</c:v>
                </c:pt>
                <c:pt idx="2919">
                  <c:v>54.654400000000003</c:v>
                </c:pt>
                <c:pt idx="2920">
                  <c:v>54.671400000000006</c:v>
                </c:pt>
                <c:pt idx="2921">
                  <c:v>54.688400000000001</c:v>
                </c:pt>
                <c:pt idx="2922">
                  <c:v>54.705400000000012</c:v>
                </c:pt>
                <c:pt idx="2923">
                  <c:v>54.7224000000001</c:v>
                </c:pt>
                <c:pt idx="2924">
                  <c:v>54.739400000000003</c:v>
                </c:pt>
                <c:pt idx="2925">
                  <c:v>54.756400000000006</c:v>
                </c:pt>
                <c:pt idx="2926">
                  <c:v>54.773400000000002</c:v>
                </c:pt>
                <c:pt idx="2927">
                  <c:v>54.790400000000012</c:v>
                </c:pt>
                <c:pt idx="2928">
                  <c:v>54.807400000000001</c:v>
                </c:pt>
                <c:pt idx="2929">
                  <c:v>54.824400000000004</c:v>
                </c:pt>
                <c:pt idx="2930">
                  <c:v>54.841399999999993</c:v>
                </c:pt>
                <c:pt idx="2931">
                  <c:v>54.858400000000003</c:v>
                </c:pt>
                <c:pt idx="2932">
                  <c:v>54.875400000000006</c:v>
                </c:pt>
                <c:pt idx="2933">
                  <c:v>54.892400000000002</c:v>
                </c:pt>
                <c:pt idx="2934">
                  <c:v>54.909400000000005</c:v>
                </c:pt>
                <c:pt idx="2935">
                  <c:v>54.926400000000001</c:v>
                </c:pt>
                <c:pt idx="2936">
                  <c:v>54.943400000000004</c:v>
                </c:pt>
                <c:pt idx="2937">
                  <c:v>54.9604</c:v>
                </c:pt>
                <c:pt idx="2938">
                  <c:v>54.977400000000003</c:v>
                </c:pt>
                <c:pt idx="2939">
                  <c:v>54.994400000000006</c:v>
                </c:pt>
                <c:pt idx="2940">
                  <c:v>55.011400000000002</c:v>
                </c:pt>
                <c:pt idx="2941">
                  <c:v>55.028400000000012</c:v>
                </c:pt>
                <c:pt idx="2942">
                  <c:v>55.045400000000001</c:v>
                </c:pt>
                <c:pt idx="2943">
                  <c:v>55.062400000000011</c:v>
                </c:pt>
                <c:pt idx="2944">
                  <c:v>55.0794</c:v>
                </c:pt>
                <c:pt idx="2945">
                  <c:v>55.096400000000003</c:v>
                </c:pt>
                <c:pt idx="2946">
                  <c:v>55.113400000000006</c:v>
                </c:pt>
                <c:pt idx="2947">
                  <c:v>55.130400000000002</c:v>
                </c:pt>
                <c:pt idx="2948">
                  <c:v>55.147400000000005</c:v>
                </c:pt>
                <c:pt idx="2949">
                  <c:v>55.164400000000001</c:v>
                </c:pt>
                <c:pt idx="2950">
                  <c:v>55.181400000000004</c:v>
                </c:pt>
                <c:pt idx="2951">
                  <c:v>55.198400000000063</c:v>
                </c:pt>
                <c:pt idx="2952">
                  <c:v>55.215400000000002</c:v>
                </c:pt>
                <c:pt idx="2953">
                  <c:v>55.232400000000013</c:v>
                </c:pt>
                <c:pt idx="2954">
                  <c:v>55.249400000000001</c:v>
                </c:pt>
                <c:pt idx="2955">
                  <c:v>55.266400000000012</c:v>
                </c:pt>
                <c:pt idx="2956">
                  <c:v>55.2834</c:v>
                </c:pt>
                <c:pt idx="2957">
                  <c:v>55.300400000000003</c:v>
                </c:pt>
                <c:pt idx="2958">
                  <c:v>55.317399999999999</c:v>
                </c:pt>
                <c:pt idx="2959">
                  <c:v>55.334400000000002</c:v>
                </c:pt>
                <c:pt idx="2960">
                  <c:v>55.351399999999998</c:v>
                </c:pt>
                <c:pt idx="2961">
                  <c:v>55.368400000000001</c:v>
                </c:pt>
                <c:pt idx="2962">
                  <c:v>55.385400000000004</c:v>
                </c:pt>
                <c:pt idx="2963">
                  <c:v>55.4024</c:v>
                </c:pt>
                <c:pt idx="2964">
                  <c:v>55.419400000000003</c:v>
                </c:pt>
                <c:pt idx="2965">
                  <c:v>55.436400000000006</c:v>
                </c:pt>
                <c:pt idx="2966">
                  <c:v>55.453400000000002</c:v>
                </c:pt>
                <c:pt idx="2967">
                  <c:v>55.470400000000005</c:v>
                </c:pt>
                <c:pt idx="2968">
                  <c:v>55.487400000000001</c:v>
                </c:pt>
                <c:pt idx="2969">
                  <c:v>55.504400000000004</c:v>
                </c:pt>
                <c:pt idx="2970">
                  <c:v>55.5214</c:v>
                </c:pt>
                <c:pt idx="2971">
                  <c:v>55.538400000000003</c:v>
                </c:pt>
                <c:pt idx="2972">
                  <c:v>55.555400000000006</c:v>
                </c:pt>
                <c:pt idx="2973">
                  <c:v>55.572400000000002</c:v>
                </c:pt>
                <c:pt idx="2974">
                  <c:v>55.589400000000005</c:v>
                </c:pt>
                <c:pt idx="2975">
                  <c:v>55.606400000000001</c:v>
                </c:pt>
                <c:pt idx="2976">
                  <c:v>55.623400000000011</c:v>
                </c:pt>
                <c:pt idx="2977">
                  <c:v>55.6404</c:v>
                </c:pt>
                <c:pt idx="2978">
                  <c:v>55.657400000000003</c:v>
                </c:pt>
                <c:pt idx="2979">
                  <c:v>55.674400000000006</c:v>
                </c:pt>
                <c:pt idx="2980">
                  <c:v>55.691400000000002</c:v>
                </c:pt>
                <c:pt idx="2981">
                  <c:v>55.708400000000012</c:v>
                </c:pt>
                <c:pt idx="2982">
                  <c:v>55.7254000000001</c:v>
                </c:pt>
                <c:pt idx="2983">
                  <c:v>55.742400000000011</c:v>
                </c:pt>
                <c:pt idx="2984">
                  <c:v>55.759400000000007</c:v>
                </c:pt>
                <c:pt idx="2985">
                  <c:v>55.776400000000002</c:v>
                </c:pt>
                <c:pt idx="2986">
                  <c:v>55.793400000000013</c:v>
                </c:pt>
                <c:pt idx="2987">
                  <c:v>55.810400000000001</c:v>
                </c:pt>
                <c:pt idx="2988">
                  <c:v>55.827400000000004</c:v>
                </c:pt>
                <c:pt idx="2989">
                  <c:v>55.844399999999993</c:v>
                </c:pt>
                <c:pt idx="2990">
                  <c:v>55.861400000000003</c:v>
                </c:pt>
                <c:pt idx="2991">
                  <c:v>55.878400000000006</c:v>
                </c:pt>
                <c:pt idx="2992">
                  <c:v>55.895400000000002</c:v>
                </c:pt>
                <c:pt idx="2993">
                  <c:v>55.912400000000005</c:v>
                </c:pt>
                <c:pt idx="2994">
                  <c:v>55.929400000000001</c:v>
                </c:pt>
                <c:pt idx="2995">
                  <c:v>55.946400000000004</c:v>
                </c:pt>
                <c:pt idx="2996">
                  <c:v>55.9634</c:v>
                </c:pt>
                <c:pt idx="2997">
                  <c:v>55.980400000000003</c:v>
                </c:pt>
                <c:pt idx="2998">
                  <c:v>55.997400000000006</c:v>
                </c:pt>
                <c:pt idx="2999">
                  <c:v>56.014400000000002</c:v>
                </c:pt>
                <c:pt idx="3000">
                  <c:v>56.031400000000005</c:v>
                </c:pt>
                <c:pt idx="3001">
                  <c:v>56.048400000000001</c:v>
                </c:pt>
                <c:pt idx="3002">
                  <c:v>56.065400000000011</c:v>
                </c:pt>
                <c:pt idx="3003">
                  <c:v>56.0824</c:v>
                </c:pt>
                <c:pt idx="3004">
                  <c:v>56.099400000000003</c:v>
                </c:pt>
                <c:pt idx="3005">
                  <c:v>56.116400000000006</c:v>
                </c:pt>
                <c:pt idx="3006">
                  <c:v>56.133400000000002</c:v>
                </c:pt>
                <c:pt idx="3007">
                  <c:v>56.150400000000005</c:v>
                </c:pt>
                <c:pt idx="3008">
                  <c:v>56.167400000000001</c:v>
                </c:pt>
                <c:pt idx="3009">
                  <c:v>56.184400000000004</c:v>
                </c:pt>
                <c:pt idx="3010">
                  <c:v>56.2014</c:v>
                </c:pt>
                <c:pt idx="3011">
                  <c:v>56.218400000000003</c:v>
                </c:pt>
                <c:pt idx="3012">
                  <c:v>56.235400000000013</c:v>
                </c:pt>
                <c:pt idx="3013">
                  <c:v>56.252400000000002</c:v>
                </c:pt>
                <c:pt idx="3014">
                  <c:v>56.269400000000012</c:v>
                </c:pt>
                <c:pt idx="3015">
                  <c:v>56.2864</c:v>
                </c:pt>
                <c:pt idx="3016">
                  <c:v>56.303400000000003</c:v>
                </c:pt>
                <c:pt idx="3017">
                  <c:v>56.320400000000006</c:v>
                </c:pt>
                <c:pt idx="3018">
                  <c:v>56.337400000000002</c:v>
                </c:pt>
                <c:pt idx="3019">
                  <c:v>56.354399999999998</c:v>
                </c:pt>
                <c:pt idx="3020">
                  <c:v>56.371400000000001</c:v>
                </c:pt>
                <c:pt idx="3021">
                  <c:v>56.388400000000004</c:v>
                </c:pt>
                <c:pt idx="3022">
                  <c:v>56.4054</c:v>
                </c:pt>
                <c:pt idx="3023">
                  <c:v>56.422400000000003</c:v>
                </c:pt>
                <c:pt idx="3024">
                  <c:v>56.439400000000006</c:v>
                </c:pt>
                <c:pt idx="3025">
                  <c:v>56.456400000000002</c:v>
                </c:pt>
                <c:pt idx="3026">
                  <c:v>56.473400000000005</c:v>
                </c:pt>
                <c:pt idx="3027">
                  <c:v>56.490400000000001</c:v>
                </c:pt>
                <c:pt idx="3028">
                  <c:v>56.507400000000004</c:v>
                </c:pt>
                <c:pt idx="3029">
                  <c:v>56.5244</c:v>
                </c:pt>
                <c:pt idx="3030">
                  <c:v>56.541400000000003</c:v>
                </c:pt>
                <c:pt idx="3031">
                  <c:v>56.558400000000006</c:v>
                </c:pt>
                <c:pt idx="3032">
                  <c:v>56.575400000000002</c:v>
                </c:pt>
                <c:pt idx="3033">
                  <c:v>56.592400000000012</c:v>
                </c:pt>
                <c:pt idx="3034">
                  <c:v>56.609400000000001</c:v>
                </c:pt>
                <c:pt idx="3035">
                  <c:v>56.626400000000011</c:v>
                </c:pt>
                <c:pt idx="3036">
                  <c:v>56.6434</c:v>
                </c:pt>
                <c:pt idx="3037">
                  <c:v>56.660400000000003</c:v>
                </c:pt>
                <c:pt idx="3038">
                  <c:v>56.677400000000006</c:v>
                </c:pt>
                <c:pt idx="3039">
                  <c:v>56.694400000000002</c:v>
                </c:pt>
                <c:pt idx="3040">
                  <c:v>56.711400000000005</c:v>
                </c:pt>
                <c:pt idx="3041">
                  <c:v>56.7284000000001</c:v>
                </c:pt>
                <c:pt idx="3042">
                  <c:v>56.745400000000011</c:v>
                </c:pt>
                <c:pt idx="3043">
                  <c:v>56.762400000000063</c:v>
                </c:pt>
                <c:pt idx="3044">
                  <c:v>56.779400000000003</c:v>
                </c:pt>
                <c:pt idx="3045">
                  <c:v>56.796400000000013</c:v>
                </c:pt>
                <c:pt idx="3046">
                  <c:v>56.813400000000001</c:v>
                </c:pt>
                <c:pt idx="3047">
                  <c:v>56.830400000000004</c:v>
                </c:pt>
                <c:pt idx="3048">
                  <c:v>56.847399999999993</c:v>
                </c:pt>
                <c:pt idx="3049">
                  <c:v>56.864400000000003</c:v>
                </c:pt>
                <c:pt idx="3050">
                  <c:v>56.881399999999999</c:v>
                </c:pt>
                <c:pt idx="3051">
                  <c:v>56.898400000000002</c:v>
                </c:pt>
                <c:pt idx="3052">
                  <c:v>56.915400000000005</c:v>
                </c:pt>
                <c:pt idx="3053">
                  <c:v>56.932400000000001</c:v>
                </c:pt>
                <c:pt idx="3054">
                  <c:v>56.949400000000004</c:v>
                </c:pt>
                <c:pt idx="3055">
                  <c:v>56.9664</c:v>
                </c:pt>
                <c:pt idx="3056">
                  <c:v>56.983400000000003</c:v>
                </c:pt>
                <c:pt idx="3057">
                  <c:v>57.000400000000006</c:v>
                </c:pt>
                <c:pt idx="3058">
                  <c:v>57.017400000000002</c:v>
                </c:pt>
                <c:pt idx="3059">
                  <c:v>57.034400000000005</c:v>
                </c:pt>
                <c:pt idx="3060">
                  <c:v>57.051400000000001</c:v>
                </c:pt>
                <c:pt idx="3061">
                  <c:v>57.068400000000011</c:v>
                </c:pt>
                <c:pt idx="3062">
                  <c:v>57.0854</c:v>
                </c:pt>
                <c:pt idx="3063">
                  <c:v>57.102400000000003</c:v>
                </c:pt>
                <c:pt idx="3064">
                  <c:v>57.119400000000006</c:v>
                </c:pt>
                <c:pt idx="3065">
                  <c:v>57.136400000000002</c:v>
                </c:pt>
                <c:pt idx="3066">
                  <c:v>57.153400000000005</c:v>
                </c:pt>
                <c:pt idx="3067">
                  <c:v>57.170400000000001</c:v>
                </c:pt>
                <c:pt idx="3068">
                  <c:v>57.187400000000004</c:v>
                </c:pt>
                <c:pt idx="3069">
                  <c:v>57.2044</c:v>
                </c:pt>
                <c:pt idx="3070">
                  <c:v>57.221400000000003</c:v>
                </c:pt>
                <c:pt idx="3071">
                  <c:v>57.238400000000013</c:v>
                </c:pt>
                <c:pt idx="3072">
                  <c:v>57.255400000000002</c:v>
                </c:pt>
                <c:pt idx="3073">
                  <c:v>57.272400000000012</c:v>
                </c:pt>
                <c:pt idx="3074">
                  <c:v>57.289400000000001</c:v>
                </c:pt>
                <c:pt idx="3075">
                  <c:v>57.306400000000004</c:v>
                </c:pt>
                <c:pt idx="3076">
                  <c:v>57.323400000000007</c:v>
                </c:pt>
                <c:pt idx="3077">
                  <c:v>57.340400000000002</c:v>
                </c:pt>
                <c:pt idx="3078">
                  <c:v>57.357399999999998</c:v>
                </c:pt>
                <c:pt idx="3079">
                  <c:v>57.374400000000001</c:v>
                </c:pt>
                <c:pt idx="3080">
                  <c:v>57.391400000000004</c:v>
                </c:pt>
                <c:pt idx="3081">
                  <c:v>57.4084</c:v>
                </c:pt>
                <c:pt idx="3082">
                  <c:v>57.425400000000003</c:v>
                </c:pt>
                <c:pt idx="3083">
                  <c:v>57.442400000000006</c:v>
                </c:pt>
                <c:pt idx="3084">
                  <c:v>57.459400000000002</c:v>
                </c:pt>
                <c:pt idx="3085">
                  <c:v>57.476400000000005</c:v>
                </c:pt>
                <c:pt idx="3086">
                  <c:v>57.493400000000001</c:v>
                </c:pt>
                <c:pt idx="3087">
                  <c:v>57.510400000000004</c:v>
                </c:pt>
                <c:pt idx="3088">
                  <c:v>57.5274</c:v>
                </c:pt>
                <c:pt idx="3089">
                  <c:v>57.544400000000003</c:v>
                </c:pt>
                <c:pt idx="3090">
                  <c:v>57.561400000000006</c:v>
                </c:pt>
                <c:pt idx="3091">
                  <c:v>57.578400000000002</c:v>
                </c:pt>
                <c:pt idx="3092">
                  <c:v>57.595400000000012</c:v>
                </c:pt>
                <c:pt idx="3093">
                  <c:v>57.612400000000001</c:v>
                </c:pt>
                <c:pt idx="3094">
                  <c:v>57.629400000000011</c:v>
                </c:pt>
                <c:pt idx="3095">
                  <c:v>57.6464</c:v>
                </c:pt>
                <c:pt idx="3096">
                  <c:v>57.663400000000003</c:v>
                </c:pt>
                <c:pt idx="3097">
                  <c:v>57.680400000000006</c:v>
                </c:pt>
                <c:pt idx="3098">
                  <c:v>57.697400000000002</c:v>
                </c:pt>
                <c:pt idx="3099">
                  <c:v>57.714400000000005</c:v>
                </c:pt>
                <c:pt idx="3100">
                  <c:v>57.731400000000001</c:v>
                </c:pt>
                <c:pt idx="3101">
                  <c:v>57.748400000000011</c:v>
                </c:pt>
                <c:pt idx="3102">
                  <c:v>57.765400000000099</c:v>
                </c:pt>
                <c:pt idx="3103">
                  <c:v>57.782400000000003</c:v>
                </c:pt>
                <c:pt idx="3104">
                  <c:v>57.799400000000013</c:v>
                </c:pt>
                <c:pt idx="3105">
                  <c:v>57.816400000000002</c:v>
                </c:pt>
                <c:pt idx="3106">
                  <c:v>57.833400000000005</c:v>
                </c:pt>
                <c:pt idx="3107">
                  <c:v>57.850399999999993</c:v>
                </c:pt>
                <c:pt idx="3108">
                  <c:v>57.867400000000004</c:v>
                </c:pt>
                <c:pt idx="3109">
                  <c:v>57.884399999999999</c:v>
                </c:pt>
                <c:pt idx="3110">
                  <c:v>57.901400000000002</c:v>
                </c:pt>
                <c:pt idx="3111">
                  <c:v>57.918400000000005</c:v>
                </c:pt>
                <c:pt idx="3112">
                  <c:v>57.935400000000001</c:v>
                </c:pt>
                <c:pt idx="3113">
                  <c:v>57.952400000000004</c:v>
                </c:pt>
                <c:pt idx="3114">
                  <c:v>57.9694</c:v>
                </c:pt>
                <c:pt idx="3115">
                  <c:v>57.986400000000003</c:v>
                </c:pt>
                <c:pt idx="3116">
                  <c:v>58.003400000000006</c:v>
                </c:pt>
                <c:pt idx="3117">
                  <c:v>58.020400000000002</c:v>
                </c:pt>
                <c:pt idx="3118">
                  <c:v>58.037400000000005</c:v>
                </c:pt>
                <c:pt idx="3119">
                  <c:v>58.054400000000001</c:v>
                </c:pt>
                <c:pt idx="3120">
                  <c:v>58.071400000000004</c:v>
                </c:pt>
                <c:pt idx="3121">
                  <c:v>58.0884</c:v>
                </c:pt>
                <c:pt idx="3122">
                  <c:v>58.105400000000003</c:v>
                </c:pt>
                <c:pt idx="3123">
                  <c:v>58.122400000000013</c:v>
                </c:pt>
                <c:pt idx="3124">
                  <c:v>58.139400000000002</c:v>
                </c:pt>
                <c:pt idx="3125">
                  <c:v>58.156400000000005</c:v>
                </c:pt>
                <c:pt idx="3126">
                  <c:v>58.173400000000001</c:v>
                </c:pt>
                <c:pt idx="3127">
                  <c:v>58.190400000000011</c:v>
                </c:pt>
                <c:pt idx="3128">
                  <c:v>58.2074</c:v>
                </c:pt>
                <c:pt idx="3129">
                  <c:v>58.224400000000003</c:v>
                </c:pt>
                <c:pt idx="3130">
                  <c:v>58.241400000000006</c:v>
                </c:pt>
                <c:pt idx="3131">
                  <c:v>58.258400000000002</c:v>
                </c:pt>
                <c:pt idx="3132">
                  <c:v>58.275400000000012</c:v>
                </c:pt>
                <c:pt idx="3133">
                  <c:v>58.2924000000001</c:v>
                </c:pt>
                <c:pt idx="3134">
                  <c:v>58.309400000000004</c:v>
                </c:pt>
                <c:pt idx="3135">
                  <c:v>58.3264</c:v>
                </c:pt>
                <c:pt idx="3136">
                  <c:v>58.343400000000003</c:v>
                </c:pt>
                <c:pt idx="3137">
                  <c:v>58.360400000000006</c:v>
                </c:pt>
                <c:pt idx="3138">
                  <c:v>58.377400000000002</c:v>
                </c:pt>
                <c:pt idx="3139">
                  <c:v>58.394400000000005</c:v>
                </c:pt>
                <c:pt idx="3140">
                  <c:v>58.411399999999993</c:v>
                </c:pt>
                <c:pt idx="3141">
                  <c:v>58.428400000000003</c:v>
                </c:pt>
                <c:pt idx="3142">
                  <c:v>58.445400000000006</c:v>
                </c:pt>
                <c:pt idx="3143">
                  <c:v>58.462400000000002</c:v>
                </c:pt>
                <c:pt idx="3144">
                  <c:v>58.479400000000005</c:v>
                </c:pt>
                <c:pt idx="3145">
                  <c:v>58.496400000000001</c:v>
                </c:pt>
                <c:pt idx="3146">
                  <c:v>58.513400000000004</c:v>
                </c:pt>
                <c:pt idx="3147">
                  <c:v>58.5304</c:v>
                </c:pt>
                <c:pt idx="3148">
                  <c:v>58.547400000000003</c:v>
                </c:pt>
                <c:pt idx="3149">
                  <c:v>58.564400000000006</c:v>
                </c:pt>
                <c:pt idx="3150">
                  <c:v>58.581400000000002</c:v>
                </c:pt>
                <c:pt idx="3151">
                  <c:v>58.598400000000012</c:v>
                </c:pt>
                <c:pt idx="3152">
                  <c:v>58.615400000000001</c:v>
                </c:pt>
                <c:pt idx="3153">
                  <c:v>58.632400000000011</c:v>
                </c:pt>
                <c:pt idx="3154">
                  <c:v>58.6494</c:v>
                </c:pt>
                <c:pt idx="3155">
                  <c:v>58.666400000000003</c:v>
                </c:pt>
                <c:pt idx="3156">
                  <c:v>58.683400000000006</c:v>
                </c:pt>
                <c:pt idx="3157">
                  <c:v>58.700400000000002</c:v>
                </c:pt>
                <c:pt idx="3158">
                  <c:v>58.717400000000005</c:v>
                </c:pt>
                <c:pt idx="3159">
                  <c:v>58.734400000000001</c:v>
                </c:pt>
                <c:pt idx="3160">
                  <c:v>58.751400000000004</c:v>
                </c:pt>
                <c:pt idx="3161">
                  <c:v>58.768400000000099</c:v>
                </c:pt>
                <c:pt idx="3162">
                  <c:v>58.785400000000003</c:v>
                </c:pt>
                <c:pt idx="3163">
                  <c:v>58.802400000000006</c:v>
                </c:pt>
                <c:pt idx="3164">
                  <c:v>58.819400000000002</c:v>
                </c:pt>
                <c:pt idx="3165">
                  <c:v>58.836400000000005</c:v>
                </c:pt>
                <c:pt idx="3166">
                  <c:v>58.853399999999993</c:v>
                </c:pt>
                <c:pt idx="3167">
                  <c:v>58.870400000000004</c:v>
                </c:pt>
                <c:pt idx="3168">
                  <c:v>58.887399999999992</c:v>
                </c:pt>
                <c:pt idx="3169">
                  <c:v>58.904400000000003</c:v>
                </c:pt>
                <c:pt idx="3170">
                  <c:v>58.921400000000006</c:v>
                </c:pt>
                <c:pt idx="3171">
                  <c:v>58.938400000000001</c:v>
                </c:pt>
                <c:pt idx="3172">
                  <c:v>58.955400000000004</c:v>
                </c:pt>
                <c:pt idx="3173">
                  <c:v>58.9724</c:v>
                </c:pt>
                <c:pt idx="3174">
                  <c:v>58.989400000000003</c:v>
                </c:pt>
                <c:pt idx="3175">
                  <c:v>59.006400000000006</c:v>
                </c:pt>
                <c:pt idx="3176">
                  <c:v>59.023400000000002</c:v>
                </c:pt>
                <c:pt idx="3177">
                  <c:v>59.040400000000005</c:v>
                </c:pt>
                <c:pt idx="3178">
                  <c:v>59.057400000000001</c:v>
                </c:pt>
                <c:pt idx="3179">
                  <c:v>59.074400000000004</c:v>
                </c:pt>
                <c:pt idx="3180">
                  <c:v>59.0914</c:v>
                </c:pt>
                <c:pt idx="3181">
                  <c:v>59.108400000000003</c:v>
                </c:pt>
                <c:pt idx="3182">
                  <c:v>59.125400000000013</c:v>
                </c:pt>
                <c:pt idx="3183">
                  <c:v>59.142400000000002</c:v>
                </c:pt>
                <c:pt idx="3184">
                  <c:v>59.159400000000005</c:v>
                </c:pt>
                <c:pt idx="3185">
                  <c:v>59.176400000000001</c:v>
                </c:pt>
                <c:pt idx="3186">
                  <c:v>59.193400000000011</c:v>
                </c:pt>
                <c:pt idx="3187">
                  <c:v>59.2104</c:v>
                </c:pt>
                <c:pt idx="3188">
                  <c:v>59.227400000000003</c:v>
                </c:pt>
                <c:pt idx="3189">
                  <c:v>59.244400000000006</c:v>
                </c:pt>
                <c:pt idx="3190">
                  <c:v>59.261400000000002</c:v>
                </c:pt>
                <c:pt idx="3191">
                  <c:v>59.278400000000012</c:v>
                </c:pt>
                <c:pt idx="3192">
                  <c:v>59.2954000000001</c:v>
                </c:pt>
                <c:pt idx="3193">
                  <c:v>59.312400000000004</c:v>
                </c:pt>
                <c:pt idx="3194">
                  <c:v>59.3294</c:v>
                </c:pt>
                <c:pt idx="3195">
                  <c:v>59.346400000000003</c:v>
                </c:pt>
                <c:pt idx="3196">
                  <c:v>59.363400000000006</c:v>
                </c:pt>
                <c:pt idx="3197">
                  <c:v>59.380400000000002</c:v>
                </c:pt>
                <c:pt idx="3198">
                  <c:v>59.397400000000005</c:v>
                </c:pt>
                <c:pt idx="3199">
                  <c:v>59.414399999999993</c:v>
                </c:pt>
                <c:pt idx="3200">
                  <c:v>59.431400000000004</c:v>
                </c:pt>
                <c:pt idx="3201">
                  <c:v>59.448400000000007</c:v>
                </c:pt>
                <c:pt idx="3202">
                  <c:v>59.465400000000002</c:v>
                </c:pt>
                <c:pt idx="3203">
                  <c:v>59.482400000000005</c:v>
                </c:pt>
                <c:pt idx="3204">
                  <c:v>59.499400000000001</c:v>
                </c:pt>
                <c:pt idx="3205">
                  <c:v>59.516400000000004</c:v>
                </c:pt>
                <c:pt idx="3206">
                  <c:v>59.5334</c:v>
                </c:pt>
                <c:pt idx="3207">
                  <c:v>59.550400000000003</c:v>
                </c:pt>
                <c:pt idx="3208">
                  <c:v>59.567400000000006</c:v>
                </c:pt>
                <c:pt idx="3209">
                  <c:v>59.584400000000002</c:v>
                </c:pt>
                <c:pt idx="3210">
                  <c:v>59.601400000000005</c:v>
                </c:pt>
                <c:pt idx="3211">
                  <c:v>59.618400000000001</c:v>
                </c:pt>
                <c:pt idx="3212">
                  <c:v>59.635400000000011</c:v>
                </c:pt>
                <c:pt idx="3213">
                  <c:v>59.6524</c:v>
                </c:pt>
                <c:pt idx="3214">
                  <c:v>59.669400000000003</c:v>
                </c:pt>
                <c:pt idx="3215">
                  <c:v>59.686400000000006</c:v>
                </c:pt>
                <c:pt idx="3216">
                  <c:v>59.703400000000002</c:v>
                </c:pt>
                <c:pt idx="3217">
                  <c:v>59.720400000000012</c:v>
                </c:pt>
                <c:pt idx="3218">
                  <c:v>59.737400000000001</c:v>
                </c:pt>
                <c:pt idx="3219">
                  <c:v>59.754400000000004</c:v>
                </c:pt>
                <c:pt idx="3220">
                  <c:v>59.7714</c:v>
                </c:pt>
                <c:pt idx="3221">
                  <c:v>59.788400000000003</c:v>
                </c:pt>
                <c:pt idx="3222">
                  <c:v>59.805400000000006</c:v>
                </c:pt>
                <c:pt idx="3223">
                  <c:v>59.822400000000002</c:v>
                </c:pt>
                <c:pt idx="3224">
                  <c:v>59.839400000000005</c:v>
                </c:pt>
                <c:pt idx="3225">
                  <c:v>59.856400000000001</c:v>
                </c:pt>
                <c:pt idx="3226">
                  <c:v>59.873400000000004</c:v>
                </c:pt>
                <c:pt idx="3227">
                  <c:v>59.8904</c:v>
                </c:pt>
                <c:pt idx="3228">
                  <c:v>59.907400000000003</c:v>
                </c:pt>
                <c:pt idx="3229">
                  <c:v>59.924400000000006</c:v>
                </c:pt>
                <c:pt idx="3230">
                  <c:v>59.941400000000002</c:v>
                </c:pt>
                <c:pt idx="3231">
                  <c:v>59.958400000000005</c:v>
                </c:pt>
                <c:pt idx="3232">
                  <c:v>59.9754</c:v>
                </c:pt>
                <c:pt idx="3233">
                  <c:v>59.992400000000011</c:v>
                </c:pt>
                <c:pt idx="3234">
                  <c:v>60.009400000000007</c:v>
                </c:pt>
                <c:pt idx="3235">
                  <c:v>60.026400000000002</c:v>
                </c:pt>
                <c:pt idx="3236">
                  <c:v>60.043400000000005</c:v>
                </c:pt>
                <c:pt idx="3237">
                  <c:v>60.060400000000001</c:v>
                </c:pt>
                <c:pt idx="3238">
                  <c:v>60.077400000000004</c:v>
                </c:pt>
                <c:pt idx="3239">
                  <c:v>60.0944</c:v>
                </c:pt>
                <c:pt idx="3240">
                  <c:v>60.111400000000003</c:v>
                </c:pt>
                <c:pt idx="3241">
                  <c:v>60.128400000000013</c:v>
                </c:pt>
                <c:pt idx="3242">
                  <c:v>60.145400000000002</c:v>
                </c:pt>
                <c:pt idx="3243">
                  <c:v>60.162400000000012</c:v>
                </c:pt>
                <c:pt idx="3244">
                  <c:v>60.179400000000001</c:v>
                </c:pt>
                <c:pt idx="3245">
                  <c:v>60.196400000000011</c:v>
                </c:pt>
                <c:pt idx="3246">
                  <c:v>60.2134</c:v>
                </c:pt>
                <c:pt idx="3247">
                  <c:v>60.230400000000003</c:v>
                </c:pt>
                <c:pt idx="3248">
                  <c:v>60.247400000000006</c:v>
                </c:pt>
                <c:pt idx="3249">
                  <c:v>60.264400000000002</c:v>
                </c:pt>
                <c:pt idx="3250">
                  <c:v>60.281400000000005</c:v>
                </c:pt>
                <c:pt idx="3251">
                  <c:v>60.298400000000107</c:v>
                </c:pt>
                <c:pt idx="3252">
                  <c:v>60.315400000000004</c:v>
                </c:pt>
                <c:pt idx="3253">
                  <c:v>60.3324</c:v>
                </c:pt>
                <c:pt idx="3254">
                  <c:v>60.349400000000003</c:v>
                </c:pt>
                <c:pt idx="3255">
                  <c:v>60.366400000000006</c:v>
                </c:pt>
                <c:pt idx="3256">
                  <c:v>60.383400000000002</c:v>
                </c:pt>
                <c:pt idx="3257">
                  <c:v>60.400400000000005</c:v>
                </c:pt>
                <c:pt idx="3258">
                  <c:v>60.417400000000001</c:v>
                </c:pt>
                <c:pt idx="3259">
                  <c:v>60.434400000000004</c:v>
                </c:pt>
                <c:pt idx="3260">
                  <c:v>60.451399999999992</c:v>
                </c:pt>
                <c:pt idx="3261">
                  <c:v>60.468400000000003</c:v>
                </c:pt>
                <c:pt idx="3262">
                  <c:v>60.485400000000006</c:v>
                </c:pt>
                <c:pt idx="3263">
                  <c:v>60.502400000000002</c:v>
                </c:pt>
                <c:pt idx="3264">
                  <c:v>60.519400000000005</c:v>
                </c:pt>
                <c:pt idx="3265">
                  <c:v>60.5364</c:v>
                </c:pt>
                <c:pt idx="3266">
                  <c:v>60.553400000000003</c:v>
                </c:pt>
                <c:pt idx="3267">
                  <c:v>60.570400000000006</c:v>
                </c:pt>
                <c:pt idx="3268">
                  <c:v>60.587400000000002</c:v>
                </c:pt>
                <c:pt idx="3269">
                  <c:v>60.604400000000005</c:v>
                </c:pt>
                <c:pt idx="3270">
                  <c:v>60.621400000000001</c:v>
                </c:pt>
                <c:pt idx="3271">
                  <c:v>60.638400000000011</c:v>
                </c:pt>
                <c:pt idx="3272">
                  <c:v>60.6554</c:v>
                </c:pt>
                <c:pt idx="3273">
                  <c:v>60.672400000000003</c:v>
                </c:pt>
                <c:pt idx="3274">
                  <c:v>60.689400000000006</c:v>
                </c:pt>
                <c:pt idx="3275">
                  <c:v>60.706400000000002</c:v>
                </c:pt>
                <c:pt idx="3276">
                  <c:v>60.723400000000012</c:v>
                </c:pt>
                <c:pt idx="3277">
                  <c:v>60.740400000000001</c:v>
                </c:pt>
                <c:pt idx="3278">
                  <c:v>60.757400000000004</c:v>
                </c:pt>
                <c:pt idx="3279">
                  <c:v>60.7744</c:v>
                </c:pt>
                <c:pt idx="3280">
                  <c:v>60.791400000000003</c:v>
                </c:pt>
                <c:pt idx="3281">
                  <c:v>60.808400000000006</c:v>
                </c:pt>
                <c:pt idx="3282">
                  <c:v>60.825400000000002</c:v>
                </c:pt>
                <c:pt idx="3283">
                  <c:v>60.842400000000005</c:v>
                </c:pt>
                <c:pt idx="3284">
                  <c:v>60.859400000000001</c:v>
                </c:pt>
                <c:pt idx="3285">
                  <c:v>60.876400000000004</c:v>
                </c:pt>
                <c:pt idx="3286">
                  <c:v>60.8934</c:v>
                </c:pt>
                <c:pt idx="3287">
                  <c:v>60.910400000000003</c:v>
                </c:pt>
                <c:pt idx="3288">
                  <c:v>60.927400000000006</c:v>
                </c:pt>
                <c:pt idx="3289">
                  <c:v>60.944400000000002</c:v>
                </c:pt>
                <c:pt idx="3290">
                  <c:v>60.961400000000005</c:v>
                </c:pt>
                <c:pt idx="3291">
                  <c:v>60.978400000000001</c:v>
                </c:pt>
                <c:pt idx="3292">
                  <c:v>60.995400000000011</c:v>
                </c:pt>
                <c:pt idx="3293">
                  <c:v>61.0124</c:v>
                </c:pt>
                <c:pt idx="3294">
                  <c:v>61.029400000000003</c:v>
                </c:pt>
                <c:pt idx="3295">
                  <c:v>61.046400000000006</c:v>
                </c:pt>
                <c:pt idx="3296">
                  <c:v>61.063400000000001</c:v>
                </c:pt>
                <c:pt idx="3297">
                  <c:v>61.080400000000004</c:v>
                </c:pt>
                <c:pt idx="3298">
                  <c:v>61.0974</c:v>
                </c:pt>
                <c:pt idx="3299">
                  <c:v>61.114400000000003</c:v>
                </c:pt>
                <c:pt idx="3300">
                  <c:v>61.131400000000006</c:v>
                </c:pt>
                <c:pt idx="3301">
                  <c:v>61.148400000000002</c:v>
                </c:pt>
                <c:pt idx="3302">
                  <c:v>61.165400000000012</c:v>
                </c:pt>
                <c:pt idx="3303">
                  <c:v>61.182400000000001</c:v>
                </c:pt>
                <c:pt idx="3304">
                  <c:v>61.199400000000011</c:v>
                </c:pt>
                <c:pt idx="3305">
                  <c:v>61.2164</c:v>
                </c:pt>
                <c:pt idx="3306">
                  <c:v>61.233400000000003</c:v>
                </c:pt>
                <c:pt idx="3307">
                  <c:v>61.250400000000006</c:v>
                </c:pt>
                <c:pt idx="3308">
                  <c:v>61.267400000000002</c:v>
                </c:pt>
                <c:pt idx="3309">
                  <c:v>61.284400000000005</c:v>
                </c:pt>
                <c:pt idx="3310">
                  <c:v>61.301400000000001</c:v>
                </c:pt>
                <c:pt idx="3311">
                  <c:v>61.318400000000004</c:v>
                </c:pt>
                <c:pt idx="3312">
                  <c:v>61.3354</c:v>
                </c:pt>
                <c:pt idx="3313">
                  <c:v>61.352400000000003</c:v>
                </c:pt>
                <c:pt idx="3314">
                  <c:v>61.369400000000006</c:v>
                </c:pt>
                <c:pt idx="3315">
                  <c:v>61.386400000000002</c:v>
                </c:pt>
                <c:pt idx="3316">
                  <c:v>61.403400000000005</c:v>
                </c:pt>
                <c:pt idx="3317">
                  <c:v>61.420400000000001</c:v>
                </c:pt>
                <c:pt idx="3318">
                  <c:v>61.437400000000004</c:v>
                </c:pt>
                <c:pt idx="3319">
                  <c:v>61.454399999999993</c:v>
                </c:pt>
                <c:pt idx="3320">
                  <c:v>61.471400000000003</c:v>
                </c:pt>
                <c:pt idx="3321">
                  <c:v>61.488400000000006</c:v>
                </c:pt>
                <c:pt idx="3322">
                  <c:v>61.505400000000002</c:v>
                </c:pt>
                <c:pt idx="3323">
                  <c:v>61.522400000000012</c:v>
                </c:pt>
                <c:pt idx="3324">
                  <c:v>61.539400000000001</c:v>
                </c:pt>
                <c:pt idx="3325">
                  <c:v>61.556400000000004</c:v>
                </c:pt>
                <c:pt idx="3326">
                  <c:v>61.573400000000007</c:v>
                </c:pt>
                <c:pt idx="3327">
                  <c:v>61.590400000000002</c:v>
                </c:pt>
                <c:pt idx="3328">
                  <c:v>61.607400000000005</c:v>
                </c:pt>
                <c:pt idx="3329">
                  <c:v>61.624400000000001</c:v>
                </c:pt>
                <c:pt idx="3330">
                  <c:v>61.641400000000004</c:v>
                </c:pt>
                <c:pt idx="3331">
                  <c:v>61.6584</c:v>
                </c:pt>
                <c:pt idx="3332">
                  <c:v>61.675400000000003</c:v>
                </c:pt>
                <c:pt idx="3333">
                  <c:v>61.692400000000013</c:v>
                </c:pt>
                <c:pt idx="3334">
                  <c:v>61.709400000000002</c:v>
                </c:pt>
                <c:pt idx="3335">
                  <c:v>61.726400000000012</c:v>
                </c:pt>
                <c:pt idx="3336">
                  <c:v>61.743400000000001</c:v>
                </c:pt>
                <c:pt idx="3337">
                  <c:v>61.760400000000011</c:v>
                </c:pt>
                <c:pt idx="3338">
                  <c:v>61.7774</c:v>
                </c:pt>
                <c:pt idx="3339">
                  <c:v>61.794400000000003</c:v>
                </c:pt>
                <c:pt idx="3340">
                  <c:v>61.811399999999999</c:v>
                </c:pt>
                <c:pt idx="3341">
                  <c:v>61.828400000000002</c:v>
                </c:pt>
                <c:pt idx="3342">
                  <c:v>61.845400000000005</c:v>
                </c:pt>
                <c:pt idx="3343">
                  <c:v>61.862400000000001</c:v>
                </c:pt>
                <c:pt idx="3344">
                  <c:v>61.879400000000004</c:v>
                </c:pt>
                <c:pt idx="3345">
                  <c:v>61.8964</c:v>
                </c:pt>
                <c:pt idx="3346">
                  <c:v>61.913400000000003</c:v>
                </c:pt>
                <c:pt idx="3347">
                  <c:v>61.930400000000006</c:v>
                </c:pt>
                <c:pt idx="3348">
                  <c:v>61.947400000000002</c:v>
                </c:pt>
                <c:pt idx="3349">
                  <c:v>61.964400000000005</c:v>
                </c:pt>
                <c:pt idx="3350">
                  <c:v>61.981400000000001</c:v>
                </c:pt>
                <c:pt idx="3351">
                  <c:v>61.998400000000011</c:v>
                </c:pt>
                <c:pt idx="3352">
                  <c:v>62.0154</c:v>
                </c:pt>
                <c:pt idx="3353">
                  <c:v>62.032400000000003</c:v>
                </c:pt>
                <c:pt idx="3354">
                  <c:v>62.049400000000006</c:v>
                </c:pt>
                <c:pt idx="3355">
                  <c:v>62.066400000000002</c:v>
                </c:pt>
                <c:pt idx="3356">
                  <c:v>62.083400000000005</c:v>
                </c:pt>
                <c:pt idx="3357">
                  <c:v>62.1004</c:v>
                </c:pt>
                <c:pt idx="3358">
                  <c:v>62.117400000000004</c:v>
                </c:pt>
                <c:pt idx="3359">
                  <c:v>62.134400000000007</c:v>
                </c:pt>
                <c:pt idx="3360">
                  <c:v>62.151400000000002</c:v>
                </c:pt>
                <c:pt idx="3361">
                  <c:v>62.168400000000013</c:v>
                </c:pt>
                <c:pt idx="3362">
                  <c:v>62.185400000000001</c:v>
                </c:pt>
                <c:pt idx="3363">
                  <c:v>62.202400000000011</c:v>
                </c:pt>
                <c:pt idx="3364">
                  <c:v>62.2194</c:v>
                </c:pt>
                <c:pt idx="3365">
                  <c:v>62.236400000000003</c:v>
                </c:pt>
                <c:pt idx="3366">
                  <c:v>62.253400000000006</c:v>
                </c:pt>
                <c:pt idx="3367">
                  <c:v>62.270400000000002</c:v>
                </c:pt>
                <c:pt idx="3368">
                  <c:v>62.287400000000005</c:v>
                </c:pt>
                <c:pt idx="3369">
                  <c:v>62.304400000000001</c:v>
                </c:pt>
                <c:pt idx="3370">
                  <c:v>62.321400000000004</c:v>
                </c:pt>
                <c:pt idx="3371">
                  <c:v>62.3384</c:v>
                </c:pt>
                <c:pt idx="3372">
                  <c:v>62.355400000000003</c:v>
                </c:pt>
                <c:pt idx="3373">
                  <c:v>62.372400000000006</c:v>
                </c:pt>
                <c:pt idx="3374">
                  <c:v>62.389400000000002</c:v>
                </c:pt>
                <c:pt idx="3375">
                  <c:v>62.406400000000005</c:v>
                </c:pt>
                <c:pt idx="3376">
                  <c:v>62.423400000000001</c:v>
                </c:pt>
                <c:pt idx="3377">
                  <c:v>62.440400000000004</c:v>
                </c:pt>
                <c:pt idx="3378">
                  <c:v>62.457399999999993</c:v>
                </c:pt>
                <c:pt idx="3379">
                  <c:v>62.474400000000003</c:v>
                </c:pt>
                <c:pt idx="3380">
                  <c:v>62.491400000000006</c:v>
                </c:pt>
                <c:pt idx="3381">
                  <c:v>62.508400000000002</c:v>
                </c:pt>
                <c:pt idx="3382">
                  <c:v>62.525400000000012</c:v>
                </c:pt>
                <c:pt idx="3383">
                  <c:v>62.542400000000001</c:v>
                </c:pt>
                <c:pt idx="3384">
                  <c:v>62.559400000000004</c:v>
                </c:pt>
                <c:pt idx="3385">
                  <c:v>62.5764</c:v>
                </c:pt>
                <c:pt idx="3386">
                  <c:v>62.593400000000003</c:v>
                </c:pt>
                <c:pt idx="3387">
                  <c:v>62.610400000000006</c:v>
                </c:pt>
                <c:pt idx="3388">
                  <c:v>62.627400000000002</c:v>
                </c:pt>
                <c:pt idx="3389">
                  <c:v>62.644400000000005</c:v>
                </c:pt>
                <c:pt idx="3390">
                  <c:v>62.6614</c:v>
                </c:pt>
                <c:pt idx="3391">
                  <c:v>62.678400000000003</c:v>
                </c:pt>
                <c:pt idx="3392">
                  <c:v>62.695400000000063</c:v>
                </c:pt>
                <c:pt idx="3393">
                  <c:v>62.712400000000002</c:v>
                </c:pt>
                <c:pt idx="3394">
                  <c:v>62.729400000000012</c:v>
                </c:pt>
                <c:pt idx="3395">
                  <c:v>62.746400000000001</c:v>
                </c:pt>
                <c:pt idx="3396">
                  <c:v>62.763400000000011</c:v>
                </c:pt>
                <c:pt idx="3397">
                  <c:v>62.7804</c:v>
                </c:pt>
                <c:pt idx="3398">
                  <c:v>62.797400000000003</c:v>
                </c:pt>
                <c:pt idx="3399">
                  <c:v>62.814399999999999</c:v>
                </c:pt>
                <c:pt idx="3400">
                  <c:v>62.831400000000002</c:v>
                </c:pt>
                <c:pt idx="3401">
                  <c:v>62.848400000000005</c:v>
                </c:pt>
                <c:pt idx="3402">
                  <c:v>62.865400000000001</c:v>
                </c:pt>
                <c:pt idx="3403">
                  <c:v>62.882400000000004</c:v>
                </c:pt>
                <c:pt idx="3404">
                  <c:v>62.8994</c:v>
                </c:pt>
                <c:pt idx="3405">
                  <c:v>62.916400000000003</c:v>
                </c:pt>
                <c:pt idx="3406">
                  <c:v>62.933400000000006</c:v>
                </c:pt>
                <c:pt idx="3407">
                  <c:v>62.950400000000002</c:v>
                </c:pt>
                <c:pt idx="3408">
                  <c:v>62.967400000000005</c:v>
                </c:pt>
                <c:pt idx="3409">
                  <c:v>62.984400000000001</c:v>
                </c:pt>
                <c:pt idx="3410">
                  <c:v>63.001400000000004</c:v>
                </c:pt>
                <c:pt idx="3411">
                  <c:v>63.0184</c:v>
                </c:pt>
                <c:pt idx="3412">
                  <c:v>63.035400000000003</c:v>
                </c:pt>
                <c:pt idx="3413">
                  <c:v>63.052400000000006</c:v>
                </c:pt>
                <c:pt idx="3414">
                  <c:v>63.069400000000002</c:v>
                </c:pt>
                <c:pt idx="3415">
                  <c:v>63.086400000000005</c:v>
                </c:pt>
                <c:pt idx="3416">
                  <c:v>63.103400000000001</c:v>
                </c:pt>
                <c:pt idx="3417">
                  <c:v>63.120400000000011</c:v>
                </c:pt>
                <c:pt idx="3418">
                  <c:v>63.1374</c:v>
                </c:pt>
                <c:pt idx="3419">
                  <c:v>63.154400000000003</c:v>
                </c:pt>
                <c:pt idx="3420">
                  <c:v>63.171400000000006</c:v>
                </c:pt>
                <c:pt idx="3421">
                  <c:v>63.188400000000001</c:v>
                </c:pt>
                <c:pt idx="3422">
                  <c:v>63.205400000000012</c:v>
                </c:pt>
                <c:pt idx="3423">
                  <c:v>63.2224000000001</c:v>
                </c:pt>
                <c:pt idx="3424">
                  <c:v>63.239400000000003</c:v>
                </c:pt>
                <c:pt idx="3425">
                  <c:v>63.256400000000006</c:v>
                </c:pt>
                <c:pt idx="3426">
                  <c:v>63.273400000000002</c:v>
                </c:pt>
                <c:pt idx="3427">
                  <c:v>63.290400000000012</c:v>
                </c:pt>
                <c:pt idx="3428">
                  <c:v>63.307400000000001</c:v>
                </c:pt>
                <c:pt idx="3429">
                  <c:v>63.324400000000004</c:v>
                </c:pt>
                <c:pt idx="3430">
                  <c:v>63.341399999999993</c:v>
                </c:pt>
                <c:pt idx="3431">
                  <c:v>63.358400000000003</c:v>
                </c:pt>
                <c:pt idx="3432">
                  <c:v>63.375400000000006</c:v>
                </c:pt>
                <c:pt idx="3433">
                  <c:v>63.392400000000002</c:v>
                </c:pt>
                <c:pt idx="3434">
                  <c:v>63.409400000000005</c:v>
                </c:pt>
                <c:pt idx="3435">
                  <c:v>63.426400000000001</c:v>
                </c:pt>
                <c:pt idx="3436">
                  <c:v>63.443400000000004</c:v>
                </c:pt>
                <c:pt idx="3437">
                  <c:v>63.4604</c:v>
                </c:pt>
                <c:pt idx="3438">
                  <c:v>63.477400000000003</c:v>
                </c:pt>
                <c:pt idx="3439">
                  <c:v>63.494400000000006</c:v>
                </c:pt>
                <c:pt idx="3440">
                  <c:v>63.511400000000002</c:v>
                </c:pt>
                <c:pt idx="3441">
                  <c:v>63.528400000000012</c:v>
                </c:pt>
                <c:pt idx="3442">
                  <c:v>63.545400000000001</c:v>
                </c:pt>
                <c:pt idx="3443">
                  <c:v>63.562400000000011</c:v>
                </c:pt>
                <c:pt idx="3444">
                  <c:v>63.5794</c:v>
                </c:pt>
                <c:pt idx="3445">
                  <c:v>63.596400000000003</c:v>
                </c:pt>
                <c:pt idx="3446">
                  <c:v>63.613400000000006</c:v>
                </c:pt>
                <c:pt idx="3447">
                  <c:v>63.630400000000002</c:v>
                </c:pt>
                <c:pt idx="3448">
                  <c:v>63.647400000000005</c:v>
                </c:pt>
                <c:pt idx="3449">
                  <c:v>63.664400000000001</c:v>
                </c:pt>
                <c:pt idx="3450">
                  <c:v>63.681400000000004</c:v>
                </c:pt>
                <c:pt idx="3451">
                  <c:v>63.698400000000063</c:v>
                </c:pt>
                <c:pt idx="3452">
                  <c:v>63.715400000000002</c:v>
                </c:pt>
                <c:pt idx="3453">
                  <c:v>63.732400000000013</c:v>
                </c:pt>
                <c:pt idx="3454">
                  <c:v>63.749400000000001</c:v>
                </c:pt>
                <c:pt idx="3455">
                  <c:v>63.766400000000012</c:v>
                </c:pt>
                <c:pt idx="3456">
                  <c:v>63.7834</c:v>
                </c:pt>
                <c:pt idx="3457">
                  <c:v>63.800400000000003</c:v>
                </c:pt>
                <c:pt idx="3458">
                  <c:v>63.817399999999999</c:v>
                </c:pt>
                <c:pt idx="3459">
                  <c:v>63.834400000000002</c:v>
                </c:pt>
                <c:pt idx="3460">
                  <c:v>63.851399999999998</c:v>
                </c:pt>
                <c:pt idx="3461">
                  <c:v>63.868400000000001</c:v>
                </c:pt>
                <c:pt idx="3462">
                  <c:v>63.885400000000004</c:v>
                </c:pt>
                <c:pt idx="3463">
                  <c:v>63.9024</c:v>
                </c:pt>
                <c:pt idx="3464">
                  <c:v>63.919400000000003</c:v>
                </c:pt>
                <c:pt idx="3465">
                  <c:v>63.936400000000006</c:v>
                </c:pt>
                <c:pt idx="3466">
                  <c:v>63.953400000000002</c:v>
                </c:pt>
                <c:pt idx="3467">
                  <c:v>63.970400000000005</c:v>
                </c:pt>
                <c:pt idx="3468">
                  <c:v>63.987400000000001</c:v>
                </c:pt>
                <c:pt idx="3469">
                  <c:v>64.004400000000004</c:v>
                </c:pt>
                <c:pt idx="3470">
                  <c:v>64.0214</c:v>
                </c:pt>
                <c:pt idx="3471">
                  <c:v>64.038399999999982</c:v>
                </c:pt>
                <c:pt idx="3472">
                  <c:v>64.055399999999949</c:v>
                </c:pt>
                <c:pt idx="3473">
                  <c:v>64.072399999999988</c:v>
                </c:pt>
                <c:pt idx="3474">
                  <c:v>64.089399999999998</c:v>
                </c:pt>
                <c:pt idx="3475">
                  <c:v>64.106399999999979</c:v>
                </c:pt>
                <c:pt idx="3476">
                  <c:v>64.123399999999918</c:v>
                </c:pt>
                <c:pt idx="3477">
                  <c:v>64.1404</c:v>
                </c:pt>
                <c:pt idx="3478">
                  <c:v>64.157399999999981</c:v>
                </c:pt>
                <c:pt idx="3479">
                  <c:v>64.174399999999949</c:v>
                </c:pt>
                <c:pt idx="3480">
                  <c:v>64.191400000000002</c:v>
                </c:pt>
                <c:pt idx="3481">
                  <c:v>64.208399999999983</c:v>
                </c:pt>
                <c:pt idx="3482">
                  <c:v>64.225399999999979</c:v>
                </c:pt>
                <c:pt idx="3483">
                  <c:v>64.242400000000004</c:v>
                </c:pt>
                <c:pt idx="3484">
                  <c:v>64.259399999999999</c:v>
                </c:pt>
                <c:pt idx="3485">
                  <c:v>64.276399999999981</c:v>
                </c:pt>
                <c:pt idx="3486">
                  <c:v>64.293400000000005</c:v>
                </c:pt>
                <c:pt idx="3487">
                  <c:v>64.310400000000001</c:v>
                </c:pt>
                <c:pt idx="3488">
                  <c:v>64.327399999999983</c:v>
                </c:pt>
                <c:pt idx="3489">
                  <c:v>64.344399999999993</c:v>
                </c:pt>
                <c:pt idx="3490">
                  <c:v>64.361400000000003</c:v>
                </c:pt>
                <c:pt idx="3491">
                  <c:v>64.3783999999998</c:v>
                </c:pt>
                <c:pt idx="3492">
                  <c:v>64.395399999999981</c:v>
                </c:pt>
                <c:pt idx="3493">
                  <c:v>64.412400000000005</c:v>
                </c:pt>
                <c:pt idx="3494">
                  <c:v>64.429400000000001</c:v>
                </c:pt>
                <c:pt idx="3495">
                  <c:v>64.446399999999997</c:v>
                </c:pt>
                <c:pt idx="3496">
                  <c:v>64.463399999999993</c:v>
                </c:pt>
                <c:pt idx="3497">
                  <c:v>64.480400000000003</c:v>
                </c:pt>
                <c:pt idx="3498">
                  <c:v>64.497400000000027</c:v>
                </c:pt>
                <c:pt idx="3499">
                  <c:v>64.514399999999995</c:v>
                </c:pt>
                <c:pt idx="3500">
                  <c:v>64.531400000000005</c:v>
                </c:pt>
                <c:pt idx="3501">
                  <c:v>64.548400000000001</c:v>
                </c:pt>
                <c:pt idx="3502">
                  <c:v>64.565399999999983</c:v>
                </c:pt>
                <c:pt idx="3503">
                  <c:v>64.582399999999978</c:v>
                </c:pt>
                <c:pt idx="3504">
                  <c:v>64.599400000000003</c:v>
                </c:pt>
                <c:pt idx="3505">
                  <c:v>64.616399999999999</c:v>
                </c:pt>
                <c:pt idx="3506">
                  <c:v>64.63339999999998</c:v>
                </c:pt>
                <c:pt idx="3507">
                  <c:v>64.650399999999948</c:v>
                </c:pt>
                <c:pt idx="3508">
                  <c:v>64.667400000000001</c:v>
                </c:pt>
                <c:pt idx="3509">
                  <c:v>64.684399999999982</c:v>
                </c:pt>
                <c:pt idx="3510">
                  <c:v>64.701400000000007</c:v>
                </c:pt>
                <c:pt idx="3511">
                  <c:v>64.718400000000003</c:v>
                </c:pt>
                <c:pt idx="3512">
                  <c:v>64.735399999999998</c:v>
                </c:pt>
                <c:pt idx="3513">
                  <c:v>64.75239999999998</c:v>
                </c:pt>
                <c:pt idx="3514">
                  <c:v>64.769400000000005</c:v>
                </c:pt>
                <c:pt idx="3515">
                  <c:v>64.7864</c:v>
                </c:pt>
                <c:pt idx="3516">
                  <c:v>64.803399999999982</c:v>
                </c:pt>
                <c:pt idx="3517">
                  <c:v>64.820399999999978</c:v>
                </c:pt>
                <c:pt idx="3518">
                  <c:v>64.837400000000002</c:v>
                </c:pt>
                <c:pt idx="3519">
                  <c:v>64.854399999999998</c:v>
                </c:pt>
                <c:pt idx="3520">
                  <c:v>64.87139999999998</c:v>
                </c:pt>
                <c:pt idx="3521">
                  <c:v>64.888399999999919</c:v>
                </c:pt>
                <c:pt idx="3522">
                  <c:v>64.9054</c:v>
                </c:pt>
                <c:pt idx="3523">
                  <c:v>64.922399999999982</c:v>
                </c:pt>
                <c:pt idx="3524">
                  <c:v>64.939400000000006</c:v>
                </c:pt>
                <c:pt idx="3525">
                  <c:v>64.956400000000002</c:v>
                </c:pt>
                <c:pt idx="3526">
                  <c:v>64.973399999999998</c:v>
                </c:pt>
                <c:pt idx="3527">
                  <c:v>64.990399999999994</c:v>
                </c:pt>
                <c:pt idx="3528">
                  <c:v>65.007400000000004</c:v>
                </c:pt>
                <c:pt idx="3529">
                  <c:v>65.0244</c:v>
                </c:pt>
                <c:pt idx="3530">
                  <c:v>65.041399999999996</c:v>
                </c:pt>
                <c:pt idx="3531">
                  <c:v>65.058399999999978</c:v>
                </c:pt>
                <c:pt idx="3532">
                  <c:v>65.075399999999988</c:v>
                </c:pt>
                <c:pt idx="3533">
                  <c:v>65.092399999999998</c:v>
                </c:pt>
                <c:pt idx="3534">
                  <c:v>65.10939999999998</c:v>
                </c:pt>
                <c:pt idx="3535">
                  <c:v>65.126399999999919</c:v>
                </c:pt>
                <c:pt idx="3536">
                  <c:v>65.1434</c:v>
                </c:pt>
                <c:pt idx="3537">
                  <c:v>65.160399999999981</c:v>
                </c:pt>
                <c:pt idx="3538">
                  <c:v>65.177399999999949</c:v>
                </c:pt>
                <c:pt idx="3539">
                  <c:v>65.194400000000002</c:v>
                </c:pt>
                <c:pt idx="3540">
                  <c:v>65.211400000000026</c:v>
                </c:pt>
                <c:pt idx="3541">
                  <c:v>65.228399999999979</c:v>
                </c:pt>
                <c:pt idx="3542">
                  <c:v>65.245400000000004</c:v>
                </c:pt>
                <c:pt idx="3543">
                  <c:v>65.2624</c:v>
                </c:pt>
                <c:pt idx="3544">
                  <c:v>65.279399999999981</c:v>
                </c:pt>
                <c:pt idx="3545">
                  <c:v>65.296400000000006</c:v>
                </c:pt>
                <c:pt idx="3546">
                  <c:v>65.313400000000001</c:v>
                </c:pt>
                <c:pt idx="3547">
                  <c:v>65.330399999999983</c:v>
                </c:pt>
                <c:pt idx="3548">
                  <c:v>65.347399999999993</c:v>
                </c:pt>
                <c:pt idx="3549">
                  <c:v>65.364400000000003</c:v>
                </c:pt>
                <c:pt idx="3550">
                  <c:v>65.381399999999999</c:v>
                </c:pt>
                <c:pt idx="3551">
                  <c:v>65.398399999999981</c:v>
                </c:pt>
                <c:pt idx="3552">
                  <c:v>65.415400000000005</c:v>
                </c:pt>
                <c:pt idx="3553">
                  <c:v>65.432400000000001</c:v>
                </c:pt>
                <c:pt idx="3554">
                  <c:v>65.449399999999997</c:v>
                </c:pt>
                <c:pt idx="3555">
                  <c:v>65.466399999999993</c:v>
                </c:pt>
                <c:pt idx="3556">
                  <c:v>65.483400000000003</c:v>
                </c:pt>
                <c:pt idx="3557">
                  <c:v>65.500399999999999</c:v>
                </c:pt>
                <c:pt idx="3558">
                  <c:v>65.517399999999995</c:v>
                </c:pt>
                <c:pt idx="3559">
                  <c:v>65.534400000000005</c:v>
                </c:pt>
                <c:pt idx="3560">
                  <c:v>65.551400000000001</c:v>
                </c:pt>
                <c:pt idx="3561">
                  <c:v>65.568399999999983</c:v>
                </c:pt>
                <c:pt idx="3562">
                  <c:v>65.585399999999979</c:v>
                </c:pt>
                <c:pt idx="3563">
                  <c:v>65.602399999999989</c:v>
                </c:pt>
                <c:pt idx="3564">
                  <c:v>65.619399999999999</c:v>
                </c:pt>
                <c:pt idx="3565">
                  <c:v>65.636399999999981</c:v>
                </c:pt>
                <c:pt idx="3566">
                  <c:v>65.653399999999948</c:v>
                </c:pt>
                <c:pt idx="3567">
                  <c:v>65.670399999999958</c:v>
                </c:pt>
                <c:pt idx="3568">
                  <c:v>65.687399999999982</c:v>
                </c:pt>
                <c:pt idx="3569">
                  <c:v>65.704400000000007</c:v>
                </c:pt>
                <c:pt idx="3570">
                  <c:v>65.721400000000003</c:v>
                </c:pt>
                <c:pt idx="3571">
                  <c:v>65.738399999999999</c:v>
                </c:pt>
                <c:pt idx="3572">
                  <c:v>65.75539999999998</c:v>
                </c:pt>
                <c:pt idx="3573">
                  <c:v>65.772399999999948</c:v>
                </c:pt>
                <c:pt idx="3574">
                  <c:v>65.789400000000001</c:v>
                </c:pt>
                <c:pt idx="3575">
                  <c:v>65.806399999999982</c:v>
                </c:pt>
                <c:pt idx="3576">
                  <c:v>65.823399999999978</c:v>
                </c:pt>
                <c:pt idx="3577">
                  <c:v>65.840400000000002</c:v>
                </c:pt>
                <c:pt idx="3578">
                  <c:v>65.857399999999998</c:v>
                </c:pt>
                <c:pt idx="3579">
                  <c:v>65.87439999999998</c:v>
                </c:pt>
                <c:pt idx="3580">
                  <c:v>65.891400000000004</c:v>
                </c:pt>
                <c:pt idx="3581">
                  <c:v>65.9084</c:v>
                </c:pt>
                <c:pt idx="3582">
                  <c:v>65.925399999999982</c:v>
                </c:pt>
                <c:pt idx="3583">
                  <c:v>65.942400000000006</c:v>
                </c:pt>
                <c:pt idx="3584">
                  <c:v>65.959400000000002</c:v>
                </c:pt>
                <c:pt idx="3585">
                  <c:v>65.976399999999998</c:v>
                </c:pt>
                <c:pt idx="3586">
                  <c:v>65.993399999999994</c:v>
                </c:pt>
                <c:pt idx="3587">
                  <c:v>66.010400000000004</c:v>
                </c:pt>
                <c:pt idx="3588">
                  <c:v>66.0274</c:v>
                </c:pt>
                <c:pt idx="3589">
                  <c:v>66.044399999999996</c:v>
                </c:pt>
                <c:pt idx="3590">
                  <c:v>66.061400000000006</c:v>
                </c:pt>
                <c:pt idx="3591">
                  <c:v>66.078399999999988</c:v>
                </c:pt>
                <c:pt idx="3592">
                  <c:v>66.095399999999998</c:v>
                </c:pt>
                <c:pt idx="3593">
                  <c:v>66.11239999999998</c:v>
                </c:pt>
                <c:pt idx="3594">
                  <c:v>66.129399999999919</c:v>
                </c:pt>
                <c:pt idx="3595">
                  <c:v>66.1464</c:v>
                </c:pt>
                <c:pt idx="3596">
                  <c:v>66.163399999999982</c:v>
                </c:pt>
                <c:pt idx="3597">
                  <c:v>66.180399999999949</c:v>
                </c:pt>
                <c:pt idx="3598">
                  <c:v>66.197400000000002</c:v>
                </c:pt>
                <c:pt idx="3599">
                  <c:v>66.214400000000026</c:v>
                </c:pt>
                <c:pt idx="3600">
                  <c:v>66.231399999999994</c:v>
                </c:pt>
                <c:pt idx="3601">
                  <c:v>66.248400000000004</c:v>
                </c:pt>
                <c:pt idx="3602">
                  <c:v>66.2654</c:v>
                </c:pt>
                <c:pt idx="3603">
                  <c:v>66.282399999999981</c:v>
                </c:pt>
                <c:pt idx="3604">
                  <c:v>66.299400000000006</c:v>
                </c:pt>
                <c:pt idx="3605">
                  <c:v>66.316400000000002</c:v>
                </c:pt>
                <c:pt idx="3606">
                  <c:v>66.333399999999983</c:v>
                </c:pt>
                <c:pt idx="3607">
                  <c:v>66.350399999999979</c:v>
                </c:pt>
                <c:pt idx="3608">
                  <c:v>66.367400000000004</c:v>
                </c:pt>
                <c:pt idx="3609">
                  <c:v>66.384399999999999</c:v>
                </c:pt>
                <c:pt idx="3610">
                  <c:v>66.401399999999995</c:v>
                </c:pt>
                <c:pt idx="3611">
                  <c:v>66.418400000000005</c:v>
                </c:pt>
                <c:pt idx="3612">
                  <c:v>66.435400000000001</c:v>
                </c:pt>
                <c:pt idx="3613">
                  <c:v>66.452399999999983</c:v>
                </c:pt>
                <c:pt idx="3614">
                  <c:v>66.469399999999993</c:v>
                </c:pt>
                <c:pt idx="3615">
                  <c:v>66.486400000000003</c:v>
                </c:pt>
                <c:pt idx="3616">
                  <c:v>66.503399999999999</c:v>
                </c:pt>
                <c:pt idx="3617">
                  <c:v>66.520399999999981</c:v>
                </c:pt>
                <c:pt idx="3618">
                  <c:v>66.537400000000005</c:v>
                </c:pt>
                <c:pt idx="3619">
                  <c:v>66.554400000000001</c:v>
                </c:pt>
                <c:pt idx="3620">
                  <c:v>66.571399999999983</c:v>
                </c:pt>
                <c:pt idx="3621">
                  <c:v>66.588399999999979</c:v>
                </c:pt>
                <c:pt idx="3622">
                  <c:v>66.605399999999989</c:v>
                </c:pt>
                <c:pt idx="3623">
                  <c:v>66.6223999999998</c:v>
                </c:pt>
                <c:pt idx="3624">
                  <c:v>66.639399999999981</c:v>
                </c:pt>
                <c:pt idx="3625">
                  <c:v>66.656399999999948</c:v>
                </c:pt>
                <c:pt idx="3626">
                  <c:v>66.673399999999958</c:v>
                </c:pt>
                <c:pt idx="3627">
                  <c:v>66.690399999999983</c:v>
                </c:pt>
                <c:pt idx="3628">
                  <c:v>66.707400000000007</c:v>
                </c:pt>
                <c:pt idx="3629">
                  <c:v>66.724400000000003</c:v>
                </c:pt>
                <c:pt idx="3630">
                  <c:v>66.741400000000027</c:v>
                </c:pt>
                <c:pt idx="3631">
                  <c:v>66.75839999999998</c:v>
                </c:pt>
                <c:pt idx="3632">
                  <c:v>66.775399999999948</c:v>
                </c:pt>
                <c:pt idx="3633">
                  <c:v>66.792400000000001</c:v>
                </c:pt>
                <c:pt idx="3634">
                  <c:v>66.809399999999982</c:v>
                </c:pt>
                <c:pt idx="3635">
                  <c:v>66.826399999999978</c:v>
                </c:pt>
                <c:pt idx="3636">
                  <c:v>66.843400000000003</c:v>
                </c:pt>
                <c:pt idx="3637">
                  <c:v>66.860399999999998</c:v>
                </c:pt>
                <c:pt idx="3638">
                  <c:v>66.87739999999998</c:v>
                </c:pt>
                <c:pt idx="3639">
                  <c:v>66.894400000000005</c:v>
                </c:pt>
                <c:pt idx="3640">
                  <c:v>66.911400000000199</c:v>
                </c:pt>
                <c:pt idx="3641">
                  <c:v>66.928399999999982</c:v>
                </c:pt>
                <c:pt idx="3642">
                  <c:v>66.945400000000006</c:v>
                </c:pt>
                <c:pt idx="3643">
                  <c:v>66.962400000000002</c:v>
                </c:pt>
                <c:pt idx="3644">
                  <c:v>66.979399999999998</c:v>
                </c:pt>
                <c:pt idx="3645">
                  <c:v>66.996399999999994</c:v>
                </c:pt>
                <c:pt idx="3646">
                  <c:v>67.013400000000004</c:v>
                </c:pt>
                <c:pt idx="3647">
                  <c:v>67.0304</c:v>
                </c:pt>
                <c:pt idx="3648">
                  <c:v>67.047399999999996</c:v>
                </c:pt>
                <c:pt idx="3649">
                  <c:v>67.064400000000006</c:v>
                </c:pt>
                <c:pt idx="3650">
                  <c:v>67.081400000000002</c:v>
                </c:pt>
                <c:pt idx="3651">
                  <c:v>67.098399999999998</c:v>
                </c:pt>
                <c:pt idx="3652">
                  <c:v>67.11539999999998</c:v>
                </c:pt>
                <c:pt idx="3653">
                  <c:v>67.132399999999919</c:v>
                </c:pt>
                <c:pt idx="3654">
                  <c:v>67.1494</c:v>
                </c:pt>
                <c:pt idx="3655">
                  <c:v>67.166399999999982</c:v>
                </c:pt>
                <c:pt idx="3656">
                  <c:v>67.183399999999978</c:v>
                </c:pt>
                <c:pt idx="3657">
                  <c:v>67.200400000000002</c:v>
                </c:pt>
                <c:pt idx="3658">
                  <c:v>67.217400000000026</c:v>
                </c:pt>
                <c:pt idx="3659">
                  <c:v>67.234399999999994</c:v>
                </c:pt>
                <c:pt idx="3660">
                  <c:v>67.251400000000004</c:v>
                </c:pt>
                <c:pt idx="3661">
                  <c:v>67.2684</c:v>
                </c:pt>
                <c:pt idx="3662">
                  <c:v>67.285399999999981</c:v>
                </c:pt>
                <c:pt idx="3663">
                  <c:v>67.302399999999949</c:v>
                </c:pt>
                <c:pt idx="3664">
                  <c:v>67.319400000000002</c:v>
                </c:pt>
                <c:pt idx="3665">
                  <c:v>67.336399999999998</c:v>
                </c:pt>
                <c:pt idx="3666">
                  <c:v>67.353399999999979</c:v>
                </c:pt>
                <c:pt idx="3667">
                  <c:v>67.370399999999989</c:v>
                </c:pt>
                <c:pt idx="3668">
                  <c:v>67.3874</c:v>
                </c:pt>
                <c:pt idx="3669">
                  <c:v>67.404399999999995</c:v>
                </c:pt>
                <c:pt idx="3670">
                  <c:v>67.421400000000006</c:v>
                </c:pt>
                <c:pt idx="3671">
                  <c:v>67.438400000000001</c:v>
                </c:pt>
                <c:pt idx="3672">
                  <c:v>67.455399999999983</c:v>
                </c:pt>
                <c:pt idx="3673">
                  <c:v>67.472399999999979</c:v>
                </c:pt>
                <c:pt idx="3674">
                  <c:v>67.489400000000003</c:v>
                </c:pt>
                <c:pt idx="3675">
                  <c:v>67.506399999999999</c:v>
                </c:pt>
                <c:pt idx="3676">
                  <c:v>67.523399999999981</c:v>
                </c:pt>
                <c:pt idx="3677">
                  <c:v>67.540400000000005</c:v>
                </c:pt>
                <c:pt idx="3678">
                  <c:v>67.557400000000001</c:v>
                </c:pt>
                <c:pt idx="3679">
                  <c:v>67.574399999999983</c:v>
                </c:pt>
                <c:pt idx="3680">
                  <c:v>67.591399999999993</c:v>
                </c:pt>
                <c:pt idx="3681">
                  <c:v>67.608399999999989</c:v>
                </c:pt>
                <c:pt idx="3682">
                  <c:v>67.6253999999998</c:v>
                </c:pt>
                <c:pt idx="3683">
                  <c:v>67.642399999999981</c:v>
                </c:pt>
                <c:pt idx="3684">
                  <c:v>67.659399999999948</c:v>
                </c:pt>
                <c:pt idx="3685">
                  <c:v>67.676399999999958</c:v>
                </c:pt>
                <c:pt idx="3686">
                  <c:v>67.693399999999983</c:v>
                </c:pt>
                <c:pt idx="3687">
                  <c:v>67.710400000000007</c:v>
                </c:pt>
                <c:pt idx="3688">
                  <c:v>67.727400000000003</c:v>
                </c:pt>
                <c:pt idx="3689">
                  <c:v>67.744400000000027</c:v>
                </c:pt>
                <c:pt idx="3690">
                  <c:v>67.761399999999995</c:v>
                </c:pt>
                <c:pt idx="3691">
                  <c:v>67.778399999999948</c:v>
                </c:pt>
                <c:pt idx="3692">
                  <c:v>67.795400000000001</c:v>
                </c:pt>
                <c:pt idx="3693">
                  <c:v>67.812399999999982</c:v>
                </c:pt>
                <c:pt idx="3694">
                  <c:v>67.829399999999978</c:v>
                </c:pt>
                <c:pt idx="3695">
                  <c:v>67.846400000000003</c:v>
                </c:pt>
                <c:pt idx="3696">
                  <c:v>67.863399999999999</c:v>
                </c:pt>
                <c:pt idx="3697">
                  <c:v>67.88039999999998</c:v>
                </c:pt>
                <c:pt idx="3698">
                  <c:v>67.897400000000005</c:v>
                </c:pt>
                <c:pt idx="3699">
                  <c:v>67.914400000000199</c:v>
                </c:pt>
                <c:pt idx="3700">
                  <c:v>67.931399999999996</c:v>
                </c:pt>
                <c:pt idx="3701">
                  <c:v>67.948400000000007</c:v>
                </c:pt>
                <c:pt idx="3702">
                  <c:v>67.965400000000002</c:v>
                </c:pt>
                <c:pt idx="3703">
                  <c:v>67.982399999999998</c:v>
                </c:pt>
                <c:pt idx="3704">
                  <c:v>67.999399999999994</c:v>
                </c:pt>
                <c:pt idx="3705">
                  <c:v>68.016400000000004</c:v>
                </c:pt>
                <c:pt idx="3706">
                  <c:v>68.0334</c:v>
                </c:pt>
                <c:pt idx="3707">
                  <c:v>68.050399999999982</c:v>
                </c:pt>
                <c:pt idx="3708">
                  <c:v>68.067400000000006</c:v>
                </c:pt>
                <c:pt idx="3709">
                  <c:v>68.084400000000002</c:v>
                </c:pt>
                <c:pt idx="3710">
                  <c:v>68.101399999999998</c:v>
                </c:pt>
                <c:pt idx="3711">
                  <c:v>68.11839999999998</c:v>
                </c:pt>
                <c:pt idx="3712">
                  <c:v>68.135399999999919</c:v>
                </c:pt>
                <c:pt idx="3713">
                  <c:v>68.152399999999858</c:v>
                </c:pt>
                <c:pt idx="3714">
                  <c:v>68.169399999999982</c:v>
                </c:pt>
                <c:pt idx="3715">
                  <c:v>68.186399999999978</c:v>
                </c:pt>
                <c:pt idx="3716">
                  <c:v>68.203400000000002</c:v>
                </c:pt>
                <c:pt idx="3717">
                  <c:v>68.220399999999998</c:v>
                </c:pt>
                <c:pt idx="3718">
                  <c:v>68.237399999999994</c:v>
                </c:pt>
                <c:pt idx="3719">
                  <c:v>68.254400000000004</c:v>
                </c:pt>
                <c:pt idx="3720">
                  <c:v>68.2714</c:v>
                </c:pt>
                <c:pt idx="3721">
                  <c:v>68.288399999999982</c:v>
                </c:pt>
                <c:pt idx="3722">
                  <c:v>68.305399999999949</c:v>
                </c:pt>
                <c:pt idx="3723">
                  <c:v>68.322399999999988</c:v>
                </c:pt>
                <c:pt idx="3724">
                  <c:v>68.339399999999998</c:v>
                </c:pt>
                <c:pt idx="3725">
                  <c:v>68.356399999999979</c:v>
                </c:pt>
                <c:pt idx="3726">
                  <c:v>68.373399999999918</c:v>
                </c:pt>
                <c:pt idx="3727">
                  <c:v>68.3904</c:v>
                </c:pt>
                <c:pt idx="3728">
                  <c:v>68.407399999999996</c:v>
                </c:pt>
                <c:pt idx="3729">
                  <c:v>68.424400000000006</c:v>
                </c:pt>
                <c:pt idx="3730">
                  <c:v>68.441400000000229</c:v>
                </c:pt>
                <c:pt idx="3731">
                  <c:v>68.458399999999983</c:v>
                </c:pt>
                <c:pt idx="3732">
                  <c:v>68.475399999999979</c:v>
                </c:pt>
                <c:pt idx="3733">
                  <c:v>68.492400000000004</c:v>
                </c:pt>
                <c:pt idx="3734">
                  <c:v>68.509399999999999</c:v>
                </c:pt>
                <c:pt idx="3735">
                  <c:v>68.526399999999981</c:v>
                </c:pt>
                <c:pt idx="3736">
                  <c:v>68.543400000000005</c:v>
                </c:pt>
                <c:pt idx="3737">
                  <c:v>68.560400000000001</c:v>
                </c:pt>
                <c:pt idx="3738">
                  <c:v>68.577399999999983</c:v>
                </c:pt>
                <c:pt idx="3739">
                  <c:v>68.594399999999993</c:v>
                </c:pt>
                <c:pt idx="3740">
                  <c:v>68.611400000000003</c:v>
                </c:pt>
                <c:pt idx="3741">
                  <c:v>68.6283999999998</c:v>
                </c:pt>
                <c:pt idx="3742">
                  <c:v>68.645399999999981</c:v>
                </c:pt>
                <c:pt idx="3743">
                  <c:v>68.662399999999948</c:v>
                </c:pt>
                <c:pt idx="3744">
                  <c:v>68.679399999999958</c:v>
                </c:pt>
                <c:pt idx="3745">
                  <c:v>68.696399999999983</c:v>
                </c:pt>
                <c:pt idx="3746">
                  <c:v>68.713399999999993</c:v>
                </c:pt>
                <c:pt idx="3747">
                  <c:v>68.730400000000003</c:v>
                </c:pt>
                <c:pt idx="3748">
                  <c:v>68.747400000000027</c:v>
                </c:pt>
                <c:pt idx="3749">
                  <c:v>68.764399999999995</c:v>
                </c:pt>
                <c:pt idx="3750">
                  <c:v>68.781400000000005</c:v>
                </c:pt>
                <c:pt idx="3751">
                  <c:v>68.798400000000001</c:v>
                </c:pt>
                <c:pt idx="3752">
                  <c:v>68.815399999999983</c:v>
                </c:pt>
                <c:pt idx="3753">
                  <c:v>68.832399999999978</c:v>
                </c:pt>
                <c:pt idx="3754">
                  <c:v>68.849400000000003</c:v>
                </c:pt>
                <c:pt idx="3755">
                  <c:v>68.866399999999999</c:v>
                </c:pt>
                <c:pt idx="3756">
                  <c:v>68.88339999999998</c:v>
                </c:pt>
                <c:pt idx="3757">
                  <c:v>68.900400000000005</c:v>
                </c:pt>
                <c:pt idx="3758">
                  <c:v>68.917400000000214</c:v>
                </c:pt>
                <c:pt idx="3759">
                  <c:v>68.934399999999997</c:v>
                </c:pt>
                <c:pt idx="3760">
                  <c:v>68.951400000000007</c:v>
                </c:pt>
                <c:pt idx="3761">
                  <c:v>68.968400000000003</c:v>
                </c:pt>
                <c:pt idx="3762">
                  <c:v>68.985399999999998</c:v>
                </c:pt>
                <c:pt idx="3763">
                  <c:v>69.00239999999998</c:v>
                </c:pt>
                <c:pt idx="3764">
                  <c:v>69.019400000000005</c:v>
                </c:pt>
                <c:pt idx="3765">
                  <c:v>69.0364</c:v>
                </c:pt>
                <c:pt idx="3766">
                  <c:v>69.053399999999982</c:v>
                </c:pt>
                <c:pt idx="3767">
                  <c:v>69.070399999999978</c:v>
                </c:pt>
                <c:pt idx="3768">
                  <c:v>69.087400000000002</c:v>
                </c:pt>
                <c:pt idx="3769">
                  <c:v>69.104399999999998</c:v>
                </c:pt>
                <c:pt idx="3770">
                  <c:v>69.12139999999998</c:v>
                </c:pt>
                <c:pt idx="3771">
                  <c:v>69.138399999999919</c:v>
                </c:pt>
                <c:pt idx="3772">
                  <c:v>69.155399999999958</c:v>
                </c:pt>
                <c:pt idx="3773">
                  <c:v>69.172399999999726</c:v>
                </c:pt>
                <c:pt idx="3774">
                  <c:v>69.189399999999978</c:v>
                </c:pt>
                <c:pt idx="3775">
                  <c:v>69.206400000000002</c:v>
                </c:pt>
                <c:pt idx="3776">
                  <c:v>69.223399999999998</c:v>
                </c:pt>
                <c:pt idx="3777">
                  <c:v>69.240399999999994</c:v>
                </c:pt>
                <c:pt idx="3778">
                  <c:v>69.257400000000004</c:v>
                </c:pt>
                <c:pt idx="3779">
                  <c:v>69.2744</c:v>
                </c:pt>
                <c:pt idx="3780">
                  <c:v>69.291399999999996</c:v>
                </c:pt>
                <c:pt idx="3781">
                  <c:v>69.308399999999978</c:v>
                </c:pt>
                <c:pt idx="3782">
                  <c:v>69.325399999999988</c:v>
                </c:pt>
                <c:pt idx="3783">
                  <c:v>69.342399999999998</c:v>
                </c:pt>
                <c:pt idx="3784">
                  <c:v>69.35939999999998</c:v>
                </c:pt>
                <c:pt idx="3785">
                  <c:v>69.376399999999919</c:v>
                </c:pt>
                <c:pt idx="3786">
                  <c:v>69.3934</c:v>
                </c:pt>
                <c:pt idx="3787">
                  <c:v>69.410399999999996</c:v>
                </c:pt>
                <c:pt idx="3788">
                  <c:v>69.427400000000006</c:v>
                </c:pt>
                <c:pt idx="3789">
                  <c:v>69.444400000000229</c:v>
                </c:pt>
                <c:pt idx="3790">
                  <c:v>69.461400000000026</c:v>
                </c:pt>
                <c:pt idx="3791">
                  <c:v>69.478399999999979</c:v>
                </c:pt>
                <c:pt idx="3792">
                  <c:v>69.495400000000004</c:v>
                </c:pt>
                <c:pt idx="3793">
                  <c:v>69.5124</c:v>
                </c:pt>
                <c:pt idx="3794">
                  <c:v>69.529399999999981</c:v>
                </c:pt>
                <c:pt idx="3795">
                  <c:v>69.546400000000006</c:v>
                </c:pt>
                <c:pt idx="3796">
                  <c:v>69.563400000000001</c:v>
                </c:pt>
                <c:pt idx="3797">
                  <c:v>69.580399999999983</c:v>
                </c:pt>
                <c:pt idx="3798">
                  <c:v>69.597399999999993</c:v>
                </c:pt>
                <c:pt idx="3799">
                  <c:v>69.614400000000003</c:v>
                </c:pt>
                <c:pt idx="3800">
                  <c:v>69.631399999999999</c:v>
                </c:pt>
                <c:pt idx="3801">
                  <c:v>69.648399999999981</c:v>
                </c:pt>
                <c:pt idx="3802">
                  <c:v>69.665399999999948</c:v>
                </c:pt>
                <c:pt idx="3803">
                  <c:v>69.682399999999959</c:v>
                </c:pt>
                <c:pt idx="3804">
                  <c:v>69.699399999999983</c:v>
                </c:pt>
                <c:pt idx="3805">
                  <c:v>69.716399999999993</c:v>
                </c:pt>
                <c:pt idx="3806">
                  <c:v>69.733400000000003</c:v>
                </c:pt>
                <c:pt idx="3807">
                  <c:v>69.750399999999999</c:v>
                </c:pt>
                <c:pt idx="3808">
                  <c:v>69.767399999999995</c:v>
                </c:pt>
                <c:pt idx="3809">
                  <c:v>69.784400000000005</c:v>
                </c:pt>
                <c:pt idx="3810">
                  <c:v>69.801400000000001</c:v>
                </c:pt>
                <c:pt idx="3811">
                  <c:v>69.818399999999983</c:v>
                </c:pt>
                <c:pt idx="3812">
                  <c:v>69.835399999999979</c:v>
                </c:pt>
                <c:pt idx="3813">
                  <c:v>69.852399999999989</c:v>
                </c:pt>
                <c:pt idx="3814">
                  <c:v>69.869399999999999</c:v>
                </c:pt>
                <c:pt idx="3815">
                  <c:v>69.886399999999981</c:v>
                </c:pt>
                <c:pt idx="3816">
                  <c:v>69.903400000000005</c:v>
                </c:pt>
                <c:pt idx="3817">
                  <c:v>69.920400000000001</c:v>
                </c:pt>
                <c:pt idx="3818">
                  <c:v>69.937399999999997</c:v>
                </c:pt>
                <c:pt idx="3819">
                  <c:v>69.954400000000007</c:v>
                </c:pt>
                <c:pt idx="3820">
                  <c:v>69.971400000000003</c:v>
                </c:pt>
                <c:pt idx="3821">
                  <c:v>69.988399999999999</c:v>
                </c:pt>
                <c:pt idx="3822">
                  <c:v>70.00539999999998</c:v>
                </c:pt>
                <c:pt idx="3823">
                  <c:v>70.022399999999948</c:v>
                </c:pt>
                <c:pt idx="3824">
                  <c:v>70.039400000000001</c:v>
                </c:pt>
                <c:pt idx="3825">
                  <c:v>70.056399999999982</c:v>
                </c:pt>
                <c:pt idx="3826">
                  <c:v>70.073399999999978</c:v>
                </c:pt>
                <c:pt idx="3827">
                  <c:v>70.090400000000002</c:v>
                </c:pt>
                <c:pt idx="3828">
                  <c:v>70.107399999999998</c:v>
                </c:pt>
                <c:pt idx="3829">
                  <c:v>70.12439999999998</c:v>
                </c:pt>
                <c:pt idx="3830">
                  <c:v>70.141400000000004</c:v>
                </c:pt>
                <c:pt idx="3831">
                  <c:v>70.158399999999958</c:v>
                </c:pt>
                <c:pt idx="3832">
                  <c:v>70.175399999999726</c:v>
                </c:pt>
                <c:pt idx="3833">
                  <c:v>70.192399999999978</c:v>
                </c:pt>
                <c:pt idx="3834">
                  <c:v>70.209400000000002</c:v>
                </c:pt>
                <c:pt idx="3835">
                  <c:v>70.226399999999998</c:v>
                </c:pt>
                <c:pt idx="3836">
                  <c:v>70.243399999999994</c:v>
                </c:pt>
                <c:pt idx="3837">
                  <c:v>70.260400000000004</c:v>
                </c:pt>
                <c:pt idx="3838">
                  <c:v>70.2774</c:v>
                </c:pt>
                <c:pt idx="3839">
                  <c:v>70.294399999999996</c:v>
                </c:pt>
                <c:pt idx="3840">
                  <c:v>70.311400000000006</c:v>
                </c:pt>
                <c:pt idx="3841">
                  <c:v>70.328399999999988</c:v>
                </c:pt>
                <c:pt idx="3842">
                  <c:v>70.345399999999998</c:v>
                </c:pt>
                <c:pt idx="3843">
                  <c:v>70.36239999999998</c:v>
                </c:pt>
                <c:pt idx="3844">
                  <c:v>70.379399999999919</c:v>
                </c:pt>
                <c:pt idx="3845">
                  <c:v>70.3964</c:v>
                </c:pt>
                <c:pt idx="3846">
                  <c:v>70.413399999999996</c:v>
                </c:pt>
                <c:pt idx="3847">
                  <c:v>70.430400000000006</c:v>
                </c:pt>
                <c:pt idx="3848">
                  <c:v>70.447400000000229</c:v>
                </c:pt>
                <c:pt idx="3849">
                  <c:v>70.464400000000026</c:v>
                </c:pt>
                <c:pt idx="3850">
                  <c:v>70.481399999999994</c:v>
                </c:pt>
                <c:pt idx="3851">
                  <c:v>70.498400000000004</c:v>
                </c:pt>
                <c:pt idx="3852">
                  <c:v>70.5154</c:v>
                </c:pt>
                <c:pt idx="3853">
                  <c:v>70.532399999999981</c:v>
                </c:pt>
                <c:pt idx="3854">
                  <c:v>70.549400000000006</c:v>
                </c:pt>
                <c:pt idx="3855">
                  <c:v>70.566400000000002</c:v>
                </c:pt>
                <c:pt idx="3856">
                  <c:v>70.583399999999983</c:v>
                </c:pt>
                <c:pt idx="3857">
                  <c:v>70.600399999999979</c:v>
                </c:pt>
                <c:pt idx="3858">
                  <c:v>70.617400000000004</c:v>
                </c:pt>
                <c:pt idx="3859">
                  <c:v>70.634399999999999</c:v>
                </c:pt>
                <c:pt idx="3860">
                  <c:v>70.651399999999981</c:v>
                </c:pt>
                <c:pt idx="3861">
                  <c:v>70.668399999999949</c:v>
                </c:pt>
                <c:pt idx="3862">
                  <c:v>70.685399999999959</c:v>
                </c:pt>
                <c:pt idx="3863">
                  <c:v>70.702399999999983</c:v>
                </c:pt>
                <c:pt idx="3864">
                  <c:v>70.719399999999993</c:v>
                </c:pt>
                <c:pt idx="3865">
                  <c:v>70.736400000000003</c:v>
                </c:pt>
                <c:pt idx="3866">
                  <c:v>70.753399999999999</c:v>
                </c:pt>
                <c:pt idx="3867">
                  <c:v>70.770399999999981</c:v>
                </c:pt>
                <c:pt idx="3868">
                  <c:v>70.787400000000005</c:v>
                </c:pt>
                <c:pt idx="3869">
                  <c:v>70.804400000000001</c:v>
                </c:pt>
                <c:pt idx="3870">
                  <c:v>70.821399999999983</c:v>
                </c:pt>
                <c:pt idx="3871">
                  <c:v>70.838399999999979</c:v>
                </c:pt>
                <c:pt idx="3872">
                  <c:v>70.855399999999989</c:v>
                </c:pt>
                <c:pt idx="3873">
                  <c:v>70.8723999999998</c:v>
                </c:pt>
                <c:pt idx="3874">
                  <c:v>70.889399999999981</c:v>
                </c:pt>
                <c:pt idx="3875">
                  <c:v>70.906400000000005</c:v>
                </c:pt>
                <c:pt idx="3876">
                  <c:v>70.923400000000001</c:v>
                </c:pt>
                <c:pt idx="3877">
                  <c:v>70.940399999999997</c:v>
                </c:pt>
                <c:pt idx="3878">
                  <c:v>70.957400000000007</c:v>
                </c:pt>
                <c:pt idx="3879">
                  <c:v>70.974400000000003</c:v>
                </c:pt>
                <c:pt idx="3880">
                  <c:v>70.991400000000027</c:v>
                </c:pt>
                <c:pt idx="3881">
                  <c:v>71.00839999999998</c:v>
                </c:pt>
                <c:pt idx="3882">
                  <c:v>71.025399999999948</c:v>
                </c:pt>
                <c:pt idx="3883">
                  <c:v>71.042400000000001</c:v>
                </c:pt>
                <c:pt idx="3884">
                  <c:v>71.059399999999982</c:v>
                </c:pt>
                <c:pt idx="3885">
                  <c:v>71.076399999999978</c:v>
                </c:pt>
                <c:pt idx="3886">
                  <c:v>71.093400000000003</c:v>
                </c:pt>
                <c:pt idx="3887">
                  <c:v>71.110399999999998</c:v>
                </c:pt>
                <c:pt idx="3888">
                  <c:v>71.12739999999998</c:v>
                </c:pt>
                <c:pt idx="3889">
                  <c:v>71.144400000000005</c:v>
                </c:pt>
                <c:pt idx="3890">
                  <c:v>71.1614</c:v>
                </c:pt>
                <c:pt idx="3891">
                  <c:v>71.178399999999726</c:v>
                </c:pt>
                <c:pt idx="3892">
                  <c:v>71.195399999999978</c:v>
                </c:pt>
                <c:pt idx="3893">
                  <c:v>71.212400000000002</c:v>
                </c:pt>
                <c:pt idx="3894">
                  <c:v>71.229399999999998</c:v>
                </c:pt>
                <c:pt idx="3895">
                  <c:v>71.246399999999994</c:v>
                </c:pt>
                <c:pt idx="3896">
                  <c:v>71.263400000000004</c:v>
                </c:pt>
                <c:pt idx="3897">
                  <c:v>71.2804</c:v>
                </c:pt>
                <c:pt idx="3898">
                  <c:v>71.297399999999996</c:v>
                </c:pt>
                <c:pt idx="3899">
                  <c:v>71.314400000000006</c:v>
                </c:pt>
                <c:pt idx="3900">
                  <c:v>71.331400000000002</c:v>
                </c:pt>
                <c:pt idx="3901">
                  <c:v>71.348399999999998</c:v>
                </c:pt>
                <c:pt idx="3902">
                  <c:v>71.36539999999998</c:v>
                </c:pt>
                <c:pt idx="3903">
                  <c:v>71.382399999999919</c:v>
                </c:pt>
                <c:pt idx="3904">
                  <c:v>71.3994</c:v>
                </c:pt>
                <c:pt idx="3905">
                  <c:v>71.416399999999996</c:v>
                </c:pt>
                <c:pt idx="3906">
                  <c:v>71.433400000000006</c:v>
                </c:pt>
                <c:pt idx="3907">
                  <c:v>71.450400000000002</c:v>
                </c:pt>
                <c:pt idx="3908">
                  <c:v>71.467400000000026</c:v>
                </c:pt>
                <c:pt idx="3909">
                  <c:v>71.484399999999994</c:v>
                </c:pt>
                <c:pt idx="3910">
                  <c:v>71.501400000000004</c:v>
                </c:pt>
                <c:pt idx="3911">
                  <c:v>71.5184</c:v>
                </c:pt>
                <c:pt idx="3912">
                  <c:v>71.535399999999981</c:v>
                </c:pt>
                <c:pt idx="3913">
                  <c:v>71.552399999999949</c:v>
                </c:pt>
                <c:pt idx="3914">
                  <c:v>71.569400000000002</c:v>
                </c:pt>
                <c:pt idx="3915">
                  <c:v>71.586399999999998</c:v>
                </c:pt>
                <c:pt idx="3916">
                  <c:v>71.603399999999979</c:v>
                </c:pt>
                <c:pt idx="3917">
                  <c:v>71.620399999999989</c:v>
                </c:pt>
                <c:pt idx="3918">
                  <c:v>71.6374</c:v>
                </c:pt>
                <c:pt idx="3919">
                  <c:v>71.654399999999981</c:v>
                </c:pt>
                <c:pt idx="3920">
                  <c:v>71.671399999999949</c:v>
                </c:pt>
                <c:pt idx="3921">
                  <c:v>71.688399999999959</c:v>
                </c:pt>
                <c:pt idx="3922">
                  <c:v>71.705399999999983</c:v>
                </c:pt>
                <c:pt idx="3923">
                  <c:v>71.722399999999979</c:v>
                </c:pt>
                <c:pt idx="3924">
                  <c:v>71.739400000000003</c:v>
                </c:pt>
                <c:pt idx="3925">
                  <c:v>71.756399999999999</c:v>
                </c:pt>
                <c:pt idx="3926">
                  <c:v>71.773399999999981</c:v>
                </c:pt>
                <c:pt idx="3927">
                  <c:v>71.790400000000005</c:v>
                </c:pt>
                <c:pt idx="3928">
                  <c:v>71.807400000000001</c:v>
                </c:pt>
                <c:pt idx="3929">
                  <c:v>71.824399999999983</c:v>
                </c:pt>
                <c:pt idx="3930">
                  <c:v>71.841399999999993</c:v>
                </c:pt>
                <c:pt idx="3931">
                  <c:v>71.858399999999989</c:v>
                </c:pt>
                <c:pt idx="3932">
                  <c:v>71.8753999999998</c:v>
                </c:pt>
                <c:pt idx="3933">
                  <c:v>71.892399999999981</c:v>
                </c:pt>
                <c:pt idx="3934">
                  <c:v>71.909400000000005</c:v>
                </c:pt>
                <c:pt idx="3935">
                  <c:v>71.926400000000001</c:v>
                </c:pt>
                <c:pt idx="3936">
                  <c:v>71.943399999999997</c:v>
                </c:pt>
                <c:pt idx="3937">
                  <c:v>71.960400000000007</c:v>
                </c:pt>
                <c:pt idx="3938">
                  <c:v>71.977400000000003</c:v>
                </c:pt>
                <c:pt idx="3939">
                  <c:v>71.994400000000027</c:v>
                </c:pt>
                <c:pt idx="3940">
                  <c:v>72.011399999999995</c:v>
                </c:pt>
                <c:pt idx="3941">
                  <c:v>72.028399999999948</c:v>
                </c:pt>
                <c:pt idx="3942">
                  <c:v>72.045400000000001</c:v>
                </c:pt>
                <c:pt idx="3943">
                  <c:v>72.062399999999982</c:v>
                </c:pt>
                <c:pt idx="3944">
                  <c:v>72.079399999999978</c:v>
                </c:pt>
                <c:pt idx="3945">
                  <c:v>72.096400000000003</c:v>
                </c:pt>
                <c:pt idx="3946">
                  <c:v>72.113399999999999</c:v>
                </c:pt>
                <c:pt idx="3947">
                  <c:v>72.13039999999998</c:v>
                </c:pt>
                <c:pt idx="3948">
                  <c:v>72.147400000000005</c:v>
                </c:pt>
                <c:pt idx="3949">
                  <c:v>72.164400000000001</c:v>
                </c:pt>
                <c:pt idx="3950">
                  <c:v>72.181399999999982</c:v>
                </c:pt>
                <c:pt idx="3951">
                  <c:v>72.198399999999978</c:v>
                </c:pt>
                <c:pt idx="3952">
                  <c:v>72.215400000000002</c:v>
                </c:pt>
                <c:pt idx="3953">
                  <c:v>72.232399999999998</c:v>
                </c:pt>
                <c:pt idx="3954">
                  <c:v>72.249399999999994</c:v>
                </c:pt>
                <c:pt idx="3955">
                  <c:v>72.266400000000004</c:v>
                </c:pt>
                <c:pt idx="3956">
                  <c:v>72.2834</c:v>
                </c:pt>
                <c:pt idx="3957">
                  <c:v>72.300399999999982</c:v>
                </c:pt>
                <c:pt idx="3958">
                  <c:v>72.317400000000006</c:v>
                </c:pt>
                <c:pt idx="3959">
                  <c:v>72.334400000000002</c:v>
                </c:pt>
                <c:pt idx="3960">
                  <c:v>72.351399999999998</c:v>
                </c:pt>
                <c:pt idx="3961">
                  <c:v>72.36839999999998</c:v>
                </c:pt>
                <c:pt idx="3962">
                  <c:v>72.385399999999919</c:v>
                </c:pt>
                <c:pt idx="3963">
                  <c:v>72.4024</c:v>
                </c:pt>
                <c:pt idx="3964">
                  <c:v>72.419399999999996</c:v>
                </c:pt>
                <c:pt idx="3965">
                  <c:v>72.436400000000006</c:v>
                </c:pt>
                <c:pt idx="3966">
                  <c:v>72.453400000000002</c:v>
                </c:pt>
                <c:pt idx="3967">
                  <c:v>72.470399999999998</c:v>
                </c:pt>
                <c:pt idx="3968">
                  <c:v>72.487399999999994</c:v>
                </c:pt>
                <c:pt idx="3969">
                  <c:v>72.504400000000004</c:v>
                </c:pt>
                <c:pt idx="3970">
                  <c:v>72.5214</c:v>
                </c:pt>
                <c:pt idx="3971">
                  <c:v>72.538399999999982</c:v>
                </c:pt>
                <c:pt idx="3972">
                  <c:v>72.555399999999949</c:v>
                </c:pt>
                <c:pt idx="3973">
                  <c:v>72.572399999999988</c:v>
                </c:pt>
                <c:pt idx="3974">
                  <c:v>72.589399999999998</c:v>
                </c:pt>
                <c:pt idx="3975">
                  <c:v>72.606399999999979</c:v>
                </c:pt>
                <c:pt idx="3976">
                  <c:v>72.623399999999918</c:v>
                </c:pt>
                <c:pt idx="3977">
                  <c:v>72.6404</c:v>
                </c:pt>
                <c:pt idx="3978">
                  <c:v>72.657399999999981</c:v>
                </c:pt>
                <c:pt idx="3979">
                  <c:v>72.674399999999949</c:v>
                </c:pt>
                <c:pt idx="3980">
                  <c:v>72.691400000000002</c:v>
                </c:pt>
                <c:pt idx="3981">
                  <c:v>72.708399999999983</c:v>
                </c:pt>
                <c:pt idx="3982">
                  <c:v>72.725399999999979</c:v>
                </c:pt>
                <c:pt idx="3983">
                  <c:v>72.742400000000004</c:v>
                </c:pt>
                <c:pt idx="3984">
                  <c:v>72.759399999999999</c:v>
                </c:pt>
                <c:pt idx="3985">
                  <c:v>72.776399999999981</c:v>
                </c:pt>
                <c:pt idx="3986">
                  <c:v>72.793400000000005</c:v>
                </c:pt>
                <c:pt idx="3987">
                  <c:v>72.810400000000001</c:v>
                </c:pt>
                <c:pt idx="3988">
                  <c:v>72.827399999999983</c:v>
                </c:pt>
                <c:pt idx="3989">
                  <c:v>72.844399999999993</c:v>
                </c:pt>
                <c:pt idx="3990">
                  <c:v>72.861400000000003</c:v>
                </c:pt>
                <c:pt idx="3991">
                  <c:v>72.8783999999998</c:v>
                </c:pt>
                <c:pt idx="3992">
                  <c:v>72.895399999999981</c:v>
                </c:pt>
                <c:pt idx="3993">
                  <c:v>72.912400000000005</c:v>
                </c:pt>
                <c:pt idx="3994">
                  <c:v>72.929400000000001</c:v>
                </c:pt>
                <c:pt idx="3995">
                  <c:v>72.946399999999997</c:v>
                </c:pt>
                <c:pt idx="3996">
                  <c:v>72.963399999999993</c:v>
                </c:pt>
                <c:pt idx="3997">
                  <c:v>72.980400000000003</c:v>
                </c:pt>
                <c:pt idx="3998">
                  <c:v>72.997400000000027</c:v>
                </c:pt>
                <c:pt idx="3999">
                  <c:v>73.014399999999995</c:v>
                </c:pt>
                <c:pt idx="4000">
                  <c:v>73.031400000000005</c:v>
                </c:pt>
                <c:pt idx="4001">
                  <c:v>73.048400000000001</c:v>
                </c:pt>
                <c:pt idx="4002">
                  <c:v>73.065399999999983</c:v>
                </c:pt>
                <c:pt idx="4003">
                  <c:v>73.082399999999978</c:v>
                </c:pt>
                <c:pt idx="4004">
                  <c:v>73.099400000000003</c:v>
                </c:pt>
                <c:pt idx="4005">
                  <c:v>73.116399999999999</c:v>
                </c:pt>
                <c:pt idx="4006">
                  <c:v>73.13339999999998</c:v>
                </c:pt>
                <c:pt idx="4007">
                  <c:v>73.150399999999948</c:v>
                </c:pt>
                <c:pt idx="4008">
                  <c:v>73.167400000000001</c:v>
                </c:pt>
                <c:pt idx="4009">
                  <c:v>73.184399999999982</c:v>
                </c:pt>
                <c:pt idx="4010">
                  <c:v>73.201400000000007</c:v>
                </c:pt>
                <c:pt idx="4011">
                  <c:v>73.218400000000003</c:v>
                </c:pt>
                <c:pt idx="4012">
                  <c:v>73.235399999999998</c:v>
                </c:pt>
                <c:pt idx="4013">
                  <c:v>73.25239999999998</c:v>
                </c:pt>
                <c:pt idx="4014">
                  <c:v>73.269400000000005</c:v>
                </c:pt>
                <c:pt idx="4015">
                  <c:v>73.2864</c:v>
                </c:pt>
                <c:pt idx="4016">
                  <c:v>73.303399999999982</c:v>
                </c:pt>
                <c:pt idx="4017">
                  <c:v>73.320399999999978</c:v>
                </c:pt>
                <c:pt idx="4018">
                  <c:v>73.337400000000002</c:v>
                </c:pt>
                <c:pt idx="4019">
                  <c:v>73.354399999999998</c:v>
                </c:pt>
                <c:pt idx="4020">
                  <c:v>73.37139999999998</c:v>
                </c:pt>
                <c:pt idx="4021">
                  <c:v>73.388399999999919</c:v>
                </c:pt>
                <c:pt idx="4022">
                  <c:v>73.4054</c:v>
                </c:pt>
                <c:pt idx="4023">
                  <c:v>73.422399999999982</c:v>
                </c:pt>
                <c:pt idx="4024">
                  <c:v>73.439400000000006</c:v>
                </c:pt>
                <c:pt idx="4025">
                  <c:v>73.456400000000002</c:v>
                </c:pt>
                <c:pt idx="4026">
                  <c:v>73.473399999999998</c:v>
                </c:pt>
                <c:pt idx="4027">
                  <c:v>73.490399999999994</c:v>
                </c:pt>
                <c:pt idx="4028">
                  <c:v>73.507400000000004</c:v>
                </c:pt>
                <c:pt idx="4029">
                  <c:v>73.5244</c:v>
                </c:pt>
                <c:pt idx="4030">
                  <c:v>73.541399999999996</c:v>
                </c:pt>
                <c:pt idx="4031">
                  <c:v>73.558399999999978</c:v>
                </c:pt>
                <c:pt idx="4032">
                  <c:v>73.575399999999988</c:v>
                </c:pt>
                <c:pt idx="4033">
                  <c:v>73.592399999999998</c:v>
                </c:pt>
                <c:pt idx="4034">
                  <c:v>73.60939999999998</c:v>
                </c:pt>
                <c:pt idx="4035">
                  <c:v>73.626399999999919</c:v>
                </c:pt>
                <c:pt idx="4036">
                  <c:v>73.6434</c:v>
                </c:pt>
                <c:pt idx="4037">
                  <c:v>73.660399999999981</c:v>
                </c:pt>
                <c:pt idx="4038">
                  <c:v>73.677399999999949</c:v>
                </c:pt>
                <c:pt idx="4039">
                  <c:v>73.694400000000002</c:v>
                </c:pt>
                <c:pt idx="4040">
                  <c:v>73.711400000000026</c:v>
                </c:pt>
                <c:pt idx="4041">
                  <c:v>73.728399999999979</c:v>
                </c:pt>
                <c:pt idx="4042">
                  <c:v>73.745400000000004</c:v>
                </c:pt>
                <c:pt idx="4043">
                  <c:v>73.7624</c:v>
                </c:pt>
                <c:pt idx="4044">
                  <c:v>73.779399999999981</c:v>
                </c:pt>
                <c:pt idx="4045">
                  <c:v>73.796400000000006</c:v>
                </c:pt>
                <c:pt idx="4046">
                  <c:v>73.813400000000001</c:v>
                </c:pt>
                <c:pt idx="4047">
                  <c:v>73.830399999999983</c:v>
                </c:pt>
                <c:pt idx="4048">
                  <c:v>73.847399999999993</c:v>
                </c:pt>
                <c:pt idx="4049">
                  <c:v>73.864400000000003</c:v>
                </c:pt>
                <c:pt idx="4050">
                  <c:v>73.881399999999999</c:v>
                </c:pt>
                <c:pt idx="4051">
                  <c:v>73.898399999999981</c:v>
                </c:pt>
                <c:pt idx="4052">
                  <c:v>73.915400000000005</c:v>
                </c:pt>
                <c:pt idx="4053">
                  <c:v>73.932400000000001</c:v>
                </c:pt>
                <c:pt idx="4054">
                  <c:v>73.949399999999997</c:v>
                </c:pt>
                <c:pt idx="4055">
                  <c:v>73.966399999999993</c:v>
                </c:pt>
                <c:pt idx="4056">
                  <c:v>73.983400000000003</c:v>
                </c:pt>
                <c:pt idx="4057">
                  <c:v>74.000399999999999</c:v>
                </c:pt>
                <c:pt idx="4058">
                  <c:v>74.017399999999995</c:v>
                </c:pt>
                <c:pt idx="4059">
                  <c:v>74.034400000000005</c:v>
                </c:pt>
                <c:pt idx="4060">
                  <c:v>74.051400000000001</c:v>
                </c:pt>
                <c:pt idx="4061">
                  <c:v>74.068399999999983</c:v>
                </c:pt>
                <c:pt idx="4062">
                  <c:v>74.085399999999979</c:v>
                </c:pt>
                <c:pt idx="4063">
                  <c:v>74.102399999999989</c:v>
                </c:pt>
                <c:pt idx="4064">
                  <c:v>74.119399999999999</c:v>
                </c:pt>
                <c:pt idx="4065">
                  <c:v>74.136399999999981</c:v>
                </c:pt>
                <c:pt idx="4066">
                  <c:v>74.153399999999948</c:v>
                </c:pt>
                <c:pt idx="4067">
                  <c:v>74.170399999999958</c:v>
                </c:pt>
                <c:pt idx="4068">
                  <c:v>74.187399999999982</c:v>
                </c:pt>
                <c:pt idx="4069">
                  <c:v>74.204400000000007</c:v>
                </c:pt>
                <c:pt idx="4070">
                  <c:v>74.221400000000003</c:v>
                </c:pt>
                <c:pt idx="4071">
                  <c:v>74.238399999999999</c:v>
                </c:pt>
                <c:pt idx="4072">
                  <c:v>74.25539999999998</c:v>
                </c:pt>
                <c:pt idx="4073">
                  <c:v>74.272399999999948</c:v>
                </c:pt>
                <c:pt idx="4074">
                  <c:v>74.289400000000001</c:v>
                </c:pt>
                <c:pt idx="4075">
                  <c:v>74.306399999999982</c:v>
                </c:pt>
                <c:pt idx="4076">
                  <c:v>74.323399999999978</c:v>
                </c:pt>
                <c:pt idx="4077">
                  <c:v>74.340400000000002</c:v>
                </c:pt>
                <c:pt idx="4078">
                  <c:v>74.357399999999998</c:v>
                </c:pt>
                <c:pt idx="4079">
                  <c:v>74.37439999999998</c:v>
                </c:pt>
                <c:pt idx="4080">
                  <c:v>74.391400000000004</c:v>
                </c:pt>
                <c:pt idx="4081">
                  <c:v>74.4084</c:v>
                </c:pt>
                <c:pt idx="4082">
                  <c:v>74.425399999999982</c:v>
                </c:pt>
                <c:pt idx="4083">
                  <c:v>74.442400000000006</c:v>
                </c:pt>
                <c:pt idx="4084">
                  <c:v>74.459400000000002</c:v>
                </c:pt>
                <c:pt idx="4085">
                  <c:v>74.476399999999998</c:v>
                </c:pt>
                <c:pt idx="4086">
                  <c:v>74.493399999999994</c:v>
                </c:pt>
                <c:pt idx="4087">
                  <c:v>74.510400000000004</c:v>
                </c:pt>
                <c:pt idx="4088">
                  <c:v>74.5274</c:v>
                </c:pt>
                <c:pt idx="4089">
                  <c:v>74.544399999999996</c:v>
                </c:pt>
                <c:pt idx="4090">
                  <c:v>74.561400000000006</c:v>
                </c:pt>
                <c:pt idx="4091">
                  <c:v>74.578399999999988</c:v>
                </c:pt>
                <c:pt idx="4092">
                  <c:v>74.595399999999998</c:v>
                </c:pt>
                <c:pt idx="4093">
                  <c:v>74.61239999999998</c:v>
                </c:pt>
                <c:pt idx="4094">
                  <c:v>74.629399999999919</c:v>
                </c:pt>
                <c:pt idx="4095">
                  <c:v>74.6464</c:v>
                </c:pt>
                <c:pt idx="4096">
                  <c:v>74.663399999999982</c:v>
                </c:pt>
                <c:pt idx="4097">
                  <c:v>74.680399999999949</c:v>
                </c:pt>
                <c:pt idx="4098">
                  <c:v>74.697400000000002</c:v>
                </c:pt>
                <c:pt idx="4099">
                  <c:v>74.714400000000026</c:v>
                </c:pt>
                <c:pt idx="4100">
                  <c:v>74.731399999999994</c:v>
                </c:pt>
                <c:pt idx="4101">
                  <c:v>74.748400000000004</c:v>
                </c:pt>
                <c:pt idx="4102">
                  <c:v>74.7654</c:v>
                </c:pt>
                <c:pt idx="4103">
                  <c:v>74.782399999999981</c:v>
                </c:pt>
                <c:pt idx="4104">
                  <c:v>74.799400000000006</c:v>
                </c:pt>
                <c:pt idx="4105">
                  <c:v>74.816400000000002</c:v>
                </c:pt>
                <c:pt idx="4106">
                  <c:v>74.833399999999983</c:v>
                </c:pt>
                <c:pt idx="4107">
                  <c:v>74.850399999999979</c:v>
                </c:pt>
                <c:pt idx="4108">
                  <c:v>74.867400000000004</c:v>
                </c:pt>
                <c:pt idx="4109">
                  <c:v>74.884399999999999</c:v>
                </c:pt>
                <c:pt idx="4110">
                  <c:v>74.901399999999995</c:v>
                </c:pt>
                <c:pt idx="4111">
                  <c:v>74.918400000000005</c:v>
                </c:pt>
                <c:pt idx="4112">
                  <c:v>74.935400000000001</c:v>
                </c:pt>
                <c:pt idx="4113">
                  <c:v>74.952399999999983</c:v>
                </c:pt>
                <c:pt idx="4114">
                  <c:v>74.969399999999993</c:v>
                </c:pt>
                <c:pt idx="4115">
                  <c:v>74.986400000000003</c:v>
                </c:pt>
                <c:pt idx="4116">
                  <c:v>75.003399999999999</c:v>
                </c:pt>
                <c:pt idx="4117">
                  <c:v>75.020399999999981</c:v>
                </c:pt>
                <c:pt idx="4118">
                  <c:v>75.037400000000005</c:v>
                </c:pt>
                <c:pt idx="4119">
                  <c:v>75.054400000000001</c:v>
                </c:pt>
                <c:pt idx="4120">
                  <c:v>75.071399999999983</c:v>
                </c:pt>
                <c:pt idx="4121">
                  <c:v>75.088399999999979</c:v>
                </c:pt>
                <c:pt idx="4122">
                  <c:v>75.105399999999989</c:v>
                </c:pt>
                <c:pt idx="4123">
                  <c:v>75.1223999999998</c:v>
                </c:pt>
                <c:pt idx="4124">
                  <c:v>75.139399999999981</c:v>
                </c:pt>
                <c:pt idx="4125">
                  <c:v>75.156399999999948</c:v>
                </c:pt>
                <c:pt idx="4126">
                  <c:v>75.173399999999958</c:v>
                </c:pt>
                <c:pt idx="4127">
                  <c:v>75.190399999999983</c:v>
                </c:pt>
                <c:pt idx="4128">
                  <c:v>75.207400000000007</c:v>
                </c:pt>
                <c:pt idx="4129">
                  <c:v>75.224400000000003</c:v>
                </c:pt>
                <c:pt idx="4130">
                  <c:v>75.241400000000027</c:v>
                </c:pt>
                <c:pt idx="4131">
                  <c:v>75.25839999999998</c:v>
                </c:pt>
                <c:pt idx="4132">
                  <c:v>75.275399999999948</c:v>
                </c:pt>
                <c:pt idx="4133">
                  <c:v>75.292400000000001</c:v>
                </c:pt>
                <c:pt idx="4134">
                  <c:v>75.309399999999982</c:v>
                </c:pt>
                <c:pt idx="4135">
                  <c:v>75.326399999999978</c:v>
                </c:pt>
                <c:pt idx="4136">
                  <c:v>75.343400000000003</c:v>
                </c:pt>
                <c:pt idx="4137">
                  <c:v>75.360399999999998</c:v>
                </c:pt>
                <c:pt idx="4138">
                  <c:v>75.37739999999998</c:v>
                </c:pt>
                <c:pt idx="4139">
                  <c:v>75.394400000000005</c:v>
                </c:pt>
                <c:pt idx="4140">
                  <c:v>75.411400000000199</c:v>
                </c:pt>
                <c:pt idx="4141">
                  <c:v>75.428399999999982</c:v>
                </c:pt>
                <c:pt idx="4142">
                  <c:v>75.445400000000006</c:v>
                </c:pt>
                <c:pt idx="4143">
                  <c:v>75.462400000000002</c:v>
                </c:pt>
                <c:pt idx="4144">
                  <c:v>75.479399999999998</c:v>
                </c:pt>
                <c:pt idx="4145">
                  <c:v>75.496399999999994</c:v>
                </c:pt>
                <c:pt idx="4146">
                  <c:v>75.513400000000004</c:v>
                </c:pt>
                <c:pt idx="4147">
                  <c:v>75.5304</c:v>
                </c:pt>
                <c:pt idx="4148">
                  <c:v>75.547399999999996</c:v>
                </c:pt>
                <c:pt idx="4149">
                  <c:v>75.564400000000006</c:v>
                </c:pt>
                <c:pt idx="4150">
                  <c:v>75.581400000000002</c:v>
                </c:pt>
                <c:pt idx="4151">
                  <c:v>75.598399999999998</c:v>
                </c:pt>
                <c:pt idx="4152">
                  <c:v>75.61539999999998</c:v>
                </c:pt>
                <c:pt idx="4153">
                  <c:v>75.632399999999919</c:v>
                </c:pt>
                <c:pt idx="4154">
                  <c:v>75.6494</c:v>
                </c:pt>
                <c:pt idx="4155">
                  <c:v>75.666399999999982</c:v>
                </c:pt>
                <c:pt idx="4156">
                  <c:v>75.683399999999978</c:v>
                </c:pt>
                <c:pt idx="4157">
                  <c:v>75.700400000000002</c:v>
                </c:pt>
                <c:pt idx="4158">
                  <c:v>75.717400000000026</c:v>
                </c:pt>
                <c:pt idx="4159">
                  <c:v>75.734399999999994</c:v>
                </c:pt>
                <c:pt idx="4160">
                  <c:v>75.751400000000004</c:v>
                </c:pt>
                <c:pt idx="4161">
                  <c:v>75.7684</c:v>
                </c:pt>
                <c:pt idx="4162">
                  <c:v>75.785399999999981</c:v>
                </c:pt>
                <c:pt idx="4163">
                  <c:v>75.802399999999949</c:v>
                </c:pt>
                <c:pt idx="4164">
                  <c:v>75.819400000000002</c:v>
                </c:pt>
                <c:pt idx="4165">
                  <c:v>75.836399999999998</c:v>
                </c:pt>
                <c:pt idx="4166">
                  <c:v>75.853399999999979</c:v>
                </c:pt>
                <c:pt idx="4167">
                  <c:v>75.870399999999989</c:v>
                </c:pt>
                <c:pt idx="4168">
                  <c:v>75.8874</c:v>
                </c:pt>
                <c:pt idx="4169">
                  <c:v>75.904399999999995</c:v>
                </c:pt>
                <c:pt idx="4170">
                  <c:v>75.921400000000006</c:v>
                </c:pt>
                <c:pt idx="4171">
                  <c:v>75.938400000000001</c:v>
                </c:pt>
                <c:pt idx="4172">
                  <c:v>75.955399999999983</c:v>
                </c:pt>
                <c:pt idx="4173">
                  <c:v>75.972399999999979</c:v>
                </c:pt>
                <c:pt idx="4174">
                  <c:v>75.989400000000003</c:v>
                </c:pt>
                <c:pt idx="4175">
                  <c:v>76.006399999999999</c:v>
                </c:pt>
                <c:pt idx="4176">
                  <c:v>76.023399999999981</c:v>
                </c:pt>
                <c:pt idx="4177">
                  <c:v>76.040400000000005</c:v>
                </c:pt>
                <c:pt idx="4178">
                  <c:v>76.057400000000001</c:v>
                </c:pt>
                <c:pt idx="4179">
                  <c:v>76.074399999999983</c:v>
                </c:pt>
                <c:pt idx="4180">
                  <c:v>76.091399999999993</c:v>
                </c:pt>
                <c:pt idx="4181">
                  <c:v>76.108399999999989</c:v>
                </c:pt>
                <c:pt idx="4182">
                  <c:v>76.1253999999998</c:v>
                </c:pt>
                <c:pt idx="4183">
                  <c:v>76.142399999999981</c:v>
                </c:pt>
                <c:pt idx="4184">
                  <c:v>76.159399999999948</c:v>
                </c:pt>
                <c:pt idx="4185">
                  <c:v>76.176399999999958</c:v>
                </c:pt>
                <c:pt idx="4186">
                  <c:v>76.193399999999983</c:v>
                </c:pt>
                <c:pt idx="4187">
                  <c:v>76.210400000000007</c:v>
                </c:pt>
                <c:pt idx="4188">
                  <c:v>76.227400000000003</c:v>
                </c:pt>
                <c:pt idx="4189">
                  <c:v>76.244400000000027</c:v>
                </c:pt>
                <c:pt idx="4190">
                  <c:v>76.261399999999995</c:v>
                </c:pt>
                <c:pt idx="4191">
                  <c:v>76.278399999999948</c:v>
                </c:pt>
                <c:pt idx="4192">
                  <c:v>76.295400000000001</c:v>
                </c:pt>
                <c:pt idx="4193">
                  <c:v>76.312399999999982</c:v>
                </c:pt>
                <c:pt idx="4194">
                  <c:v>76.329399999999978</c:v>
                </c:pt>
                <c:pt idx="4195">
                  <c:v>76.346400000000003</c:v>
                </c:pt>
                <c:pt idx="4196">
                  <c:v>76.363399999999999</c:v>
                </c:pt>
                <c:pt idx="4197">
                  <c:v>76.38039999999998</c:v>
                </c:pt>
                <c:pt idx="4198">
                  <c:v>76.397400000000005</c:v>
                </c:pt>
                <c:pt idx="4199">
                  <c:v>76.414400000000199</c:v>
                </c:pt>
                <c:pt idx="4200">
                  <c:v>76.431399999999996</c:v>
                </c:pt>
                <c:pt idx="4201">
                  <c:v>76.448400000000007</c:v>
                </c:pt>
                <c:pt idx="4202">
                  <c:v>76.465400000000002</c:v>
                </c:pt>
                <c:pt idx="4203">
                  <c:v>76.482399999999998</c:v>
                </c:pt>
                <c:pt idx="4204">
                  <c:v>76.499399999999994</c:v>
                </c:pt>
                <c:pt idx="4205">
                  <c:v>76.516400000000004</c:v>
                </c:pt>
                <c:pt idx="4206">
                  <c:v>76.5334</c:v>
                </c:pt>
                <c:pt idx="4207">
                  <c:v>76.550399999999982</c:v>
                </c:pt>
                <c:pt idx="4208">
                  <c:v>76.567400000000006</c:v>
                </c:pt>
                <c:pt idx="4209">
                  <c:v>76.584400000000002</c:v>
                </c:pt>
                <c:pt idx="4210">
                  <c:v>76.601399999999998</c:v>
                </c:pt>
                <c:pt idx="4211">
                  <c:v>76.61839999999998</c:v>
                </c:pt>
                <c:pt idx="4212">
                  <c:v>76.635399999999919</c:v>
                </c:pt>
                <c:pt idx="4213">
                  <c:v>76.652399999999858</c:v>
                </c:pt>
                <c:pt idx="4214">
                  <c:v>76.669399999999982</c:v>
                </c:pt>
                <c:pt idx="4215">
                  <c:v>76.686399999999978</c:v>
                </c:pt>
                <c:pt idx="4216">
                  <c:v>76.703400000000002</c:v>
                </c:pt>
                <c:pt idx="4217">
                  <c:v>76.720399999999998</c:v>
                </c:pt>
                <c:pt idx="4218">
                  <c:v>76.737399999999994</c:v>
                </c:pt>
                <c:pt idx="4219">
                  <c:v>76.754400000000004</c:v>
                </c:pt>
                <c:pt idx="4220">
                  <c:v>76.7714</c:v>
                </c:pt>
                <c:pt idx="4221">
                  <c:v>76.788399999999982</c:v>
                </c:pt>
                <c:pt idx="4222">
                  <c:v>76.805399999999949</c:v>
                </c:pt>
                <c:pt idx="4223">
                  <c:v>76.822399999999988</c:v>
                </c:pt>
                <c:pt idx="4224">
                  <c:v>76.839399999999998</c:v>
                </c:pt>
                <c:pt idx="4225">
                  <c:v>76.856399999999979</c:v>
                </c:pt>
                <c:pt idx="4226">
                  <c:v>76.873399999999918</c:v>
                </c:pt>
                <c:pt idx="4227">
                  <c:v>76.8904</c:v>
                </c:pt>
                <c:pt idx="4228">
                  <c:v>76.907399999999996</c:v>
                </c:pt>
                <c:pt idx="4229">
                  <c:v>76.924400000000006</c:v>
                </c:pt>
                <c:pt idx="4230">
                  <c:v>76.941400000000229</c:v>
                </c:pt>
                <c:pt idx="4231">
                  <c:v>76.958399999999983</c:v>
                </c:pt>
                <c:pt idx="4232">
                  <c:v>76.975399999999979</c:v>
                </c:pt>
                <c:pt idx="4233">
                  <c:v>76.992400000000004</c:v>
                </c:pt>
                <c:pt idx="4234">
                  <c:v>77.009399999999999</c:v>
                </c:pt>
                <c:pt idx="4235">
                  <c:v>77.026399999999981</c:v>
                </c:pt>
                <c:pt idx="4236">
                  <c:v>77.043400000000005</c:v>
                </c:pt>
                <c:pt idx="4237">
                  <c:v>77.060400000000001</c:v>
                </c:pt>
                <c:pt idx="4238">
                  <c:v>77.077399999999983</c:v>
                </c:pt>
                <c:pt idx="4239">
                  <c:v>77.094399999999993</c:v>
                </c:pt>
                <c:pt idx="4240">
                  <c:v>77.111400000000003</c:v>
                </c:pt>
                <c:pt idx="4241">
                  <c:v>77.1283999999998</c:v>
                </c:pt>
                <c:pt idx="4242">
                  <c:v>77.145399999999981</c:v>
                </c:pt>
                <c:pt idx="4243">
                  <c:v>77.162399999999948</c:v>
                </c:pt>
                <c:pt idx="4244">
                  <c:v>77.179399999999958</c:v>
                </c:pt>
                <c:pt idx="4245">
                  <c:v>77.196399999999983</c:v>
                </c:pt>
                <c:pt idx="4246">
                  <c:v>77.213399999999993</c:v>
                </c:pt>
                <c:pt idx="4247">
                  <c:v>77.230400000000003</c:v>
                </c:pt>
                <c:pt idx="4248">
                  <c:v>77.247400000000027</c:v>
                </c:pt>
                <c:pt idx="4249">
                  <c:v>77.264399999999995</c:v>
                </c:pt>
                <c:pt idx="4250">
                  <c:v>77.281400000000005</c:v>
                </c:pt>
                <c:pt idx="4251">
                  <c:v>77.298400000000001</c:v>
                </c:pt>
                <c:pt idx="4252">
                  <c:v>77.315399999999983</c:v>
                </c:pt>
                <c:pt idx="4253">
                  <c:v>77.332399999999978</c:v>
                </c:pt>
                <c:pt idx="4254">
                  <c:v>77.349400000000003</c:v>
                </c:pt>
                <c:pt idx="4255">
                  <c:v>77.366399999999999</c:v>
                </c:pt>
                <c:pt idx="4256">
                  <c:v>77.38339999999998</c:v>
                </c:pt>
                <c:pt idx="4257">
                  <c:v>77.400400000000005</c:v>
                </c:pt>
                <c:pt idx="4258">
                  <c:v>77.417400000000214</c:v>
                </c:pt>
                <c:pt idx="4259">
                  <c:v>77.434399999999997</c:v>
                </c:pt>
                <c:pt idx="4260">
                  <c:v>77.451400000000007</c:v>
                </c:pt>
                <c:pt idx="4261">
                  <c:v>77.468400000000003</c:v>
                </c:pt>
                <c:pt idx="4262">
                  <c:v>77.485399999999998</c:v>
                </c:pt>
                <c:pt idx="4263">
                  <c:v>77.50239999999998</c:v>
                </c:pt>
                <c:pt idx="4264">
                  <c:v>77.519400000000005</c:v>
                </c:pt>
                <c:pt idx="4265">
                  <c:v>77.5364</c:v>
                </c:pt>
                <c:pt idx="4266">
                  <c:v>77.553399999999982</c:v>
                </c:pt>
                <c:pt idx="4267">
                  <c:v>77.570399999999978</c:v>
                </c:pt>
                <c:pt idx="4268">
                  <c:v>77.587400000000002</c:v>
                </c:pt>
                <c:pt idx="4269">
                  <c:v>77.604399999999998</c:v>
                </c:pt>
                <c:pt idx="4270">
                  <c:v>77.62139999999998</c:v>
                </c:pt>
                <c:pt idx="4271">
                  <c:v>77.638399999999919</c:v>
                </c:pt>
                <c:pt idx="4272">
                  <c:v>77.655399999999958</c:v>
                </c:pt>
                <c:pt idx="4273">
                  <c:v>77.672399999999726</c:v>
                </c:pt>
                <c:pt idx="4274">
                  <c:v>77.689399999999978</c:v>
                </c:pt>
                <c:pt idx="4275">
                  <c:v>77.706400000000002</c:v>
                </c:pt>
                <c:pt idx="4276">
                  <c:v>77.723399999999998</c:v>
                </c:pt>
                <c:pt idx="4277">
                  <c:v>77.740399999999994</c:v>
                </c:pt>
                <c:pt idx="4278">
                  <c:v>77.757400000000004</c:v>
                </c:pt>
                <c:pt idx="4279">
                  <c:v>77.7744</c:v>
                </c:pt>
                <c:pt idx="4280">
                  <c:v>77.791399999999996</c:v>
                </c:pt>
                <c:pt idx="4281">
                  <c:v>77.808399999999978</c:v>
                </c:pt>
                <c:pt idx="4282">
                  <c:v>77.825399999999988</c:v>
                </c:pt>
                <c:pt idx="4283">
                  <c:v>77.842399999999998</c:v>
                </c:pt>
                <c:pt idx="4284">
                  <c:v>77.85939999999998</c:v>
                </c:pt>
                <c:pt idx="4285">
                  <c:v>77.876399999999919</c:v>
                </c:pt>
                <c:pt idx="4286">
                  <c:v>77.8934</c:v>
                </c:pt>
                <c:pt idx="4287">
                  <c:v>77.910399999999996</c:v>
                </c:pt>
                <c:pt idx="4288">
                  <c:v>77.927400000000006</c:v>
                </c:pt>
                <c:pt idx="4289">
                  <c:v>77.944400000000229</c:v>
                </c:pt>
                <c:pt idx="4290">
                  <c:v>77.961400000000026</c:v>
                </c:pt>
                <c:pt idx="4291">
                  <c:v>77.978399999999979</c:v>
                </c:pt>
                <c:pt idx="4292">
                  <c:v>77.995400000000004</c:v>
                </c:pt>
                <c:pt idx="4293">
                  <c:v>78.0124</c:v>
                </c:pt>
                <c:pt idx="4294">
                  <c:v>78.029399999999981</c:v>
                </c:pt>
                <c:pt idx="4295">
                  <c:v>78.046400000000006</c:v>
                </c:pt>
                <c:pt idx="4296">
                  <c:v>78.063400000000001</c:v>
                </c:pt>
                <c:pt idx="4297">
                  <c:v>78.080399999999983</c:v>
                </c:pt>
                <c:pt idx="4298">
                  <c:v>78.097399999999993</c:v>
                </c:pt>
                <c:pt idx="4299">
                  <c:v>78.114400000000003</c:v>
                </c:pt>
                <c:pt idx="4300">
                  <c:v>78.131399999999999</c:v>
                </c:pt>
                <c:pt idx="4301">
                  <c:v>78.148399999999981</c:v>
                </c:pt>
                <c:pt idx="4302">
                  <c:v>78.165399999999948</c:v>
                </c:pt>
                <c:pt idx="4303">
                  <c:v>78.182399999999959</c:v>
                </c:pt>
                <c:pt idx="4304">
                  <c:v>78.199399999999983</c:v>
                </c:pt>
                <c:pt idx="4305">
                  <c:v>78.216399999999993</c:v>
                </c:pt>
                <c:pt idx="4306">
                  <c:v>78.233400000000003</c:v>
                </c:pt>
                <c:pt idx="4307">
                  <c:v>78.250399999999999</c:v>
                </c:pt>
                <c:pt idx="4308">
                  <c:v>78.267399999999995</c:v>
                </c:pt>
                <c:pt idx="4309">
                  <c:v>78.284400000000005</c:v>
                </c:pt>
                <c:pt idx="4310">
                  <c:v>78.301400000000001</c:v>
                </c:pt>
                <c:pt idx="4311">
                  <c:v>78.318399999999983</c:v>
                </c:pt>
                <c:pt idx="4312">
                  <c:v>78.335399999999979</c:v>
                </c:pt>
                <c:pt idx="4313">
                  <c:v>78.352399999999989</c:v>
                </c:pt>
                <c:pt idx="4314">
                  <c:v>78.369399999999999</c:v>
                </c:pt>
                <c:pt idx="4315">
                  <c:v>78.386399999999981</c:v>
                </c:pt>
                <c:pt idx="4316">
                  <c:v>78.403400000000005</c:v>
                </c:pt>
                <c:pt idx="4317">
                  <c:v>78.420400000000001</c:v>
                </c:pt>
                <c:pt idx="4318">
                  <c:v>78.437399999999997</c:v>
                </c:pt>
                <c:pt idx="4319">
                  <c:v>78.454400000000007</c:v>
                </c:pt>
                <c:pt idx="4320">
                  <c:v>78.471400000000003</c:v>
                </c:pt>
                <c:pt idx="4321">
                  <c:v>78.488399999999999</c:v>
                </c:pt>
                <c:pt idx="4322">
                  <c:v>78.50539999999998</c:v>
                </c:pt>
                <c:pt idx="4323">
                  <c:v>78.522399999999948</c:v>
                </c:pt>
                <c:pt idx="4324">
                  <c:v>78.539400000000001</c:v>
                </c:pt>
                <c:pt idx="4325">
                  <c:v>78.556399999999982</c:v>
                </c:pt>
                <c:pt idx="4326">
                  <c:v>78.573399999999978</c:v>
                </c:pt>
                <c:pt idx="4327">
                  <c:v>78.590400000000002</c:v>
                </c:pt>
                <c:pt idx="4328">
                  <c:v>78.607399999999998</c:v>
                </c:pt>
                <c:pt idx="4329">
                  <c:v>78.62439999999998</c:v>
                </c:pt>
                <c:pt idx="4330">
                  <c:v>78.641400000000004</c:v>
                </c:pt>
                <c:pt idx="4331">
                  <c:v>78.658399999999958</c:v>
                </c:pt>
                <c:pt idx="4332">
                  <c:v>78.675399999999726</c:v>
                </c:pt>
                <c:pt idx="4333">
                  <c:v>78.692399999999978</c:v>
                </c:pt>
                <c:pt idx="4334">
                  <c:v>78.709400000000002</c:v>
                </c:pt>
                <c:pt idx="4335">
                  <c:v>78.726399999999998</c:v>
                </c:pt>
                <c:pt idx="4336">
                  <c:v>78.743399999999994</c:v>
                </c:pt>
                <c:pt idx="4337">
                  <c:v>78.760400000000004</c:v>
                </c:pt>
                <c:pt idx="4338">
                  <c:v>78.7774</c:v>
                </c:pt>
                <c:pt idx="4339">
                  <c:v>78.794399999999996</c:v>
                </c:pt>
                <c:pt idx="4340">
                  <c:v>78.811400000000006</c:v>
                </c:pt>
                <c:pt idx="4341">
                  <c:v>78.828399999999988</c:v>
                </c:pt>
                <c:pt idx="4342">
                  <c:v>78.845399999999998</c:v>
                </c:pt>
                <c:pt idx="4343">
                  <c:v>78.86239999999998</c:v>
                </c:pt>
                <c:pt idx="4344">
                  <c:v>78.879399999999919</c:v>
                </c:pt>
                <c:pt idx="4345">
                  <c:v>78.8964</c:v>
                </c:pt>
                <c:pt idx="4346">
                  <c:v>78.913399999999996</c:v>
                </c:pt>
                <c:pt idx="4347">
                  <c:v>78.930400000000006</c:v>
                </c:pt>
                <c:pt idx="4348">
                  <c:v>78.947400000000229</c:v>
                </c:pt>
                <c:pt idx="4349">
                  <c:v>78.964400000000026</c:v>
                </c:pt>
                <c:pt idx="4350">
                  <c:v>78.981399999999994</c:v>
                </c:pt>
                <c:pt idx="4351">
                  <c:v>78.998400000000004</c:v>
                </c:pt>
                <c:pt idx="4352">
                  <c:v>79.0154</c:v>
                </c:pt>
                <c:pt idx="4353">
                  <c:v>79.032399999999981</c:v>
                </c:pt>
                <c:pt idx="4354">
                  <c:v>79.049400000000006</c:v>
                </c:pt>
                <c:pt idx="4355">
                  <c:v>79.066400000000002</c:v>
                </c:pt>
                <c:pt idx="4356">
                  <c:v>79.083399999999983</c:v>
                </c:pt>
                <c:pt idx="4357">
                  <c:v>79.100399999999979</c:v>
                </c:pt>
                <c:pt idx="4358">
                  <c:v>79.117400000000004</c:v>
                </c:pt>
                <c:pt idx="4359">
                  <c:v>79.134399999999999</c:v>
                </c:pt>
                <c:pt idx="4360">
                  <c:v>79.151399999999981</c:v>
                </c:pt>
                <c:pt idx="4361">
                  <c:v>79.168399999999949</c:v>
                </c:pt>
                <c:pt idx="4362">
                  <c:v>79.185399999999959</c:v>
                </c:pt>
                <c:pt idx="4363">
                  <c:v>79.202399999999983</c:v>
                </c:pt>
                <c:pt idx="4364">
                  <c:v>79.219399999999993</c:v>
                </c:pt>
                <c:pt idx="4365">
                  <c:v>79.236400000000003</c:v>
                </c:pt>
                <c:pt idx="4366">
                  <c:v>79.253399999999999</c:v>
                </c:pt>
                <c:pt idx="4367">
                  <c:v>79.270399999999981</c:v>
                </c:pt>
                <c:pt idx="4368">
                  <c:v>79.287400000000005</c:v>
                </c:pt>
                <c:pt idx="4369">
                  <c:v>79.304400000000001</c:v>
                </c:pt>
                <c:pt idx="4370">
                  <c:v>79.321399999999983</c:v>
                </c:pt>
                <c:pt idx="4371">
                  <c:v>79.338399999999979</c:v>
                </c:pt>
                <c:pt idx="4372">
                  <c:v>79.355399999999989</c:v>
                </c:pt>
                <c:pt idx="4373">
                  <c:v>79.3723999999998</c:v>
                </c:pt>
                <c:pt idx="4374">
                  <c:v>79.389399999999981</c:v>
                </c:pt>
                <c:pt idx="4375">
                  <c:v>79.406400000000005</c:v>
                </c:pt>
                <c:pt idx="4376">
                  <c:v>79.423400000000001</c:v>
                </c:pt>
                <c:pt idx="4377">
                  <c:v>79.440399999999997</c:v>
                </c:pt>
                <c:pt idx="4378">
                  <c:v>79.457400000000007</c:v>
                </c:pt>
                <c:pt idx="4379">
                  <c:v>79.474400000000003</c:v>
                </c:pt>
                <c:pt idx="4380">
                  <c:v>79.491400000000027</c:v>
                </c:pt>
                <c:pt idx="4381">
                  <c:v>79.50839999999998</c:v>
                </c:pt>
                <c:pt idx="4382">
                  <c:v>79.525399999999948</c:v>
                </c:pt>
                <c:pt idx="4383">
                  <c:v>79.542400000000001</c:v>
                </c:pt>
                <c:pt idx="4384">
                  <c:v>79.559399999999982</c:v>
                </c:pt>
                <c:pt idx="4385">
                  <c:v>79.576399999999978</c:v>
                </c:pt>
                <c:pt idx="4386">
                  <c:v>79.593400000000003</c:v>
                </c:pt>
                <c:pt idx="4387">
                  <c:v>79.610399999999998</c:v>
                </c:pt>
                <c:pt idx="4388">
                  <c:v>79.62739999999998</c:v>
                </c:pt>
                <c:pt idx="4389">
                  <c:v>79.644400000000005</c:v>
                </c:pt>
                <c:pt idx="4390">
                  <c:v>79.6614</c:v>
                </c:pt>
                <c:pt idx="4391">
                  <c:v>79.678399999999726</c:v>
                </c:pt>
                <c:pt idx="4392">
                  <c:v>79.695399999999978</c:v>
                </c:pt>
                <c:pt idx="4393">
                  <c:v>79.712400000000002</c:v>
                </c:pt>
                <c:pt idx="4394">
                  <c:v>79.729399999999998</c:v>
                </c:pt>
                <c:pt idx="4395">
                  <c:v>79.746399999999994</c:v>
                </c:pt>
                <c:pt idx="4396">
                  <c:v>79.763400000000004</c:v>
                </c:pt>
                <c:pt idx="4397">
                  <c:v>79.7804</c:v>
                </c:pt>
                <c:pt idx="4398">
                  <c:v>79.797399999999996</c:v>
                </c:pt>
                <c:pt idx="4399">
                  <c:v>79.814400000000006</c:v>
                </c:pt>
                <c:pt idx="4400">
                  <c:v>79.831400000000002</c:v>
                </c:pt>
                <c:pt idx="4401">
                  <c:v>79.848399999999998</c:v>
                </c:pt>
                <c:pt idx="4402">
                  <c:v>79.86539999999998</c:v>
                </c:pt>
                <c:pt idx="4403">
                  <c:v>79.882399999999919</c:v>
                </c:pt>
                <c:pt idx="4404">
                  <c:v>79.8994</c:v>
                </c:pt>
                <c:pt idx="4405">
                  <c:v>79.916399999999996</c:v>
                </c:pt>
                <c:pt idx="4406">
                  <c:v>79.933400000000006</c:v>
                </c:pt>
                <c:pt idx="4407">
                  <c:v>79.950400000000002</c:v>
                </c:pt>
                <c:pt idx="4408">
                  <c:v>79.967400000000026</c:v>
                </c:pt>
                <c:pt idx="4409">
                  <c:v>79.984399999999994</c:v>
                </c:pt>
                <c:pt idx="4410">
                  <c:v>80.001400000000004</c:v>
                </c:pt>
                <c:pt idx="4411">
                  <c:v>80.0184</c:v>
                </c:pt>
                <c:pt idx="4412">
                  <c:v>80.035399999999981</c:v>
                </c:pt>
                <c:pt idx="4413">
                  <c:v>80.052399999999949</c:v>
                </c:pt>
                <c:pt idx="4414">
                  <c:v>80.069400000000002</c:v>
                </c:pt>
                <c:pt idx="4415">
                  <c:v>80.086399999999998</c:v>
                </c:pt>
                <c:pt idx="4416">
                  <c:v>80.103399999999979</c:v>
                </c:pt>
                <c:pt idx="4417">
                  <c:v>80.120399999999989</c:v>
                </c:pt>
                <c:pt idx="4418">
                  <c:v>80.1374</c:v>
                </c:pt>
                <c:pt idx="4419">
                  <c:v>80.154399999999981</c:v>
                </c:pt>
                <c:pt idx="4420">
                  <c:v>80.171399999999949</c:v>
                </c:pt>
                <c:pt idx="4421">
                  <c:v>80.188399999999959</c:v>
                </c:pt>
                <c:pt idx="4422">
                  <c:v>80.205399999999983</c:v>
                </c:pt>
                <c:pt idx="4423">
                  <c:v>80.222399999999979</c:v>
                </c:pt>
                <c:pt idx="4424">
                  <c:v>80.239400000000003</c:v>
                </c:pt>
                <c:pt idx="4425">
                  <c:v>80.256399999999999</c:v>
                </c:pt>
                <c:pt idx="4426">
                  <c:v>80.273399999999981</c:v>
                </c:pt>
                <c:pt idx="4427">
                  <c:v>80.290400000000005</c:v>
                </c:pt>
                <c:pt idx="4428">
                  <c:v>80.307400000000001</c:v>
                </c:pt>
                <c:pt idx="4429">
                  <c:v>80.324399999999983</c:v>
                </c:pt>
                <c:pt idx="4430">
                  <c:v>80.341399999999993</c:v>
                </c:pt>
                <c:pt idx="4431">
                  <c:v>80.358399999999989</c:v>
                </c:pt>
                <c:pt idx="4432">
                  <c:v>80.3753999999998</c:v>
                </c:pt>
                <c:pt idx="4433">
                  <c:v>80.392399999999981</c:v>
                </c:pt>
                <c:pt idx="4434">
                  <c:v>80.409400000000005</c:v>
                </c:pt>
                <c:pt idx="4435">
                  <c:v>80.426400000000001</c:v>
                </c:pt>
                <c:pt idx="4436">
                  <c:v>80.443399999999997</c:v>
                </c:pt>
                <c:pt idx="4437">
                  <c:v>80.460400000000007</c:v>
                </c:pt>
                <c:pt idx="4438">
                  <c:v>80.477400000000003</c:v>
                </c:pt>
                <c:pt idx="4439">
                  <c:v>80.494400000000027</c:v>
                </c:pt>
                <c:pt idx="4440">
                  <c:v>80.511399999999995</c:v>
                </c:pt>
                <c:pt idx="4441">
                  <c:v>80.528399999999948</c:v>
                </c:pt>
                <c:pt idx="4442">
                  <c:v>80.545400000000001</c:v>
                </c:pt>
                <c:pt idx="4443">
                  <c:v>80.562399999999982</c:v>
                </c:pt>
                <c:pt idx="4444">
                  <c:v>80.579399999999978</c:v>
                </c:pt>
                <c:pt idx="4445">
                  <c:v>80.596400000000003</c:v>
                </c:pt>
                <c:pt idx="4446">
                  <c:v>80.613399999999999</c:v>
                </c:pt>
                <c:pt idx="4447">
                  <c:v>80.63039999999998</c:v>
                </c:pt>
                <c:pt idx="4448">
                  <c:v>80.647400000000005</c:v>
                </c:pt>
                <c:pt idx="4449">
                  <c:v>80.664400000000001</c:v>
                </c:pt>
                <c:pt idx="4450">
                  <c:v>80.681399999999982</c:v>
                </c:pt>
                <c:pt idx="4451">
                  <c:v>80.698399999999978</c:v>
                </c:pt>
                <c:pt idx="4452">
                  <c:v>80.715400000000002</c:v>
                </c:pt>
                <c:pt idx="4453">
                  <c:v>80.732399999999998</c:v>
                </c:pt>
                <c:pt idx="4454">
                  <c:v>80.749399999999994</c:v>
                </c:pt>
                <c:pt idx="4455">
                  <c:v>80.766400000000004</c:v>
                </c:pt>
                <c:pt idx="4456">
                  <c:v>80.7834</c:v>
                </c:pt>
                <c:pt idx="4457">
                  <c:v>80.800399999999982</c:v>
                </c:pt>
                <c:pt idx="4458">
                  <c:v>80.817400000000006</c:v>
                </c:pt>
                <c:pt idx="4459">
                  <c:v>80.834400000000002</c:v>
                </c:pt>
                <c:pt idx="4460">
                  <c:v>80.851399999999998</c:v>
                </c:pt>
                <c:pt idx="4461">
                  <c:v>80.86839999999998</c:v>
                </c:pt>
                <c:pt idx="4462">
                  <c:v>80.885399999999919</c:v>
                </c:pt>
                <c:pt idx="4463">
                  <c:v>80.9024</c:v>
                </c:pt>
                <c:pt idx="4464">
                  <c:v>80.919399999999996</c:v>
                </c:pt>
                <c:pt idx="4465">
                  <c:v>80.936400000000006</c:v>
                </c:pt>
                <c:pt idx="4466">
                  <c:v>80.953400000000002</c:v>
                </c:pt>
                <c:pt idx="4467">
                  <c:v>80.970399999999998</c:v>
                </c:pt>
                <c:pt idx="4468">
                  <c:v>80.987399999999994</c:v>
                </c:pt>
                <c:pt idx="4469">
                  <c:v>81.004400000000004</c:v>
                </c:pt>
                <c:pt idx="4470">
                  <c:v>81.0214</c:v>
                </c:pt>
                <c:pt idx="4471">
                  <c:v>81.038399999999982</c:v>
                </c:pt>
                <c:pt idx="4472">
                  <c:v>81.055399999999949</c:v>
                </c:pt>
                <c:pt idx="4473">
                  <c:v>81.072399999999988</c:v>
                </c:pt>
                <c:pt idx="4474">
                  <c:v>81.089399999999998</c:v>
                </c:pt>
                <c:pt idx="4475">
                  <c:v>81.106399999999979</c:v>
                </c:pt>
                <c:pt idx="4476">
                  <c:v>81.123399999999918</c:v>
                </c:pt>
                <c:pt idx="4477">
                  <c:v>81.1404</c:v>
                </c:pt>
                <c:pt idx="4478">
                  <c:v>81.157399999999981</c:v>
                </c:pt>
                <c:pt idx="4479">
                  <c:v>81.174399999999949</c:v>
                </c:pt>
                <c:pt idx="4480">
                  <c:v>81.191400000000002</c:v>
                </c:pt>
                <c:pt idx="4481">
                  <c:v>81.208399999999983</c:v>
                </c:pt>
                <c:pt idx="4482">
                  <c:v>81.225399999999979</c:v>
                </c:pt>
                <c:pt idx="4483">
                  <c:v>81.242400000000004</c:v>
                </c:pt>
                <c:pt idx="4484">
                  <c:v>81.259399999999999</c:v>
                </c:pt>
                <c:pt idx="4485">
                  <c:v>81.276399999999981</c:v>
                </c:pt>
                <c:pt idx="4486">
                  <c:v>81.293400000000005</c:v>
                </c:pt>
                <c:pt idx="4487">
                  <c:v>81.310400000000001</c:v>
                </c:pt>
                <c:pt idx="4488">
                  <c:v>81.327399999999983</c:v>
                </c:pt>
                <c:pt idx="4489">
                  <c:v>81.344399999999993</c:v>
                </c:pt>
                <c:pt idx="4490">
                  <c:v>81.361400000000003</c:v>
                </c:pt>
                <c:pt idx="4491">
                  <c:v>81.3783999999998</c:v>
                </c:pt>
                <c:pt idx="4492">
                  <c:v>81.395399999999981</c:v>
                </c:pt>
                <c:pt idx="4493">
                  <c:v>81.412400000000005</c:v>
                </c:pt>
                <c:pt idx="4494">
                  <c:v>81.429400000000001</c:v>
                </c:pt>
                <c:pt idx="4495">
                  <c:v>81.446399999999997</c:v>
                </c:pt>
                <c:pt idx="4496">
                  <c:v>81.463399999999993</c:v>
                </c:pt>
                <c:pt idx="4497">
                  <c:v>81.480400000000003</c:v>
                </c:pt>
                <c:pt idx="4498">
                  <c:v>81.497400000000027</c:v>
                </c:pt>
                <c:pt idx="4499">
                  <c:v>81.514399999999995</c:v>
                </c:pt>
                <c:pt idx="4500">
                  <c:v>81.531400000000005</c:v>
                </c:pt>
                <c:pt idx="4501">
                  <c:v>81.548400000000001</c:v>
                </c:pt>
                <c:pt idx="4502">
                  <c:v>81.565399999999983</c:v>
                </c:pt>
                <c:pt idx="4503">
                  <c:v>81.582399999999978</c:v>
                </c:pt>
                <c:pt idx="4504">
                  <c:v>81.599400000000003</c:v>
                </c:pt>
                <c:pt idx="4505">
                  <c:v>81.616399999999999</c:v>
                </c:pt>
                <c:pt idx="4506">
                  <c:v>81.63339999999998</c:v>
                </c:pt>
                <c:pt idx="4507">
                  <c:v>81.650399999999948</c:v>
                </c:pt>
                <c:pt idx="4508">
                  <c:v>81.667400000000001</c:v>
                </c:pt>
                <c:pt idx="4509">
                  <c:v>81.684399999999982</c:v>
                </c:pt>
                <c:pt idx="4510">
                  <c:v>81.701400000000007</c:v>
                </c:pt>
                <c:pt idx="4511">
                  <c:v>81.718400000000003</c:v>
                </c:pt>
                <c:pt idx="4512">
                  <c:v>81.735399999999998</c:v>
                </c:pt>
                <c:pt idx="4513">
                  <c:v>81.75239999999998</c:v>
                </c:pt>
                <c:pt idx="4514">
                  <c:v>81.769400000000005</c:v>
                </c:pt>
                <c:pt idx="4515">
                  <c:v>81.7864</c:v>
                </c:pt>
                <c:pt idx="4516">
                  <c:v>81.803399999999982</c:v>
                </c:pt>
                <c:pt idx="4517">
                  <c:v>81.820399999999978</c:v>
                </c:pt>
                <c:pt idx="4518">
                  <c:v>81.837400000000002</c:v>
                </c:pt>
                <c:pt idx="4519">
                  <c:v>81.854399999999998</c:v>
                </c:pt>
                <c:pt idx="4520">
                  <c:v>81.87139999999998</c:v>
                </c:pt>
                <c:pt idx="4521">
                  <c:v>81.888399999999919</c:v>
                </c:pt>
                <c:pt idx="4522">
                  <c:v>81.9054</c:v>
                </c:pt>
                <c:pt idx="4523">
                  <c:v>81.922399999999982</c:v>
                </c:pt>
                <c:pt idx="4524">
                  <c:v>81.939400000000006</c:v>
                </c:pt>
                <c:pt idx="4525">
                  <c:v>81.956400000000002</c:v>
                </c:pt>
                <c:pt idx="4526">
                  <c:v>81.973399999999998</c:v>
                </c:pt>
                <c:pt idx="4527">
                  <c:v>81.990399999999994</c:v>
                </c:pt>
                <c:pt idx="4528">
                  <c:v>82.007400000000004</c:v>
                </c:pt>
                <c:pt idx="4529">
                  <c:v>82.0244</c:v>
                </c:pt>
                <c:pt idx="4530">
                  <c:v>82.041399999999996</c:v>
                </c:pt>
                <c:pt idx="4531">
                  <c:v>82.058399999999978</c:v>
                </c:pt>
                <c:pt idx="4532">
                  <c:v>82.075399999999988</c:v>
                </c:pt>
                <c:pt idx="4533">
                  <c:v>82.092399999999998</c:v>
                </c:pt>
                <c:pt idx="4534">
                  <c:v>82.10939999999998</c:v>
                </c:pt>
                <c:pt idx="4535">
                  <c:v>82.126399999999919</c:v>
                </c:pt>
                <c:pt idx="4536">
                  <c:v>82.1434</c:v>
                </c:pt>
                <c:pt idx="4537">
                  <c:v>82.160399999999981</c:v>
                </c:pt>
                <c:pt idx="4538">
                  <c:v>82.177399999999949</c:v>
                </c:pt>
                <c:pt idx="4539">
                  <c:v>82.194400000000002</c:v>
                </c:pt>
                <c:pt idx="4540">
                  <c:v>82.211400000000026</c:v>
                </c:pt>
                <c:pt idx="4541">
                  <c:v>82.228399999999979</c:v>
                </c:pt>
                <c:pt idx="4542">
                  <c:v>82.245400000000004</c:v>
                </c:pt>
                <c:pt idx="4543">
                  <c:v>82.2624</c:v>
                </c:pt>
                <c:pt idx="4544">
                  <c:v>82.279399999999981</c:v>
                </c:pt>
                <c:pt idx="4545">
                  <c:v>82.296400000000006</c:v>
                </c:pt>
                <c:pt idx="4546">
                  <c:v>82.313400000000001</c:v>
                </c:pt>
                <c:pt idx="4547">
                  <c:v>82.330399999999983</c:v>
                </c:pt>
                <c:pt idx="4548">
                  <c:v>82.347399999999993</c:v>
                </c:pt>
                <c:pt idx="4549">
                  <c:v>82.364400000000003</c:v>
                </c:pt>
                <c:pt idx="4550">
                  <c:v>82.381399999999999</c:v>
                </c:pt>
                <c:pt idx="4551">
                  <c:v>82.398399999999981</c:v>
                </c:pt>
                <c:pt idx="4552">
                  <c:v>82.415400000000005</c:v>
                </c:pt>
                <c:pt idx="4553">
                  <c:v>82.432400000000001</c:v>
                </c:pt>
                <c:pt idx="4554">
                  <c:v>82.449399999999997</c:v>
                </c:pt>
                <c:pt idx="4555">
                  <c:v>82.466399999999993</c:v>
                </c:pt>
                <c:pt idx="4556">
                  <c:v>82.483400000000003</c:v>
                </c:pt>
                <c:pt idx="4557">
                  <c:v>82.500399999999999</c:v>
                </c:pt>
                <c:pt idx="4558">
                  <c:v>82.517399999999995</c:v>
                </c:pt>
                <c:pt idx="4559">
                  <c:v>82.534400000000005</c:v>
                </c:pt>
                <c:pt idx="4560">
                  <c:v>82.551400000000001</c:v>
                </c:pt>
                <c:pt idx="4561">
                  <c:v>82.568399999999983</c:v>
                </c:pt>
                <c:pt idx="4562">
                  <c:v>82.585399999999979</c:v>
                </c:pt>
                <c:pt idx="4563">
                  <c:v>82.602399999999989</c:v>
                </c:pt>
                <c:pt idx="4564">
                  <c:v>82.619399999999999</c:v>
                </c:pt>
                <c:pt idx="4565">
                  <c:v>82.636399999999981</c:v>
                </c:pt>
                <c:pt idx="4566">
                  <c:v>82.653399999999948</c:v>
                </c:pt>
                <c:pt idx="4567">
                  <c:v>82.670399999999958</c:v>
                </c:pt>
                <c:pt idx="4568">
                  <c:v>82.687399999999982</c:v>
                </c:pt>
                <c:pt idx="4569">
                  <c:v>82.704400000000007</c:v>
                </c:pt>
                <c:pt idx="4570">
                  <c:v>82.721400000000003</c:v>
                </c:pt>
                <c:pt idx="4571">
                  <c:v>82.738399999999999</c:v>
                </c:pt>
                <c:pt idx="4572">
                  <c:v>82.75539999999998</c:v>
                </c:pt>
                <c:pt idx="4573">
                  <c:v>82.772399999999948</c:v>
                </c:pt>
                <c:pt idx="4574">
                  <c:v>82.789400000000001</c:v>
                </c:pt>
                <c:pt idx="4575">
                  <c:v>82.806399999999982</c:v>
                </c:pt>
                <c:pt idx="4576">
                  <c:v>82.823399999999978</c:v>
                </c:pt>
                <c:pt idx="4577">
                  <c:v>82.840400000000002</c:v>
                </c:pt>
                <c:pt idx="4578">
                  <c:v>82.857399999999998</c:v>
                </c:pt>
                <c:pt idx="4579">
                  <c:v>82.87439999999998</c:v>
                </c:pt>
                <c:pt idx="4580">
                  <c:v>82.891400000000004</c:v>
                </c:pt>
                <c:pt idx="4581">
                  <c:v>82.9084</c:v>
                </c:pt>
                <c:pt idx="4582">
                  <c:v>82.925399999999982</c:v>
                </c:pt>
                <c:pt idx="4583">
                  <c:v>82.942400000000006</c:v>
                </c:pt>
                <c:pt idx="4584">
                  <c:v>82.959400000000002</c:v>
                </c:pt>
                <c:pt idx="4585">
                  <c:v>82.976399999999998</c:v>
                </c:pt>
                <c:pt idx="4586">
                  <c:v>82.993399999999994</c:v>
                </c:pt>
                <c:pt idx="4587">
                  <c:v>83.010400000000004</c:v>
                </c:pt>
                <c:pt idx="4588">
                  <c:v>83.0274</c:v>
                </c:pt>
                <c:pt idx="4589">
                  <c:v>83.044399999999996</c:v>
                </c:pt>
                <c:pt idx="4590">
                  <c:v>83.061400000000006</c:v>
                </c:pt>
                <c:pt idx="4591">
                  <c:v>83.078399999999988</c:v>
                </c:pt>
                <c:pt idx="4592">
                  <c:v>83.095399999999998</c:v>
                </c:pt>
                <c:pt idx="4593">
                  <c:v>83.11239999999998</c:v>
                </c:pt>
                <c:pt idx="4594">
                  <c:v>83.129399999999919</c:v>
                </c:pt>
                <c:pt idx="4595">
                  <c:v>83.1464</c:v>
                </c:pt>
                <c:pt idx="4596">
                  <c:v>83.163399999999982</c:v>
                </c:pt>
                <c:pt idx="4597">
                  <c:v>83.180399999999949</c:v>
                </c:pt>
                <c:pt idx="4598">
                  <c:v>83.197400000000002</c:v>
                </c:pt>
                <c:pt idx="4599">
                  <c:v>83.214400000000026</c:v>
                </c:pt>
                <c:pt idx="4600">
                  <c:v>83.231399999999994</c:v>
                </c:pt>
                <c:pt idx="4601">
                  <c:v>83.248400000000004</c:v>
                </c:pt>
                <c:pt idx="4602">
                  <c:v>83.2654</c:v>
                </c:pt>
                <c:pt idx="4603">
                  <c:v>83.282399999999981</c:v>
                </c:pt>
                <c:pt idx="4604">
                  <c:v>83.299400000000006</c:v>
                </c:pt>
                <c:pt idx="4605">
                  <c:v>83.316400000000002</c:v>
                </c:pt>
                <c:pt idx="4606">
                  <c:v>83.333399999999983</c:v>
                </c:pt>
                <c:pt idx="4607">
                  <c:v>83.350399999999979</c:v>
                </c:pt>
                <c:pt idx="4608">
                  <c:v>83.367400000000004</c:v>
                </c:pt>
                <c:pt idx="4609">
                  <c:v>83.384399999999999</c:v>
                </c:pt>
                <c:pt idx="4610">
                  <c:v>83.401399999999995</c:v>
                </c:pt>
                <c:pt idx="4611">
                  <c:v>83.418400000000005</c:v>
                </c:pt>
                <c:pt idx="4612">
                  <c:v>83.435400000000001</c:v>
                </c:pt>
                <c:pt idx="4613">
                  <c:v>83.452399999999983</c:v>
                </c:pt>
                <c:pt idx="4614">
                  <c:v>83.469399999999993</c:v>
                </c:pt>
                <c:pt idx="4615">
                  <c:v>83.486400000000003</c:v>
                </c:pt>
                <c:pt idx="4616">
                  <c:v>83.503399999999999</c:v>
                </c:pt>
                <c:pt idx="4617">
                  <c:v>83.520399999999981</c:v>
                </c:pt>
                <c:pt idx="4618">
                  <c:v>83.537400000000005</c:v>
                </c:pt>
                <c:pt idx="4619">
                  <c:v>83.554400000000001</c:v>
                </c:pt>
                <c:pt idx="4620">
                  <c:v>83.571399999999983</c:v>
                </c:pt>
                <c:pt idx="4621">
                  <c:v>83.588399999999979</c:v>
                </c:pt>
                <c:pt idx="4622">
                  <c:v>83.605399999999989</c:v>
                </c:pt>
                <c:pt idx="4623">
                  <c:v>83.6223999999998</c:v>
                </c:pt>
                <c:pt idx="4624">
                  <c:v>83.639399999999981</c:v>
                </c:pt>
                <c:pt idx="4625">
                  <c:v>83.656399999999948</c:v>
                </c:pt>
                <c:pt idx="4626">
                  <c:v>83.673399999999958</c:v>
                </c:pt>
                <c:pt idx="4627">
                  <c:v>83.690399999999983</c:v>
                </c:pt>
                <c:pt idx="4628">
                  <c:v>83.707400000000007</c:v>
                </c:pt>
                <c:pt idx="4629">
                  <c:v>83.724400000000003</c:v>
                </c:pt>
                <c:pt idx="4630">
                  <c:v>83.741400000000027</c:v>
                </c:pt>
                <c:pt idx="4631">
                  <c:v>83.75839999999998</c:v>
                </c:pt>
                <c:pt idx="4632">
                  <c:v>83.775399999999948</c:v>
                </c:pt>
                <c:pt idx="4633">
                  <c:v>83.792400000000001</c:v>
                </c:pt>
                <c:pt idx="4634">
                  <c:v>83.809399999999982</c:v>
                </c:pt>
                <c:pt idx="4635">
                  <c:v>83.826399999999978</c:v>
                </c:pt>
                <c:pt idx="4636">
                  <c:v>83.843400000000003</c:v>
                </c:pt>
                <c:pt idx="4637">
                  <c:v>83.860399999999998</c:v>
                </c:pt>
                <c:pt idx="4638">
                  <c:v>83.87739999999998</c:v>
                </c:pt>
                <c:pt idx="4639">
                  <c:v>83.894400000000005</c:v>
                </c:pt>
                <c:pt idx="4640">
                  <c:v>83.911400000000199</c:v>
                </c:pt>
                <c:pt idx="4641">
                  <c:v>83.928399999999982</c:v>
                </c:pt>
                <c:pt idx="4642">
                  <c:v>83.945400000000006</c:v>
                </c:pt>
                <c:pt idx="4643">
                  <c:v>83.962400000000002</c:v>
                </c:pt>
                <c:pt idx="4644">
                  <c:v>83.979399999999998</c:v>
                </c:pt>
                <c:pt idx="4645">
                  <c:v>83.996399999999994</c:v>
                </c:pt>
                <c:pt idx="4646">
                  <c:v>84.013400000000004</c:v>
                </c:pt>
                <c:pt idx="4647">
                  <c:v>84.0304</c:v>
                </c:pt>
                <c:pt idx="4648">
                  <c:v>84.047399999999996</c:v>
                </c:pt>
                <c:pt idx="4649">
                  <c:v>84.064400000000006</c:v>
                </c:pt>
                <c:pt idx="4650">
                  <c:v>84.081400000000002</c:v>
                </c:pt>
                <c:pt idx="4651">
                  <c:v>84.098399999999998</c:v>
                </c:pt>
                <c:pt idx="4652">
                  <c:v>84.11539999999998</c:v>
                </c:pt>
                <c:pt idx="4653">
                  <c:v>84.132399999999919</c:v>
                </c:pt>
                <c:pt idx="4654">
                  <c:v>84.1494</c:v>
                </c:pt>
                <c:pt idx="4655">
                  <c:v>84.166399999999982</c:v>
                </c:pt>
                <c:pt idx="4656">
                  <c:v>84.183399999999978</c:v>
                </c:pt>
                <c:pt idx="4657">
                  <c:v>84.200400000000002</c:v>
                </c:pt>
                <c:pt idx="4658">
                  <c:v>84.217400000000026</c:v>
                </c:pt>
                <c:pt idx="4659">
                  <c:v>84.234399999999994</c:v>
                </c:pt>
                <c:pt idx="4660">
                  <c:v>84.251400000000004</c:v>
                </c:pt>
                <c:pt idx="4661">
                  <c:v>84.2684</c:v>
                </c:pt>
                <c:pt idx="4662">
                  <c:v>84.285399999999981</c:v>
                </c:pt>
                <c:pt idx="4663">
                  <c:v>84.302399999999949</c:v>
                </c:pt>
                <c:pt idx="4664">
                  <c:v>84.319400000000002</c:v>
                </c:pt>
                <c:pt idx="4665">
                  <c:v>84.336399999999998</c:v>
                </c:pt>
                <c:pt idx="4666">
                  <c:v>84.353399999999979</c:v>
                </c:pt>
                <c:pt idx="4667">
                  <c:v>84.370399999999989</c:v>
                </c:pt>
                <c:pt idx="4668">
                  <c:v>84.3874</c:v>
                </c:pt>
                <c:pt idx="4669">
                  <c:v>84.404399999999995</c:v>
                </c:pt>
                <c:pt idx="4670">
                  <c:v>84.421400000000006</c:v>
                </c:pt>
                <c:pt idx="4671">
                  <c:v>84.438400000000001</c:v>
                </c:pt>
                <c:pt idx="4672">
                  <c:v>84.455399999999983</c:v>
                </c:pt>
                <c:pt idx="4673">
                  <c:v>84.472399999999979</c:v>
                </c:pt>
                <c:pt idx="4674">
                  <c:v>84.489400000000003</c:v>
                </c:pt>
                <c:pt idx="4675">
                  <c:v>84.506399999999999</c:v>
                </c:pt>
                <c:pt idx="4676">
                  <c:v>84.523399999999981</c:v>
                </c:pt>
                <c:pt idx="4677">
                  <c:v>84.540400000000005</c:v>
                </c:pt>
                <c:pt idx="4678">
                  <c:v>84.557400000000001</c:v>
                </c:pt>
                <c:pt idx="4679">
                  <c:v>84.574399999999983</c:v>
                </c:pt>
                <c:pt idx="4680">
                  <c:v>84.591399999999993</c:v>
                </c:pt>
                <c:pt idx="4681">
                  <c:v>84.608399999999989</c:v>
                </c:pt>
                <c:pt idx="4682">
                  <c:v>84.6253999999998</c:v>
                </c:pt>
                <c:pt idx="4683">
                  <c:v>84.642399999999981</c:v>
                </c:pt>
                <c:pt idx="4684">
                  <c:v>84.659399999999948</c:v>
                </c:pt>
                <c:pt idx="4685">
                  <c:v>84.676399999999958</c:v>
                </c:pt>
                <c:pt idx="4686">
                  <c:v>84.693399999999983</c:v>
                </c:pt>
                <c:pt idx="4687">
                  <c:v>84.710400000000007</c:v>
                </c:pt>
                <c:pt idx="4688">
                  <c:v>84.727400000000003</c:v>
                </c:pt>
                <c:pt idx="4689">
                  <c:v>84.744400000000027</c:v>
                </c:pt>
                <c:pt idx="4690">
                  <c:v>84.761399999999995</c:v>
                </c:pt>
                <c:pt idx="4691">
                  <c:v>84.778399999999948</c:v>
                </c:pt>
                <c:pt idx="4692">
                  <c:v>84.795400000000001</c:v>
                </c:pt>
                <c:pt idx="4693">
                  <c:v>84.812399999999982</c:v>
                </c:pt>
                <c:pt idx="4694">
                  <c:v>84.829399999999978</c:v>
                </c:pt>
                <c:pt idx="4695">
                  <c:v>84.846400000000003</c:v>
                </c:pt>
                <c:pt idx="4696">
                  <c:v>84.863399999999999</c:v>
                </c:pt>
                <c:pt idx="4697">
                  <c:v>84.88039999999998</c:v>
                </c:pt>
                <c:pt idx="4698">
                  <c:v>84.897400000000005</c:v>
                </c:pt>
                <c:pt idx="4699">
                  <c:v>84.914400000000199</c:v>
                </c:pt>
                <c:pt idx="4700">
                  <c:v>84.931399999999996</c:v>
                </c:pt>
                <c:pt idx="4701">
                  <c:v>84.948400000000007</c:v>
                </c:pt>
                <c:pt idx="4702">
                  <c:v>84.965400000000002</c:v>
                </c:pt>
                <c:pt idx="4703">
                  <c:v>84.982399999999998</c:v>
                </c:pt>
                <c:pt idx="4704">
                  <c:v>84.999399999999994</c:v>
                </c:pt>
                <c:pt idx="4705">
                  <c:v>85.016400000000004</c:v>
                </c:pt>
                <c:pt idx="4706">
                  <c:v>85.0334</c:v>
                </c:pt>
                <c:pt idx="4707">
                  <c:v>85.050399999999982</c:v>
                </c:pt>
                <c:pt idx="4708">
                  <c:v>85.067400000000006</c:v>
                </c:pt>
                <c:pt idx="4709">
                  <c:v>85.084400000000002</c:v>
                </c:pt>
                <c:pt idx="4710">
                  <c:v>85.101399999999998</c:v>
                </c:pt>
                <c:pt idx="4711">
                  <c:v>85.11839999999998</c:v>
                </c:pt>
                <c:pt idx="4712">
                  <c:v>85.135399999999919</c:v>
                </c:pt>
                <c:pt idx="4713">
                  <c:v>85.152399999999858</c:v>
                </c:pt>
                <c:pt idx="4714">
                  <c:v>85.169399999999982</c:v>
                </c:pt>
                <c:pt idx="4715">
                  <c:v>85.186399999999978</c:v>
                </c:pt>
                <c:pt idx="4716">
                  <c:v>85.203400000000002</c:v>
                </c:pt>
                <c:pt idx="4717">
                  <c:v>85.220399999999998</c:v>
                </c:pt>
                <c:pt idx="4718">
                  <c:v>85.237399999999994</c:v>
                </c:pt>
                <c:pt idx="4719">
                  <c:v>85.254400000000004</c:v>
                </c:pt>
                <c:pt idx="4720">
                  <c:v>85.2714</c:v>
                </c:pt>
                <c:pt idx="4721">
                  <c:v>85.288399999999982</c:v>
                </c:pt>
                <c:pt idx="4722">
                  <c:v>85.305399999999949</c:v>
                </c:pt>
                <c:pt idx="4723">
                  <c:v>85.322399999999988</c:v>
                </c:pt>
                <c:pt idx="4724">
                  <c:v>85.339399999999998</c:v>
                </c:pt>
                <c:pt idx="4725">
                  <c:v>85.356399999999979</c:v>
                </c:pt>
                <c:pt idx="4726">
                  <c:v>85.373399999999918</c:v>
                </c:pt>
                <c:pt idx="4727">
                  <c:v>85.3904</c:v>
                </c:pt>
                <c:pt idx="4728">
                  <c:v>85.407399999999996</c:v>
                </c:pt>
                <c:pt idx="4729">
                  <c:v>85.424400000000006</c:v>
                </c:pt>
                <c:pt idx="4730">
                  <c:v>85.441400000000229</c:v>
                </c:pt>
                <c:pt idx="4731">
                  <c:v>85.458399999999983</c:v>
                </c:pt>
                <c:pt idx="4732">
                  <c:v>85.475399999999979</c:v>
                </c:pt>
                <c:pt idx="4733">
                  <c:v>85.492400000000004</c:v>
                </c:pt>
                <c:pt idx="4734">
                  <c:v>85.509399999999999</c:v>
                </c:pt>
                <c:pt idx="4735">
                  <c:v>85.526399999999981</c:v>
                </c:pt>
                <c:pt idx="4736">
                  <c:v>85.543400000000005</c:v>
                </c:pt>
                <c:pt idx="4737">
                  <c:v>85.560400000000001</c:v>
                </c:pt>
                <c:pt idx="4738">
                  <c:v>85.577399999999983</c:v>
                </c:pt>
                <c:pt idx="4739">
                  <c:v>85.594399999999993</c:v>
                </c:pt>
                <c:pt idx="4740">
                  <c:v>85.611400000000003</c:v>
                </c:pt>
                <c:pt idx="4741">
                  <c:v>85.6283999999998</c:v>
                </c:pt>
                <c:pt idx="4742">
                  <c:v>85.645399999999981</c:v>
                </c:pt>
                <c:pt idx="4743">
                  <c:v>85.662399999999948</c:v>
                </c:pt>
                <c:pt idx="4744">
                  <c:v>85.679399999999958</c:v>
                </c:pt>
                <c:pt idx="4745">
                  <c:v>85.696399999999983</c:v>
                </c:pt>
                <c:pt idx="4746">
                  <c:v>85.713399999999993</c:v>
                </c:pt>
                <c:pt idx="4747">
                  <c:v>85.730400000000003</c:v>
                </c:pt>
                <c:pt idx="4748">
                  <c:v>85.747400000000027</c:v>
                </c:pt>
                <c:pt idx="4749">
                  <c:v>85.764399999999995</c:v>
                </c:pt>
                <c:pt idx="4750">
                  <c:v>85.781400000000005</c:v>
                </c:pt>
                <c:pt idx="4751">
                  <c:v>85.798400000000001</c:v>
                </c:pt>
                <c:pt idx="4752">
                  <c:v>85.815399999999983</c:v>
                </c:pt>
                <c:pt idx="4753">
                  <c:v>85.832399999999978</c:v>
                </c:pt>
                <c:pt idx="4754">
                  <c:v>85.849400000000003</c:v>
                </c:pt>
                <c:pt idx="4755">
                  <c:v>85.866399999999999</c:v>
                </c:pt>
                <c:pt idx="4756">
                  <c:v>85.88339999999998</c:v>
                </c:pt>
                <c:pt idx="4757">
                  <c:v>85.900400000000005</c:v>
                </c:pt>
                <c:pt idx="4758">
                  <c:v>85.917400000000214</c:v>
                </c:pt>
                <c:pt idx="4759">
                  <c:v>85.934399999999997</c:v>
                </c:pt>
                <c:pt idx="4760">
                  <c:v>85.951400000000007</c:v>
                </c:pt>
                <c:pt idx="4761">
                  <c:v>85.968400000000003</c:v>
                </c:pt>
                <c:pt idx="4762">
                  <c:v>85.985399999999998</c:v>
                </c:pt>
                <c:pt idx="4763">
                  <c:v>86.00239999999998</c:v>
                </c:pt>
                <c:pt idx="4764">
                  <c:v>86.019400000000005</c:v>
                </c:pt>
                <c:pt idx="4765">
                  <c:v>86.0364</c:v>
                </c:pt>
                <c:pt idx="4766">
                  <c:v>86.053399999999982</c:v>
                </c:pt>
                <c:pt idx="4767">
                  <c:v>86.070399999999978</c:v>
                </c:pt>
                <c:pt idx="4768">
                  <c:v>86.087400000000002</c:v>
                </c:pt>
                <c:pt idx="4769">
                  <c:v>86.104399999999998</c:v>
                </c:pt>
                <c:pt idx="4770">
                  <c:v>86.12139999999998</c:v>
                </c:pt>
                <c:pt idx="4771">
                  <c:v>86.138399999999919</c:v>
                </c:pt>
                <c:pt idx="4772">
                  <c:v>86.155399999999958</c:v>
                </c:pt>
                <c:pt idx="4773">
                  <c:v>86.172399999999726</c:v>
                </c:pt>
                <c:pt idx="4774">
                  <c:v>86.189399999999978</c:v>
                </c:pt>
                <c:pt idx="4775">
                  <c:v>86.206400000000002</c:v>
                </c:pt>
                <c:pt idx="4776">
                  <c:v>86.223399999999998</c:v>
                </c:pt>
                <c:pt idx="4777">
                  <c:v>86.240399999999994</c:v>
                </c:pt>
                <c:pt idx="4778">
                  <c:v>86.257400000000004</c:v>
                </c:pt>
                <c:pt idx="4779">
                  <c:v>86.2744</c:v>
                </c:pt>
                <c:pt idx="4780">
                  <c:v>86.291399999999996</c:v>
                </c:pt>
                <c:pt idx="4781">
                  <c:v>86.308399999999978</c:v>
                </c:pt>
                <c:pt idx="4782">
                  <c:v>86.325399999999988</c:v>
                </c:pt>
                <c:pt idx="4783">
                  <c:v>86.342399999999998</c:v>
                </c:pt>
                <c:pt idx="4784">
                  <c:v>86.35939999999998</c:v>
                </c:pt>
                <c:pt idx="4785">
                  <c:v>86.376399999999919</c:v>
                </c:pt>
                <c:pt idx="4786">
                  <c:v>86.3934</c:v>
                </c:pt>
                <c:pt idx="4787">
                  <c:v>86.410399999999996</c:v>
                </c:pt>
                <c:pt idx="4788">
                  <c:v>86.427400000000006</c:v>
                </c:pt>
                <c:pt idx="4789">
                  <c:v>86.444400000000229</c:v>
                </c:pt>
                <c:pt idx="4790">
                  <c:v>86.461400000000026</c:v>
                </c:pt>
                <c:pt idx="4791">
                  <c:v>86.478399999999979</c:v>
                </c:pt>
                <c:pt idx="4792">
                  <c:v>86.495400000000004</c:v>
                </c:pt>
                <c:pt idx="4793">
                  <c:v>86.5124</c:v>
                </c:pt>
                <c:pt idx="4794">
                  <c:v>86.529399999999981</c:v>
                </c:pt>
                <c:pt idx="4795">
                  <c:v>86.546400000000006</c:v>
                </c:pt>
                <c:pt idx="4796">
                  <c:v>86.563400000000001</c:v>
                </c:pt>
                <c:pt idx="4797">
                  <c:v>86.580399999999983</c:v>
                </c:pt>
                <c:pt idx="4798">
                  <c:v>86.597399999999993</c:v>
                </c:pt>
                <c:pt idx="4799">
                  <c:v>86.614400000000003</c:v>
                </c:pt>
                <c:pt idx="4800">
                  <c:v>86.631399999999999</c:v>
                </c:pt>
                <c:pt idx="4801">
                  <c:v>86.648399999999981</c:v>
                </c:pt>
                <c:pt idx="4802">
                  <c:v>86.665399999999948</c:v>
                </c:pt>
                <c:pt idx="4803">
                  <c:v>86.682399999999959</c:v>
                </c:pt>
                <c:pt idx="4804">
                  <c:v>86.699399999999983</c:v>
                </c:pt>
                <c:pt idx="4805">
                  <c:v>86.716399999999993</c:v>
                </c:pt>
                <c:pt idx="4806">
                  <c:v>86.733400000000003</c:v>
                </c:pt>
                <c:pt idx="4807">
                  <c:v>86.750399999999999</c:v>
                </c:pt>
                <c:pt idx="4808">
                  <c:v>86.767399999999995</c:v>
                </c:pt>
                <c:pt idx="4809">
                  <c:v>86.784400000000005</c:v>
                </c:pt>
                <c:pt idx="4810">
                  <c:v>86.801400000000001</c:v>
                </c:pt>
                <c:pt idx="4811">
                  <c:v>86.818399999999983</c:v>
                </c:pt>
                <c:pt idx="4812">
                  <c:v>86.835399999999979</c:v>
                </c:pt>
                <c:pt idx="4813">
                  <c:v>86.852399999999989</c:v>
                </c:pt>
                <c:pt idx="4814">
                  <c:v>86.869399999999999</c:v>
                </c:pt>
                <c:pt idx="4815">
                  <c:v>86.886399999999981</c:v>
                </c:pt>
                <c:pt idx="4816">
                  <c:v>86.903400000000005</c:v>
                </c:pt>
                <c:pt idx="4817">
                  <c:v>86.920400000000001</c:v>
                </c:pt>
                <c:pt idx="4818">
                  <c:v>86.937399999999997</c:v>
                </c:pt>
                <c:pt idx="4819">
                  <c:v>86.954400000000007</c:v>
                </c:pt>
                <c:pt idx="4820">
                  <c:v>86.971400000000003</c:v>
                </c:pt>
                <c:pt idx="4821">
                  <c:v>86.988399999999999</c:v>
                </c:pt>
                <c:pt idx="4822">
                  <c:v>87.00539999999998</c:v>
                </c:pt>
                <c:pt idx="4823">
                  <c:v>87.022399999999948</c:v>
                </c:pt>
                <c:pt idx="4824">
                  <c:v>87.039400000000001</c:v>
                </c:pt>
                <c:pt idx="4825">
                  <c:v>87.056399999999982</c:v>
                </c:pt>
                <c:pt idx="4826">
                  <c:v>87.073399999999978</c:v>
                </c:pt>
                <c:pt idx="4827">
                  <c:v>87.090400000000002</c:v>
                </c:pt>
                <c:pt idx="4828">
                  <c:v>87.107399999999998</c:v>
                </c:pt>
                <c:pt idx="4829">
                  <c:v>87.12439999999998</c:v>
                </c:pt>
                <c:pt idx="4830">
                  <c:v>87.141400000000004</c:v>
                </c:pt>
                <c:pt idx="4831">
                  <c:v>87.158399999999958</c:v>
                </c:pt>
                <c:pt idx="4832">
                  <c:v>87.175399999999726</c:v>
                </c:pt>
                <c:pt idx="4833">
                  <c:v>87.192399999999978</c:v>
                </c:pt>
                <c:pt idx="4834">
                  <c:v>87.209400000000002</c:v>
                </c:pt>
                <c:pt idx="4835">
                  <c:v>87.226399999999998</c:v>
                </c:pt>
                <c:pt idx="4836">
                  <c:v>87.243399999999994</c:v>
                </c:pt>
                <c:pt idx="4837">
                  <c:v>87.260400000000004</c:v>
                </c:pt>
                <c:pt idx="4838">
                  <c:v>87.2774</c:v>
                </c:pt>
                <c:pt idx="4839">
                  <c:v>87.294399999999996</c:v>
                </c:pt>
                <c:pt idx="4840">
                  <c:v>87.311400000000006</c:v>
                </c:pt>
                <c:pt idx="4841">
                  <c:v>87.328399999999988</c:v>
                </c:pt>
                <c:pt idx="4842">
                  <c:v>87.345399999999998</c:v>
                </c:pt>
                <c:pt idx="4843">
                  <c:v>87.36239999999998</c:v>
                </c:pt>
                <c:pt idx="4844">
                  <c:v>87.379399999999919</c:v>
                </c:pt>
                <c:pt idx="4845">
                  <c:v>87.3964</c:v>
                </c:pt>
                <c:pt idx="4846">
                  <c:v>87.413399999999996</c:v>
                </c:pt>
                <c:pt idx="4847">
                  <c:v>87.430400000000006</c:v>
                </c:pt>
                <c:pt idx="4848">
                  <c:v>87.447400000000229</c:v>
                </c:pt>
                <c:pt idx="4849">
                  <c:v>87.464400000000026</c:v>
                </c:pt>
                <c:pt idx="4850">
                  <c:v>87.481399999999994</c:v>
                </c:pt>
                <c:pt idx="4851">
                  <c:v>87.498400000000004</c:v>
                </c:pt>
                <c:pt idx="4852">
                  <c:v>87.5154</c:v>
                </c:pt>
                <c:pt idx="4853">
                  <c:v>87.532399999999981</c:v>
                </c:pt>
                <c:pt idx="4854">
                  <c:v>87.549400000000006</c:v>
                </c:pt>
                <c:pt idx="4855">
                  <c:v>87.566400000000002</c:v>
                </c:pt>
                <c:pt idx="4856">
                  <c:v>87.583399999999983</c:v>
                </c:pt>
                <c:pt idx="4857">
                  <c:v>87.600399999999979</c:v>
                </c:pt>
                <c:pt idx="4858">
                  <c:v>87.617400000000004</c:v>
                </c:pt>
                <c:pt idx="4859">
                  <c:v>87.634399999999999</c:v>
                </c:pt>
                <c:pt idx="4860">
                  <c:v>87.651399999999981</c:v>
                </c:pt>
                <c:pt idx="4861">
                  <c:v>87.668399999999949</c:v>
                </c:pt>
                <c:pt idx="4862">
                  <c:v>87.685399999999959</c:v>
                </c:pt>
                <c:pt idx="4863">
                  <c:v>87.702399999999983</c:v>
                </c:pt>
                <c:pt idx="4864">
                  <c:v>87.719399999999993</c:v>
                </c:pt>
                <c:pt idx="4865">
                  <c:v>87.736400000000003</c:v>
                </c:pt>
                <c:pt idx="4866">
                  <c:v>87.753399999999999</c:v>
                </c:pt>
                <c:pt idx="4867">
                  <c:v>87.770399999999981</c:v>
                </c:pt>
                <c:pt idx="4868">
                  <c:v>87.787400000000005</c:v>
                </c:pt>
                <c:pt idx="4869">
                  <c:v>87.804400000000001</c:v>
                </c:pt>
                <c:pt idx="4870">
                  <c:v>87.821399999999983</c:v>
                </c:pt>
                <c:pt idx="4871">
                  <c:v>87.838399999999979</c:v>
                </c:pt>
                <c:pt idx="4872">
                  <c:v>87.855399999999989</c:v>
                </c:pt>
                <c:pt idx="4873">
                  <c:v>87.8723999999998</c:v>
                </c:pt>
                <c:pt idx="4874">
                  <c:v>87.889399999999981</c:v>
                </c:pt>
                <c:pt idx="4875">
                  <c:v>87.906400000000005</c:v>
                </c:pt>
                <c:pt idx="4876">
                  <c:v>87.923400000000001</c:v>
                </c:pt>
                <c:pt idx="4877">
                  <c:v>87.940399999999997</c:v>
                </c:pt>
                <c:pt idx="4878">
                  <c:v>87.957400000000007</c:v>
                </c:pt>
                <c:pt idx="4879">
                  <c:v>87.974400000000003</c:v>
                </c:pt>
                <c:pt idx="4880">
                  <c:v>87.991400000000027</c:v>
                </c:pt>
                <c:pt idx="4881">
                  <c:v>88.00839999999998</c:v>
                </c:pt>
                <c:pt idx="4882">
                  <c:v>88.025399999999948</c:v>
                </c:pt>
                <c:pt idx="4883">
                  <c:v>88.042400000000001</c:v>
                </c:pt>
                <c:pt idx="4884">
                  <c:v>88.059399999999982</c:v>
                </c:pt>
                <c:pt idx="4885">
                  <c:v>88.076399999999978</c:v>
                </c:pt>
                <c:pt idx="4886">
                  <c:v>88.093400000000003</c:v>
                </c:pt>
                <c:pt idx="4887">
                  <c:v>88.110399999999998</c:v>
                </c:pt>
                <c:pt idx="4888">
                  <c:v>88.12739999999998</c:v>
                </c:pt>
                <c:pt idx="4889">
                  <c:v>88.144400000000005</c:v>
                </c:pt>
                <c:pt idx="4890">
                  <c:v>88.1614</c:v>
                </c:pt>
                <c:pt idx="4891">
                  <c:v>88.178399999999726</c:v>
                </c:pt>
                <c:pt idx="4892">
                  <c:v>88.195399999999978</c:v>
                </c:pt>
                <c:pt idx="4893">
                  <c:v>88.212400000000002</c:v>
                </c:pt>
                <c:pt idx="4894">
                  <c:v>88.229399999999998</c:v>
                </c:pt>
                <c:pt idx="4895">
                  <c:v>88.246399999999994</c:v>
                </c:pt>
                <c:pt idx="4896">
                  <c:v>88.263400000000004</c:v>
                </c:pt>
                <c:pt idx="4897">
                  <c:v>88.2804</c:v>
                </c:pt>
                <c:pt idx="4898">
                  <c:v>88.297399999999996</c:v>
                </c:pt>
                <c:pt idx="4899">
                  <c:v>88.314400000000006</c:v>
                </c:pt>
                <c:pt idx="4900">
                  <c:v>88.331400000000002</c:v>
                </c:pt>
                <c:pt idx="4901">
                  <c:v>88.348399999999998</c:v>
                </c:pt>
                <c:pt idx="4902">
                  <c:v>88.36539999999998</c:v>
                </c:pt>
                <c:pt idx="4903">
                  <c:v>88.382399999999919</c:v>
                </c:pt>
                <c:pt idx="4904">
                  <c:v>88.3994</c:v>
                </c:pt>
                <c:pt idx="4905">
                  <c:v>88.416399999999996</c:v>
                </c:pt>
                <c:pt idx="4906">
                  <c:v>88.433400000000006</c:v>
                </c:pt>
                <c:pt idx="4907">
                  <c:v>88.450400000000002</c:v>
                </c:pt>
                <c:pt idx="4908">
                  <c:v>88.467400000000026</c:v>
                </c:pt>
                <c:pt idx="4909">
                  <c:v>88.484399999999994</c:v>
                </c:pt>
                <c:pt idx="4910">
                  <c:v>88.501400000000004</c:v>
                </c:pt>
                <c:pt idx="4911">
                  <c:v>88.5184</c:v>
                </c:pt>
                <c:pt idx="4912">
                  <c:v>88.535399999999981</c:v>
                </c:pt>
                <c:pt idx="4913">
                  <c:v>88.552399999999949</c:v>
                </c:pt>
                <c:pt idx="4914">
                  <c:v>88.569400000000002</c:v>
                </c:pt>
                <c:pt idx="4915">
                  <c:v>88.586399999999998</c:v>
                </c:pt>
                <c:pt idx="4916">
                  <c:v>88.603399999999979</c:v>
                </c:pt>
                <c:pt idx="4917">
                  <c:v>88.620399999999989</c:v>
                </c:pt>
                <c:pt idx="4918">
                  <c:v>88.6374</c:v>
                </c:pt>
                <c:pt idx="4919">
                  <c:v>88.654399999999981</c:v>
                </c:pt>
                <c:pt idx="4920">
                  <c:v>88.671399999999949</c:v>
                </c:pt>
                <c:pt idx="4921">
                  <c:v>88.688399999999959</c:v>
                </c:pt>
                <c:pt idx="4922">
                  <c:v>88.705399999999983</c:v>
                </c:pt>
                <c:pt idx="4923">
                  <c:v>88.722399999999979</c:v>
                </c:pt>
                <c:pt idx="4924">
                  <c:v>88.739400000000003</c:v>
                </c:pt>
                <c:pt idx="4925">
                  <c:v>88.756399999999999</c:v>
                </c:pt>
                <c:pt idx="4926">
                  <c:v>88.773399999999981</c:v>
                </c:pt>
                <c:pt idx="4927">
                  <c:v>88.790400000000005</c:v>
                </c:pt>
                <c:pt idx="4928">
                  <c:v>88.807400000000001</c:v>
                </c:pt>
                <c:pt idx="4929">
                  <c:v>88.824399999999983</c:v>
                </c:pt>
                <c:pt idx="4930">
                  <c:v>88.841399999999993</c:v>
                </c:pt>
                <c:pt idx="4931">
                  <c:v>88.858399999999989</c:v>
                </c:pt>
                <c:pt idx="4932">
                  <c:v>88.8753999999998</c:v>
                </c:pt>
                <c:pt idx="4933">
                  <c:v>88.892399999999981</c:v>
                </c:pt>
                <c:pt idx="4934">
                  <c:v>88.909400000000005</c:v>
                </c:pt>
                <c:pt idx="4935">
                  <c:v>88.926400000000001</c:v>
                </c:pt>
                <c:pt idx="4936">
                  <c:v>88.943399999999997</c:v>
                </c:pt>
                <c:pt idx="4937">
                  <c:v>88.960400000000007</c:v>
                </c:pt>
                <c:pt idx="4938">
                  <c:v>88.977400000000003</c:v>
                </c:pt>
                <c:pt idx="4939">
                  <c:v>88.994400000000027</c:v>
                </c:pt>
                <c:pt idx="4940">
                  <c:v>89.011399999999995</c:v>
                </c:pt>
                <c:pt idx="4941">
                  <c:v>89.028399999999948</c:v>
                </c:pt>
                <c:pt idx="4942">
                  <c:v>89.045400000000001</c:v>
                </c:pt>
                <c:pt idx="4943">
                  <c:v>89.062399999999982</c:v>
                </c:pt>
                <c:pt idx="4944">
                  <c:v>89.079399999999978</c:v>
                </c:pt>
                <c:pt idx="4945">
                  <c:v>89.096400000000003</c:v>
                </c:pt>
                <c:pt idx="4946">
                  <c:v>89.113399999999999</c:v>
                </c:pt>
                <c:pt idx="4947">
                  <c:v>89.13039999999998</c:v>
                </c:pt>
                <c:pt idx="4948">
                  <c:v>89.147400000000005</c:v>
                </c:pt>
                <c:pt idx="4949">
                  <c:v>89.164400000000001</c:v>
                </c:pt>
                <c:pt idx="4950">
                  <c:v>89.181399999999982</c:v>
                </c:pt>
                <c:pt idx="4951">
                  <c:v>89.198399999999978</c:v>
                </c:pt>
                <c:pt idx="4952">
                  <c:v>89.215400000000002</c:v>
                </c:pt>
                <c:pt idx="4953">
                  <c:v>89.232399999999998</c:v>
                </c:pt>
                <c:pt idx="4954">
                  <c:v>89.249399999999994</c:v>
                </c:pt>
                <c:pt idx="4955">
                  <c:v>89.266400000000004</c:v>
                </c:pt>
                <c:pt idx="4956">
                  <c:v>89.2834</c:v>
                </c:pt>
                <c:pt idx="4957">
                  <c:v>89.300399999999982</c:v>
                </c:pt>
                <c:pt idx="4958">
                  <c:v>89.317400000000006</c:v>
                </c:pt>
                <c:pt idx="4959">
                  <c:v>89.334400000000002</c:v>
                </c:pt>
                <c:pt idx="4960">
                  <c:v>89.351399999999998</c:v>
                </c:pt>
                <c:pt idx="4961">
                  <c:v>89.36839999999998</c:v>
                </c:pt>
                <c:pt idx="4962">
                  <c:v>89.385399999999919</c:v>
                </c:pt>
                <c:pt idx="4963">
                  <c:v>89.4024</c:v>
                </c:pt>
                <c:pt idx="4964">
                  <c:v>89.419399999999996</c:v>
                </c:pt>
                <c:pt idx="4965">
                  <c:v>89.436400000000006</c:v>
                </c:pt>
                <c:pt idx="4966">
                  <c:v>89.453400000000002</c:v>
                </c:pt>
                <c:pt idx="4967">
                  <c:v>89.470399999999998</c:v>
                </c:pt>
                <c:pt idx="4968">
                  <c:v>89.487399999999994</c:v>
                </c:pt>
                <c:pt idx="4969">
                  <c:v>89.504400000000004</c:v>
                </c:pt>
                <c:pt idx="4970">
                  <c:v>89.5214</c:v>
                </c:pt>
                <c:pt idx="4971">
                  <c:v>89.538399999999982</c:v>
                </c:pt>
                <c:pt idx="4972">
                  <c:v>89.555399999999949</c:v>
                </c:pt>
                <c:pt idx="4973">
                  <c:v>89.572399999999988</c:v>
                </c:pt>
                <c:pt idx="4974">
                  <c:v>89.589399999999998</c:v>
                </c:pt>
                <c:pt idx="4975">
                  <c:v>89.606399999999979</c:v>
                </c:pt>
                <c:pt idx="4976">
                  <c:v>89.623399999999918</c:v>
                </c:pt>
                <c:pt idx="4977">
                  <c:v>89.6404</c:v>
                </c:pt>
                <c:pt idx="4978">
                  <c:v>89.657399999999981</c:v>
                </c:pt>
                <c:pt idx="4979">
                  <c:v>89.674399999999949</c:v>
                </c:pt>
                <c:pt idx="4980">
                  <c:v>89.691400000000002</c:v>
                </c:pt>
                <c:pt idx="4981">
                  <c:v>89.708399999999983</c:v>
                </c:pt>
                <c:pt idx="4982">
                  <c:v>89.725399999999979</c:v>
                </c:pt>
                <c:pt idx="4983">
                  <c:v>89.742400000000004</c:v>
                </c:pt>
                <c:pt idx="4984">
                  <c:v>89.759399999999999</c:v>
                </c:pt>
                <c:pt idx="4985">
                  <c:v>89.776399999999981</c:v>
                </c:pt>
                <c:pt idx="4986">
                  <c:v>89.793400000000005</c:v>
                </c:pt>
                <c:pt idx="4987">
                  <c:v>89.810400000000001</c:v>
                </c:pt>
                <c:pt idx="4988">
                  <c:v>89.827399999999983</c:v>
                </c:pt>
                <c:pt idx="4989">
                  <c:v>89.844399999999993</c:v>
                </c:pt>
                <c:pt idx="4990">
                  <c:v>89.861400000000003</c:v>
                </c:pt>
                <c:pt idx="4991">
                  <c:v>89.8783999999998</c:v>
                </c:pt>
                <c:pt idx="4992">
                  <c:v>89.895399999999981</c:v>
                </c:pt>
                <c:pt idx="4993">
                  <c:v>89.912400000000005</c:v>
                </c:pt>
                <c:pt idx="4994">
                  <c:v>89.929400000000001</c:v>
                </c:pt>
                <c:pt idx="4995">
                  <c:v>89.946399999999997</c:v>
                </c:pt>
                <c:pt idx="4996">
                  <c:v>89.963399999999993</c:v>
                </c:pt>
                <c:pt idx="4997">
                  <c:v>89.980400000000003</c:v>
                </c:pt>
                <c:pt idx="4998">
                  <c:v>89.980400000000003</c:v>
                </c:pt>
              </c:numCache>
            </c:numRef>
          </c:xVal>
          <c:yVal>
            <c:numRef>
              <c:f>'LDH CLDH CLDH-DYES'!$O$2:$O$5000</c:f>
              <c:numCache>
                <c:formatCode>General</c:formatCode>
                <c:ptCount val="4999"/>
                <c:pt idx="0">
                  <c:v>3526</c:v>
                </c:pt>
                <c:pt idx="1">
                  <c:v>3530</c:v>
                </c:pt>
                <c:pt idx="2">
                  <c:v>3485</c:v>
                </c:pt>
                <c:pt idx="3">
                  <c:v>3532</c:v>
                </c:pt>
                <c:pt idx="4">
                  <c:v>3515</c:v>
                </c:pt>
                <c:pt idx="5">
                  <c:v>3509</c:v>
                </c:pt>
                <c:pt idx="6">
                  <c:v>3544</c:v>
                </c:pt>
                <c:pt idx="7">
                  <c:v>3550</c:v>
                </c:pt>
                <c:pt idx="8">
                  <c:v>3519</c:v>
                </c:pt>
                <c:pt idx="9">
                  <c:v>3524</c:v>
                </c:pt>
                <c:pt idx="10">
                  <c:v>3484</c:v>
                </c:pt>
                <c:pt idx="11">
                  <c:v>3507</c:v>
                </c:pt>
                <c:pt idx="12">
                  <c:v>3520</c:v>
                </c:pt>
                <c:pt idx="13">
                  <c:v>3547</c:v>
                </c:pt>
                <c:pt idx="14">
                  <c:v>3511</c:v>
                </c:pt>
                <c:pt idx="15">
                  <c:v>3477</c:v>
                </c:pt>
                <c:pt idx="16">
                  <c:v>3477</c:v>
                </c:pt>
                <c:pt idx="17">
                  <c:v>3507</c:v>
                </c:pt>
                <c:pt idx="18">
                  <c:v>3511</c:v>
                </c:pt>
                <c:pt idx="19">
                  <c:v>3523</c:v>
                </c:pt>
                <c:pt idx="20">
                  <c:v>3550</c:v>
                </c:pt>
                <c:pt idx="21">
                  <c:v>3534</c:v>
                </c:pt>
                <c:pt idx="22">
                  <c:v>3508</c:v>
                </c:pt>
                <c:pt idx="23">
                  <c:v>3502</c:v>
                </c:pt>
                <c:pt idx="24">
                  <c:v>3520</c:v>
                </c:pt>
                <c:pt idx="25">
                  <c:v>3531</c:v>
                </c:pt>
                <c:pt idx="26">
                  <c:v>3523</c:v>
                </c:pt>
                <c:pt idx="27">
                  <c:v>3508</c:v>
                </c:pt>
                <c:pt idx="28">
                  <c:v>3485</c:v>
                </c:pt>
                <c:pt idx="29">
                  <c:v>3500</c:v>
                </c:pt>
                <c:pt idx="30">
                  <c:v>3506</c:v>
                </c:pt>
                <c:pt idx="31">
                  <c:v>3501</c:v>
                </c:pt>
                <c:pt idx="32">
                  <c:v>3495</c:v>
                </c:pt>
                <c:pt idx="33">
                  <c:v>3521</c:v>
                </c:pt>
                <c:pt idx="34">
                  <c:v>3524</c:v>
                </c:pt>
                <c:pt idx="35">
                  <c:v>3468</c:v>
                </c:pt>
                <c:pt idx="36">
                  <c:v>3492</c:v>
                </c:pt>
                <c:pt idx="37">
                  <c:v>3526</c:v>
                </c:pt>
                <c:pt idx="38">
                  <c:v>3530</c:v>
                </c:pt>
                <c:pt idx="39">
                  <c:v>3531</c:v>
                </c:pt>
                <c:pt idx="40">
                  <c:v>3517</c:v>
                </c:pt>
                <c:pt idx="41">
                  <c:v>3492</c:v>
                </c:pt>
                <c:pt idx="42">
                  <c:v>3505</c:v>
                </c:pt>
                <c:pt idx="43">
                  <c:v>3509</c:v>
                </c:pt>
                <c:pt idx="44">
                  <c:v>3516</c:v>
                </c:pt>
                <c:pt idx="45">
                  <c:v>3535</c:v>
                </c:pt>
                <c:pt idx="46">
                  <c:v>3535</c:v>
                </c:pt>
                <c:pt idx="47">
                  <c:v>3503</c:v>
                </c:pt>
                <c:pt idx="48">
                  <c:v>3503</c:v>
                </c:pt>
                <c:pt idx="49">
                  <c:v>3506</c:v>
                </c:pt>
                <c:pt idx="50">
                  <c:v>3482</c:v>
                </c:pt>
                <c:pt idx="51">
                  <c:v>3526</c:v>
                </c:pt>
                <c:pt idx="52">
                  <c:v>3507</c:v>
                </c:pt>
                <c:pt idx="53">
                  <c:v>3459</c:v>
                </c:pt>
                <c:pt idx="54">
                  <c:v>3480</c:v>
                </c:pt>
                <c:pt idx="55">
                  <c:v>3544</c:v>
                </c:pt>
                <c:pt idx="56">
                  <c:v>3520</c:v>
                </c:pt>
                <c:pt idx="57">
                  <c:v>3504</c:v>
                </c:pt>
                <c:pt idx="58">
                  <c:v>3542</c:v>
                </c:pt>
                <c:pt idx="59">
                  <c:v>3487</c:v>
                </c:pt>
                <c:pt idx="60">
                  <c:v>3456</c:v>
                </c:pt>
                <c:pt idx="61">
                  <c:v>3495</c:v>
                </c:pt>
                <c:pt idx="62">
                  <c:v>3482</c:v>
                </c:pt>
                <c:pt idx="63">
                  <c:v>3467</c:v>
                </c:pt>
                <c:pt idx="64">
                  <c:v>3468</c:v>
                </c:pt>
                <c:pt idx="65">
                  <c:v>3467</c:v>
                </c:pt>
                <c:pt idx="66">
                  <c:v>3482</c:v>
                </c:pt>
                <c:pt idx="67">
                  <c:v>3505</c:v>
                </c:pt>
                <c:pt idx="68">
                  <c:v>3481</c:v>
                </c:pt>
                <c:pt idx="69">
                  <c:v>3474</c:v>
                </c:pt>
                <c:pt idx="70">
                  <c:v>3479</c:v>
                </c:pt>
                <c:pt idx="71">
                  <c:v>3483</c:v>
                </c:pt>
                <c:pt idx="72">
                  <c:v>3430</c:v>
                </c:pt>
                <c:pt idx="73">
                  <c:v>3457</c:v>
                </c:pt>
                <c:pt idx="74">
                  <c:v>3474</c:v>
                </c:pt>
                <c:pt idx="75">
                  <c:v>3443</c:v>
                </c:pt>
                <c:pt idx="76">
                  <c:v>3447</c:v>
                </c:pt>
                <c:pt idx="77">
                  <c:v>3459</c:v>
                </c:pt>
                <c:pt idx="78">
                  <c:v>3454</c:v>
                </c:pt>
                <c:pt idx="79">
                  <c:v>3457</c:v>
                </c:pt>
                <c:pt idx="80">
                  <c:v>3453</c:v>
                </c:pt>
                <c:pt idx="81">
                  <c:v>3461</c:v>
                </c:pt>
                <c:pt idx="82">
                  <c:v>3469</c:v>
                </c:pt>
                <c:pt idx="83">
                  <c:v>3451</c:v>
                </c:pt>
                <c:pt idx="84">
                  <c:v>3438</c:v>
                </c:pt>
                <c:pt idx="85">
                  <c:v>3450</c:v>
                </c:pt>
                <c:pt idx="86">
                  <c:v>3469</c:v>
                </c:pt>
                <c:pt idx="87">
                  <c:v>3452</c:v>
                </c:pt>
                <c:pt idx="88">
                  <c:v>3459</c:v>
                </c:pt>
                <c:pt idx="89">
                  <c:v>3469</c:v>
                </c:pt>
                <c:pt idx="90">
                  <c:v>3457</c:v>
                </c:pt>
                <c:pt idx="91">
                  <c:v>3489</c:v>
                </c:pt>
                <c:pt idx="92">
                  <c:v>3507</c:v>
                </c:pt>
                <c:pt idx="93">
                  <c:v>3474</c:v>
                </c:pt>
                <c:pt idx="94">
                  <c:v>3482</c:v>
                </c:pt>
                <c:pt idx="95">
                  <c:v>3451</c:v>
                </c:pt>
                <c:pt idx="96">
                  <c:v>3444</c:v>
                </c:pt>
                <c:pt idx="97">
                  <c:v>3449</c:v>
                </c:pt>
                <c:pt idx="98">
                  <c:v>3452</c:v>
                </c:pt>
                <c:pt idx="99">
                  <c:v>3465</c:v>
                </c:pt>
                <c:pt idx="100">
                  <c:v>3451</c:v>
                </c:pt>
                <c:pt idx="101">
                  <c:v>3472</c:v>
                </c:pt>
                <c:pt idx="102">
                  <c:v>3462</c:v>
                </c:pt>
                <c:pt idx="103">
                  <c:v>3481</c:v>
                </c:pt>
                <c:pt idx="104">
                  <c:v>3465</c:v>
                </c:pt>
                <c:pt idx="105">
                  <c:v>3478</c:v>
                </c:pt>
                <c:pt idx="106">
                  <c:v>3470</c:v>
                </c:pt>
                <c:pt idx="107">
                  <c:v>3465</c:v>
                </c:pt>
                <c:pt idx="108">
                  <c:v>3455</c:v>
                </c:pt>
                <c:pt idx="109">
                  <c:v>3465</c:v>
                </c:pt>
                <c:pt idx="110">
                  <c:v>3447</c:v>
                </c:pt>
                <c:pt idx="111">
                  <c:v>3436</c:v>
                </c:pt>
                <c:pt idx="112">
                  <c:v>3464</c:v>
                </c:pt>
                <c:pt idx="113">
                  <c:v>3445</c:v>
                </c:pt>
                <c:pt idx="114">
                  <c:v>3456</c:v>
                </c:pt>
                <c:pt idx="115">
                  <c:v>3447</c:v>
                </c:pt>
                <c:pt idx="116">
                  <c:v>3454</c:v>
                </c:pt>
                <c:pt idx="117">
                  <c:v>3454</c:v>
                </c:pt>
                <c:pt idx="118">
                  <c:v>3469</c:v>
                </c:pt>
                <c:pt idx="119">
                  <c:v>3455</c:v>
                </c:pt>
                <c:pt idx="120">
                  <c:v>3425</c:v>
                </c:pt>
                <c:pt idx="121">
                  <c:v>3440</c:v>
                </c:pt>
                <c:pt idx="122">
                  <c:v>3405</c:v>
                </c:pt>
                <c:pt idx="123">
                  <c:v>3400</c:v>
                </c:pt>
                <c:pt idx="124">
                  <c:v>3428</c:v>
                </c:pt>
                <c:pt idx="125">
                  <c:v>3409</c:v>
                </c:pt>
                <c:pt idx="126">
                  <c:v>3449</c:v>
                </c:pt>
                <c:pt idx="127">
                  <c:v>3448</c:v>
                </c:pt>
                <c:pt idx="128">
                  <c:v>3484</c:v>
                </c:pt>
                <c:pt idx="129">
                  <c:v>3455</c:v>
                </c:pt>
                <c:pt idx="130">
                  <c:v>3465</c:v>
                </c:pt>
                <c:pt idx="131">
                  <c:v>3447</c:v>
                </c:pt>
                <c:pt idx="132">
                  <c:v>3423</c:v>
                </c:pt>
                <c:pt idx="133">
                  <c:v>3430</c:v>
                </c:pt>
                <c:pt idx="134">
                  <c:v>3431</c:v>
                </c:pt>
                <c:pt idx="135">
                  <c:v>3435</c:v>
                </c:pt>
                <c:pt idx="136">
                  <c:v>3433</c:v>
                </c:pt>
                <c:pt idx="137">
                  <c:v>3448</c:v>
                </c:pt>
                <c:pt idx="138">
                  <c:v>3421</c:v>
                </c:pt>
                <c:pt idx="139">
                  <c:v>3442</c:v>
                </c:pt>
                <c:pt idx="140">
                  <c:v>3425</c:v>
                </c:pt>
                <c:pt idx="141">
                  <c:v>3382</c:v>
                </c:pt>
                <c:pt idx="142">
                  <c:v>3409</c:v>
                </c:pt>
                <c:pt idx="143">
                  <c:v>3426</c:v>
                </c:pt>
                <c:pt idx="144">
                  <c:v>3414</c:v>
                </c:pt>
                <c:pt idx="145">
                  <c:v>3415</c:v>
                </c:pt>
                <c:pt idx="146">
                  <c:v>3390</c:v>
                </c:pt>
                <c:pt idx="147">
                  <c:v>3399</c:v>
                </c:pt>
                <c:pt idx="148">
                  <c:v>3414</c:v>
                </c:pt>
                <c:pt idx="149">
                  <c:v>3429</c:v>
                </c:pt>
                <c:pt idx="150">
                  <c:v>3427</c:v>
                </c:pt>
                <c:pt idx="151">
                  <c:v>3406</c:v>
                </c:pt>
                <c:pt idx="152">
                  <c:v>3426</c:v>
                </c:pt>
                <c:pt idx="153">
                  <c:v>3439</c:v>
                </c:pt>
                <c:pt idx="154">
                  <c:v>3430</c:v>
                </c:pt>
                <c:pt idx="155">
                  <c:v>3417</c:v>
                </c:pt>
                <c:pt idx="156">
                  <c:v>3407</c:v>
                </c:pt>
                <c:pt idx="157">
                  <c:v>3402</c:v>
                </c:pt>
                <c:pt idx="158">
                  <c:v>3399</c:v>
                </c:pt>
                <c:pt idx="159">
                  <c:v>3405</c:v>
                </c:pt>
                <c:pt idx="160">
                  <c:v>3399</c:v>
                </c:pt>
                <c:pt idx="161">
                  <c:v>3419</c:v>
                </c:pt>
                <c:pt idx="162">
                  <c:v>3428</c:v>
                </c:pt>
                <c:pt idx="163">
                  <c:v>3443</c:v>
                </c:pt>
                <c:pt idx="164">
                  <c:v>3389</c:v>
                </c:pt>
                <c:pt idx="165">
                  <c:v>3401</c:v>
                </c:pt>
                <c:pt idx="166">
                  <c:v>3438</c:v>
                </c:pt>
                <c:pt idx="167">
                  <c:v>3447</c:v>
                </c:pt>
                <c:pt idx="168">
                  <c:v>3438</c:v>
                </c:pt>
                <c:pt idx="169">
                  <c:v>3399</c:v>
                </c:pt>
                <c:pt idx="170">
                  <c:v>3409</c:v>
                </c:pt>
                <c:pt idx="171">
                  <c:v>3401</c:v>
                </c:pt>
                <c:pt idx="172">
                  <c:v>3370</c:v>
                </c:pt>
                <c:pt idx="173">
                  <c:v>3407</c:v>
                </c:pt>
                <c:pt idx="174">
                  <c:v>3411</c:v>
                </c:pt>
                <c:pt idx="175">
                  <c:v>3367</c:v>
                </c:pt>
                <c:pt idx="176">
                  <c:v>3377</c:v>
                </c:pt>
                <c:pt idx="177">
                  <c:v>3382</c:v>
                </c:pt>
                <c:pt idx="178">
                  <c:v>3420</c:v>
                </c:pt>
                <c:pt idx="179">
                  <c:v>3419</c:v>
                </c:pt>
                <c:pt idx="180">
                  <c:v>3404</c:v>
                </c:pt>
                <c:pt idx="181">
                  <c:v>3403</c:v>
                </c:pt>
                <c:pt idx="182">
                  <c:v>3382</c:v>
                </c:pt>
                <c:pt idx="183">
                  <c:v>3399</c:v>
                </c:pt>
                <c:pt idx="184">
                  <c:v>3405</c:v>
                </c:pt>
                <c:pt idx="185">
                  <c:v>3400</c:v>
                </c:pt>
                <c:pt idx="186">
                  <c:v>3416</c:v>
                </c:pt>
                <c:pt idx="187">
                  <c:v>3391</c:v>
                </c:pt>
                <c:pt idx="188">
                  <c:v>3389</c:v>
                </c:pt>
                <c:pt idx="189">
                  <c:v>3371</c:v>
                </c:pt>
                <c:pt idx="190">
                  <c:v>3417</c:v>
                </c:pt>
                <c:pt idx="191">
                  <c:v>3429</c:v>
                </c:pt>
                <c:pt idx="192">
                  <c:v>3381</c:v>
                </c:pt>
                <c:pt idx="193">
                  <c:v>3375</c:v>
                </c:pt>
                <c:pt idx="194">
                  <c:v>3384</c:v>
                </c:pt>
                <c:pt idx="195">
                  <c:v>3369</c:v>
                </c:pt>
                <c:pt idx="196">
                  <c:v>3405</c:v>
                </c:pt>
                <c:pt idx="197">
                  <c:v>3412</c:v>
                </c:pt>
                <c:pt idx="198">
                  <c:v>3399</c:v>
                </c:pt>
                <c:pt idx="199">
                  <c:v>3407</c:v>
                </c:pt>
                <c:pt idx="200">
                  <c:v>3420</c:v>
                </c:pt>
                <c:pt idx="201">
                  <c:v>3409</c:v>
                </c:pt>
                <c:pt idx="202">
                  <c:v>3392</c:v>
                </c:pt>
                <c:pt idx="203">
                  <c:v>3362</c:v>
                </c:pt>
                <c:pt idx="204">
                  <c:v>3352</c:v>
                </c:pt>
                <c:pt idx="205">
                  <c:v>3355</c:v>
                </c:pt>
                <c:pt idx="206">
                  <c:v>3375</c:v>
                </c:pt>
                <c:pt idx="207">
                  <c:v>3392</c:v>
                </c:pt>
                <c:pt idx="208">
                  <c:v>3372</c:v>
                </c:pt>
                <c:pt idx="209">
                  <c:v>3360</c:v>
                </c:pt>
                <c:pt idx="210">
                  <c:v>3364</c:v>
                </c:pt>
                <c:pt idx="211">
                  <c:v>3360</c:v>
                </c:pt>
                <c:pt idx="212">
                  <c:v>3352</c:v>
                </c:pt>
                <c:pt idx="213">
                  <c:v>3357</c:v>
                </c:pt>
                <c:pt idx="214">
                  <c:v>3382</c:v>
                </c:pt>
                <c:pt idx="215">
                  <c:v>3385</c:v>
                </c:pt>
                <c:pt idx="216">
                  <c:v>3379</c:v>
                </c:pt>
                <c:pt idx="217">
                  <c:v>3394</c:v>
                </c:pt>
                <c:pt idx="218">
                  <c:v>3400</c:v>
                </c:pt>
                <c:pt idx="219">
                  <c:v>3374</c:v>
                </c:pt>
                <c:pt idx="220">
                  <c:v>3377</c:v>
                </c:pt>
                <c:pt idx="221">
                  <c:v>3385</c:v>
                </c:pt>
                <c:pt idx="222">
                  <c:v>3328</c:v>
                </c:pt>
                <c:pt idx="223">
                  <c:v>3385</c:v>
                </c:pt>
                <c:pt idx="224">
                  <c:v>3350</c:v>
                </c:pt>
                <c:pt idx="225">
                  <c:v>3361</c:v>
                </c:pt>
                <c:pt idx="226">
                  <c:v>3357</c:v>
                </c:pt>
                <c:pt idx="227">
                  <c:v>3365</c:v>
                </c:pt>
                <c:pt idx="228">
                  <c:v>3358</c:v>
                </c:pt>
                <c:pt idx="229">
                  <c:v>3384</c:v>
                </c:pt>
                <c:pt idx="230">
                  <c:v>3358</c:v>
                </c:pt>
                <c:pt idx="231">
                  <c:v>3330</c:v>
                </c:pt>
                <c:pt idx="232">
                  <c:v>3373</c:v>
                </c:pt>
                <c:pt idx="233">
                  <c:v>3345</c:v>
                </c:pt>
                <c:pt idx="234">
                  <c:v>3327</c:v>
                </c:pt>
                <c:pt idx="235">
                  <c:v>3367</c:v>
                </c:pt>
                <c:pt idx="236">
                  <c:v>3387</c:v>
                </c:pt>
                <c:pt idx="237">
                  <c:v>3360</c:v>
                </c:pt>
                <c:pt idx="238">
                  <c:v>3346</c:v>
                </c:pt>
                <c:pt idx="239">
                  <c:v>3351</c:v>
                </c:pt>
                <c:pt idx="240">
                  <c:v>3363</c:v>
                </c:pt>
                <c:pt idx="241">
                  <c:v>3383</c:v>
                </c:pt>
                <c:pt idx="242">
                  <c:v>3364</c:v>
                </c:pt>
                <c:pt idx="243">
                  <c:v>3380</c:v>
                </c:pt>
                <c:pt idx="244">
                  <c:v>3376</c:v>
                </c:pt>
                <c:pt idx="245">
                  <c:v>3359</c:v>
                </c:pt>
                <c:pt idx="246">
                  <c:v>3339</c:v>
                </c:pt>
                <c:pt idx="247">
                  <c:v>3368</c:v>
                </c:pt>
                <c:pt idx="248">
                  <c:v>3379</c:v>
                </c:pt>
                <c:pt idx="249">
                  <c:v>3355</c:v>
                </c:pt>
                <c:pt idx="250">
                  <c:v>3371</c:v>
                </c:pt>
                <c:pt idx="251">
                  <c:v>3359</c:v>
                </c:pt>
                <c:pt idx="252">
                  <c:v>3348</c:v>
                </c:pt>
                <c:pt idx="253">
                  <c:v>3356</c:v>
                </c:pt>
                <c:pt idx="254">
                  <c:v>3355</c:v>
                </c:pt>
                <c:pt idx="255">
                  <c:v>3358</c:v>
                </c:pt>
                <c:pt idx="256">
                  <c:v>3329</c:v>
                </c:pt>
                <c:pt idx="257">
                  <c:v>3330</c:v>
                </c:pt>
                <c:pt idx="258">
                  <c:v>3357</c:v>
                </c:pt>
                <c:pt idx="259">
                  <c:v>3362</c:v>
                </c:pt>
                <c:pt idx="260">
                  <c:v>3336</c:v>
                </c:pt>
                <c:pt idx="261">
                  <c:v>3359</c:v>
                </c:pt>
                <c:pt idx="262">
                  <c:v>3372</c:v>
                </c:pt>
                <c:pt idx="263">
                  <c:v>3361</c:v>
                </c:pt>
                <c:pt idx="264">
                  <c:v>3364</c:v>
                </c:pt>
                <c:pt idx="265">
                  <c:v>3366</c:v>
                </c:pt>
                <c:pt idx="266">
                  <c:v>3364</c:v>
                </c:pt>
                <c:pt idx="267">
                  <c:v>3356</c:v>
                </c:pt>
                <c:pt idx="268">
                  <c:v>3363</c:v>
                </c:pt>
                <c:pt idx="269">
                  <c:v>3367</c:v>
                </c:pt>
                <c:pt idx="270">
                  <c:v>3367</c:v>
                </c:pt>
                <c:pt idx="271">
                  <c:v>3347</c:v>
                </c:pt>
                <c:pt idx="272">
                  <c:v>3330</c:v>
                </c:pt>
                <c:pt idx="273">
                  <c:v>3349</c:v>
                </c:pt>
                <c:pt idx="274">
                  <c:v>3357</c:v>
                </c:pt>
                <c:pt idx="275">
                  <c:v>3364</c:v>
                </c:pt>
                <c:pt idx="276">
                  <c:v>3357</c:v>
                </c:pt>
                <c:pt idx="277">
                  <c:v>3374</c:v>
                </c:pt>
                <c:pt idx="278">
                  <c:v>3333</c:v>
                </c:pt>
                <c:pt idx="279">
                  <c:v>3339</c:v>
                </c:pt>
                <c:pt idx="280">
                  <c:v>3352</c:v>
                </c:pt>
                <c:pt idx="281">
                  <c:v>3342</c:v>
                </c:pt>
                <c:pt idx="282">
                  <c:v>3376</c:v>
                </c:pt>
                <c:pt idx="283">
                  <c:v>3360</c:v>
                </c:pt>
                <c:pt idx="284">
                  <c:v>3394</c:v>
                </c:pt>
                <c:pt idx="285">
                  <c:v>3364</c:v>
                </c:pt>
                <c:pt idx="286">
                  <c:v>3356</c:v>
                </c:pt>
                <c:pt idx="287">
                  <c:v>3356</c:v>
                </c:pt>
                <c:pt idx="288">
                  <c:v>3329</c:v>
                </c:pt>
                <c:pt idx="289">
                  <c:v>3360</c:v>
                </c:pt>
                <c:pt idx="290">
                  <c:v>3375</c:v>
                </c:pt>
                <c:pt idx="291">
                  <c:v>3354</c:v>
                </c:pt>
                <c:pt idx="292">
                  <c:v>3375</c:v>
                </c:pt>
                <c:pt idx="293">
                  <c:v>3349</c:v>
                </c:pt>
                <c:pt idx="294">
                  <c:v>3365</c:v>
                </c:pt>
                <c:pt idx="295">
                  <c:v>3365</c:v>
                </c:pt>
                <c:pt idx="296">
                  <c:v>3381</c:v>
                </c:pt>
                <c:pt idx="297">
                  <c:v>3394</c:v>
                </c:pt>
                <c:pt idx="298">
                  <c:v>3410</c:v>
                </c:pt>
                <c:pt idx="299">
                  <c:v>3373</c:v>
                </c:pt>
                <c:pt idx="300">
                  <c:v>3376</c:v>
                </c:pt>
                <c:pt idx="301">
                  <c:v>3341</c:v>
                </c:pt>
                <c:pt idx="302">
                  <c:v>3375</c:v>
                </c:pt>
                <c:pt idx="303">
                  <c:v>3395</c:v>
                </c:pt>
                <c:pt idx="304">
                  <c:v>3381</c:v>
                </c:pt>
                <c:pt idx="305">
                  <c:v>3387</c:v>
                </c:pt>
                <c:pt idx="306">
                  <c:v>3395</c:v>
                </c:pt>
                <c:pt idx="307">
                  <c:v>3433</c:v>
                </c:pt>
                <c:pt idx="308">
                  <c:v>3419</c:v>
                </c:pt>
                <c:pt idx="309">
                  <c:v>3415</c:v>
                </c:pt>
                <c:pt idx="310">
                  <c:v>3410</c:v>
                </c:pt>
                <c:pt idx="311">
                  <c:v>3402</c:v>
                </c:pt>
                <c:pt idx="312">
                  <c:v>3433</c:v>
                </c:pt>
                <c:pt idx="313">
                  <c:v>3419</c:v>
                </c:pt>
                <c:pt idx="314">
                  <c:v>3410</c:v>
                </c:pt>
                <c:pt idx="315">
                  <c:v>3405</c:v>
                </c:pt>
                <c:pt idx="316">
                  <c:v>3410</c:v>
                </c:pt>
                <c:pt idx="317">
                  <c:v>3420</c:v>
                </c:pt>
                <c:pt idx="318">
                  <c:v>3427</c:v>
                </c:pt>
                <c:pt idx="319">
                  <c:v>3437</c:v>
                </c:pt>
                <c:pt idx="320">
                  <c:v>3431</c:v>
                </c:pt>
                <c:pt idx="321">
                  <c:v>3455</c:v>
                </c:pt>
                <c:pt idx="322">
                  <c:v>3480</c:v>
                </c:pt>
                <c:pt idx="323">
                  <c:v>3474</c:v>
                </c:pt>
                <c:pt idx="324">
                  <c:v>3472</c:v>
                </c:pt>
                <c:pt idx="325">
                  <c:v>3466</c:v>
                </c:pt>
                <c:pt idx="326">
                  <c:v>3467</c:v>
                </c:pt>
                <c:pt idx="327">
                  <c:v>3516</c:v>
                </c:pt>
                <c:pt idx="328">
                  <c:v>3517</c:v>
                </c:pt>
                <c:pt idx="329">
                  <c:v>3490</c:v>
                </c:pt>
                <c:pt idx="330">
                  <c:v>3517</c:v>
                </c:pt>
                <c:pt idx="331">
                  <c:v>3479</c:v>
                </c:pt>
                <c:pt idx="332">
                  <c:v>3472</c:v>
                </c:pt>
                <c:pt idx="333">
                  <c:v>3516</c:v>
                </c:pt>
                <c:pt idx="334">
                  <c:v>3536</c:v>
                </c:pt>
                <c:pt idx="335">
                  <c:v>3586</c:v>
                </c:pt>
                <c:pt idx="336">
                  <c:v>3578</c:v>
                </c:pt>
                <c:pt idx="337">
                  <c:v>3590</c:v>
                </c:pt>
                <c:pt idx="338">
                  <c:v>3589</c:v>
                </c:pt>
                <c:pt idx="339">
                  <c:v>3549</c:v>
                </c:pt>
                <c:pt idx="340">
                  <c:v>3618</c:v>
                </c:pt>
                <c:pt idx="341">
                  <c:v>3563</c:v>
                </c:pt>
                <c:pt idx="342">
                  <c:v>3608</c:v>
                </c:pt>
                <c:pt idx="343">
                  <c:v>3606</c:v>
                </c:pt>
                <c:pt idx="344">
                  <c:v>3647</c:v>
                </c:pt>
                <c:pt idx="345">
                  <c:v>3659</c:v>
                </c:pt>
                <c:pt idx="346">
                  <c:v>3637</c:v>
                </c:pt>
                <c:pt idx="347">
                  <c:v>3674</c:v>
                </c:pt>
                <c:pt idx="348">
                  <c:v>3625</c:v>
                </c:pt>
                <c:pt idx="349">
                  <c:v>3684</c:v>
                </c:pt>
                <c:pt idx="350">
                  <c:v>3639</c:v>
                </c:pt>
                <c:pt idx="351">
                  <c:v>3639</c:v>
                </c:pt>
                <c:pt idx="352">
                  <c:v>3662</c:v>
                </c:pt>
                <c:pt idx="353">
                  <c:v>3697</c:v>
                </c:pt>
                <c:pt idx="354">
                  <c:v>3657</c:v>
                </c:pt>
                <c:pt idx="355">
                  <c:v>3661</c:v>
                </c:pt>
                <c:pt idx="356">
                  <c:v>3660</c:v>
                </c:pt>
                <c:pt idx="357">
                  <c:v>3653</c:v>
                </c:pt>
                <c:pt idx="358">
                  <c:v>3611</c:v>
                </c:pt>
                <c:pt idx="359">
                  <c:v>3639</c:v>
                </c:pt>
                <c:pt idx="360">
                  <c:v>3661</c:v>
                </c:pt>
                <c:pt idx="361">
                  <c:v>3682</c:v>
                </c:pt>
                <c:pt idx="362">
                  <c:v>3653</c:v>
                </c:pt>
                <c:pt idx="363">
                  <c:v>3660</c:v>
                </c:pt>
                <c:pt idx="364">
                  <c:v>3633</c:v>
                </c:pt>
                <c:pt idx="365">
                  <c:v>3582</c:v>
                </c:pt>
                <c:pt idx="366">
                  <c:v>3613</c:v>
                </c:pt>
                <c:pt idx="367">
                  <c:v>3615</c:v>
                </c:pt>
                <c:pt idx="368">
                  <c:v>3594</c:v>
                </c:pt>
                <c:pt idx="369">
                  <c:v>3558</c:v>
                </c:pt>
                <c:pt idx="370">
                  <c:v>3570</c:v>
                </c:pt>
                <c:pt idx="371">
                  <c:v>3583</c:v>
                </c:pt>
                <c:pt idx="372">
                  <c:v>3574</c:v>
                </c:pt>
                <c:pt idx="373">
                  <c:v>3578</c:v>
                </c:pt>
                <c:pt idx="374">
                  <c:v>3568</c:v>
                </c:pt>
                <c:pt idx="375">
                  <c:v>3497</c:v>
                </c:pt>
                <c:pt idx="376">
                  <c:v>3501</c:v>
                </c:pt>
                <c:pt idx="377">
                  <c:v>3545</c:v>
                </c:pt>
                <c:pt idx="378">
                  <c:v>3562</c:v>
                </c:pt>
                <c:pt idx="379">
                  <c:v>3508</c:v>
                </c:pt>
                <c:pt idx="380">
                  <c:v>3462</c:v>
                </c:pt>
                <c:pt idx="381">
                  <c:v>3450</c:v>
                </c:pt>
                <c:pt idx="382">
                  <c:v>3443</c:v>
                </c:pt>
                <c:pt idx="383">
                  <c:v>3428</c:v>
                </c:pt>
                <c:pt idx="384">
                  <c:v>3465</c:v>
                </c:pt>
                <c:pt idx="385">
                  <c:v>3465</c:v>
                </c:pt>
                <c:pt idx="386">
                  <c:v>3413</c:v>
                </c:pt>
                <c:pt idx="387">
                  <c:v>3411</c:v>
                </c:pt>
                <c:pt idx="388">
                  <c:v>3428</c:v>
                </c:pt>
                <c:pt idx="389">
                  <c:v>3421</c:v>
                </c:pt>
                <c:pt idx="390">
                  <c:v>3430</c:v>
                </c:pt>
                <c:pt idx="391">
                  <c:v>3408</c:v>
                </c:pt>
                <c:pt idx="392">
                  <c:v>3387</c:v>
                </c:pt>
                <c:pt idx="393">
                  <c:v>3385</c:v>
                </c:pt>
                <c:pt idx="394">
                  <c:v>3384</c:v>
                </c:pt>
                <c:pt idx="395">
                  <c:v>3377</c:v>
                </c:pt>
                <c:pt idx="396">
                  <c:v>3398</c:v>
                </c:pt>
                <c:pt idx="397">
                  <c:v>3332</c:v>
                </c:pt>
                <c:pt idx="398">
                  <c:v>3381</c:v>
                </c:pt>
                <c:pt idx="399">
                  <c:v>3347</c:v>
                </c:pt>
                <c:pt idx="400">
                  <c:v>3369</c:v>
                </c:pt>
                <c:pt idx="401">
                  <c:v>3403</c:v>
                </c:pt>
                <c:pt idx="402">
                  <c:v>3372</c:v>
                </c:pt>
                <c:pt idx="403">
                  <c:v>3355</c:v>
                </c:pt>
                <c:pt idx="404">
                  <c:v>3342</c:v>
                </c:pt>
                <c:pt idx="405">
                  <c:v>3352</c:v>
                </c:pt>
                <c:pt idx="406">
                  <c:v>3317</c:v>
                </c:pt>
                <c:pt idx="407">
                  <c:v>3315</c:v>
                </c:pt>
                <c:pt idx="408">
                  <c:v>3308</c:v>
                </c:pt>
                <c:pt idx="409">
                  <c:v>3310</c:v>
                </c:pt>
                <c:pt idx="410">
                  <c:v>3309</c:v>
                </c:pt>
                <c:pt idx="411">
                  <c:v>3293</c:v>
                </c:pt>
                <c:pt idx="412">
                  <c:v>3294</c:v>
                </c:pt>
                <c:pt idx="413">
                  <c:v>3309</c:v>
                </c:pt>
                <c:pt idx="414">
                  <c:v>3337</c:v>
                </c:pt>
                <c:pt idx="415">
                  <c:v>3312</c:v>
                </c:pt>
                <c:pt idx="416">
                  <c:v>3336</c:v>
                </c:pt>
                <c:pt idx="417">
                  <c:v>3304</c:v>
                </c:pt>
                <c:pt idx="418">
                  <c:v>3296</c:v>
                </c:pt>
                <c:pt idx="419">
                  <c:v>3268</c:v>
                </c:pt>
                <c:pt idx="420">
                  <c:v>3271</c:v>
                </c:pt>
                <c:pt idx="421">
                  <c:v>3301</c:v>
                </c:pt>
                <c:pt idx="422">
                  <c:v>3310</c:v>
                </c:pt>
                <c:pt idx="423">
                  <c:v>3283</c:v>
                </c:pt>
                <c:pt idx="424">
                  <c:v>3296</c:v>
                </c:pt>
                <c:pt idx="425">
                  <c:v>3293</c:v>
                </c:pt>
                <c:pt idx="426">
                  <c:v>3279</c:v>
                </c:pt>
                <c:pt idx="427">
                  <c:v>3269</c:v>
                </c:pt>
                <c:pt idx="428">
                  <c:v>3277</c:v>
                </c:pt>
                <c:pt idx="429">
                  <c:v>3271</c:v>
                </c:pt>
                <c:pt idx="430">
                  <c:v>3266</c:v>
                </c:pt>
                <c:pt idx="431">
                  <c:v>3280</c:v>
                </c:pt>
                <c:pt idx="432">
                  <c:v>3294</c:v>
                </c:pt>
                <c:pt idx="433">
                  <c:v>3267</c:v>
                </c:pt>
                <c:pt idx="434">
                  <c:v>3266</c:v>
                </c:pt>
                <c:pt idx="435">
                  <c:v>3297</c:v>
                </c:pt>
                <c:pt idx="436">
                  <c:v>3268</c:v>
                </c:pt>
                <c:pt idx="437">
                  <c:v>3240</c:v>
                </c:pt>
                <c:pt idx="438">
                  <c:v>3255</c:v>
                </c:pt>
                <c:pt idx="439">
                  <c:v>3278</c:v>
                </c:pt>
                <c:pt idx="440">
                  <c:v>3268</c:v>
                </c:pt>
                <c:pt idx="441">
                  <c:v>3256</c:v>
                </c:pt>
                <c:pt idx="442">
                  <c:v>3256</c:v>
                </c:pt>
                <c:pt idx="443">
                  <c:v>3265</c:v>
                </c:pt>
                <c:pt idx="444">
                  <c:v>3251</c:v>
                </c:pt>
                <c:pt idx="445">
                  <c:v>3242</c:v>
                </c:pt>
                <c:pt idx="446">
                  <c:v>3251</c:v>
                </c:pt>
                <c:pt idx="447">
                  <c:v>3251</c:v>
                </c:pt>
                <c:pt idx="448">
                  <c:v>3223</c:v>
                </c:pt>
                <c:pt idx="449">
                  <c:v>3247</c:v>
                </c:pt>
                <c:pt idx="450">
                  <c:v>3239</c:v>
                </c:pt>
                <c:pt idx="451">
                  <c:v>3239</c:v>
                </c:pt>
                <c:pt idx="452">
                  <c:v>3245</c:v>
                </c:pt>
                <c:pt idx="453">
                  <c:v>3241</c:v>
                </c:pt>
                <c:pt idx="454">
                  <c:v>3236</c:v>
                </c:pt>
                <c:pt idx="455">
                  <c:v>3268</c:v>
                </c:pt>
                <c:pt idx="456">
                  <c:v>3225</c:v>
                </c:pt>
                <c:pt idx="457">
                  <c:v>3215</c:v>
                </c:pt>
                <c:pt idx="458">
                  <c:v>3222</c:v>
                </c:pt>
                <c:pt idx="459">
                  <c:v>3214</c:v>
                </c:pt>
                <c:pt idx="460">
                  <c:v>3245</c:v>
                </c:pt>
                <c:pt idx="461">
                  <c:v>3244</c:v>
                </c:pt>
                <c:pt idx="462">
                  <c:v>3231</c:v>
                </c:pt>
                <c:pt idx="463">
                  <c:v>3253</c:v>
                </c:pt>
                <c:pt idx="464">
                  <c:v>3235</c:v>
                </c:pt>
                <c:pt idx="465">
                  <c:v>3227</c:v>
                </c:pt>
                <c:pt idx="466">
                  <c:v>3253</c:v>
                </c:pt>
                <c:pt idx="467">
                  <c:v>3211</c:v>
                </c:pt>
                <c:pt idx="468">
                  <c:v>3221</c:v>
                </c:pt>
                <c:pt idx="469">
                  <c:v>3203</c:v>
                </c:pt>
                <c:pt idx="470">
                  <c:v>3233</c:v>
                </c:pt>
                <c:pt idx="471">
                  <c:v>3233</c:v>
                </c:pt>
                <c:pt idx="472">
                  <c:v>3240</c:v>
                </c:pt>
                <c:pt idx="473">
                  <c:v>3231</c:v>
                </c:pt>
                <c:pt idx="474">
                  <c:v>3220</c:v>
                </c:pt>
                <c:pt idx="475">
                  <c:v>3240</c:v>
                </c:pt>
                <c:pt idx="476">
                  <c:v>3236</c:v>
                </c:pt>
                <c:pt idx="477">
                  <c:v>3222</c:v>
                </c:pt>
                <c:pt idx="478">
                  <c:v>3209</c:v>
                </c:pt>
                <c:pt idx="479">
                  <c:v>3232</c:v>
                </c:pt>
                <c:pt idx="480">
                  <c:v>3226</c:v>
                </c:pt>
                <c:pt idx="481">
                  <c:v>3231</c:v>
                </c:pt>
                <c:pt idx="482">
                  <c:v>3236</c:v>
                </c:pt>
                <c:pt idx="483">
                  <c:v>3233</c:v>
                </c:pt>
                <c:pt idx="484">
                  <c:v>3211</c:v>
                </c:pt>
                <c:pt idx="485">
                  <c:v>3209</c:v>
                </c:pt>
                <c:pt idx="486">
                  <c:v>3212</c:v>
                </c:pt>
                <c:pt idx="487">
                  <c:v>3215</c:v>
                </c:pt>
                <c:pt idx="488">
                  <c:v>3223</c:v>
                </c:pt>
                <c:pt idx="489">
                  <c:v>3206</c:v>
                </c:pt>
                <c:pt idx="490">
                  <c:v>3209</c:v>
                </c:pt>
                <c:pt idx="491">
                  <c:v>3211</c:v>
                </c:pt>
                <c:pt idx="492">
                  <c:v>3215</c:v>
                </c:pt>
                <c:pt idx="493">
                  <c:v>3214</c:v>
                </c:pt>
                <c:pt idx="494">
                  <c:v>3219</c:v>
                </c:pt>
                <c:pt idx="495">
                  <c:v>3219</c:v>
                </c:pt>
                <c:pt idx="496">
                  <c:v>3210</c:v>
                </c:pt>
                <c:pt idx="497">
                  <c:v>3201</c:v>
                </c:pt>
                <c:pt idx="498">
                  <c:v>3213</c:v>
                </c:pt>
                <c:pt idx="499">
                  <c:v>3237</c:v>
                </c:pt>
                <c:pt idx="500">
                  <c:v>3218</c:v>
                </c:pt>
                <c:pt idx="501">
                  <c:v>3209</c:v>
                </c:pt>
                <c:pt idx="502">
                  <c:v>3208</c:v>
                </c:pt>
                <c:pt idx="503">
                  <c:v>3200</c:v>
                </c:pt>
                <c:pt idx="504">
                  <c:v>3189</c:v>
                </c:pt>
                <c:pt idx="505">
                  <c:v>3194</c:v>
                </c:pt>
                <c:pt idx="506">
                  <c:v>3210</c:v>
                </c:pt>
                <c:pt idx="507">
                  <c:v>3216</c:v>
                </c:pt>
                <c:pt idx="508">
                  <c:v>3195</c:v>
                </c:pt>
                <c:pt idx="509">
                  <c:v>3208</c:v>
                </c:pt>
                <c:pt idx="510">
                  <c:v>3218</c:v>
                </c:pt>
                <c:pt idx="511">
                  <c:v>3188</c:v>
                </c:pt>
                <c:pt idx="512">
                  <c:v>3202</c:v>
                </c:pt>
                <c:pt idx="513">
                  <c:v>3204</c:v>
                </c:pt>
                <c:pt idx="514">
                  <c:v>3215</c:v>
                </c:pt>
                <c:pt idx="515">
                  <c:v>3179</c:v>
                </c:pt>
                <c:pt idx="516">
                  <c:v>3170</c:v>
                </c:pt>
                <c:pt idx="517">
                  <c:v>3217</c:v>
                </c:pt>
                <c:pt idx="518">
                  <c:v>3203</c:v>
                </c:pt>
                <c:pt idx="519">
                  <c:v>3185</c:v>
                </c:pt>
                <c:pt idx="520">
                  <c:v>3187</c:v>
                </c:pt>
                <c:pt idx="521">
                  <c:v>3202</c:v>
                </c:pt>
                <c:pt idx="522">
                  <c:v>3189</c:v>
                </c:pt>
                <c:pt idx="523">
                  <c:v>3183</c:v>
                </c:pt>
                <c:pt idx="524">
                  <c:v>3180</c:v>
                </c:pt>
                <c:pt idx="525">
                  <c:v>3199</c:v>
                </c:pt>
                <c:pt idx="526">
                  <c:v>3207</c:v>
                </c:pt>
                <c:pt idx="527">
                  <c:v>3218</c:v>
                </c:pt>
                <c:pt idx="528">
                  <c:v>3178</c:v>
                </c:pt>
                <c:pt idx="529">
                  <c:v>3180</c:v>
                </c:pt>
                <c:pt idx="530">
                  <c:v>3179</c:v>
                </c:pt>
                <c:pt idx="531">
                  <c:v>3177</c:v>
                </c:pt>
                <c:pt idx="532">
                  <c:v>3186</c:v>
                </c:pt>
                <c:pt idx="533">
                  <c:v>3211</c:v>
                </c:pt>
                <c:pt idx="534">
                  <c:v>3197</c:v>
                </c:pt>
                <c:pt idx="535">
                  <c:v>3178</c:v>
                </c:pt>
                <c:pt idx="536">
                  <c:v>3187</c:v>
                </c:pt>
                <c:pt idx="537">
                  <c:v>3187</c:v>
                </c:pt>
                <c:pt idx="538">
                  <c:v>3197</c:v>
                </c:pt>
                <c:pt idx="539">
                  <c:v>3196</c:v>
                </c:pt>
                <c:pt idx="540">
                  <c:v>3204</c:v>
                </c:pt>
                <c:pt idx="541">
                  <c:v>3214</c:v>
                </c:pt>
                <c:pt idx="542">
                  <c:v>3207</c:v>
                </c:pt>
                <c:pt idx="543">
                  <c:v>3199</c:v>
                </c:pt>
                <c:pt idx="544">
                  <c:v>3184</c:v>
                </c:pt>
                <c:pt idx="545">
                  <c:v>3180</c:v>
                </c:pt>
                <c:pt idx="546">
                  <c:v>3184</c:v>
                </c:pt>
                <c:pt idx="547">
                  <c:v>3177</c:v>
                </c:pt>
                <c:pt idx="548">
                  <c:v>3172</c:v>
                </c:pt>
                <c:pt idx="549">
                  <c:v>3184</c:v>
                </c:pt>
                <c:pt idx="550">
                  <c:v>3182</c:v>
                </c:pt>
                <c:pt idx="551">
                  <c:v>3167</c:v>
                </c:pt>
                <c:pt idx="552">
                  <c:v>3169</c:v>
                </c:pt>
                <c:pt idx="553">
                  <c:v>3182</c:v>
                </c:pt>
                <c:pt idx="554">
                  <c:v>3181</c:v>
                </c:pt>
                <c:pt idx="555">
                  <c:v>3170</c:v>
                </c:pt>
                <c:pt idx="556">
                  <c:v>3181</c:v>
                </c:pt>
                <c:pt idx="557">
                  <c:v>3187</c:v>
                </c:pt>
                <c:pt idx="558">
                  <c:v>3200</c:v>
                </c:pt>
                <c:pt idx="559">
                  <c:v>3199</c:v>
                </c:pt>
                <c:pt idx="560">
                  <c:v>3196</c:v>
                </c:pt>
                <c:pt idx="561">
                  <c:v>3172</c:v>
                </c:pt>
                <c:pt idx="562">
                  <c:v>3174</c:v>
                </c:pt>
                <c:pt idx="563">
                  <c:v>3169</c:v>
                </c:pt>
                <c:pt idx="564">
                  <c:v>3174</c:v>
                </c:pt>
                <c:pt idx="565">
                  <c:v>3189</c:v>
                </c:pt>
                <c:pt idx="566">
                  <c:v>3180</c:v>
                </c:pt>
                <c:pt idx="567">
                  <c:v>3180</c:v>
                </c:pt>
                <c:pt idx="568">
                  <c:v>3178</c:v>
                </c:pt>
                <c:pt idx="569">
                  <c:v>3196</c:v>
                </c:pt>
                <c:pt idx="570">
                  <c:v>3179</c:v>
                </c:pt>
                <c:pt idx="571">
                  <c:v>3200</c:v>
                </c:pt>
                <c:pt idx="572">
                  <c:v>3188</c:v>
                </c:pt>
                <c:pt idx="573">
                  <c:v>3153</c:v>
                </c:pt>
                <c:pt idx="574">
                  <c:v>3148</c:v>
                </c:pt>
                <c:pt idx="575">
                  <c:v>3158</c:v>
                </c:pt>
                <c:pt idx="576">
                  <c:v>3195</c:v>
                </c:pt>
                <c:pt idx="577">
                  <c:v>3159</c:v>
                </c:pt>
                <c:pt idx="578">
                  <c:v>3171</c:v>
                </c:pt>
                <c:pt idx="579">
                  <c:v>3183</c:v>
                </c:pt>
                <c:pt idx="580">
                  <c:v>3168</c:v>
                </c:pt>
                <c:pt idx="581">
                  <c:v>3179</c:v>
                </c:pt>
                <c:pt idx="582">
                  <c:v>3176</c:v>
                </c:pt>
                <c:pt idx="583">
                  <c:v>3152</c:v>
                </c:pt>
                <c:pt idx="584">
                  <c:v>3160</c:v>
                </c:pt>
                <c:pt idx="585">
                  <c:v>3177</c:v>
                </c:pt>
                <c:pt idx="586">
                  <c:v>3167</c:v>
                </c:pt>
                <c:pt idx="587">
                  <c:v>3175</c:v>
                </c:pt>
                <c:pt idx="588">
                  <c:v>3181</c:v>
                </c:pt>
                <c:pt idx="589">
                  <c:v>3191</c:v>
                </c:pt>
                <c:pt idx="590">
                  <c:v>3166</c:v>
                </c:pt>
                <c:pt idx="591">
                  <c:v>3171</c:v>
                </c:pt>
                <c:pt idx="592">
                  <c:v>3177</c:v>
                </c:pt>
                <c:pt idx="593">
                  <c:v>3166</c:v>
                </c:pt>
                <c:pt idx="594">
                  <c:v>3165</c:v>
                </c:pt>
                <c:pt idx="595">
                  <c:v>3182</c:v>
                </c:pt>
                <c:pt idx="596">
                  <c:v>3165</c:v>
                </c:pt>
                <c:pt idx="597">
                  <c:v>3148</c:v>
                </c:pt>
                <c:pt idx="598">
                  <c:v>3162</c:v>
                </c:pt>
                <c:pt idx="599">
                  <c:v>3158</c:v>
                </c:pt>
                <c:pt idx="600">
                  <c:v>3163</c:v>
                </c:pt>
                <c:pt idx="601">
                  <c:v>3170</c:v>
                </c:pt>
                <c:pt idx="602">
                  <c:v>3165</c:v>
                </c:pt>
                <c:pt idx="603">
                  <c:v>3159</c:v>
                </c:pt>
                <c:pt idx="604">
                  <c:v>3155</c:v>
                </c:pt>
                <c:pt idx="605">
                  <c:v>3161</c:v>
                </c:pt>
                <c:pt idx="606">
                  <c:v>3185</c:v>
                </c:pt>
                <c:pt idx="607">
                  <c:v>3184</c:v>
                </c:pt>
                <c:pt idx="608">
                  <c:v>3171</c:v>
                </c:pt>
                <c:pt idx="609">
                  <c:v>3154</c:v>
                </c:pt>
                <c:pt idx="610">
                  <c:v>3153</c:v>
                </c:pt>
                <c:pt idx="611">
                  <c:v>3171</c:v>
                </c:pt>
                <c:pt idx="612">
                  <c:v>3163</c:v>
                </c:pt>
                <c:pt idx="613">
                  <c:v>3161</c:v>
                </c:pt>
                <c:pt idx="614">
                  <c:v>3155</c:v>
                </c:pt>
                <c:pt idx="615">
                  <c:v>3158</c:v>
                </c:pt>
                <c:pt idx="616">
                  <c:v>3143</c:v>
                </c:pt>
                <c:pt idx="617">
                  <c:v>3124</c:v>
                </c:pt>
                <c:pt idx="618">
                  <c:v>3150</c:v>
                </c:pt>
                <c:pt idx="619">
                  <c:v>3161</c:v>
                </c:pt>
                <c:pt idx="620">
                  <c:v>3144</c:v>
                </c:pt>
                <c:pt idx="621">
                  <c:v>3153</c:v>
                </c:pt>
                <c:pt idx="622">
                  <c:v>3152</c:v>
                </c:pt>
                <c:pt idx="623">
                  <c:v>3169</c:v>
                </c:pt>
                <c:pt idx="624">
                  <c:v>3172</c:v>
                </c:pt>
                <c:pt idx="625">
                  <c:v>3161</c:v>
                </c:pt>
                <c:pt idx="626">
                  <c:v>3152</c:v>
                </c:pt>
                <c:pt idx="627">
                  <c:v>3164</c:v>
                </c:pt>
                <c:pt idx="628">
                  <c:v>3152</c:v>
                </c:pt>
                <c:pt idx="629">
                  <c:v>3167</c:v>
                </c:pt>
                <c:pt idx="630">
                  <c:v>3179</c:v>
                </c:pt>
                <c:pt idx="631">
                  <c:v>3172</c:v>
                </c:pt>
                <c:pt idx="632">
                  <c:v>3149</c:v>
                </c:pt>
                <c:pt idx="633">
                  <c:v>3163</c:v>
                </c:pt>
                <c:pt idx="634">
                  <c:v>3134</c:v>
                </c:pt>
                <c:pt idx="635">
                  <c:v>3155</c:v>
                </c:pt>
                <c:pt idx="636">
                  <c:v>3147</c:v>
                </c:pt>
                <c:pt idx="637">
                  <c:v>3150</c:v>
                </c:pt>
                <c:pt idx="638">
                  <c:v>3158</c:v>
                </c:pt>
                <c:pt idx="639">
                  <c:v>3143</c:v>
                </c:pt>
                <c:pt idx="640">
                  <c:v>3163</c:v>
                </c:pt>
                <c:pt idx="641">
                  <c:v>3150</c:v>
                </c:pt>
                <c:pt idx="642">
                  <c:v>3149</c:v>
                </c:pt>
                <c:pt idx="643">
                  <c:v>3143</c:v>
                </c:pt>
                <c:pt idx="644">
                  <c:v>3135</c:v>
                </c:pt>
                <c:pt idx="645">
                  <c:v>3157</c:v>
                </c:pt>
                <c:pt idx="646">
                  <c:v>3134</c:v>
                </c:pt>
                <c:pt idx="647">
                  <c:v>3155</c:v>
                </c:pt>
                <c:pt idx="648">
                  <c:v>3146</c:v>
                </c:pt>
                <c:pt idx="649">
                  <c:v>3139</c:v>
                </c:pt>
                <c:pt idx="650">
                  <c:v>3150</c:v>
                </c:pt>
                <c:pt idx="651">
                  <c:v>3162</c:v>
                </c:pt>
                <c:pt idx="652">
                  <c:v>3173</c:v>
                </c:pt>
                <c:pt idx="653">
                  <c:v>3154</c:v>
                </c:pt>
                <c:pt idx="654">
                  <c:v>3146</c:v>
                </c:pt>
                <c:pt idx="655">
                  <c:v>3165</c:v>
                </c:pt>
                <c:pt idx="656">
                  <c:v>3155</c:v>
                </c:pt>
                <c:pt idx="657">
                  <c:v>3133</c:v>
                </c:pt>
                <c:pt idx="658">
                  <c:v>3142</c:v>
                </c:pt>
                <c:pt idx="659">
                  <c:v>3139</c:v>
                </c:pt>
                <c:pt idx="660">
                  <c:v>3145</c:v>
                </c:pt>
                <c:pt idx="661">
                  <c:v>3162</c:v>
                </c:pt>
                <c:pt idx="662">
                  <c:v>3153</c:v>
                </c:pt>
                <c:pt idx="663">
                  <c:v>3148</c:v>
                </c:pt>
                <c:pt idx="664">
                  <c:v>3132</c:v>
                </c:pt>
                <c:pt idx="665">
                  <c:v>3133</c:v>
                </c:pt>
                <c:pt idx="666">
                  <c:v>3134</c:v>
                </c:pt>
                <c:pt idx="667">
                  <c:v>3135</c:v>
                </c:pt>
                <c:pt idx="668">
                  <c:v>3151</c:v>
                </c:pt>
                <c:pt idx="669">
                  <c:v>3152</c:v>
                </c:pt>
                <c:pt idx="670">
                  <c:v>3152</c:v>
                </c:pt>
                <c:pt idx="671">
                  <c:v>3142</c:v>
                </c:pt>
                <c:pt idx="672">
                  <c:v>3132</c:v>
                </c:pt>
                <c:pt idx="673">
                  <c:v>3149</c:v>
                </c:pt>
                <c:pt idx="674">
                  <c:v>3151</c:v>
                </c:pt>
                <c:pt idx="675">
                  <c:v>3145</c:v>
                </c:pt>
                <c:pt idx="676">
                  <c:v>3137</c:v>
                </c:pt>
                <c:pt idx="677">
                  <c:v>3128</c:v>
                </c:pt>
                <c:pt idx="678">
                  <c:v>3137</c:v>
                </c:pt>
                <c:pt idx="679">
                  <c:v>3147</c:v>
                </c:pt>
                <c:pt idx="680">
                  <c:v>3130</c:v>
                </c:pt>
                <c:pt idx="681">
                  <c:v>3115</c:v>
                </c:pt>
                <c:pt idx="682">
                  <c:v>3143</c:v>
                </c:pt>
                <c:pt idx="683">
                  <c:v>3140</c:v>
                </c:pt>
                <c:pt idx="684">
                  <c:v>3130</c:v>
                </c:pt>
                <c:pt idx="685">
                  <c:v>3132</c:v>
                </c:pt>
                <c:pt idx="686">
                  <c:v>3129</c:v>
                </c:pt>
                <c:pt idx="687">
                  <c:v>3147</c:v>
                </c:pt>
                <c:pt idx="688">
                  <c:v>3139</c:v>
                </c:pt>
                <c:pt idx="689">
                  <c:v>3137</c:v>
                </c:pt>
                <c:pt idx="690">
                  <c:v>3133</c:v>
                </c:pt>
                <c:pt idx="691">
                  <c:v>3127</c:v>
                </c:pt>
                <c:pt idx="692">
                  <c:v>3139</c:v>
                </c:pt>
                <c:pt idx="693">
                  <c:v>3132</c:v>
                </c:pt>
                <c:pt idx="694">
                  <c:v>3137</c:v>
                </c:pt>
                <c:pt idx="695">
                  <c:v>3131</c:v>
                </c:pt>
                <c:pt idx="696">
                  <c:v>3137</c:v>
                </c:pt>
                <c:pt idx="697">
                  <c:v>3128</c:v>
                </c:pt>
                <c:pt idx="698">
                  <c:v>3127</c:v>
                </c:pt>
                <c:pt idx="699">
                  <c:v>3131</c:v>
                </c:pt>
                <c:pt idx="700">
                  <c:v>3118</c:v>
                </c:pt>
                <c:pt idx="701">
                  <c:v>3141</c:v>
                </c:pt>
                <c:pt idx="702">
                  <c:v>3135</c:v>
                </c:pt>
                <c:pt idx="703">
                  <c:v>3145</c:v>
                </c:pt>
                <c:pt idx="704">
                  <c:v>3131</c:v>
                </c:pt>
                <c:pt idx="705">
                  <c:v>3147</c:v>
                </c:pt>
                <c:pt idx="706">
                  <c:v>3132</c:v>
                </c:pt>
                <c:pt idx="707">
                  <c:v>3109</c:v>
                </c:pt>
                <c:pt idx="708">
                  <c:v>3126</c:v>
                </c:pt>
                <c:pt idx="709">
                  <c:v>3148</c:v>
                </c:pt>
                <c:pt idx="710">
                  <c:v>3135</c:v>
                </c:pt>
                <c:pt idx="711">
                  <c:v>3128</c:v>
                </c:pt>
                <c:pt idx="712">
                  <c:v>3121</c:v>
                </c:pt>
                <c:pt idx="713">
                  <c:v>3121</c:v>
                </c:pt>
                <c:pt idx="714">
                  <c:v>3126</c:v>
                </c:pt>
                <c:pt idx="715">
                  <c:v>3126</c:v>
                </c:pt>
                <c:pt idx="716">
                  <c:v>3133</c:v>
                </c:pt>
                <c:pt idx="717">
                  <c:v>3141</c:v>
                </c:pt>
                <c:pt idx="718">
                  <c:v>3130</c:v>
                </c:pt>
                <c:pt idx="719">
                  <c:v>3135</c:v>
                </c:pt>
                <c:pt idx="720">
                  <c:v>3130</c:v>
                </c:pt>
                <c:pt idx="721">
                  <c:v>3123</c:v>
                </c:pt>
                <c:pt idx="722">
                  <c:v>3135</c:v>
                </c:pt>
                <c:pt idx="723">
                  <c:v>3120</c:v>
                </c:pt>
                <c:pt idx="724">
                  <c:v>3118</c:v>
                </c:pt>
                <c:pt idx="725">
                  <c:v>3117</c:v>
                </c:pt>
                <c:pt idx="726">
                  <c:v>3121</c:v>
                </c:pt>
                <c:pt idx="727">
                  <c:v>3119</c:v>
                </c:pt>
                <c:pt idx="728">
                  <c:v>3112</c:v>
                </c:pt>
                <c:pt idx="729">
                  <c:v>3122</c:v>
                </c:pt>
                <c:pt idx="730">
                  <c:v>3125</c:v>
                </c:pt>
                <c:pt idx="731">
                  <c:v>3116</c:v>
                </c:pt>
                <c:pt idx="732">
                  <c:v>3118</c:v>
                </c:pt>
                <c:pt idx="733">
                  <c:v>3118</c:v>
                </c:pt>
                <c:pt idx="734">
                  <c:v>3124</c:v>
                </c:pt>
                <c:pt idx="735">
                  <c:v>3128</c:v>
                </c:pt>
                <c:pt idx="736">
                  <c:v>3130</c:v>
                </c:pt>
                <c:pt idx="737">
                  <c:v>3121</c:v>
                </c:pt>
                <c:pt idx="738">
                  <c:v>3112</c:v>
                </c:pt>
                <c:pt idx="739">
                  <c:v>3141</c:v>
                </c:pt>
                <c:pt idx="740">
                  <c:v>3132</c:v>
                </c:pt>
                <c:pt idx="741">
                  <c:v>3107</c:v>
                </c:pt>
                <c:pt idx="742">
                  <c:v>3126</c:v>
                </c:pt>
                <c:pt idx="743">
                  <c:v>3129</c:v>
                </c:pt>
                <c:pt idx="744">
                  <c:v>3130</c:v>
                </c:pt>
                <c:pt idx="745">
                  <c:v>3128</c:v>
                </c:pt>
                <c:pt idx="746">
                  <c:v>3123</c:v>
                </c:pt>
                <c:pt idx="747">
                  <c:v>3118</c:v>
                </c:pt>
                <c:pt idx="748">
                  <c:v>3124</c:v>
                </c:pt>
                <c:pt idx="749">
                  <c:v>3104</c:v>
                </c:pt>
                <c:pt idx="750">
                  <c:v>3129</c:v>
                </c:pt>
                <c:pt idx="751">
                  <c:v>3119</c:v>
                </c:pt>
                <c:pt idx="752">
                  <c:v>3116</c:v>
                </c:pt>
                <c:pt idx="753">
                  <c:v>3138</c:v>
                </c:pt>
                <c:pt idx="754">
                  <c:v>3152</c:v>
                </c:pt>
                <c:pt idx="755">
                  <c:v>3140</c:v>
                </c:pt>
                <c:pt idx="756">
                  <c:v>3125</c:v>
                </c:pt>
                <c:pt idx="757">
                  <c:v>3114</c:v>
                </c:pt>
                <c:pt idx="758">
                  <c:v>3120</c:v>
                </c:pt>
                <c:pt idx="759">
                  <c:v>3113</c:v>
                </c:pt>
                <c:pt idx="760">
                  <c:v>3109</c:v>
                </c:pt>
                <c:pt idx="761">
                  <c:v>3114</c:v>
                </c:pt>
                <c:pt idx="762">
                  <c:v>3127</c:v>
                </c:pt>
                <c:pt idx="763">
                  <c:v>3121</c:v>
                </c:pt>
                <c:pt idx="764">
                  <c:v>3116</c:v>
                </c:pt>
                <c:pt idx="765">
                  <c:v>3117</c:v>
                </c:pt>
                <c:pt idx="766">
                  <c:v>3121</c:v>
                </c:pt>
                <c:pt idx="767">
                  <c:v>3128</c:v>
                </c:pt>
                <c:pt idx="768">
                  <c:v>3132</c:v>
                </c:pt>
                <c:pt idx="769">
                  <c:v>3126</c:v>
                </c:pt>
                <c:pt idx="770">
                  <c:v>3121</c:v>
                </c:pt>
                <c:pt idx="771">
                  <c:v>3117</c:v>
                </c:pt>
                <c:pt idx="772">
                  <c:v>3101</c:v>
                </c:pt>
                <c:pt idx="773">
                  <c:v>3115</c:v>
                </c:pt>
                <c:pt idx="774">
                  <c:v>3130</c:v>
                </c:pt>
                <c:pt idx="775">
                  <c:v>3119</c:v>
                </c:pt>
                <c:pt idx="776">
                  <c:v>3124</c:v>
                </c:pt>
                <c:pt idx="777">
                  <c:v>3123</c:v>
                </c:pt>
                <c:pt idx="778">
                  <c:v>3114</c:v>
                </c:pt>
                <c:pt idx="779">
                  <c:v>3119</c:v>
                </c:pt>
                <c:pt idx="780">
                  <c:v>3125</c:v>
                </c:pt>
                <c:pt idx="781">
                  <c:v>3114</c:v>
                </c:pt>
                <c:pt idx="782">
                  <c:v>3104</c:v>
                </c:pt>
                <c:pt idx="783">
                  <c:v>3125</c:v>
                </c:pt>
                <c:pt idx="784">
                  <c:v>3127</c:v>
                </c:pt>
                <c:pt idx="785">
                  <c:v>3113</c:v>
                </c:pt>
                <c:pt idx="786">
                  <c:v>3116</c:v>
                </c:pt>
                <c:pt idx="787">
                  <c:v>3122</c:v>
                </c:pt>
                <c:pt idx="788">
                  <c:v>3114</c:v>
                </c:pt>
                <c:pt idx="789">
                  <c:v>3122</c:v>
                </c:pt>
                <c:pt idx="790">
                  <c:v>3124</c:v>
                </c:pt>
                <c:pt idx="791">
                  <c:v>3114</c:v>
                </c:pt>
                <c:pt idx="792">
                  <c:v>3123</c:v>
                </c:pt>
                <c:pt idx="793">
                  <c:v>3117</c:v>
                </c:pt>
                <c:pt idx="794">
                  <c:v>3119</c:v>
                </c:pt>
                <c:pt idx="795">
                  <c:v>3111</c:v>
                </c:pt>
                <c:pt idx="796">
                  <c:v>3106</c:v>
                </c:pt>
                <c:pt idx="797">
                  <c:v>3104</c:v>
                </c:pt>
                <c:pt idx="798">
                  <c:v>3128</c:v>
                </c:pt>
                <c:pt idx="799">
                  <c:v>3121</c:v>
                </c:pt>
                <c:pt idx="800">
                  <c:v>3122</c:v>
                </c:pt>
                <c:pt idx="801">
                  <c:v>3106</c:v>
                </c:pt>
                <c:pt idx="802">
                  <c:v>3124</c:v>
                </c:pt>
                <c:pt idx="803">
                  <c:v>3130</c:v>
                </c:pt>
                <c:pt idx="804">
                  <c:v>3118</c:v>
                </c:pt>
                <c:pt idx="805">
                  <c:v>3112</c:v>
                </c:pt>
                <c:pt idx="806">
                  <c:v>3131</c:v>
                </c:pt>
                <c:pt idx="807">
                  <c:v>3102</c:v>
                </c:pt>
                <c:pt idx="808">
                  <c:v>3128</c:v>
                </c:pt>
                <c:pt idx="809">
                  <c:v>3104</c:v>
                </c:pt>
                <c:pt idx="810">
                  <c:v>3106</c:v>
                </c:pt>
                <c:pt idx="811">
                  <c:v>3128</c:v>
                </c:pt>
                <c:pt idx="812">
                  <c:v>3121</c:v>
                </c:pt>
                <c:pt idx="813">
                  <c:v>3101</c:v>
                </c:pt>
                <c:pt idx="814">
                  <c:v>3088</c:v>
                </c:pt>
                <c:pt idx="815">
                  <c:v>3129</c:v>
                </c:pt>
                <c:pt idx="816">
                  <c:v>3117</c:v>
                </c:pt>
                <c:pt idx="817">
                  <c:v>3115</c:v>
                </c:pt>
                <c:pt idx="818">
                  <c:v>3123</c:v>
                </c:pt>
                <c:pt idx="819">
                  <c:v>3121</c:v>
                </c:pt>
                <c:pt idx="820">
                  <c:v>3109</c:v>
                </c:pt>
                <c:pt idx="821">
                  <c:v>3094</c:v>
                </c:pt>
                <c:pt idx="822">
                  <c:v>3113</c:v>
                </c:pt>
                <c:pt idx="823">
                  <c:v>3096</c:v>
                </c:pt>
                <c:pt idx="824">
                  <c:v>3106</c:v>
                </c:pt>
                <c:pt idx="825">
                  <c:v>3114</c:v>
                </c:pt>
                <c:pt idx="826">
                  <c:v>3113</c:v>
                </c:pt>
                <c:pt idx="827">
                  <c:v>3104</c:v>
                </c:pt>
                <c:pt idx="828">
                  <c:v>3108</c:v>
                </c:pt>
                <c:pt idx="829">
                  <c:v>3100</c:v>
                </c:pt>
                <c:pt idx="830">
                  <c:v>3113</c:v>
                </c:pt>
                <c:pt idx="831">
                  <c:v>3123</c:v>
                </c:pt>
                <c:pt idx="832">
                  <c:v>3109</c:v>
                </c:pt>
                <c:pt idx="833">
                  <c:v>3099</c:v>
                </c:pt>
                <c:pt idx="834">
                  <c:v>3102</c:v>
                </c:pt>
                <c:pt idx="835">
                  <c:v>3108</c:v>
                </c:pt>
                <c:pt idx="836">
                  <c:v>3106</c:v>
                </c:pt>
                <c:pt idx="837">
                  <c:v>3112</c:v>
                </c:pt>
                <c:pt idx="838">
                  <c:v>3112</c:v>
                </c:pt>
                <c:pt idx="839">
                  <c:v>3119</c:v>
                </c:pt>
                <c:pt idx="840">
                  <c:v>3128</c:v>
                </c:pt>
                <c:pt idx="841">
                  <c:v>3120</c:v>
                </c:pt>
                <c:pt idx="842">
                  <c:v>3107</c:v>
                </c:pt>
                <c:pt idx="843">
                  <c:v>3103</c:v>
                </c:pt>
                <c:pt idx="844">
                  <c:v>3109</c:v>
                </c:pt>
                <c:pt idx="845">
                  <c:v>3120</c:v>
                </c:pt>
                <c:pt idx="846">
                  <c:v>3116</c:v>
                </c:pt>
                <c:pt idx="847">
                  <c:v>3105</c:v>
                </c:pt>
                <c:pt idx="848">
                  <c:v>3108</c:v>
                </c:pt>
                <c:pt idx="849">
                  <c:v>3129</c:v>
                </c:pt>
                <c:pt idx="850">
                  <c:v>3130</c:v>
                </c:pt>
                <c:pt idx="851">
                  <c:v>3129</c:v>
                </c:pt>
                <c:pt idx="852">
                  <c:v>3110</c:v>
                </c:pt>
                <c:pt idx="853">
                  <c:v>3109</c:v>
                </c:pt>
                <c:pt idx="854">
                  <c:v>3124</c:v>
                </c:pt>
                <c:pt idx="855">
                  <c:v>3126</c:v>
                </c:pt>
                <c:pt idx="856">
                  <c:v>3116</c:v>
                </c:pt>
                <c:pt idx="857">
                  <c:v>3111</c:v>
                </c:pt>
                <c:pt idx="858">
                  <c:v>3109</c:v>
                </c:pt>
                <c:pt idx="859">
                  <c:v>3121</c:v>
                </c:pt>
                <c:pt idx="860">
                  <c:v>3119</c:v>
                </c:pt>
                <c:pt idx="861">
                  <c:v>3121</c:v>
                </c:pt>
                <c:pt idx="862">
                  <c:v>3117</c:v>
                </c:pt>
                <c:pt idx="863">
                  <c:v>3113</c:v>
                </c:pt>
                <c:pt idx="864">
                  <c:v>3118</c:v>
                </c:pt>
                <c:pt idx="865">
                  <c:v>3131</c:v>
                </c:pt>
                <c:pt idx="866">
                  <c:v>3133</c:v>
                </c:pt>
                <c:pt idx="867">
                  <c:v>3112</c:v>
                </c:pt>
                <c:pt idx="868">
                  <c:v>3117</c:v>
                </c:pt>
                <c:pt idx="869">
                  <c:v>3101</c:v>
                </c:pt>
                <c:pt idx="870">
                  <c:v>3123</c:v>
                </c:pt>
                <c:pt idx="871">
                  <c:v>3120</c:v>
                </c:pt>
                <c:pt idx="872">
                  <c:v>3105</c:v>
                </c:pt>
                <c:pt idx="873">
                  <c:v>3090</c:v>
                </c:pt>
                <c:pt idx="874">
                  <c:v>3109</c:v>
                </c:pt>
                <c:pt idx="875">
                  <c:v>3138</c:v>
                </c:pt>
                <c:pt idx="876">
                  <c:v>3119</c:v>
                </c:pt>
                <c:pt idx="877">
                  <c:v>3110</c:v>
                </c:pt>
                <c:pt idx="878">
                  <c:v>3119</c:v>
                </c:pt>
                <c:pt idx="879">
                  <c:v>3132</c:v>
                </c:pt>
                <c:pt idx="880">
                  <c:v>3136</c:v>
                </c:pt>
                <c:pt idx="881">
                  <c:v>3126</c:v>
                </c:pt>
                <c:pt idx="882">
                  <c:v>3125</c:v>
                </c:pt>
                <c:pt idx="883">
                  <c:v>3116</c:v>
                </c:pt>
                <c:pt idx="884">
                  <c:v>3115</c:v>
                </c:pt>
                <c:pt idx="885">
                  <c:v>3105</c:v>
                </c:pt>
                <c:pt idx="886">
                  <c:v>3122</c:v>
                </c:pt>
                <c:pt idx="887">
                  <c:v>3128</c:v>
                </c:pt>
                <c:pt idx="888">
                  <c:v>3138</c:v>
                </c:pt>
                <c:pt idx="889">
                  <c:v>3131</c:v>
                </c:pt>
                <c:pt idx="890">
                  <c:v>3113</c:v>
                </c:pt>
                <c:pt idx="891">
                  <c:v>3125</c:v>
                </c:pt>
                <c:pt idx="892">
                  <c:v>3124</c:v>
                </c:pt>
                <c:pt idx="893">
                  <c:v>3120</c:v>
                </c:pt>
                <c:pt idx="894">
                  <c:v>3118</c:v>
                </c:pt>
                <c:pt idx="895">
                  <c:v>3125</c:v>
                </c:pt>
                <c:pt idx="896">
                  <c:v>3124</c:v>
                </c:pt>
                <c:pt idx="897">
                  <c:v>3112</c:v>
                </c:pt>
                <c:pt idx="898">
                  <c:v>3122</c:v>
                </c:pt>
                <c:pt idx="899">
                  <c:v>3124</c:v>
                </c:pt>
                <c:pt idx="900">
                  <c:v>3126</c:v>
                </c:pt>
                <c:pt idx="901">
                  <c:v>3129</c:v>
                </c:pt>
                <c:pt idx="902">
                  <c:v>3136</c:v>
                </c:pt>
                <c:pt idx="903">
                  <c:v>3140</c:v>
                </c:pt>
                <c:pt idx="904">
                  <c:v>3131</c:v>
                </c:pt>
                <c:pt idx="905">
                  <c:v>3132</c:v>
                </c:pt>
                <c:pt idx="906">
                  <c:v>3114</c:v>
                </c:pt>
                <c:pt idx="907">
                  <c:v>3114</c:v>
                </c:pt>
                <c:pt idx="908">
                  <c:v>3119</c:v>
                </c:pt>
                <c:pt idx="909">
                  <c:v>3123</c:v>
                </c:pt>
                <c:pt idx="910">
                  <c:v>3137</c:v>
                </c:pt>
                <c:pt idx="911">
                  <c:v>3135</c:v>
                </c:pt>
                <c:pt idx="912">
                  <c:v>3137</c:v>
                </c:pt>
                <c:pt idx="913">
                  <c:v>3136</c:v>
                </c:pt>
                <c:pt idx="914">
                  <c:v>3115</c:v>
                </c:pt>
                <c:pt idx="915">
                  <c:v>3119</c:v>
                </c:pt>
                <c:pt idx="916">
                  <c:v>3138</c:v>
                </c:pt>
                <c:pt idx="917">
                  <c:v>3111</c:v>
                </c:pt>
                <c:pt idx="918">
                  <c:v>3122</c:v>
                </c:pt>
                <c:pt idx="919">
                  <c:v>3138</c:v>
                </c:pt>
                <c:pt idx="920">
                  <c:v>3128</c:v>
                </c:pt>
                <c:pt idx="921">
                  <c:v>3113</c:v>
                </c:pt>
                <c:pt idx="922">
                  <c:v>3142</c:v>
                </c:pt>
                <c:pt idx="923">
                  <c:v>3132</c:v>
                </c:pt>
                <c:pt idx="924">
                  <c:v>3144</c:v>
                </c:pt>
                <c:pt idx="925">
                  <c:v>3135</c:v>
                </c:pt>
                <c:pt idx="926">
                  <c:v>3121</c:v>
                </c:pt>
                <c:pt idx="927">
                  <c:v>3138</c:v>
                </c:pt>
                <c:pt idx="928">
                  <c:v>3153</c:v>
                </c:pt>
                <c:pt idx="929">
                  <c:v>3113</c:v>
                </c:pt>
                <c:pt idx="930">
                  <c:v>3132</c:v>
                </c:pt>
                <c:pt idx="931">
                  <c:v>3139</c:v>
                </c:pt>
                <c:pt idx="932">
                  <c:v>3136</c:v>
                </c:pt>
                <c:pt idx="933">
                  <c:v>3112</c:v>
                </c:pt>
                <c:pt idx="934">
                  <c:v>3138</c:v>
                </c:pt>
                <c:pt idx="935">
                  <c:v>3132</c:v>
                </c:pt>
                <c:pt idx="936">
                  <c:v>3130</c:v>
                </c:pt>
                <c:pt idx="937">
                  <c:v>3152</c:v>
                </c:pt>
                <c:pt idx="938">
                  <c:v>3136</c:v>
                </c:pt>
                <c:pt idx="939">
                  <c:v>3137</c:v>
                </c:pt>
                <c:pt idx="940">
                  <c:v>3148</c:v>
                </c:pt>
                <c:pt idx="941">
                  <c:v>3132</c:v>
                </c:pt>
                <c:pt idx="942">
                  <c:v>3138</c:v>
                </c:pt>
                <c:pt idx="943">
                  <c:v>3141</c:v>
                </c:pt>
                <c:pt idx="944">
                  <c:v>3151</c:v>
                </c:pt>
                <c:pt idx="945">
                  <c:v>3147</c:v>
                </c:pt>
                <c:pt idx="946">
                  <c:v>3150</c:v>
                </c:pt>
                <c:pt idx="947">
                  <c:v>3145</c:v>
                </c:pt>
                <c:pt idx="948">
                  <c:v>3154</c:v>
                </c:pt>
                <c:pt idx="949">
                  <c:v>3161</c:v>
                </c:pt>
                <c:pt idx="950">
                  <c:v>3160</c:v>
                </c:pt>
                <c:pt idx="951">
                  <c:v>3142</c:v>
                </c:pt>
                <c:pt idx="952">
                  <c:v>3143</c:v>
                </c:pt>
                <c:pt idx="953">
                  <c:v>3156</c:v>
                </c:pt>
                <c:pt idx="954">
                  <c:v>3158</c:v>
                </c:pt>
                <c:pt idx="955">
                  <c:v>3174</c:v>
                </c:pt>
                <c:pt idx="956">
                  <c:v>3179</c:v>
                </c:pt>
                <c:pt idx="957">
                  <c:v>3166</c:v>
                </c:pt>
                <c:pt idx="958">
                  <c:v>3153</c:v>
                </c:pt>
                <c:pt idx="959">
                  <c:v>3182</c:v>
                </c:pt>
                <c:pt idx="960">
                  <c:v>3182</c:v>
                </c:pt>
                <c:pt idx="961">
                  <c:v>3166</c:v>
                </c:pt>
                <c:pt idx="962">
                  <c:v>3168</c:v>
                </c:pt>
                <c:pt idx="963">
                  <c:v>3164</c:v>
                </c:pt>
                <c:pt idx="964">
                  <c:v>3187</c:v>
                </c:pt>
                <c:pt idx="965">
                  <c:v>3197</c:v>
                </c:pt>
                <c:pt idx="966">
                  <c:v>3203</c:v>
                </c:pt>
                <c:pt idx="967">
                  <c:v>3178</c:v>
                </c:pt>
                <c:pt idx="968">
                  <c:v>3195</c:v>
                </c:pt>
                <c:pt idx="969">
                  <c:v>3172</c:v>
                </c:pt>
                <c:pt idx="970">
                  <c:v>3209</c:v>
                </c:pt>
                <c:pt idx="971">
                  <c:v>3216</c:v>
                </c:pt>
                <c:pt idx="972">
                  <c:v>3200</c:v>
                </c:pt>
                <c:pt idx="973">
                  <c:v>3195</c:v>
                </c:pt>
                <c:pt idx="974">
                  <c:v>3221</c:v>
                </c:pt>
                <c:pt idx="975">
                  <c:v>3226</c:v>
                </c:pt>
                <c:pt idx="976">
                  <c:v>3198</c:v>
                </c:pt>
                <c:pt idx="977">
                  <c:v>3195</c:v>
                </c:pt>
                <c:pt idx="978">
                  <c:v>3227</c:v>
                </c:pt>
                <c:pt idx="979">
                  <c:v>3239</c:v>
                </c:pt>
                <c:pt idx="980">
                  <c:v>3232</c:v>
                </c:pt>
                <c:pt idx="981">
                  <c:v>3205</c:v>
                </c:pt>
                <c:pt idx="982">
                  <c:v>3248</c:v>
                </c:pt>
                <c:pt idx="983">
                  <c:v>3227</c:v>
                </c:pt>
                <c:pt idx="984">
                  <c:v>3253</c:v>
                </c:pt>
                <c:pt idx="985">
                  <c:v>3247</c:v>
                </c:pt>
                <c:pt idx="986">
                  <c:v>3222</c:v>
                </c:pt>
                <c:pt idx="987">
                  <c:v>3255</c:v>
                </c:pt>
                <c:pt idx="988">
                  <c:v>3260</c:v>
                </c:pt>
                <c:pt idx="989">
                  <c:v>3282</c:v>
                </c:pt>
                <c:pt idx="990">
                  <c:v>3282</c:v>
                </c:pt>
                <c:pt idx="991">
                  <c:v>3278</c:v>
                </c:pt>
                <c:pt idx="992">
                  <c:v>3273</c:v>
                </c:pt>
                <c:pt idx="993">
                  <c:v>3313</c:v>
                </c:pt>
                <c:pt idx="994">
                  <c:v>3278</c:v>
                </c:pt>
                <c:pt idx="995">
                  <c:v>3273</c:v>
                </c:pt>
                <c:pt idx="996">
                  <c:v>3289</c:v>
                </c:pt>
                <c:pt idx="997">
                  <c:v>3310</c:v>
                </c:pt>
                <c:pt idx="998">
                  <c:v>3310</c:v>
                </c:pt>
                <c:pt idx="999">
                  <c:v>3292</c:v>
                </c:pt>
                <c:pt idx="1000">
                  <c:v>3289</c:v>
                </c:pt>
                <c:pt idx="1001">
                  <c:v>3305</c:v>
                </c:pt>
                <c:pt idx="1002">
                  <c:v>3300</c:v>
                </c:pt>
                <c:pt idx="1003">
                  <c:v>3320</c:v>
                </c:pt>
                <c:pt idx="1004">
                  <c:v>3328</c:v>
                </c:pt>
                <c:pt idx="1005">
                  <c:v>3319</c:v>
                </c:pt>
                <c:pt idx="1006">
                  <c:v>3309</c:v>
                </c:pt>
                <c:pt idx="1007">
                  <c:v>3326</c:v>
                </c:pt>
                <c:pt idx="1008">
                  <c:v>3356</c:v>
                </c:pt>
                <c:pt idx="1009">
                  <c:v>3353</c:v>
                </c:pt>
                <c:pt idx="1010">
                  <c:v>3364</c:v>
                </c:pt>
                <c:pt idx="1011">
                  <c:v>3354</c:v>
                </c:pt>
                <c:pt idx="1012">
                  <c:v>3347</c:v>
                </c:pt>
                <c:pt idx="1013">
                  <c:v>3347</c:v>
                </c:pt>
                <c:pt idx="1014">
                  <c:v>3341</c:v>
                </c:pt>
                <c:pt idx="1015">
                  <c:v>3363</c:v>
                </c:pt>
                <c:pt idx="1016">
                  <c:v>3375</c:v>
                </c:pt>
                <c:pt idx="1017">
                  <c:v>3375</c:v>
                </c:pt>
                <c:pt idx="1018">
                  <c:v>3376</c:v>
                </c:pt>
                <c:pt idx="1019">
                  <c:v>3379</c:v>
                </c:pt>
                <c:pt idx="1020">
                  <c:v>3388</c:v>
                </c:pt>
                <c:pt idx="1021">
                  <c:v>3376</c:v>
                </c:pt>
                <c:pt idx="1022">
                  <c:v>3360</c:v>
                </c:pt>
                <c:pt idx="1023">
                  <c:v>3358</c:v>
                </c:pt>
                <c:pt idx="1024">
                  <c:v>3374</c:v>
                </c:pt>
                <c:pt idx="1025">
                  <c:v>3377</c:v>
                </c:pt>
                <c:pt idx="1026">
                  <c:v>3344</c:v>
                </c:pt>
                <c:pt idx="1027">
                  <c:v>3359</c:v>
                </c:pt>
                <c:pt idx="1028">
                  <c:v>3366</c:v>
                </c:pt>
                <c:pt idx="1029">
                  <c:v>3355</c:v>
                </c:pt>
                <c:pt idx="1030">
                  <c:v>3340</c:v>
                </c:pt>
                <c:pt idx="1031">
                  <c:v>3364</c:v>
                </c:pt>
                <c:pt idx="1032">
                  <c:v>3345</c:v>
                </c:pt>
                <c:pt idx="1033">
                  <c:v>3358</c:v>
                </c:pt>
                <c:pt idx="1034">
                  <c:v>3360</c:v>
                </c:pt>
                <c:pt idx="1035">
                  <c:v>3344</c:v>
                </c:pt>
                <c:pt idx="1036">
                  <c:v>3331</c:v>
                </c:pt>
                <c:pt idx="1037">
                  <c:v>3346</c:v>
                </c:pt>
                <c:pt idx="1038">
                  <c:v>3348</c:v>
                </c:pt>
                <c:pt idx="1039">
                  <c:v>3316</c:v>
                </c:pt>
                <c:pt idx="1040">
                  <c:v>3341</c:v>
                </c:pt>
                <c:pt idx="1041">
                  <c:v>3299</c:v>
                </c:pt>
                <c:pt idx="1042">
                  <c:v>3320</c:v>
                </c:pt>
                <c:pt idx="1043">
                  <c:v>3296</c:v>
                </c:pt>
                <c:pt idx="1044">
                  <c:v>3288</c:v>
                </c:pt>
                <c:pt idx="1045">
                  <c:v>3273</c:v>
                </c:pt>
                <c:pt idx="1046">
                  <c:v>3286</c:v>
                </c:pt>
                <c:pt idx="1047">
                  <c:v>3320</c:v>
                </c:pt>
                <c:pt idx="1048">
                  <c:v>3294</c:v>
                </c:pt>
                <c:pt idx="1049">
                  <c:v>3294</c:v>
                </c:pt>
                <c:pt idx="1050">
                  <c:v>3269</c:v>
                </c:pt>
                <c:pt idx="1051">
                  <c:v>3290</c:v>
                </c:pt>
                <c:pt idx="1052">
                  <c:v>3253</c:v>
                </c:pt>
                <c:pt idx="1053">
                  <c:v>3241</c:v>
                </c:pt>
                <c:pt idx="1054">
                  <c:v>3250</c:v>
                </c:pt>
                <c:pt idx="1055">
                  <c:v>3234</c:v>
                </c:pt>
                <c:pt idx="1056">
                  <c:v>3264</c:v>
                </c:pt>
                <c:pt idx="1057">
                  <c:v>3270</c:v>
                </c:pt>
                <c:pt idx="1058">
                  <c:v>3228</c:v>
                </c:pt>
                <c:pt idx="1059">
                  <c:v>3227</c:v>
                </c:pt>
                <c:pt idx="1060">
                  <c:v>3233</c:v>
                </c:pt>
                <c:pt idx="1061">
                  <c:v>3238</c:v>
                </c:pt>
                <c:pt idx="1062">
                  <c:v>3229</c:v>
                </c:pt>
                <c:pt idx="1063">
                  <c:v>3244</c:v>
                </c:pt>
                <c:pt idx="1064">
                  <c:v>3245</c:v>
                </c:pt>
                <c:pt idx="1065">
                  <c:v>3247</c:v>
                </c:pt>
                <c:pt idx="1066">
                  <c:v>3223</c:v>
                </c:pt>
                <c:pt idx="1067">
                  <c:v>3206</c:v>
                </c:pt>
                <c:pt idx="1068">
                  <c:v>3218</c:v>
                </c:pt>
                <c:pt idx="1069">
                  <c:v>3212</c:v>
                </c:pt>
                <c:pt idx="1070">
                  <c:v>3186</c:v>
                </c:pt>
                <c:pt idx="1071">
                  <c:v>3184</c:v>
                </c:pt>
                <c:pt idx="1072">
                  <c:v>3198</c:v>
                </c:pt>
                <c:pt idx="1073">
                  <c:v>3188</c:v>
                </c:pt>
                <c:pt idx="1074">
                  <c:v>3182</c:v>
                </c:pt>
                <c:pt idx="1075">
                  <c:v>3198</c:v>
                </c:pt>
                <c:pt idx="1076">
                  <c:v>3189</c:v>
                </c:pt>
                <c:pt idx="1077">
                  <c:v>3187</c:v>
                </c:pt>
                <c:pt idx="1078">
                  <c:v>3173</c:v>
                </c:pt>
                <c:pt idx="1079">
                  <c:v>3156</c:v>
                </c:pt>
                <c:pt idx="1080">
                  <c:v>3163</c:v>
                </c:pt>
                <c:pt idx="1081">
                  <c:v>3179</c:v>
                </c:pt>
                <c:pt idx="1082">
                  <c:v>3181</c:v>
                </c:pt>
                <c:pt idx="1083">
                  <c:v>3159</c:v>
                </c:pt>
                <c:pt idx="1084">
                  <c:v>3151</c:v>
                </c:pt>
                <c:pt idx="1085">
                  <c:v>3157</c:v>
                </c:pt>
                <c:pt idx="1086">
                  <c:v>3156</c:v>
                </c:pt>
                <c:pt idx="1087">
                  <c:v>3158</c:v>
                </c:pt>
                <c:pt idx="1088">
                  <c:v>3164</c:v>
                </c:pt>
                <c:pt idx="1089">
                  <c:v>3156</c:v>
                </c:pt>
                <c:pt idx="1090">
                  <c:v>3141</c:v>
                </c:pt>
                <c:pt idx="1091">
                  <c:v>3156</c:v>
                </c:pt>
                <c:pt idx="1092">
                  <c:v>3156</c:v>
                </c:pt>
                <c:pt idx="1093">
                  <c:v>3139</c:v>
                </c:pt>
                <c:pt idx="1094">
                  <c:v>3131</c:v>
                </c:pt>
                <c:pt idx="1095">
                  <c:v>3114</c:v>
                </c:pt>
                <c:pt idx="1096">
                  <c:v>3158</c:v>
                </c:pt>
                <c:pt idx="1097">
                  <c:v>3137</c:v>
                </c:pt>
                <c:pt idx="1098">
                  <c:v>3148</c:v>
                </c:pt>
                <c:pt idx="1099">
                  <c:v>3154</c:v>
                </c:pt>
                <c:pt idx="1100">
                  <c:v>3152</c:v>
                </c:pt>
                <c:pt idx="1101">
                  <c:v>3144</c:v>
                </c:pt>
                <c:pt idx="1102">
                  <c:v>3132</c:v>
                </c:pt>
                <c:pt idx="1103">
                  <c:v>3136</c:v>
                </c:pt>
                <c:pt idx="1104">
                  <c:v>3139</c:v>
                </c:pt>
                <c:pt idx="1105">
                  <c:v>3139</c:v>
                </c:pt>
                <c:pt idx="1106">
                  <c:v>3148</c:v>
                </c:pt>
                <c:pt idx="1107">
                  <c:v>3107</c:v>
                </c:pt>
                <c:pt idx="1108">
                  <c:v>3136</c:v>
                </c:pt>
                <c:pt idx="1109">
                  <c:v>3135</c:v>
                </c:pt>
                <c:pt idx="1110">
                  <c:v>3134</c:v>
                </c:pt>
                <c:pt idx="1111">
                  <c:v>3117</c:v>
                </c:pt>
                <c:pt idx="1112">
                  <c:v>3103</c:v>
                </c:pt>
                <c:pt idx="1113">
                  <c:v>3122</c:v>
                </c:pt>
                <c:pt idx="1114">
                  <c:v>3113</c:v>
                </c:pt>
                <c:pt idx="1115">
                  <c:v>3120</c:v>
                </c:pt>
                <c:pt idx="1116">
                  <c:v>3125</c:v>
                </c:pt>
                <c:pt idx="1117">
                  <c:v>3118</c:v>
                </c:pt>
                <c:pt idx="1118">
                  <c:v>3111</c:v>
                </c:pt>
                <c:pt idx="1119">
                  <c:v>3131</c:v>
                </c:pt>
                <c:pt idx="1120">
                  <c:v>3126</c:v>
                </c:pt>
                <c:pt idx="1121">
                  <c:v>3126</c:v>
                </c:pt>
                <c:pt idx="1122">
                  <c:v>3133</c:v>
                </c:pt>
                <c:pt idx="1123">
                  <c:v>3117</c:v>
                </c:pt>
                <c:pt idx="1124">
                  <c:v>3116</c:v>
                </c:pt>
                <c:pt idx="1125">
                  <c:v>3109</c:v>
                </c:pt>
                <c:pt idx="1126">
                  <c:v>3111</c:v>
                </c:pt>
                <c:pt idx="1127">
                  <c:v>3111</c:v>
                </c:pt>
                <c:pt idx="1128">
                  <c:v>3112</c:v>
                </c:pt>
                <c:pt idx="1129">
                  <c:v>3110</c:v>
                </c:pt>
                <c:pt idx="1130">
                  <c:v>3119</c:v>
                </c:pt>
                <c:pt idx="1131">
                  <c:v>3123</c:v>
                </c:pt>
                <c:pt idx="1132">
                  <c:v>3122</c:v>
                </c:pt>
                <c:pt idx="1133">
                  <c:v>3114</c:v>
                </c:pt>
                <c:pt idx="1134">
                  <c:v>3119</c:v>
                </c:pt>
                <c:pt idx="1135">
                  <c:v>3103</c:v>
                </c:pt>
                <c:pt idx="1136">
                  <c:v>3106</c:v>
                </c:pt>
                <c:pt idx="1137">
                  <c:v>3114</c:v>
                </c:pt>
                <c:pt idx="1138">
                  <c:v>3101</c:v>
                </c:pt>
                <c:pt idx="1139">
                  <c:v>3091</c:v>
                </c:pt>
                <c:pt idx="1140">
                  <c:v>3102</c:v>
                </c:pt>
                <c:pt idx="1141">
                  <c:v>3121</c:v>
                </c:pt>
                <c:pt idx="1142">
                  <c:v>3127</c:v>
                </c:pt>
                <c:pt idx="1143">
                  <c:v>3120</c:v>
                </c:pt>
                <c:pt idx="1144">
                  <c:v>3125</c:v>
                </c:pt>
                <c:pt idx="1145">
                  <c:v>3112</c:v>
                </c:pt>
                <c:pt idx="1146">
                  <c:v>3108</c:v>
                </c:pt>
                <c:pt idx="1147">
                  <c:v>3110</c:v>
                </c:pt>
                <c:pt idx="1148">
                  <c:v>3109</c:v>
                </c:pt>
                <c:pt idx="1149">
                  <c:v>3099</c:v>
                </c:pt>
                <c:pt idx="1150">
                  <c:v>3110</c:v>
                </c:pt>
                <c:pt idx="1151">
                  <c:v>3108</c:v>
                </c:pt>
                <c:pt idx="1152">
                  <c:v>3110</c:v>
                </c:pt>
                <c:pt idx="1153">
                  <c:v>3116</c:v>
                </c:pt>
                <c:pt idx="1154">
                  <c:v>3112</c:v>
                </c:pt>
                <c:pt idx="1155">
                  <c:v>3090</c:v>
                </c:pt>
                <c:pt idx="1156">
                  <c:v>3091</c:v>
                </c:pt>
                <c:pt idx="1157">
                  <c:v>3107</c:v>
                </c:pt>
                <c:pt idx="1158">
                  <c:v>3108</c:v>
                </c:pt>
                <c:pt idx="1159">
                  <c:v>3090</c:v>
                </c:pt>
                <c:pt idx="1160">
                  <c:v>3110</c:v>
                </c:pt>
                <c:pt idx="1161">
                  <c:v>3086</c:v>
                </c:pt>
                <c:pt idx="1162">
                  <c:v>3107</c:v>
                </c:pt>
                <c:pt idx="1163">
                  <c:v>3079</c:v>
                </c:pt>
                <c:pt idx="1164">
                  <c:v>3102</c:v>
                </c:pt>
                <c:pt idx="1165">
                  <c:v>3098</c:v>
                </c:pt>
                <c:pt idx="1166">
                  <c:v>3095</c:v>
                </c:pt>
                <c:pt idx="1167">
                  <c:v>3090</c:v>
                </c:pt>
                <c:pt idx="1168">
                  <c:v>3105</c:v>
                </c:pt>
                <c:pt idx="1169">
                  <c:v>3103</c:v>
                </c:pt>
                <c:pt idx="1170">
                  <c:v>3107</c:v>
                </c:pt>
                <c:pt idx="1171">
                  <c:v>3096</c:v>
                </c:pt>
                <c:pt idx="1172">
                  <c:v>3085</c:v>
                </c:pt>
                <c:pt idx="1173">
                  <c:v>3095</c:v>
                </c:pt>
                <c:pt idx="1174">
                  <c:v>3092</c:v>
                </c:pt>
                <c:pt idx="1175">
                  <c:v>3098</c:v>
                </c:pt>
                <c:pt idx="1176">
                  <c:v>3095</c:v>
                </c:pt>
                <c:pt idx="1177">
                  <c:v>3093</c:v>
                </c:pt>
                <c:pt idx="1178">
                  <c:v>3098</c:v>
                </c:pt>
                <c:pt idx="1179">
                  <c:v>3096</c:v>
                </c:pt>
                <c:pt idx="1180">
                  <c:v>3100</c:v>
                </c:pt>
                <c:pt idx="1181">
                  <c:v>3096</c:v>
                </c:pt>
                <c:pt idx="1182">
                  <c:v>3093</c:v>
                </c:pt>
                <c:pt idx="1183">
                  <c:v>3109</c:v>
                </c:pt>
                <c:pt idx="1184">
                  <c:v>3090</c:v>
                </c:pt>
                <c:pt idx="1185">
                  <c:v>3088</c:v>
                </c:pt>
                <c:pt idx="1186">
                  <c:v>3097</c:v>
                </c:pt>
                <c:pt idx="1187">
                  <c:v>3088</c:v>
                </c:pt>
                <c:pt idx="1188">
                  <c:v>3104</c:v>
                </c:pt>
                <c:pt idx="1189">
                  <c:v>3118</c:v>
                </c:pt>
                <c:pt idx="1190">
                  <c:v>3114</c:v>
                </c:pt>
                <c:pt idx="1191">
                  <c:v>3095</c:v>
                </c:pt>
                <c:pt idx="1192">
                  <c:v>3088</c:v>
                </c:pt>
                <c:pt idx="1193">
                  <c:v>3091</c:v>
                </c:pt>
                <c:pt idx="1194">
                  <c:v>3088</c:v>
                </c:pt>
                <c:pt idx="1195">
                  <c:v>3088</c:v>
                </c:pt>
                <c:pt idx="1196">
                  <c:v>3090</c:v>
                </c:pt>
                <c:pt idx="1197">
                  <c:v>3091</c:v>
                </c:pt>
                <c:pt idx="1198">
                  <c:v>3087</c:v>
                </c:pt>
                <c:pt idx="1199">
                  <c:v>3093</c:v>
                </c:pt>
                <c:pt idx="1200">
                  <c:v>3098</c:v>
                </c:pt>
                <c:pt idx="1201">
                  <c:v>3101</c:v>
                </c:pt>
                <c:pt idx="1202">
                  <c:v>3095</c:v>
                </c:pt>
                <c:pt idx="1203">
                  <c:v>3098</c:v>
                </c:pt>
                <c:pt idx="1204">
                  <c:v>3097</c:v>
                </c:pt>
                <c:pt idx="1205">
                  <c:v>3094</c:v>
                </c:pt>
                <c:pt idx="1206">
                  <c:v>3102</c:v>
                </c:pt>
                <c:pt idx="1207">
                  <c:v>3086</c:v>
                </c:pt>
                <c:pt idx="1208">
                  <c:v>3075</c:v>
                </c:pt>
                <c:pt idx="1209">
                  <c:v>3086</c:v>
                </c:pt>
                <c:pt idx="1210">
                  <c:v>3095</c:v>
                </c:pt>
                <c:pt idx="1211">
                  <c:v>3083</c:v>
                </c:pt>
                <c:pt idx="1212">
                  <c:v>3089</c:v>
                </c:pt>
                <c:pt idx="1213">
                  <c:v>3101</c:v>
                </c:pt>
                <c:pt idx="1214">
                  <c:v>3100</c:v>
                </c:pt>
                <c:pt idx="1215">
                  <c:v>3110</c:v>
                </c:pt>
                <c:pt idx="1216">
                  <c:v>3097</c:v>
                </c:pt>
                <c:pt idx="1217">
                  <c:v>3090</c:v>
                </c:pt>
                <c:pt idx="1218">
                  <c:v>3085</c:v>
                </c:pt>
                <c:pt idx="1219">
                  <c:v>3101</c:v>
                </c:pt>
                <c:pt idx="1220">
                  <c:v>3097</c:v>
                </c:pt>
                <c:pt idx="1221">
                  <c:v>3086</c:v>
                </c:pt>
                <c:pt idx="1222">
                  <c:v>3098</c:v>
                </c:pt>
                <c:pt idx="1223">
                  <c:v>3106</c:v>
                </c:pt>
                <c:pt idx="1224">
                  <c:v>3085</c:v>
                </c:pt>
                <c:pt idx="1225">
                  <c:v>3094</c:v>
                </c:pt>
                <c:pt idx="1226">
                  <c:v>3085</c:v>
                </c:pt>
                <c:pt idx="1227">
                  <c:v>3083</c:v>
                </c:pt>
                <c:pt idx="1228">
                  <c:v>3085</c:v>
                </c:pt>
                <c:pt idx="1229">
                  <c:v>3090</c:v>
                </c:pt>
                <c:pt idx="1230">
                  <c:v>3092</c:v>
                </c:pt>
                <c:pt idx="1231">
                  <c:v>3096</c:v>
                </c:pt>
                <c:pt idx="1232">
                  <c:v>3084</c:v>
                </c:pt>
                <c:pt idx="1233">
                  <c:v>3093</c:v>
                </c:pt>
                <c:pt idx="1234">
                  <c:v>3098</c:v>
                </c:pt>
                <c:pt idx="1235">
                  <c:v>3081</c:v>
                </c:pt>
                <c:pt idx="1236">
                  <c:v>3092</c:v>
                </c:pt>
                <c:pt idx="1237">
                  <c:v>3096</c:v>
                </c:pt>
                <c:pt idx="1238">
                  <c:v>3077</c:v>
                </c:pt>
                <c:pt idx="1239">
                  <c:v>3086</c:v>
                </c:pt>
                <c:pt idx="1240">
                  <c:v>3086</c:v>
                </c:pt>
                <c:pt idx="1241">
                  <c:v>3086</c:v>
                </c:pt>
                <c:pt idx="1242">
                  <c:v>3089</c:v>
                </c:pt>
                <c:pt idx="1243">
                  <c:v>3088</c:v>
                </c:pt>
                <c:pt idx="1244">
                  <c:v>3091</c:v>
                </c:pt>
                <c:pt idx="1245">
                  <c:v>3085</c:v>
                </c:pt>
                <c:pt idx="1246">
                  <c:v>3080</c:v>
                </c:pt>
                <c:pt idx="1247">
                  <c:v>3089</c:v>
                </c:pt>
                <c:pt idx="1248">
                  <c:v>3088</c:v>
                </c:pt>
                <c:pt idx="1249">
                  <c:v>3085</c:v>
                </c:pt>
                <c:pt idx="1250">
                  <c:v>3086</c:v>
                </c:pt>
                <c:pt idx="1251">
                  <c:v>3102</c:v>
                </c:pt>
                <c:pt idx="1252">
                  <c:v>3088</c:v>
                </c:pt>
                <c:pt idx="1253">
                  <c:v>3090</c:v>
                </c:pt>
                <c:pt idx="1254">
                  <c:v>3099</c:v>
                </c:pt>
                <c:pt idx="1255">
                  <c:v>3092</c:v>
                </c:pt>
                <c:pt idx="1256">
                  <c:v>3088</c:v>
                </c:pt>
                <c:pt idx="1257">
                  <c:v>3084</c:v>
                </c:pt>
                <c:pt idx="1258">
                  <c:v>3095</c:v>
                </c:pt>
                <c:pt idx="1259">
                  <c:v>3102</c:v>
                </c:pt>
                <c:pt idx="1260">
                  <c:v>3086</c:v>
                </c:pt>
                <c:pt idx="1261">
                  <c:v>3094</c:v>
                </c:pt>
                <c:pt idx="1262">
                  <c:v>3093</c:v>
                </c:pt>
                <c:pt idx="1263">
                  <c:v>3090</c:v>
                </c:pt>
                <c:pt idx="1264">
                  <c:v>3095</c:v>
                </c:pt>
                <c:pt idx="1265">
                  <c:v>3089</c:v>
                </c:pt>
                <c:pt idx="1266">
                  <c:v>3109</c:v>
                </c:pt>
                <c:pt idx="1267">
                  <c:v>3095</c:v>
                </c:pt>
                <c:pt idx="1268">
                  <c:v>3102</c:v>
                </c:pt>
                <c:pt idx="1269">
                  <c:v>3090</c:v>
                </c:pt>
                <c:pt idx="1270">
                  <c:v>3083</c:v>
                </c:pt>
                <c:pt idx="1271">
                  <c:v>3094</c:v>
                </c:pt>
                <c:pt idx="1272">
                  <c:v>3082</c:v>
                </c:pt>
                <c:pt idx="1273">
                  <c:v>3103</c:v>
                </c:pt>
                <c:pt idx="1274">
                  <c:v>3097</c:v>
                </c:pt>
                <c:pt idx="1275">
                  <c:v>3078</c:v>
                </c:pt>
                <c:pt idx="1276">
                  <c:v>3083</c:v>
                </c:pt>
                <c:pt idx="1277">
                  <c:v>3101</c:v>
                </c:pt>
                <c:pt idx="1278">
                  <c:v>3094</c:v>
                </c:pt>
                <c:pt idx="1279">
                  <c:v>3067</c:v>
                </c:pt>
                <c:pt idx="1280">
                  <c:v>3079</c:v>
                </c:pt>
                <c:pt idx="1281">
                  <c:v>3107</c:v>
                </c:pt>
                <c:pt idx="1282">
                  <c:v>3094</c:v>
                </c:pt>
                <c:pt idx="1283">
                  <c:v>3081</c:v>
                </c:pt>
                <c:pt idx="1284">
                  <c:v>3091</c:v>
                </c:pt>
                <c:pt idx="1285">
                  <c:v>3081</c:v>
                </c:pt>
                <c:pt idx="1286">
                  <c:v>3077</c:v>
                </c:pt>
                <c:pt idx="1287">
                  <c:v>3094</c:v>
                </c:pt>
                <c:pt idx="1288">
                  <c:v>3083</c:v>
                </c:pt>
                <c:pt idx="1289">
                  <c:v>3091</c:v>
                </c:pt>
                <c:pt idx="1290">
                  <c:v>3093</c:v>
                </c:pt>
                <c:pt idx="1291">
                  <c:v>3087</c:v>
                </c:pt>
                <c:pt idx="1292">
                  <c:v>3083</c:v>
                </c:pt>
                <c:pt idx="1293">
                  <c:v>3095</c:v>
                </c:pt>
                <c:pt idx="1294">
                  <c:v>3089</c:v>
                </c:pt>
                <c:pt idx="1295">
                  <c:v>3098</c:v>
                </c:pt>
                <c:pt idx="1296">
                  <c:v>3098</c:v>
                </c:pt>
                <c:pt idx="1297">
                  <c:v>3101</c:v>
                </c:pt>
                <c:pt idx="1298">
                  <c:v>3108</c:v>
                </c:pt>
                <c:pt idx="1299">
                  <c:v>3102</c:v>
                </c:pt>
                <c:pt idx="1300">
                  <c:v>3088</c:v>
                </c:pt>
                <c:pt idx="1301">
                  <c:v>3091</c:v>
                </c:pt>
                <c:pt idx="1302">
                  <c:v>3097</c:v>
                </c:pt>
                <c:pt idx="1303">
                  <c:v>3088</c:v>
                </c:pt>
                <c:pt idx="1304">
                  <c:v>3080</c:v>
                </c:pt>
                <c:pt idx="1305">
                  <c:v>3094</c:v>
                </c:pt>
                <c:pt idx="1306">
                  <c:v>3102</c:v>
                </c:pt>
                <c:pt idx="1307">
                  <c:v>3085</c:v>
                </c:pt>
                <c:pt idx="1308">
                  <c:v>3084</c:v>
                </c:pt>
                <c:pt idx="1309">
                  <c:v>3086</c:v>
                </c:pt>
                <c:pt idx="1310">
                  <c:v>3095</c:v>
                </c:pt>
                <c:pt idx="1311">
                  <c:v>3103</c:v>
                </c:pt>
                <c:pt idx="1312">
                  <c:v>3090</c:v>
                </c:pt>
                <c:pt idx="1313">
                  <c:v>3096</c:v>
                </c:pt>
                <c:pt idx="1314">
                  <c:v>3102</c:v>
                </c:pt>
                <c:pt idx="1315">
                  <c:v>3097</c:v>
                </c:pt>
                <c:pt idx="1316">
                  <c:v>3090</c:v>
                </c:pt>
                <c:pt idx="1317">
                  <c:v>3102</c:v>
                </c:pt>
                <c:pt idx="1318">
                  <c:v>3102</c:v>
                </c:pt>
                <c:pt idx="1319">
                  <c:v>3092</c:v>
                </c:pt>
                <c:pt idx="1320">
                  <c:v>3096</c:v>
                </c:pt>
                <c:pt idx="1321">
                  <c:v>3103</c:v>
                </c:pt>
                <c:pt idx="1322">
                  <c:v>3085</c:v>
                </c:pt>
                <c:pt idx="1323">
                  <c:v>3087</c:v>
                </c:pt>
                <c:pt idx="1324">
                  <c:v>3084</c:v>
                </c:pt>
                <c:pt idx="1325">
                  <c:v>3083</c:v>
                </c:pt>
                <c:pt idx="1326">
                  <c:v>3084</c:v>
                </c:pt>
                <c:pt idx="1327">
                  <c:v>3084</c:v>
                </c:pt>
                <c:pt idx="1328">
                  <c:v>3082</c:v>
                </c:pt>
                <c:pt idx="1329">
                  <c:v>3072</c:v>
                </c:pt>
                <c:pt idx="1330">
                  <c:v>3085</c:v>
                </c:pt>
                <c:pt idx="1331">
                  <c:v>3089</c:v>
                </c:pt>
                <c:pt idx="1332">
                  <c:v>3082</c:v>
                </c:pt>
                <c:pt idx="1333">
                  <c:v>3082</c:v>
                </c:pt>
                <c:pt idx="1334">
                  <c:v>3088</c:v>
                </c:pt>
                <c:pt idx="1335">
                  <c:v>3097</c:v>
                </c:pt>
                <c:pt idx="1336">
                  <c:v>3100</c:v>
                </c:pt>
                <c:pt idx="1337">
                  <c:v>3099</c:v>
                </c:pt>
                <c:pt idx="1338">
                  <c:v>3104</c:v>
                </c:pt>
                <c:pt idx="1339">
                  <c:v>3087</c:v>
                </c:pt>
                <c:pt idx="1340">
                  <c:v>3095</c:v>
                </c:pt>
                <c:pt idx="1341">
                  <c:v>3086</c:v>
                </c:pt>
                <c:pt idx="1342">
                  <c:v>3093</c:v>
                </c:pt>
                <c:pt idx="1343">
                  <c:v>3108</c:v>
                </c:pt>
                <c:pt idx="1344">
                  <c:v>3089</c:v>
                </c:pt>
                <c:pt idx="1345">
                  <c:v>3090</c:v>
                </c:pt>
                <c:pt idx="1346">
                  <c:v>3084</c:v>
                </c:pt>
                <c:pt idx="1347">
                  <c:v>3092</c:v>
                </c:pt>
                <c:pt idx="1348">
                  <c:v>3097</c:v>
                </c:pt>
                <c:pt idx="1349">
                  <c:v>3099</c:v>
                </c:pt>
                <c:pt idx="1350">
                  <c:v>3092</c:v>
                </c:pt>
                <c:pt idx="1351">
                  <c:v>3099</c:v>
                </c:pt>
                <c:pt idx="1352">
                  <c:v>3099</c:v>
                </c:pt>
                <c:pt idx="1353">
                  <c:v>3074</c:v>
                </c:pt>
                <c:pt idx="1354">
                  <c:v>3090</c:v>
                </c:pt>
                <c:pt idx="1355">
                  <c:v>3095</c:v>
                </c:pt>
                <c:pt idx="1356">
                  <c:v>3081</c:v>
                </c:pt>
                <c:pt idx="1357">
                  <c:v>3078</c:v>
                </c:pt>
                <c:pt idx="1358">
                  <c:v>3089</c:v>
                </c:pt>
                <c:pt idx="1359">
                  <c:v>3092</c:v>
                </c:pt>
                <c:pt idx="1360">
                  <c:v>3107</c:v>
                </c:pt>
                <c:pt idx="1361">
                  <c:v>3104</c:v>
                </c:pt>
                <c:pt idx="1362">
                  <c:v>3096</c:v>
                </c:pt>
                <c:pt idx="1363">
                  <c:v>3098</c:v>
                </c:pt>
                <c:pt idx="1364">
                  <c:v>3086</c:v>
                </c:pt>
                <c:pt idx="1365">
                  <c:v>3098</c:v>
                </c:pt>
                <c:pt idx="1366">
                  <c:v>3106</c:v>
                </c:pt>
                <c:pt idx="1367">
                  <c:v>3096</c:v>
                </c:pt>
                <c:pt idx="1368">
                  <c:v>3095</c:v>
                </c:pt>
                <c:pt idx="1369">
                  <c:v>3089</c:v>
                </c:pt>
                <c:pt idx="1370">
                  <c:v>3096</c:v>
                </c:pt>
                <c:pt idx="1371">
                  <c:v>3096</c:v>
                </c:pt>
                <c:pt idx="1372">
                  <c:v>3088</c:v>
                </c:pt>
                <c:pt idx="1373">
                  <c:v>3091</c:v>
                </c:pt>
                <c:pt idx="1374">
                  <c:v>3089</c:v>
                </c:pt>
                <c:pt idx="1375">
                  <c:v>3088</c:v>
                </c:pt>
                <c:pt idx="1376">
                  <c:v>3093</c:v>
                </c:pt>
                <c:pt idx="1377">
                  <c:v>3104</c:v>
                </c:pt>
                <c:pt idx="1378">
                  <c:v>3101</c:v>
                </c:pt>
                <c:pt idx="1379">
                  <c:v>3086</c:v>
                </c:pt>
                <c:pt idx="1380">
                  <c:v>3098</c:v>
                </c:pt>
                <c:pt idx="1381">
                  <c:v>3112</c:v>
                </c:pt>
                <c:pt idx="1382">
                  <c:v>3086</c:v>
                </c:pt>
                <c:pt idx="1383">
                  <c:v>3107</c:v>
                </c:pt>
                <c:pt idx="1384">
                  <c:v>3099</c:v>
                </c:pt>
                <c:pt idx="1385">
                  <c:v>3108</c:v>
                </c:pt>
                <c:pt idx="1386">
                  <c:v>3086</c:v>
                </c:pt>
                <c:pt idx="1387">
                  <c:v>3083</c:v>
                </c:pt>
                <c:pt idx="1388">
                  <c:v>3087</c:v>
                </c:pt>
                <c:pt idx="1389">
                  <c:v>3087</c:v>
                </c:pt>
                <c:pt idx="1390">
                  <c:v>3082</c:v>
                </c:pt>
                <c:pt idx="1391">
                  <c:v>3099</c:v>
                </c:pt>
                <c:pt idx="1392">
                  <c:v>3111</c:v>
                </c:pt>
                <c:pt idx="1393">
                  <c:v>3102</c:v>
                </c:pt>
                <c:pt idx="1394">
                  <c:v>3093</c:v>
                </c:pt>
                <c:pt idx="1395">
                  <c:v>3090</c:v>
                </c:pt>
                <c:pt idx="1396">
                  <c:v>3098</c:v>
                </c:pt>
                <c:pt idx="1397">
                  <c:v>3080</c:v>
                </c:pt>
                <c:pt idx="1398">
                  <c:v>3090</c:v>
                </c:pt>
                <c:pt idx="1399">
                  <c:v>3095</c:v>
                </c:pt>
                <c:pt idx="1400">
                  <c:v>3091</c:v>
                </c:pt>
                <c:pt idx="1401">
                  <c:v>3098</c:v>
                </c:pt>
                <c:pt idx="1402">
                  <c:v>3092</c:v>
                </c:pt>
                <c:pt idx="1403">
                  <c:v>3082</c:v>
                </c:pt>
                <c:pt idx="1404">
                  <c:v>3093</c:v>
                </c:pt>
                <c:pt idx="1405">
                  <c:v>3090</c:v>
                </c:pt>
                <c:pt idx="1406">
                  <c:v>3086</c:v>
                </c:pt>
                <c:pt idx="1407">
                  <c:v>3087</c:v>
                </c:pt>
                <c:pt idx="1408">
                  <c:v>3084</c:v>
                </c:pt>
                <c:pt idx="1409">
                  <c:v>3090</c:v>
                </c:pt>
                <c:pt idx="1410">
                  <c:v>3083</c:v>
                </c:pt>
                <c:pt idx="1411">
                  <c:v>3088</c:v>
                </c:pt>
                <c:pt idx="1412">
                  <c:v>3096</c:v>
                </c:pt>
                <c:pt idx="1413">
                  <c:v>3088</c:v>
                </c:pt>
                <c:pt idx="1414">
                  <c:v>3083</c:v>
                </c:pt>
                <c:pt idx="1415">
                  <c:v>3095</c:v>
                </c:pt>
                <c:pt idx="1416">
                  <c:v>3109</c:v>
                </c:pt>
                <c:pt idx="1417">
                  <c:v>3100</c:v>
                </c:pt>
                <c:pt idx="1418">
                  <c:v>3092</c:v>
                </c:pt>
                <c:pt idx="1419">
                  <c:v>3093</c:v>
                </c:pt>
                <c:pt idx="1420">
                  <c:v>3091</c:v>
                </c:pt>
                <c:pt idx="1421">
                  <c:v>3103</c:v>
                </c:pt>
                <c:pt idx="1422">
                  <c:v>3107</c:v>
                </c:pt>
                <c:pt idx="1423">
                  <c:v>3093</c:v>
                </c:pt>
                <c:pt idx="1424">
                  <c:v>3101</c:v>
                </c:pt>
                <c:pt idx="1425">
                  <c:v>3097</c:v>
                </c:pt>
                <c:pt idx="1426">
                  <c:v>3080</c:v>
                </c:pt>
                <c:pt idx="1427">
                  <c:v>3097</c:v>
                </c:pt>
                <c:pt idx="1428">
                  <c:v>3086</c:v>
                </c:pt>
                <c:pt idx="1429">
                  <c:v>3075</c:v>
                </c:pt>
                <c:pt idx="1430">
                  <c:v>3071</c:v>
                </c:pt>
                <c:pt idx="1431">
                  <c:v>3100</c:v>
                </c:pt>
                <c:pt idx="1432">
                  <c:v>3090</c:v>
                </c:pt>
                <c:pt idx="1433">
                  <c:v>3086</c:v>
                </c:pt>
                <c:pt idx="1434">
                  <c:v>3088</c:v>
                </c:pt>
                <c:pt idx="1435">
                  <c:v>3085</c:v>
                </c:pt>
                <c:pt idx="1436">
                  <c:v>3084</c:v>
                </c:pt>
                <c:pt idx="1437">
                  <c:v>3087</c:v>
                </c:pt>
                <c:pt idx="1438">
                  <c:v>3100</c:v>
                </c:pt>
                <c:pt idx="1439">
                  <c:v>3090</c:v>
                </c:pt>
                <c:pt idx="1440">
                  <c:v>3092</c:v>
                </c:pt>
                <c:pt idx="1441">
                  <c:v>3110</c:v>
                </c:pt>
                <c:pt idx="1442">
                  <c:v>3085</c:v>
                </c:pt>
                <c:pt idx="1443">
                  <c:v>3087</c:v>
                </c:pt>
                <c:pt idx="1444">
                  <c:v>3070</c:v>
                </c:pt>
                <c:pt idx="1445">
                  <c:v>3096</c:v>
                </c:pt>
                <c:pt idx="1446">
                  <c:v>3090</c:v>
                </c:pt>
                <c:pt idx="1447">
                  <c:v>3085</c:v>
                </c:pt>
                <c:pt idx="1448">
                  <c:v>3094</c:v>
                </c:pt>
                <c:pt idx="1449">
                  <c:v>3091</c:v>
                </c:pt>
                <c:pt idx="1450">
                  <c:v>3110</c:v>
                </c:pt>
                <c:pt idx="1451">
                  <c:v>3111</c:v>
                </c:pt>
                <c:pt idx="1452">
                  <c:v>3103</c:v>
                </c:pt>
                <c:pt idx="1453">
                  <c:v>3096</c:v>
                </c:pt>
                <c:pt idx="1454">
                  <c:v>3092</c:v>
                </c:pt>
                <c:pt idx="1455">
                  <c:v>3098</c:v>
                </c:pt>
                <c:pt idx="1456">
                  <c:v>3092</c:v>
                </c:pt>
                <c:pt idx="1457">
                  <c:v>3107</c:v>
                </c:pt>
                <c:pt idx="1458">
                  <c:v>3081</c:v>
                </c:pt>
                <c:pt idx="1459">
                  <c:v>3081</c:v>
                </c:pt>
                <c:pt idx="1460">
                  <c:v>3100</c:v>
                </c:pt>
                <c:pt idx="1461">
                  <c:v>3091</c:v>
                </c:pt>
                <c:pt idx="1462">
                  <c:v>3090</c:v>
                </c:pt>
                <c:pt idx="1463">
                  <c:v>3094</c:v>
                </c:pt>
                <c:pt idx="1464">
                  <c:v>3097</c:v>
                </c:pt>
                <c:pt idx="1465">
                  <c:v>3093</c:v>
                </c:pt>
                <c:pt idx="1466">
                  <c:v>3090</c:v>
                </c:pt>
                <c:pt idx="1467">
                  <c:v>3082</c:v>
                </c:pt>
                <c:pt idx="1468">
                  <c:v>3080</c:v>
                </c:pt>
                <c:pt idx="1469">
                  <c:v>3084</c:v>
                </c:pt>
                <c:pt idx="1470">
                  <c:v>3095</c:v>
                </c:pt>
                <c:pt idx="1471">
                  <c:v>3093</c:v>
                </c:pt>
                <c:pt idx="1472">
                  <c:v>3089</c:v>
                </c:pt>
                <c:pt idx="1473">
                  <c:v>3100</c:v>
                </c:pt>
                <c:pt idx="1474">
                  <c:v>3098</c:v>
                </c:pt>
                <c:pt idx="1475">
                  <c:v>3085</c:v>
                </c:pt>
                <c:pt idx="1476">
                  <c:v>3083</c:v>
                </c:pt>
                <c:pt idx="1477">
                  <c:v>3092</c:v>
                </c:pt>
                <c:pt idx="1478">
                  <c:v>3090</c:v>
                </c:pt>
                <c:pt idx="1479">
                  <c:v>3094</c:v>
                </c:pt>
                <c:pt idx="1480">
                  <c:v>3091</c:v>
                </c:pt>
                <c:pt idx="1481">
                  <c:v>3079</c:v>
                </c:pt>
                <c:pt idx="1482">
                  <c:v>3084</c:v>
                </c:pt>
                <c:pt idx="1483">
                  <c:v>3089</c:v>
                </c:pt>
                <c:pt idx="1484">
                  <c:v>3100</c:v>
                </c:pt>
                <c:pt idx="1485">
                  <c:v>3105</c:v>
                </c:pt>
                <c:pt idx="1486">
                  <c:v>3082</c:v>
                </c:pt>
                <c:pt idx="1487">
                  <c:v>3077</c:v>
                </c:pt>
                <c:pt idx="1488">
                  <c:v>3081</c:v>
                </c:pt>
                <c:pt idx="1489">
                  <c:v>3082</c:v>
                </c:pt>
                <c:pt idx="1490">
                  <c:v>3076</c:v>
                </c:pt>
                <c:pt idx="1491">
                  <c:v>3085</c:v>
                </c:pt>
                <c:pt idx="1492">
                  <c:v>3090</c:v>
                </c:pt>
                <c:pt idx="1493">
                  <c:v>3084</c:v>
                </c:pt>
                <c:pt idx="1494">
                  <c:v>3091</c:v>
                </c:pt>
                <c:pt idx="1495">
                  <c:v>3080</c:v>
                </c:pt>
                <c:pt idx="1496">
                  <c:v>3099</c:v>
                </c:pt>
                <c:pt idx="1497">
                  <c:v>3083</c:v>
                </c:pt>
                <c:pt idx="1498">
                  <c:v>3086</c:v>
                </c:pt>
                <c:pt idx="1499">
                  <c:v>3081</c:v>
                </c:pt>
                <c:pt idx="1500">
                  <c:v>3092</c:v>
                </c:pt>
                <c:pt idx="1501">
                  <c:v>3110</c:v>
                </c:pt>
                <c:pt idx="1502">
                  <c:v>3099</c:v>
                </c:pt>
                <c:pt idx="1503">
                  <c:v>3094</c:v>
                </c:pt>
                <c:pt idx="1504">
                  <c:v>3084</c:v>
                </c:pt>
                <c:pt idx="1505">
                  <c:v>3098</c:v>
                </c:pt>
                <c:pt idx="1506">
                  <c:v>3091</c:v>
                </c:pt>
                <c:pt idx="1507">
                  <c:v>3087</c:v>
                </c:pt>
                <c:pt idx="1508">
                  <c:v>3075</c:v>
                </c:pt>
                <c:pt idx="1509">
                  <c:v>3089</c:v>
                </c:pt>
                <c:pt idx="1510">
                  <c:v>3089</c:v>
                </c:pt>
                <c:pt idx="1511">
                  <c:v>3080</c:v>
                </c:pt>
                <c:pt idx="1512">
                  <c:v>3090</c:v>
                </c:pt>
                <c:pt idx="1513">
                  <c:v>3091</c:v>
                </c:pt>
                <c:pt idx="1514">
                  <c:v>3082</c:v>
                </c:pt>
                <c:pt idx="1515">
                  <c:v>3087</c:v>
                </c:pt>
                <c:pt idx="1516">
                  <c:v>3093</c:v>
                </c:pt>
                <c:pt idx="1517">
                  <c:v>3092</c:v>
                </c:pt>
                <c:pt idx="1518">
                  <c:v>3097</c:v>
                </c:pt>
                <c:pt idx="1519">
                  <c:v>3096</c:v>
                </c:pt>
                <c:pt idx="1520">
                  <c:v>3088</c:v>
                </c:pt>
                <c:pt idx="1521">
                  <c:v>3087</c:v>
                </c:pt>
                <c:pt idx="1522">
                  <c:v>3100</c:v>
                </c:pt>
                <c:pt idx="1523">
                  <c:v>3087</c:v>
                </c:pt>
                <c:pt idx="1524">
                  <c:v>3084</c:v>
                </c:pt>
                <c:pt idx="1525">
                  <c:v>3080</c:v>
                </c:pt>
                <c:pt idx="1526">
                  <c:v>3088</c:v>
                </c:pt>
                <c:pt idx="1527">
                  <c:v>3084</c:v>
                </c:pt>
                <c:pt idx="1528">
                  <c:v>3097</c:v>
                </c:pt>
                <c:pt idx="1529">
                  <c:v>3093</c:v>
                </c:pt>
                <c:pt idx="1530">
                  <c:v>3094</c:v>
                </c:pt>
                <c:pt idx="1531">
                  <c:v>3096</c:v>
                </c:pt>
                <c:pt idx="1532">
                  <c:v>3083</c:v>
                </c:pt>
                <c:pt idx="1533">
                  <c:v>3093</c:v>
                </c:pt>
                <c:pt idx="1534">
                  <c:v>3098</c:v>
                </c:pt>
                <c:pt idx="1535">
                  <c:v>3103</c:v>
                </c:pt>
                <c:pt idx="1536">
                  <c:v>3094</c:v>
                </c:pt>
                <c:pt idx="1537">
                  <c:v>3075</c:v>
                </c:pt>
                <c:pt idx="1538">
                  <c:v>3082</c:v>
                </c:pt>
                <c:pt idx="1539">
                  <c:v>3090</c:v>
                </c:pt>
                <c:pt idx="1540">
                  <c:v>3079</c:v>
                </c:pt>
                <c:pt idx="1541">
                  <c:v>3091</c:v>
                </c:pt>
                <c:pt idx="1542">
                  <c:v>3105</c:v>
                </c:pt>
                <c:pt idx="1543">
                  <c:v>3100</c:v>
                </c:pt>
                <c:pt idx="1544">
                  <c:v>3095</c:v>
                </c:pt>
                <c:pt idx="1545">
                  <c:v>3099</c:v>
                </c:pt>
                <c:pt idx="1546">
                  <c:v>3106</c:v>
                </c:pt>
                <c:pt idx="1547">
                  <c:v>3107</c:v>
                </c:pt>
                <c:pt idx="1548">
                  <c:v>3107</c:v>
                </c:pt>
                <c:pt idx="1549">
                  <c:v>3092</c:v>
                </c:pt>
                <c:pt idx="1550">
                  <c:v>3087</c:v>
                </c:pt>
                <c:pt idx="1551">
                  <c:v>3093</c:v>
                </c:pt>
                <c:pt idx="1552">
                  <c:v>3085</c:v>
                </c:pt>
                <c:pt idx="1553">
                  <c:v>3104</c:v>
                </c:pt>
                <c:pt idx="1554">
                  <c:v>3111</c:v>
                </c:pt>
                <c:pt idx="1555">
                  <c:v>3098</c:v>
                </c:pt>
                <c:pt idx="1556">
                  <c:v>3106</c:v>
                </c:pt>
                <c:pt idx="1557">
                  <c:v>3101</c:v>
                </c:pt>
                <c:pt idx="1558">
                  <c:v>3094</c:v>
                </c:pt>
                <c:pt idx="1559">
                  <c:v>3110</c:v>
                </c:pt>
                <c:pt idx="1560">
                  <c:v>3084</c:v>
                </c:pt>
                <c:pt idx="1561">
                  <c:v>3088</c:v>
                </c:pt>
                <c:pt idx="1562">
                  <c:v>3092</c:v>
                </c:pt>
                <c:pt idx="1563">
                  <c:v>3079</c:v>
                </c:pt>
                <c:pt idx="1564">
                  <c:v>3098</c:v>
                </c:pt>
                <c:pt idx="1565">
                  <c:v>3094</c:v>
                </c:pt>
                <c:pt idx="1566">
                  <c:v>3112</c:v>
                </c:pt>
                <c:pt idx="1567">
                  <c:v>3096</c:v>
                </c:pt>
                <c:pt idx="1568">
                  <c:v>3091</c:v>
                </c:pt>
                <c:pt idx="1569">
                  <c:v>3113</c:v>
                </c:pt>
                <c:pt idx="1570">
                  <c:v>3100</c:v>
                </c:pt>
                <c:pt idx="1571">
                  <c:v>3093</c:v>
                </c:pt>
                <c:pt idx="1572">
                  <c:v>3105</c:v>
                </c:pt>
                <c:pt idx="1573">
                  <c:v>3092</c:v>
                </c:pt>
                <c:pt idx="1574">
                  <c:v>3104</c:v>
                </c:pt>
                <c:pt idx="1575">
                  <c:v>3085</c:v>
                </c:pt>
                <c:pt idx="1576">
                  <c:v>3080</c:v>
                </c:pt>
                <c:pt idx="1577">
                  <c:v>3091</c:v>
                </c:pt>
                <c:pt idx="1578">
                  <c:v>3095</c:v>
                </c:pt>
                <c:pt idx="1579">
                  <c:v>3081</c:v>
                </c:pt>
                <c:pt idx="1580">
                  <c:v>3099</c:v>
                </c:pt>
                <c:pt idx="1581">
                  <c:v>3096</c:v>
                </c:pt>
                <c:pt idx="1582">
                  <c:v>3089</c:v>
                </c:pt>
                <c:pt idx="1583">
                  <c:v>3085</c:v>
                </c:pt>
                <c:pt idx="1584">
                  <c:v>3095</c:v>
                </c:pt>
                <c:pt idx="1585">
                  <c:v>3102</c:v>
                </c:pt>
                <c:pt idx="1586">
                  <c:v>3103</c:v>
                </c:pt>
                <c:pt idx="1587">
                  <c:v>3092</c:v>
                </c:pt>
                <c:pt idx="1588">
                  <c:v>3089</c:v>
                </c:pt>
                <c:pt idx="1589">
                  <c:v>3094</c:v>
                </c:pt>
                <c:pt idx="1590">
                  <c:v>3094</c:v>
                </c:pt>
                <c:pt idx="1591">
                  <c:v>3099</c:v>
                </c:pt>
                <c:pt idx="1592">
                  <c:v>3109</c:v>
                </c:pt>
                <c:pt idx="1593">
                  <c:v>3106</c:v>
                </c:pt>
                <c:pt idx="1594">
                  <c:v>3093</c:v>
                </c:pt>
                <c:pt idx="1595">
                  <c:v>3080</c:v>
                </c:pt>
                <c:pt idx="1596">
                  <c:v>3094</c:v>
                </c:pt>
                <c:pt idx="1597">
                  <c:v>3093</c:v>
                </c:pt>
                <c:pt idx="1598">
                  <c:v>3086</c:v>
                </c:pt>
                <c:pt idx="1599">
                  <c:v>3094</c:v>
                </c:pt>
                <c:pt idx="1600">
                  <c:v>3104</c:v>
                </c:pt>
                <c:pt idx="1601">
                  <c:v>3101</c:v>
                </c:pt>
                <c:pt idx="1602">
                  <c:v>3101</c:v>
                </c:pt>
                <c:pt idx="1603">
                  <c:v>3100</c:v>
                </c:pt>
                <c:pt idx="1604">
                  <c:v>3088</c:v>
                </c:pt>
                <c:pt idx="1605">
                  <c:v>3103</c:v>
                </c:pt>
                <c:pt idx="1606">
                  <c:v>3083</c:v>
                </c:pt>
                <c:pt idx="1607">
                  <c:v>3089</c:v>
                </c:pt>
                <c:pt idx="1608">
                  <c:v>3118</c:v>
                </c:pt>
                <c:pt idx="1609">
                  <c:v>3107</c:v>
                </c:pt>
                <c:pt idx="1610">
                  <c:v>3101</c:v>
                </c:pt>
                <c:pt idx="1611">
                  <c:v>3102</c:v>
                </c:pt>
                <c:pt idx="1612">
                  <c:v>3090</c:v>
                </c:pt>
                <c:pt idx="1613">
                  <c:v>3098</c:v>
                </c:pt>
                <c:pt idx="1614">
                  <c:v>3096</c:v>
                </c:pt>
                <c:pt idx="1615">
                  <c:v>3116</c:v>
                </c:pt>
                <c:pt idx="1616">
                  <c:v>3114</c:v>
                </c:pt>
                <c:pt idx="1617">
                  <c:v>3094</c:v>
                </c:pt>
                <c:pt idx="1618">
                  <c:v>3107</c:v>
                </c:pt>
                <c:pt idx="1619">
                  <c:v>3101</c:v>
                </c:pt>
                <c:pt idx="1620">
                  <c:v>3087</c:v>
                </c:pt>
                <c:pt idx="1621">
                  <c:v>3088</c:v>
                </c:pt>
                <c:pt idx="1622">
                  <c:v>3093</c:v>
                </c:pt>
                <c:pt idx="1623">
                  <c:v>3101</c:v>
                </c:pt>
                <c:pt idx="1624">
                  <c:v>3097</c:v>
                </c:pt>
                <c:pt idx="1625">
                  <c:v>3093</c:v>
                </c:pt>
                <c:pt idx="1626">
                  <c:v>3100</c:v>
                </c:pt>
                <c:pt idx="1627">
                  <c:v>3102</c:v>
                </c:pt>
                <c:pt idx="1628">
                  <c:v>3099</c:v>
                </c:pt>
                <c:pt idx="1629">
                  <c:v>3098</c:v>
                </c:pt>
                <c:pt idx="1630">
                  <c:v>3092</c:v>
                </c:pt>
                <c:pt idx="1631">
                  <c:v>3114</c:v>
                </c:pt>
                <c:pt idx="1632">
                  <c:v>3101</c:v>
                </c:pt>
                <c:pt idx="1633">
                  <c:v>3096</c:v>
                </c:pt>
                <c:pt idx="1634">
                  <c:v>3100</c:v>
                </c:pt>
                <c:pt idx="1635">
                  <c:v>3109</c:v>
                </c:pt>
                <c:pt idx="1636">
                  <c:v>3109</c:v>
                </c:pt>
                <c:pt idx="1637">
                  <c:v>3109</c:v>
                </c:pt>
                <c:pt idx="1638">
                  <c:v>3105</c:v>
                </c:pt>
                <c:pt idx="1639">
                  <c:v>3109</c:v>
                </c:pt>
                <c:pt idx="1640">
                  <c:v>3119</c:v>
                </c:pt>
                <c:pt idx="1641">
                  <c:v>3110</c:v>
                </c:pt>
                <c:pt idx="1642">
                  <c:v>3102</c:v>
                </c:pt>
                <c:pt idx="1643">
                  <c:v>3104</c:v>
                </c:pt>
                <c:pt idx="1644">
                  <c:v>3102</c:v>
                </c:pt>
                <c:pt idx="1645">
                  <c:v>3098</c:v>
                </c:pt>
                <c:pt idx="1646">
                  <c:v>3117</c:v>
                </c:pt>
                <c:pt idx="1647">
                  <c:v>3124</c:v>
                </c:pt>
                <c:pt idx="1648">
                  <c:v>3121</c:v>
                </c:pt>
                <c:pt idx="1649">
                  <c:v>3124</c:v>
                </c:pt>
                <c:pt idx="1650">
                  <c:v>3116</c:v>
                </c:pt>
                <c:pt idx="1651">
                  <c:v>3126</c:v>
                </c:pt>
                <c:pt idx="1652">
                  <c:v>3127</c:v>
                </c:pt>
                <c:pt idx="1653">
                  <c:v>3128</c:v>
                </c:pt>
                <c:pt idx="1654">
                  <c:v>3132</c:v>
                </c:pt>
                <c:pt idx="1655">
                  <c:v>3127</c:v>
                </c:pt>
                <c:pt idx="1656">
                  <c:v>3126</c:v>
                </c:pt>
                <c:pt idx="1657">
                  <c:v>3129</c:v>
                </c:pt>
                <c:pt idx="1658">
                  <c:v>3129</c:v>
                </c:pt>
                <c:pt idx="1659">
                  <c:v>3114</c:v>
                </c:pt>
                <c:pt idx="1660">
                  <c:v>3117</c:v>
                </c:pt>
                <c:pt idx="1661">
                  <c:v>3138</c:v>
                </c:pt>
                <c:pt idx="1662">
                  <c:v>3142</c:v>
                </c:pt>
                <c:pt idx="1663">
                  <c:v>3149</c:v>
                </c:pt>
                <c:pt idx="1664">
                  <c:v>3136</c:v>
                </c:pt>
                <c:pt idx="1665">
                  <c:v>3134</c:v>
                </c:pt>
                <c:pt idx="1666">
                  <c:v>3155</c:v>
                </c:pt>
                <c:pt idx="1667">
                  <c:v>3161</c:v>
                </c:pt>
                <c:pt idx="1668">
                  <c:v>3149</c:v>
                </c:pt>
                <c:pt idx="1669">
                  <c:v>3137</c:v>
                </c:pt>
                <c:pt idx="1670">
                  <c:v>3155</c:v>
                </c:pt>
                <c:pt idx="1671">
                  <c:v>3164</c:v>
                </c:pt>
                <c:pt idx="1672">
                  <c:v>3136</c:v>
                </c:pt>
                <c:pt idx="1673">
                  <c:v>3166</c:v>
                </c:pt>
                <c:pt idx="1674">
                  <c:v>3164</c:v>
                </c:pt>
                <c:pt idx="1675">
                  <c:v>3169</c:v>
                </c:pt>
                <c:pt idx="1676">
                  <c:v>3149</c:v>
                </c:pt>
                <c:pt idx="1677">
                  <c:v>3174</c:v>
                </c:pt>
                <c:pt idx="1678">
                  <c:v>3197</c:v>
                </c:pt>
                <c:pt idx="1679">
                  <c:v>3157</c:v>
                </c:pt>
                <c:pt idx="1680">
                  <c:v>3177</c:v>
                </c:pt>
                <c:pt idx="1681">
                  <c:v>3187</c:v>
                </c:pt>
                <c:pt idx="1682">
                  <c:v>3205</c:v>
                </c:pt>
                <c:pt idx="1683">
                  <c:v>3217</c:v>
                </c:pt>
                <c:pt idx="1684">
                  <c:v>3218</c:v>
                </c:pt>
                <c:pt idx="1685">
                  <c:v>3230</c:v>
                </c:pt>
                <c:pt idx="1686">
                  <c:v>3214</c:v>
                </c:pt>
                <c:pt idx="1687">
                  <c:v>3236</c:v>
                </c:pt>
                <c:pt idx="1688">
                  <c:v>3213</c:v>
                </c:pt>
                <c:pt idx="1689">
                  <c:v>3229</c:v>
                </c:pt>
                <c:pt idx="1690">
                  <c:v>3216</c:v>
                </c:pt>
                <c:pt idx="1691">
                  <c:v>3232</c:v>
                </c:pt>
                <c:pt idx="1692">
                  <c:v>3261</c:v>
                </c:pt>
                <c:pt idx="1693">
                  <c:v>3233</c:v>
                </c:pt>
                <c:pt idx="1694">
                  <c:v>3245</c:v>
                </c:pt>
                <c:pt idx="1695">
                  <c:v>3256</c:v>
                </c:pt>
                <c:pt idx="1696">
                  <c:v>3263</c:v>
                </c:pt>
                <c:pt idx="1697">
                  <c:v>3274</c:v>
                </c:pt>
                <c:pt idx="1698">
                  <c:v>3268</c:v>
                </c:pt>
                <c:pt idx="1699">
                  <c:v>3250</c:v>
                </c:pt>
                <c:pt idx="1700">
                  <c:v>3282</c:v>
                </c:pt>
                <c:pt idx="1701">
                  <c:v>3303</c:v>
                </c:pt>
                <c:pt idx="1702">
                  <c:v>3284</c:v>
                </c:pt>
                <c:pt idx="1703">
                  <c:v>3261</c:v>
                </c:pt>
                <c:pt idx="1704">
                  <c:v>3293</c:v>
                </c:pt>
                <c:pt idx="1705">
                  <c:v>3289</c:v>
                </c:pt>
                <c:pt idx="1706">
                  <c:v>3274</c:v>
                </c:pt>
                <c:pt idx="1707">
                  <c:v>3300</c:v>
                </c:pt>
                <c:pt idx="1708">
                  <c:v>3311</c:v>
                </c:pt>
                <c:pt idx="1709">
                  <c:v>3308</c:v>
                </c:pt>
                <c:pt idx="1710">
                  <c:v>3315</c:v>
                </c:pt>
                <c:pt idx="1711">
                  <c:v>3311</c:v>
                </c:pt>
                <c:pt idx="1712">
                  <c:v>3311</c:v>
                </c:pt>
                <c:pt idx="1713">
                  <c:v>3310</c:v>
                </c:pt>
                <c:pt idx="1714">
                  <c:v>3313</c:v>
                </c:pt>
                <c:pt idx="1715">
                  <c:v>3326</c:v>
                </c:pt>
                <c:pt idx="1716">
                  <c:v>3327</c:v>
                </c:pt>
                <c:pt idx="1717">
                  <c:v>3341</c:v>
                </c:pt>
                <c:pt idx="1718">
                  <c:v>3338</c:v>
                </c:pt>
                <c:pt idx="1719">
                  <c:v>3330</c:v>
                </c:pt>
                <c:pt idx="1720">
                  <c:v>3325</c:v>
                </c:pt>
                <c:pt idx="1721">
                  <c:v>3338</c:v>
                </c:pt>
                <c:pt idx="1722">
                  <c:v>3325</c:v>
                </c:pt>
                <c:pt idx="1723">
                  <c:v>3333</c:v>
                </c:pt>
                <c:pt idx="1724">
                  <c:v>3323</c:v>
                </c:pt>
                <c:pt idx="1725">
                  <c:v>3312</c:v>
                </c:pt>
                <c:pt idx="1726">
                  <c:v>3329</c:v>
                </c:pt>
                <c:pt idx="1727">
                  <c:v>3354</c:v>
                </c:pt>
                <c:pt idx="1728">
                  <c:v>3348</c:v>
                </c:pt>
                <c:pt idx="1729">
                  <c:v>3371</c:v>
                </c:pt>
                <c:pt idx="1730">
                  <c:v>3355</c:v>
                </c:pt>
                <c:pt idx="1731">
                  <c:v>3354</c:v>
                </c:pt>
                <c:pt idx="1732">
                  <c:v>3318</c:v>
                </c:pt>
                <c:pt idx="1733">
                  <c:v>3290</c:v>
                </c:pt>
                <c:pt idx="1734">
                  <c:v>3355</c:v>
                </c:pt>
                <c:pt idx="1735">
                  <c:v>3313</c:v>
                </c:pt>
                <c:pt idx="1736">
                  <c:v>3304</c:v>
                </c:pt>
                <c:pt idx="1737">
                  <c:v>3329</c:v>
                </c:pt>
                <c:pt idx="1738">
                  <c:v>3283</c:v>
                </c:pt>
                <c:pt idx="1739">
                  <c:v>3337</c:v>
                </c:pt>
                <c:pt idx="1740">
                  <c:v>3306</c:v>
                </c:pt>
                <c:pt idx="1741">
                  <c:v>3326</c:v>
                </c:pt>
                <c:pt idx="1742">
                  <c:v>3313</c:v>
                </c:pt>
                <c:pt idx="1743">
                  <c:v>3304</c:v>
                </c:pt>
                <c:pt idx="1744">
                  <c:v>3315</c:v>
                </c:pt>
                <c:pt idx="1745">
                  <c:v>3300</c:v>
                </c:pt>
                <c:pt idx="1746">
                  <c:v>3287</c:v>
                </c:pt>
                <c:pt idx="1747">
                  <c:v>3301</c:v>
                </c:pt>
                <c:pt idx="1748">
                  <c:v>3289</c:v>
                </c:pt>
                <c:pt idx="1749">
                  <c:v>3290</c:v>
                </c:pt>
                <c:pt idx="1750">
                  <c:v>3352</c:v>
                </c:pt>
                <c:pt idx="1751">
                  <c:v>3296</c:v>
                </c:pt>
                <c:pt idx="1752">
                  <c:v>3309</c:v>
                </c:pt>
                <c:pt idx="1753">
                  <c:v>3293</c:v>
                </c:pt>
                <c:pt idx="1754">
                  <c:v>3281</c:v>
                </c:pt>
                <c:pt idx="1755">
                  <c:v>3266</c:v>
                </c:pt>
                <c:pt idx="1756">
                  <c:v>3263</c:v>
                </c:pt>
                <c:pt idx="1757">
                  <c:v>3246</c:v>
                </c:pt>
                <c:pt idx="1758">
                  <c:v>3266</c:v>
                </c:pt>
                <c:pt idx="1759">
                  <c:v>3287</c:v>
                </c:pt>
                <c:pt idx="1760">
                  <c:v>3278</c:v>
                </c:pt>
                <c:pt idx="1761">
                  <c:v>3267</c:v>
                </c:pt>
                <c:pt idx="1762">
                  <c:v>3263</c:v>
                </c:pt>
                <c:pt idx="1763">
                  <c:v>3287</c:v>
                </c:pt>
                <c:pt idx="1764">
                  <c:v>3286</c:v>
                </c:pt>
                <c:pt idx="1765">
                  <c:v>3251</c:v>
                </c:pt>
                <c:pt idx="1766">
                  <c:v>3265</c:v>
                </c:pt>
                <c:pt idx="1767">
                  <c:v>3273</c:v>
                </c:pt>
                <c:pt idx="1768">
                  <c:v>3241</c:v>
                </c:pt>
                <c:pt idx="1769">
                  <c:v>3246</c:v>
                </c:pt>
                <c:pt idx="1770">
                  <c:v>3252</c:v>
                </c:pt>
                <c:pt idx="1771">
                  <c:v>3233</c:v>
                </c:pt>
                <c:pt idx="1772">
                  <c:v>3256</c:v>
                </c:pt>
                <c:pt idx="1773">
                  <c:v>3264</c:v>
                </c:pt>
                <c:pt idx="1774">
                  <c:v>3246</c:v>
                </c:pt>
                <c:pt idx="1775">
                  <c:v>3249</c:v>
                </c:pt>
                <c:pt idx="1776">
                  <c:v>3245</c:v>
                </c:pt>
                <c:pt idx="1777">
                  <c:v>3242</c:v>
                </c:pt>
                <c:pt idx="1778">
                  <c:v>3252</c:v>
                </c:pt>
                <c:pt idx="1779">
                  <c:v>3232</c:v>
                </c:pt>
                <c:pt idx="1780">
                  <c:v>3225</c:v>
                </c:pt>
                <c:pt idx="1781">
                  <c:v>3220</c:v>
                </c:pt>
                <c:pt idx="1782">
                  <c:v>3224</c:v>
                </c:pt>
                <c:pt idx="1783">
                  <c:v>3231</c:v>
                </c:pt>
                <c:pt idx="1784">
                  <c:v>3216</c:v>
                </c:pt>
                <c:pt idx="1785">
                  <c:v>3226</c:v>
                </c:pt>
                <c:pt idx="1786">
                  <c:v>3208</c:v>
                </c:pt>
                <c:pt idx="1787">
                  <c:v>3217</c:v>
                </c:pt>
                <c:pt idx="1788">
                  <c:v>3207</c:v>
                </c:pt>
                <c:pt idx="1789">
                  <c:v>3251</c:v>
                </c:pt>
                <c:pt idx="1790">
                  <c:v>3238</c:v>
                </c:pt>
                <c:pt idx="1791">
                  <c:v>3242</c:v>
                </c:pt>
                <c:pt idx="1792">
                  <c:v>3226</c:v>
                </c:pt>
                <c:pt idx="1793">
                  <c:v>3213</c:v>
                </c:pt>
                <c:pt idx="1794">
                  <c:v>3212</c:v>
                </c:pt>
                <c:pt idx="1795">
                  <c:v>3177</c:v>
                </c:pt>
                <c:pt idx="1796">
                  <c:v>3209</c:v>
                </c:pt>
                <c:pt idx="1797">
                  <c:v>3209</c:v>
                </c:pt>
                <c:pt idx="1798">
                  <c:v>3218</c:v>
                </c:pt>
                <c:pt idx="1799">
                  <c:v>3225</c:v>
                </c:pt>
                <c:pt idx="1800">
                  <c:v>3187</c:v>
                </c:pt>
                <c:pt idx="1801">
                  <c:v>3202</c:v>
                </c:pt>
                <c:pt idx="1802">
                  <c:v>3220</c:v>
                </c:pt>
                <c:pt idx="1803">
                  <c:v>3202</c:v>
                </c:pt>
                <c:pt idx="1804">
                  <c:v>3213</c:v>
                </c:pt>
                <c:pt idx="1805">
                  <c:v>3198</c:v>
                </c:pt>
                <c:pt idx="1806">
                  <c:v>3202</c:v>
                </c:pt>
                <c:pt idx="1807">
                  <c:v>3201</c:v>
                </c:pt>
                <c:pt idx="1808">
                  <c:v>3210</c:v>
                </c:pt>
                <c:pt idx="1809">
                  <c:v>3204</c:v>
                </c:pt>
                <c:pt idx="1810">
                  <c:v>3192</c:v>
                </c:pt>
                <c:pt idx="1811">
                  <c:v>3214</c:v>
                </c:pt>
                <c:pt idx="1812">
                  <c:v>3187</c:v>
                </c:pt>
                <c:pt idx="1813">
                  <c:v>3196</c:v>
                </c:pt>
                <c:pt idx="1814">
                  <c:v>3192</c:v>
                </c:pt>
                <c:pt idx="1815">
                  <c:v>3200</c:v>
                </c:pt>
                <c:pt idx="1816">
                  <c:v>3195</c:v>
                </c:pt>
                <c:pt idx="1817">
                  <c:v>3197</c:v>
                </c:pt>
                <c:pt idx="1818">
                  <c:v>3168</c:v>
                </c:pt>
                <c:pt idx="1819">
                  <c:v>3168</c:v>
                </c:pt>
                <c:pt idx="1820">
                  <c:v>3183</c:v>
                </c:pt>
                <c:pt idx="1821">
                  <c:v>3186</c:v>
                </c:pt>
                <c:pt idx="1822">
                  <c:v>3189</c:v>
                </c:pt>
                <c:pt idx="1823">
                  <c:v>3198</c:v>
                </c:pt>
                <c:pt idx="1824">
                  <c:v>3186</c:v>
                </c:pt>
                <c:pt idx="1825">
                  <c:v>3193</c:v>
                </c:pt>
                <c:pt idx="1826">
                  <c:v>3189</c:v>
                </c:pt>
                <c:pt idx="1827">
                  <c:v>3172</c:v>
                </c:pt>
                <c:pt idx="1828">
                  <c:v>3189</c:v>
                </c:pt>
                <c:pt idx="1829">
                  <c:v>3187</c:v>
                </c:pt>
                <c:pt idx="1830">
                  <c:v>3189</c:v>
                </c:pt>
                <c:pt idx="1831">
                  <c:v>3195</c:v>
                </c:pt>
                <c:pt idx="1832">
                  <c:v>3183</c:v>
                </c:pt>
                <c:pt idx="1833">
                  <c:v>3168</c:v>
                </c:pt>
                <c:pt idx="1834">
                  <c:v>3171</c:v>
                </c:pt>
                <c:pt idx="1835">
                  <c:v>3174</c:v>
                </c:pt>
                <c:pt idx="1836">
                  <c:v>3178</c:v>
                </c:pt>
                <c:pt idx="1837">
                  <c:v>3185</c:v>
                </c:pt>
                <c:pt idx="1838">
                  <c:v>3182</c:v>
                </c:pt>
                <c:pt idx="1839">
                  <c:v>3183</c:v>
                </c:pt>
                <c:pt idx="1840">
                  <c:v>3165</c:v>
                </c:pt>
                <c:pt idx="1841">
                  <c:v>3145</c:v>
                </c:pt>
                <c:pt idx="1842">
                  <c:v>3176</c:v>
                </c:pt>
                <c:pt idx="1843">
                  <c:v>3186</c:v>
                </c:pt>
                <c:pt idx="1844">
                  <c:v>3173</c:v>
                </c:pt>
                <c:pt idx="1845">
                  <c:v>3182</c:v>
                </c:pt>
                <c:pt idx="1846">
                  <c:v>3210</c:v>
                </c:pt>
                <c:pt idx="1847">
                  <c:v>3166</c:v>
                </c:pt>
                <c:pt idx="1848">
                  <c:v>3168</c:v>
                </c:pt>
                <c:pt idx="1849">
                  <c:v>3210</c:v>
                </c:pt>
                <c:pt idx="1850">
                  <c:v>3181</c:v>
                </c:pt>
                <c:pt idx="1851">
                  <c:v>3178</c:v>
                </c:pt>
                <c:pt idx="1852">
                  <c:v>3199</c:v>
                </c:pt>
                <c:pt idx="1853">
                  <c:v>3171</c:v>
                </c:pt>
                <c:pt idx="1854">
                  <c:v>3177</c:v>
                </c:pt>
                <c:pt idx="1855">
                  <c:v>3176</c:v>
                </c:pt>
                <c:pt idx="1856">
                  <c:v>3170</c:v>
                </c:pt>
                <c:pt idx="1857">
                  <c:v>3195</c:v>
                </c:pt>
                <c:pt idx="1858">
                  <c:v>3183</c:v>
                </c:pt>
                <c:pt idx="1859">
                  <c:v>3179</c:v>
                </c:pt>
                <c:pt idx="1860">
                  <c:v>3178</c:v>
                </c:pt>
                <c:pt idx="1861">
                  <c:v>3181</c:v>
                </c:pt>
                <c:pt idx="1862">
                  <c:v>3184</c:v>
                </c:pt>
                <c:pt idx="1863">
                  <c:v>3182</c:v>
                </c:pt>
                <c:pt idx="1864">
                  <c:v>3179</c:v>
                </c:pt>
                <c:pt idx="1865">
                  <c:v>3178</c:v>
                </c:pt>
                <c:pt idx="1866">
                  <c:v>3181</c:v>
                </c:pt>
                <c:pt idx="1867">
                  <c:v>3173</c:v>
                </c:pt>
                <c:pt idx="1868">
                  <c:v>3184</c:v>
                </c:pt>
                <c:pt idx="1869">
                  <c:v>3183</c:v>
                </c:pt>
                <c:pt idx="1870">
                  <c:v>3197</c:v>
                </c:pt>
                <c:pt idx="1871">
                  <c:v>3191</c:v>
                </c:pt>
                <c:pt idx="1872">
                  <c:v>3168</c:v>
                </c:pt>
                <c:pt idx="1873">
                  <c:v>3184</c:v>
                </c:pt>
                <c:pt idx="1874">
                  <c:v>3185</c:v>
                </c:pt>
                <c:pt idx="1875">
                  <c:v>3195</c:v>
                </c:pt>
                <c:pt idx="1876">
                  <c:v>3187</c:v>
                </c:pt>
                <c:pt idx="1877">
                  <c:v>3182</c:v>
                </c:pt>
                <c:pt idx="1878">
                  <c:v>3192</c:v>
                </c:pt>
                <c:pt idx="1879">
                  <c:v>3182</c:v>
                </c:pt>
                <c:pt idx="1880">
                  <c:v>3158</c:v>
                </c:pt>
                <c:pt idx="1881">
                  <c:v>3167</c:v>
                </c:pt>
                <c:pt idx="1882">
                  <c:v>3182</c:v>
                </c:pt>
                <c:pt idx="1883">
                  <c:v>3183</c:v>
                </c:pt>
                <c:pt idx="1884">
                  <c:v>3195</c:v>
                </c:pt>
                <c:pt idx="1885">
                  <c:v>3196</c:v>
                </c:pt>
                <c:pt idx="1886">
                  <c:v>3203</c:v>
                </c:pt>
                <c:pt idx="1887">
                  <c:v>3214</c:v>
                </c:pt>
                <c:pt idx="1888">
                  <c:v>3190</c:v>
                </c:pt>
                <c:pt idx="1889">
                  <c:v>3181</c:v>
                </c:pt>
                <c:pt idx="1890">
                  <c:v>3198</c:v>
                </c:pt>
                <c:pt idx="1891">
                  <c:v>3186</c:v>
                </c:pt>
                <c:pt idx="1892">
                  <c:v>3184</c:v>
                </c:pt>
                <c:pt idx="1893">
                  <c:v>3182</c:v>
                </c:pt>
                <c:pt idx="1894">
                  <c:v>3179</c:v>
                </c:pt>
                <c:pt idx="1895">
                  <c:v>3184</c:v>
                </c:pt>
                <c:pt idx="1896">
                  <c:v>3185</c:v>
                </c:pt>
                <c:pt idx="1897">
                  <c:v>3187</c:v>
                </c:pt>
                <c:pt idx="1898">
                  <c:v>3186</c:v>
                </c:pt>
                <c:pt idx="1899">
                  <c:v>3184</c:v>
                </c:pt>
                <c:pt idx="1900">
                  <c:v>3172</c:v>
                </c:pt>
                <c:pt idx="1901">
                  <c:v>3204</c:v>
                </c:pt>
                <c:pt idx="1902">
                  <c:v>3213</c:v>
                </c:pt>
                <c:pt idx="1903">
                  <c:v>3196</c:v>
                </c:pt>
                <c:pt idx="1904">
                  <c:v>3203</c:v>
                </c:pt>
                <c:pt idx="1905">
                  <c:v>3211</c:v>
                </c:pt>
                <c:pt idx="1906">
                  <c:v>3195</c:v>
                </c:pt>
                <c:pt idx="1907">
                  <c:v>3193</c:v>
                </c:pt>
                <c:pt idx="1908">
                  <c:v>3214</c:v>
                </c:pt>
                <c:pt idx="1909">
                  <c:v>3199</c:v>
                </c:pt>
                <c:pt idx="1910">
                  <c:v>3197</c:v>
                </c:pt>
                <c:pt idx="1911">
                  <c:v>3199</c:v>
                </c:pt>
                <c:pt idx="1912">
                  <c:v>3207</c:v>
                </c:pt>
                <c:pt idx="1913">
                  <c:v>3190</c:v>
                </c:pt>
                <c:pt idx="1914">
                  <c:v>3196</c:v>
                </c:pt>
                <c:pt idx="1915">
                  <c:v>3210</c:v>
                </c:pt>
                <c:pt idx="1916">
                  <c:v>3218</c:v>
                </c:pt>
                <c:pt idx="1917">
                  <c:v>3203</c:v>
                </c:pt>
                <c:pt idx="1918">
                  <c:v>3193</c:v>
                </c:pt>
                <c:pt idx="1919">
                  <c:v>3214</c:v>
                </c:pt>
                <c:pt idx="1920">
                  <c:v>3241</c:v>
                </c:pt>
                <c:pt idx="1921">
                  <c:v>3232</c:v>
                </c:pt>
                <c:pt idx="1922">
                  <c:v>3205</c:v>
                </c:pt>
                <c:pt idx="1923">
                  <c:v>3196</c:v>
                </c:pt>
                <c:pt idx="1924">
                  <c:v>3222</c:v>
                </c:pt>
                <c:pt idx="1925">
                  <c:v>3213</c:v>
                </c:pt>
                <c:pt idx="1926">
                  <c:v>3208</c:v>
                </c:pt>
                <c:pt idx="1927">
                  <c:v>3224</c:v>
                </c:pt>
                <c:pt idx="1928">
                  <c:v>3230</c:v>
                </c:pt>
                <c:pt idx="1929">
                  <c:v>3226</c:v>
                </c:pt>
                <c:pt idx="1930">
                  <c:v>3211</c:v>
                </c:pt>
                <c:pt idx="1931">
                  <c:v>3210</c:v>
                </c:pt>
                <c:pt idx="1932">
                  <c:v>3219</c:v>
                </c:pt>
                <c:pt idx="1933">
                  <c:v>3228</c:v>
                </c:pt>
                <c:pt idx="1934">
                  <c:v>3223</c:v>
                </c:pt>
                <c:pt idx="1935">
                  <c:v>3207</c:v>
                </c:pt>
                <c:pt idx="1936">
                  <c:v>3206</c:v>
                </c:pt>
                <c:pt idx="1937">
                  <c:v>3218</c:v>
                </c:pt>
                <c:pt idx="1938">
                  <c:v>3241</c:v>
                </c:pt>
                <c:pt idx="1939">
                  <c:v>3234</c:v>
                </c:pt>
                <c:pt idx="1940">
                  <c:v>3218</c:v>
                </c:pt>
                <c:pt idx="1941">
                  <c:v>3219</c:v>
                </c:pt>
                <c:pt idx="1942">
                  <c:v>3225</c:v>
                </c:pt>
                <c:pt idx="1943">
                  <c:v>3231</c:v>
                </c:pt>
                <c:pt idx="1944">
                  <c:v>3222</c:v>
                </c:pt>
                <c:pt idx="1945">
                  <c:v>3228</c:v>
                </c:pt>
                <c:pt idx="1946">
                  <c:v>3242</c:v>
                </c:pt>
                <c:pt idx="1947">
                  <c:v>3238</c:v>
                </c:pt>
                <c:pt idx="1948">
                  <c:v>3232</c:v>
                </c:pt>
                <c:pt idx="1949">
                  <c:v>3231</c:v>
                </c:pt>
                <c:pt idx="1950">
                  <c:v>3232</c:v>
                </c:pt>
                <c:pt idx="1951">
                  <c:v>3219</c:v>
                </c:pt>
                <c:pt idx="1952">
                  <c:v>3215</c:v>
                </c:pt>
                <c:pt idx="1953">
                  <c:v>3235</c:v>
                </c:pt>
                <c:pt idx="1954">
                  <c:v>3221</c:v>
                </c:pt>
                <c:pt idx="1955">
                  <c:v>3213</c:v>
                </c:pt>
                <c:pt idx="1956">
                  <c:v>3235</c:v>
                </c:pt>
                <c:pt idx="1957">
                  <c:v>3247</c:v>
                </c:pt>
                <c:pt idx="1958">
                  <c:v>3242</c:v>
                </c:pt>
                <c:pt idx="1959">
                  <c:v>3224</c:v>
                </c:pt>
                <c:pt idx="1960">
                  <c:v>3251</c:v>
                </c:pt>
                <c:pt idx="1961">
                  <c:v>3203</c:v>
                </c:pt>
                <c:pt idx="1962">
                  <c:v>3258</c:v>
                </c:pt>
                <c:pt idx="1963">
                  <c:v>3219</c:v>
                </c:pt>
                <c:pt idx="1964">
                  <c:v>3224</c:v>
                </c:pt>
                <c:pt idx="1965">
                  <c:v>3225</c:v>
                </c:pt>
                <c:pt idx="1966">
                  <c:v>3210</c:v>
                </c:pt>
                <c:pt idx="1967">
                  <c:v>3245</c:v>
                </c:pt>
                <c:pt idx="1968">
                  <c:v>3202</c:v>
                </c:pt>
                <c:pt idx="1969">
                  <c:v>3216</c:v>
                </c:pt>
                <c:pt idx="1970">
                  <c:v>3229</c:v>
                </c:pt>
                <c:pt idx="1971">
                  <c:v>3227</c:v>
                </c:pt>
                <c:pt idx="1972">
                  <c:v>3251</c:v>
                </c:pt>
                <c:pt idx="1973">
                  <c:v>3229</c:v>
                </c:pt>
                <c:pt idx="1974">
                  <c:v>3210</c:v>
                </c:pt>
                <c:pt idx="1975">
                  <c:v>3226</c:v>
                </c:pt>
                <c:pt idx="1976">
                  <c:v>3229</c:v>
                </c:pt>
                <c:pt idx="1977">
                  <c:v>3246</c:v>
                </c:pt>
                <c:pt idx="1978">
                  <c:v>3236</c:v>
                </c:pt>
                <c:pt idx="1979">
                  <c:v>3244</c:v>
                </c:pt>
                <c:pt idx="1980">
                  <c:v>3238</c:v>
                </c:pt>
                <c:pt idx="1981">
                  <c:v>3255</c:v>
                </c:pt>
                <c:pt idx="1982">
                  <c:v>3243</c:v>
                </c:pt>
                <c:pt idx="1983">
                  <c:v>3220</c:v>
                </c:pt>
                <c:pt idx="1984">
                  <c:v>3231</c:v>
                </c:pt>
                <c:pt idx="1985">
                  <c:v>3228</c:v>
                </c:pt>
                <c:pt idx="1986">
                  <c:v>3247</c:v>
                </c:pt>
                <c:pt idx="1987">
                  <c:v>3234</c:v>
                </c:pt>
                <c:pt idx="1988">
                  <c:v>3226</c:v>
                </c:pt>
                <c:pt idx="1989">
                  <c:v>3214</c:v>
                </c:pt>
                <c:pt idx="1990">
                  <c:v>3224</c:v>
                </c:pt>
                <c:pt idx="1991">
                  <c:v>3223</c:v>
                </c:pt>
                <c:pt idx="1992">
                  <c:v>3216</c:v>
                </c:pt>
                <c:pt idx="1993">
                  <c:v>3216</c:v>
                </c:pt>
                <c:pt idx="1994">
                  <c:v>3223</c:v>
                </c:pt>
                <c:pt idx="1995">
                  <c:v>3223</c:v>
                </c:pt>
                <c:pt idx="1996">
                  <c:v>3228</c:v>
                </c:pt>
                <c:pt idx="1997">
                  <c:v>3229</c:v>
                </c:pt>
                <c:pt idx="1998">
                  <c:v>3216</c:v>
                </c:pt>
                <c:pt idx="1999">
                  <c:v>3225</c:v>
                </c:pt>
                <c:pt idx="2000">
                  <c:v>3211</c:v>
                </c:pt>
                <c:pt idx="2001">
                  <c:v>3212</c:v>
                </c:pt>
                <c:pt idx="2002">
                  <c:v>3228</c:v>
                </c:pt>
                <c:pt idx="2003">
                  <c:v>3217</c:v>
                </c:pt>
                <c:pt idx="2004">
                  <c:v>3219</c:v>
                </c:pt>
                <c:pt idx="2005">
                  <c:v>3233</c:v>
                </c:pt>
                <c:pt idx="2006">
                  <c:v>3199</c:v>
                </c:pt>
                <c:pt idx="2007">
                  <c:v>3179</c:v>
                </c:pt>
                <c:pt idx="2008">
                  <c:v>3210</c:v>
                </c:pt>
                <c:pt idx="2009">
                  <c:v>3220</c:v>
                </c:pt>
                <c:pt idx="2010">
                  <c:v>3214</c:v>
                </c:pt>
                <c:pt idx="2011">
                  <c:v>3197</c:v>
                </c:pt>
                <c:pt idx="2012">
                  <c:v>3195</c:v>
                </c:pt>
                <c:pt idx="2013">
                  <c:v>3191</c:v>
                </c:pt>
                <c:pt idx="2014">
                  <c:v>3205</c:v>
                </c:pt>
                <c:pt idx="2015">
                  <c:v>3196</c:v>
                </c:pt>
                <c:pt idx="2016">
                  <c:v>3189</c:v>
                </c:pt>
                <c:pt idx="2017">
                  <c:v>3177</c:v>
                </c:pt>
                <c:pt idx="2018">
                  <c:v>3191</c:v>
                </c:pt>
                <c:pt idx="2019">
                  <c:v>3211</c:v>
                </c:pt>
                <c:pt idx="2020">
                  <c:v>3194</c:v>
                </c:pt>
                <c:pt idx="2021">
                  <c:v>3161</c:v>
                </c:pt>
                <c:pt idx="2022">
                  <c:v>3199</c:v>
                </c:pt>
                <c:pt idx="2023">
                  <c:v>3217</c:v>
                </c:pt>
                <c:pt idx="2024">
                  <c:v>3186</c:v>
                </c:pt>
                <c:pt idx="2025">
                  <c:v>3188</c:v>
                </c:pt>
                <c:pt idx="2026">
                  <c:v>3195</c:v>
                </c:pt>
                <c:pt idx="2027">
                  <c:v>3209</c:v>
                </c:pt>
                <c:pt idx="2028">
                  <c:v>3190</c:v>
                </c:pt>
                <c:pt idx="2029">
                  <c:v>3182</c:v>
                </c:pt>
                <c:pt idx="2030">
                  <c:v>3214</c:v>
                </c:pt>
                <c:pt idx="2031">
                  <c:v>3206</c:v>
                </c:pt>
                <c:pt idx="2032">
                  <c:v>3188</c:v>
                </c:pt>
                <c:pt idx="2033">
                  <c:v>3184</c:v>
                </c:pt>
                <c:pt idx="2034">
                  <c:v>3201</c:v>
                </c:pt>
                <c:pt idx="2035">
                  <c:v>3195</c:v>
                </c:pt>
                <c:pt idx="2036">
                  <c:v>3205</c:v>
                </c:pt>
                <c:pt idx="2037">
                  <c:v>3183</c:v>
                </c:pt>
                <c:pt idx="2038">
                  <c:v>3206</c:v>
                </c:pt>
                <c:pt idx="2039">
                  <c:v>3177</c:v>
                </c:pt>
                <c:pt idx="2040">
                  <c:v>3191</c:v>
                </c:pt>
                <c:pt idx="2041">
                  <c:v>3173</c:v>
                </c:pt>
                <c:pt idx="2042">
                  <c:v>3192</c:v>
                </c:pt>
                <c:pt idx="2043">
                  <c:v>3196</c:v>
                </c:pt>
                <c:pt idx="2044">
                  <c:v>3168</c:v>
                </c:pt>
                <c:pt idx="2045">
                  <c:v>3175</c:v>
                </c:pt>
                <c:pt idx="2046">
                  <c:v>3185</c:v>
                </c:pt>
                <c:pt idx="2047">
                  <c:v>3178</c:v>
                </c:pt>
                <c:pt idx="2048">
                  <c:v>3170</c:v>
                </c:pt>
                <c:pt idx="2049">
                  <c:v>3182</c:v>
                </c:pt>
                <c:pt idx="2050">
                  <c:v>3182</c:v>
                </c:pt>
                <c:pt idx="2051">
                  <c:v>3179</c:v>
                </c:pt>
                <c:pt idx="2052">
                  <c:v>3198</c:v>
                </c:pt>
                <c:pt idx="2053">
                  <c:v>3197</c:v>
                </c:pt>
                <c:pt idx="2054">
                  <c:v>3183</c:v>
                </c:pt>
                <c:pt idx="2055">
                  <c:v>3168</c:v>
                </c:pt>
                <c:pt idx="2056">
                  <c:v>3177</c:v>
                </c:pt>
                <c:pt idx="2057">
                  <c:v>3172</c:v>
                </c:pt>
                <c:pt idx="2058">
                  <c:v>3167</c:v>
                </c:pt>
                <c:pt idx="2059">
                  <c:v>3168</c:v>
                </c:pt>
                <c:pt idx="2060">
                  <c:v>3172</c:v>
                </c:pt>
                <c:pt idx="2061">
                  <c:v>3170</c:v>
                </c:pt>
                <c:pt idx="2062">
                  <c:v>3179</c:v>
                </c:pt>
                <c:pt idx="2063">
                  <c:v>3180</c:v>
                </c:pt>
                <c:pt idx="2064">
                  <c:v>3179</c:v>
                </c:pt>
                <c:pt idx="2065">
                  <c:v>3181</c:v>
                </c:pt>
                <c:pt idx="2066">
                  <c:v>3150</c:v>
                </c:pt>
                <c:pt idx="2067">
                  <c:v>3152</c:v>
                </c:pt>
                <c:pt idx="2068">
                  <c:v>3152</c:v>
                </c:pt>
                <c:pt idx="2069">
                  <c:v>3172</c:v>
                </c:pt>
                <c:pt idx="2070">
                  <c:v>3181</c:v>
                </c:pt>
                <c:pt idx="2071">
                  <c:v>3164</c:v>
                </c:pt>
                <c:pt idx="2072">
                  <c:v>3157</c:v>
                </c:pt>
                <c:pt idx="2073">
                  <c:v>3161</c:v>
                </c:pt>
                <c:pt idx="2074">
                  <c:v>3160</c:v>
                </c:pt>
                <c:pt idx="2075">
                  <c:v>3162</c:v>
                </c:pt>
                <c:pt idx="2076">
                  <c:v>3162</c:v>
                </c:pt>
                <c:pt idx="2077">
                  <c:v>3151</c:v>
                </c:pt>
                <c:pt idx="2078">
                  <c:v>3161</c:v>
                </c:pt>
                <c:pt idx="2079">
                  <c:v>3170</c:v>
                </c:pt>
                <c:pt idx="2080">
                  <c:v>3185</c:v>
                </c:pt>
                <c:pt idx="2081">
                  <c:v>3170</c:v>
                </c:pt>
                <c:pt idx="2082">
                  <c:v>3173</c:v>
                </c:pt>
                <c:pt idx="2083">
                  <c:v>3175</c:v>
                </c:pt>
                <c:pt idx="2084">
                  <c:v>3152</c:v>
                </c:pt>
                <c:pt idx="2085">
                  <c:v>3165</c:v>
                </c:pt>
                <c:pt idx="2086">
                  <c:v>3128</c:v>
                </c:pt>
                <c:pt idx="2087">
                  <c:v>3170</c:v>
                </c:pt>
                <c:pt idx="2088">
                  <c:v>3170</c:v>
                </c:pt>
                <c:pt idx="2089">
                  <c:v>3173</c:v>
                </c:pt>
                <c:pt idx="2090">
                  <c:v>3155</c:v>
                </c:pt>
                <c:pt idx="2091">
                  <c:v>3151</c:v>
                </c:pt>
                <c:pt idx="2092">
                  <c:v>3158</c:v>
                </c:pt>
                <c:pt idx="2093">
                  <c:v>3186</c:v>
                </c:pt>
                <c:pt idx="2094">
                  <c:v>3151</c:v>
                </c:pt>
                <c:pt idx="2095">
                  <c:v>3157</c:v>
                </c:pt>
                <c:pt idx="2096">
                  <c:v>3141</c:v>
                </c:pt>
                <c:pt idx="2097">
                  <c:v>3153</c:v>
                </c:pt>
                <c:pt idx="2098">
                  <c:v>3160</c:v>
                </c:pt>
                <c:pt idx="2099">
                  <c:v>3142</c:v>
                </c:pt>
                <c:pt idx="2100">
                  <c:v>3147</c:v>
                </c:pt>
                <c:pt idx="2101">
                  <c:v>3158</c:v>
                </c:pt>
                <c:pt idx="2102">
                  <c:v>3168</c:v>
                </c:pt>
                <c:pt idx="2103">
                  <c:v>3158</c:v>
                </c:pt>
                <c:pt idx="2104">
                  <c:v>3153</c:v>
                </c:pt>
                <c:pt idx="2105">
                  <c:v>3145</c:v>
                </c:pt>
                <c:pt idx="2106">
                  <c:v>3152</c:v>
                </c:pt>
                <c:pt idx="2107">
                  <c:v>3150</c:v>
                </c:pt>
                <c:pt idx="2108">
                  <c:v>3143</c:v>
                </c:pt>
                <c:pt idx="2109">
                  <c:v>3148</c:v>
                </c:pt>
                <c:pt idx="2110">
                  <c:v>3150</c:v>
                </c:pt>
                <c:pt idx="2111">
                  <c:v>3152</c:v>
                </c:pt>
                <c:pt idx="2112">
                  <c:v>3151</c:v>
                </c:pt>
                <c:pt idx="2113">
                  <c:v>3149</c:v>
                </c:pt>
                <c:pt idx="2114">
                  <c:v>3143</c:v>
                </c:pt>
                <c:pt idx="2115">
                  <c:v>3141</c:v>
                </c:pt>
                <c:pt idx="2116">
                  <c:v>3147</c:v>
                </c:pt>
                <c:pt idx="2117">
                  <c:v>3150</c:v>
                </c:pt>
                <c:pt idx="2118">
                  <c:v>3151</c:v>
                </c:pt>
                <c:pt idx="2119">
                  <c:v>3163</c:v>
                </c:pt>
                <c:pt idx="2120">
                  <c:v>3162</c:v>
                </c:pt>
                <c:pt idx="2121">
                  <c:v>3146</c:v>
                </c:pt>
                <c:pt idx="2122">
                  <c:v>3144</c:v>
                </c:pt>
                <c:pt idx="2123">
                  <c:v>3147</c:v>
                </c:pt>
                <c:pt idx="2124">
                  <c:v>3147</c:v>
                </c:pt>
                <c:pt idx="2125">
                  <c:v>3147</c:v>
                </c:pt>
                <c:pt idx="2126">
                  <c:v>3145</c:v>
                </c:pt>
                <c:pt idx="2127">
                  <c:v>3149</c:v>
                </c:pt>
                <c:pt idx="2128">
                  <c:v>3125</c:v>
                </c:pt>
                <c:pt idx="2129">
                  <c:v>3152</c:v>
                </c:pt>
                <c:pt idx="2130">
                  <c:v>3156</c:v>
                </c:pt>
                <c:pt idx="2131">
                  <c:v>3174</c:v>
                </c:pt>
                <c:pt idx="2132">
                  <c:v>3160</c:v>
                </c:pt>
                <c:pt idx="2133">
                  <c:v>3136</c:v>
                </c:pt>
                <c:pt idx="2134">
                  <c:v>3137</c:v>
                </c:pt>
                <c:pt idx="2135">
                  <c:v>3153</c:v>
                </c:pt>
                <c:pt idx="2136">
                  <c:v>3121</c:v>
                </c:pt>
                <c:pt idx="2137">
                  <c:v>3143</c:v>
                </c:pt>
                <c:pt idx="2138">
                  <c:v>3147</c:v>
                </c:pt>
                <c:pt idx="2139">
                  <c:v>3158</c:v>
                </c:pt>
                <c:pt idx="2140">
                  <c:v>3145</c:v>
                </c:pt>
                <c:pt idx="2141">
                  <c:v>3141</c:v>
                </c:pt>
                <c:pt idx="2142">
                  <c:v>3141</c:v>
                </c:pt>
                <c:pt idx="2143">
                  <c:v>3146</c:v>
                </c:pt>
                <c:pt idx="2144">
                  <c:v>3156</c:v>
                </c:pt>
                <c:pt idx="2145">
                  <c:v>3152</c:v>
                </c:pt>
                <c:pt idx="2146">
                  <c:v>3149</c:v>
                </c:pt>
                <c:pt idx="2147">
                  <c:v>3141</c:v>
                </c:pt>
                <c:pt idx="2148">
                  <c:v>3148</c:v>
                </c:pt>
                <c:pt idx="2149">
                  <c:v>3157</c:v>
                </c:pt>
                <c:pt idx="2150">
                  <c:v>3135</c:v>
                </c:pt>
                <c:pt idx="2151">
                  <c:v>3158</c:v>
                </c:pt>
                <c:pt idx="2152">
                  <c:v>3142</c:v>
                </c:pt>
                <c:pt idx="2153">
                  <c:v>3135</c:v>
                </c:pt>
                <c:pt idx="2154">
                  <c:v>3160</c:v>
                </c:pt>
                <c:pt idx="2155">
                  <c:v>3149</c:v>
                </c:pt>
                <c:pt idx="2156">
                  <c:v>3135</c:v>
                </c:pt>
                <c:pt idx="2157">
                  <c:v>3155</c:v>
                </c:pt>
                <c:pt idx="2158">
                  <c:v>3148</c:v>
                </c:pt>
                <c:pt idx="2159">
                  <c:v>3148</c:v>
                </c:pt>
                <c:pt idx="2160">
                  <c:v>3146</c:v>
                </c:pt>
                <c:pt idx="2161">
                  <c:v>3148</c:v>
                </c:pt>
                <c:pt idx="2162">
                  <c:v>3154</c:v>
                </c:pt>
                <c:pt idx="2163">
                  <c:v>3153</c:v>
                </c:pt>
                <c:pt idx="2164">
                  <c:v>3142</c:v>
                </c:pt>
                <c:pt idx="2165">
                  <c:v>3133</c:v>
                </c:pt>
                <c:pt idx="2166">
                  <c:v>3148</c:v>
                </c:pt>
                <c:pt idx="2167">
                  <c:v>3143</c:v>
                </c:pt>
                <c:pt idx="2168">
                  <c:v>3134</c:v>
                </c:pt>
                <c:pt idx="2169">
                  <c:v>3141</c:v>
                </c:pt>
                <c:pt idx="2170">
                  <c:v>3158</c:v>
                </c:pt>
                <c:pt idx="2171">
                  <c:v>3145</c:v>
                </c:pt>
                <c:pt idx="2172">
                  <c:v>3142</c:v>
                </c:pt>
                <c:pt idx="2173">
                  <c:v>3143</c:v>
                </c:pt>
                <c:pt idx="2174">
                  <c:v>3154</c:v>
                </c:pt>
                <c:pt idx="2175">
                  <c:v>3173</c:v>
                </c:pt>
                <c:pt idx="2176">
                  <c:v>3171</c:v>
                </c:pt>
                <c:pt idx="2177">
                  <c:v>3159</c:v>
                </c:pt>
                <c:pt idx="2178">
                  <c:v>3142</c:v>
                </c:pt>
                <c:pt idx="2179">
                  <c:v>3160</c:v>
                </c:pt>
                <c:pt idx="2180">
                  <c:v>3153</c:v>
                </c:pt>
                <c:pt idx="2181">
                  <c:v>3147</c:v>
                </c:pt>
                <c:pt idx="2182">
                  <c:v>3153</c:v>
                </c:pt>
                <c:pt idx="2183">
                  <c:v>3154</c:v>
                </c:pt>
                <c:pt idx="2184">
                  <c:v>3141</c:v>
                </c:pt>
                <c:pt idx="2185">
                  <c:v>3145</c:v>
                </c:pt>
                <c:pt idx="2186">
                  <c:v>3150</c:v>
                </c:pt>
                <c:pt idx="2187">
                  <c:v>3149</c:v>
                </c:pt>
                <c:pt idx="2188">
                  <c:v>3150</c:v>
                </c:pt>
                <c:pt idx="2189">
                  <c:v>3147</c:v>
                </c:pt>
                <c:pt idx="2190">
                  <c:v>3159</c:v>
                </c:pt>
                <c:pt idx="2191">
                  <c:v>3162</c:v>
                </c:pt>
                <c:pt idx="2192">
                  <c:v>3179</c:v>
                </c:pt>
                <c:pt idx="2193">
                  <c:v>3155</c:v>
                </c:pt>
                <c:pt idx="2194">
                  <c:v>3166</c:v>
                </c:pt>
                <c:pt idx="2195">
                  <c:v>3165</c:v>
                </c:pt>
                <c:pt idx="2196">
                  <c:v>3168</c:v>
                </c:pt>
                <c:pt idx="2197">
                  <c:v>3171</c:v>
                </c:pt>
                <c:pt idx="2198">
                  <c:v>3170</c:v>
                </c:pt>
                <c:pt idx="2199">
                  <c:v>3183</c:v>
                </c:pt>
                <c:pt idx="2200">
                  <c:v>3164</c:v>
                </c:pt>
                <c:pt idx="2201">
                  <c:v>3169</c:v>
                </c:pt>
                <c:pt idx="2202">
                  <c:v>3178</c:v>
                </c:pt>
                <c:pt idx="2203">
                  <c:v>3157</c:v>
                </c:pt>
                <c:pt idx="2204">
                  <c:v>3167</c:v>
                </c:pt>
                <c:pt idx="2205">
                  <c:v>3185</c:v>
                </c:pt>
                <c:pt idx="2206">
                  <c:v>3173</c:v>
                </c:pt>
                <c:pt idx="2207">
                  <c:v>3167</c:v>
                </c:pt>
                <c:pt idx="2208">
                  <c:v>3176</c:v>
                </c:pt>
                <c:pt idx="2209">
                  <c:v>3194</c:v>
                </c:pt>
                <c:pt idx="2210">
                  <c:v>3198</c:v>
                </c:pt>
                <c:pt idx="2211">
                  <c:v>3181</c:v>
                </c:pt>
                <c:pt idx="2212">
                  <c:v>3187</c:v>
                </c:pt>
                <c:pt idx="2213">
                  <c:v>3185</c:v>
                </c:pt>
                <c:pt idx="2214">
                  <c:v>3180</c:v>
                </c:pt>
                <c:pt idx="2215">
                  <c:v>3187</c:v>
                </c:pt>
                <c:pt idx="2216">
                  <c:v>3209</c:v>
                </c:pt>
                <c:pt idx="2217">
                  <c:v>3194</c:v>
                </c:pt>
                <c:pt idx="2218">
                  <c:v>3201</c:v>
                </c:pt>
                <c:pt idx="2219">
                  <c:v>3192</c:v>
                </c:pt>
                <c:pt idx="2220">
                  <c:v>3185</c:v>
                </c:pt>
                <c:pt idx="2221">
                  <c:v>3187</c:v>
                </c:pt>
                <c:pt idx="2222">
                  <c:v>3180</c:v>
                </c:pt>
                <c:pt idx="2223">
                  <c:v>3173</c:v>
                </c:pt>
                <c:pt idx="2224">
                  <c:v>3189</c:v>
                </c:pt>
                <c:pt idx="2225">
                  <c:v>3185</c:v>
                </c:pt>
                <c:pt idx="2226">
                  <c:v>3191</c:v>
                </c:pt>
                <c:pt idx="2227">
                  <c:v>3191</c:v>
                </c:pt>
                <c:pt idx="2228">
                  <c:v>3193</c:v>
                </c:pt>
                <c:pt idx="2229">
                  <c:v>3193</c:v>
                </c:pt>
                <c:pt idx="2230">
                  <c:v>3181</c:v>
                </c:pt>
                <c:pt idx="2231">
                  <c:v>3173</c:v>
                </c:pt>
                <c:pt idx="2232">
                  <c:v>3180</c:v>
                </c:pt>
                <c:pt idx="2233">
                  <c:v>3176</c:v>
                </c:pt>
                <c:pt idx="2234">
                  <c:v>3186</c:v>
                </c:pt>
                <c:pt idx="2235">
                  <c:v>3197</c:v>
                </c:pt>
                <c:pt idx="2236">
                  <c:v>3201</c:v>
                </c:pt>
                <c:pt idx="2237">
                  <c:v>3204</c:v>
                </c:pt>
                <c:pt idx="2238">
                  <c:v>3192</c:v>
                </c:pt>
                <c:pt idx="2239">
                  <c:v>3191</c:v>
                </c:pt>
                <c:pt idx="2240">
                  <c:v>3196</c:v>
                </c:pt>
                <c:pt idx="2241">
                  <c:v>3187</c:v>
                </c:pt>
                <c:pt idx="2242">
                  <c:v>3172</c:v>
                </c:pt>
                <c:pt idx="2243">
                  <c:v>3161</c:v>
                </c:pt>
                <c:pt idx="2244">
                  <c:v>3166</c:v>
                </c:pt>
                <c:pt idx="2245">
                  <c:v>3163</c:v>
                </c:pt>
                <c:pt idx="2246">
                  <c:v>3166</c:v>
                </c:pt>
                <c:pt idx="2247">
                  <c:v>3189</c:v>
                </c:pt>
                <c:pt idx="2248">
                  <c:v>3165</c:v>
                </c:pt>
                <c:pt idx="2249">
                  <c:v>3180</c:v>
                </c:pt>
                <c:pt idx="2250">
                  <c:v>3185</c:v>
                </c:pt>
                <c:pt idx="2251">
                  <c:v>3179</c:v>
                </c:pt>
                <c:pt idx="2252">
                  <c:v>3150</c:v>
                </c:pt>
                <c:pt idx="2253">
                  <c:v>3159</c:v>
                </c:pt>
                <c:pt idx="2254">
                  <c:v>3164</c:v>
                </c:pt>
                <c:pt idx="2255">
                  <c:v>3183</c:v>
                </c:pt>
                <c:pt idx="2256">
                  <c:v>3169</c:v>
                </c:pt>
                <c:pt idx="2257">
                  <c:v>3184</c:v>
                </c:pt>
                <c:pt idx="2258">
                  <c:v>3147</c:v>
                </c:pt>
                <c:pt idx="2259">
                  <c:v>3157</c:v>
                </c:pt>
                <c:pt idx="2260">
                  <c:v>3152</c:v>
                </c:pt>
                <c:pt idx="2261">
                  <c:v>3185</c:v>
                </c:pt>
                <c:pt idx="2262">
                  <c:v>3170</c:v>
                </c:pt>
                <c:pt idx="2263">
                  <c:v>3170</c:v>
                </c:pt>
                <c:pt idx="2264">
                  <c:v>3176</c:v>
                </c:pt>
                <c:pt idx="2265">
                  <c:v>3155</c:v>
                </c:pt>
                <c:pt idx="2266">
                  <c:v>3155</c:v>
                </c:pt>
                <c:pt idx="2267">
                  <c:v>3174</c:v>
                </c:pt>
                <c:pt idx="2268">
                  <c:v>3161</c:v>
                </c:pt>
                <c:pt idx="2269">
                  <c:v>3172</c:v>
                </c:pt>
                <c:pt idx="2270">
                  <c:v>3163</c:v>
                </c:pt>
                <c:pt idx="2271">
                  <c:v>3169</c:v>
                </c:pt>
                <c:pt idx="2272">
                  <c:v>3173</c:v>
                </c:pt>
                <c:pt idx="2273">
                  <c:v>3173</c:v>
                </c:pt>
                <c:pt idx="2274">
                  <c:v>3162</c:v>
                </c:pt>
                <c:pt idx="2275">
                  <c:v>3162</c:v>
                </c:pt>
                <c:pt idx="2276">
                  <c:v>3160</c:v>
                </c:pt>
                <c:pt idx="2277">
                  <c:v>3164</c:v>
                </c:pt>
                <c:pt idx="2278">
                  <c:v>3153</c:v>
                </c:pt>
                <c:pt idx="2279">
                  <c:v>3158</c:v>
                </c:pt>
                <c:pt idx="2280">
                  <c:v>3172</c:v>
                </c:pt>
                <c:pt idx="2281">
                  <c:v>3167</c:v>
                </c:pt>
                <c:pt idx="2282">
                  <c:v>3156</c:v>
                </c:pt>
                <c:pt idx="2283">
                  <c:v>3162</c:v>
                </c:pt>
                <c:pt idx="2284">
                  <c:v>3175</c:v>
                </c:pt>
                <c:pt idx="2285">
                  <c:v>3172</c:v>
                </c:pt>
                <c:pt idx="2286">
                  <c:v>3161</c:v>
                </c:pt>
                <c:pt idx="2287">
                  <c:v>3155</c:v>
                </c:pt>
                <c:pt idx="2288">
                  <c:v>3138</c:v>
                </c:pt>
                <c:pt idx="2289">
                  <c:v>3142</c:v>
                </c:pt>
                <c:pt idx="2290">
                  <c:v>3167</c:v>
                </c:pt>
                <c:pt idx="2291">
                  <c:v>3171</c:v>
                </c:pt>
                <c:pt idx="2292">
                  <c:v>3166</c:v>
                </c:pt>
                <c:pt idx="2293">
                  <c:v>3154</c:v>
                </c:pt>
                <c:pt idx="2294">
                  <c:v>3158</c:v>
                </c:pt>
                <c:pt idx="2295">
                  <c:v>3159</c:v>
                </c:pt>
                <c:pt idx="2296">
                  <c:v>3168</c:v>
                </c:pt>
                <c:pt idx="2297">
                  <c:v>3180</c:v>
                </c:pt>
                <c:pt idx="2298">
                  <c:v>3166</c:v>
                </c:pt>
                <c:pt idx="2299">
                  <c:v>3166</c:v>
                </c:pt>
                <c:pt idx="2300">
                  <c:v>3168</c:v>
                </c:pt>
                <c:pt idx="2301">
                  <c:v>3184</c:v>
                </c:pt>
                <c:pt idx="2302">
                  <c:v>3160</c:v>
                </c:pt>
                <c:pt idx="2303">
                  <c:v>3174</c:v>
                </c:pt>
                <c:pt idx="2304">
                  <c:v>3163</c:v>
                </c:pt>
                <c:pt idx="2305">
                  <c:v>3180</c:v>
                </c:pt>
                <c:pt idx="2306">
                  <c:v>3171</c:v>
                </c:pt>
                <c:pt idx="2307">
                  <c:v>3160</c:v>
                </c:pt>
                <c:pt idx="2308">
                  <c:v>3185</c:v>
                </c:pt>
                <c:pt idx="2309">
                  <c:v>3169</c:v>
                </c:pt>
                <c:pt idx="2310">
                  <c:v>3192</c:v>
                </c:pt>
                <c:pt idx="2311">
                  <c:v>3182</c:v>
                </c:pt>
                <c:pt idx="2312">
                  <c:v>3157</c:v>
                </c:pt>
                <c:pt idx="2313">
                  <c:v>3178</c:v>
                </c:pt>
                <c:pt idx="2314">
                  <c:v>3177</c:v>
                </c:pt>
                <c:pt idx="2315">
                  <c:v>3183</c:v>
                </c:pt>
                <c:pt idx="2316">
                  <c:v>3165</c:v>
                </c:pt>
                <c:pt idx="2317">
                  <c:v>3186</c:v>
                </c:pt>
                <c:pt idx="2318">
                  <c:v>3214</c:v>
                </c:pt>
                <c:pt idx="2319">
                  <c:v>3165</c:v>
                </c:pt>
                <c:pt idx="2320">
                  <c:v>3151</c:v>
                </c:pt>
                <c:pt idx="2321">
                  <c:v>3176</c:v>
                </c:pt>
                <c:pt idx="2322">
                  <c:v>3186</c:v>
                </c:pt>
                <c:pt idx="2323">
                  <c:v>3169</c:v>
                </c:pt>
                <c:pt idx="2324">
                  <c:v>3169</c:v>
                </c:pt>
                <c:pt idx="2325">
                  <c:v>3177</c:v>
                </c:pt>
                <c:pt idx="2326">
                  <c:v>3186</c:v>
                </c:pt>
                <c:pt idx="2327">
                  <c:v>3189</c:v>
                </c:pt>
                <c:pt idx="2328">
                  <c:v>3162</c:v>
                </c:pt>
                <c:pt idx="2329">
                  <c:v>3176</c:v>
                </c:pt>
                <c:pt idx="2330">
                  <c:v>3187</c:v>
                </c:pt>
                <c:pt idx="2331">
                  <c:v>3167</c:v>
                </c:pt>
                <c:pt idx="2332">
                  <c:v>3170</c:v>
                </c:pt>
                <c:pt idx="2333">
                  <c:v>3183</c:v>
                </c:pt>
                <c:pt idx="2334">
                  <c:v>3186</c:v>
                </c:pt>
                <c:pt idx="2335">
                  <c:v>3176</c:v>
                </c:pt>
                <c:pt idx="2336">
                  <c:v>3194</c:v>
                </c:pt>
                <c:pt idx="2337">
                  <c:v>3200</c:v>
                </c:pt>
                <c:pt idx="2338">
                  <c:v>3192</c:v>
                </c:pt>
                <c:pt idx="2339">
                  <c:v>3174</c:v>
                </c:pt>
                <c:pt idx="2340">
                  <c:v>3174</c:v>
                </c:pt>
                <c:pt idx="2341">
                  <c:v>3179</c:v>
                </c:pt>
                <c:pt idx="2342">
                  <c:v>3190</c:v>
                </c:pt>
                <c:pt idx="2343">
                  <c:v>3198</c:v>
                </c:pt>
                <c:pt idx="2344">
                  <c:v>3194</c:v>
                </c:pt>
                <c:pt idx="2345">
                  <c:v>3179</c:v>
                </c:pt>
                <c:pt idx="2346">
                  <c:v>3175</c:v>
                </c:pt>
                <c:pt idx="2347">
                  <c:v>3196</c:v>
                </c:pt>
                <c:pt idx="2348">
                  <c:v>3194</c:v>
                </c:pt>
                <c:pt idx="2349">
                  <c:v>3186</c:v>
                </c:pt>
                <c:pt idx="2350">
                  <c:v>3185</c:v>
                </c:pt>
                <c:pt idx="2351">
                  <c:v>3191</c:v>
                </c:pt>
                <c:pt idx="2352">
                  <c:v>3189</c:v>
                </c:pt>
                <c:pt idx="2353">
                  <c:v>3193</c:v>
                </c:pt>
                <c:pt idx="2354">
                  <c:v>3197</c:v>
                </c:pt>
                <c:pt idx="2355">
                  <c:v>3175</c:v>
                </c:pt>
                <c:pt idx="2356">
                  <c:v>3167</c:v>
                </c:pt>
                <c:pt idx="2357">
                  <c:v>3184</c:v>
                </c:pt>
                <c:pt idx="2358">
                  <c:v>3189</c:v>
                </c:pt>
                <c:pt idx="2359">
                  <c:v>3179</c:v>
                </c:pt>
                <c:pt idx="2360">
                  <c:v>3201</c:v>
                </c:pt>
                <c:pt idx="2361">
                  <c:v>3182</c:v>
                </c:pt>
                <c:pt idx="2362">
                  <c:v>3175</c:v>
                </c:pt>
                <c:pt idx="2363">
                  <c:v>3196</c:v>
                </c:pt>
                <c:pt idx="2364">
                  <c:v>3188</c:v>
                </c:pt>
                <c:pt idx="2365">
                  <c:v>3191</c:v>
                </c:pt>
                <c:pt idx="2366">
                  <c:v>3211</c:v>
                </c:pt>
                <c:pt idx="2367">
                  <c:v>3212</c:v>
                </c:pt>
                <c:pt idx="2368">
                  <c:v>3181</c:v>
                </c:pt>
                <c:pt idx="2369">
                  <c:v>3183</c:v>
                </c:pt>
                <c:pt idx="2370">
                  <c:v>3163</c:v>
                </c:pt>
                <c:pt idx="2371">
                  <c:v>3180</c:v>
                </c:pt>
                <c:pt idx="2372">
                  <c:v>3169</c:v>
                </c:pt>
                <c:pt idx="2373">
                  <c:v>3192</c:v>
                </c:pt>
                <c:pt idx="2374">
                  <c:v>3194</c:v>
                </c:pt>
                <c:pt idx="2375">
                  <c:v>3188</c:v>
                </c:pt>
                <c:pt idx="2376">
                  <c:v>3197</c:v>
                </c:pt>
                <c:pt idx="2377">
                  <c:v>3206</c:v>
                </c:pt>
                <c:pt idx="2378">
                  <c:v>3205</c:v>
                </c:pt>
                <c:pt idx="2379">
                  <c:v>3189</c:v>
                </c:pt>
                <c:pt idx="2380">
                  <c:v>3190</c:v>
                </c:pt>
                <c:pt idx="2381">
                  <c:v>3209</c:v>
                </c:pt>
                <c:pt idx="2382">
                  <c:v>3179</c:v>
                </c:pt>
                <c:pt idx="2383">
                  <c:v>3177</c:v>
                </c:pt>
                <c:pt idx="2384">
                  <c:v>3207</c:v>
                </c:pt>
                <c:pt idx="2385">
                  <c:v>3186</c:v>
                </c:pt>
                <c:pt idx="2386">
                  <c:v>3184</c:v>
                </c:pt>
                <c:pt idx="2387">
                  <c:v>3184</c:v>
                </c:pt>
                <c:pt idx="2388">
                  <c:v>3178</c:v>
                </c:pt>
                <c:pt idx="2389">
                  <c:v>3180</c:v>
                </c:pt>
                <c:pt idx="2390">
                  <c:v>3197</c:v>
                </c:pt>
                <c:pt idx="2391">
                  <c:v>3192</c:v>
                </c:pt>
                <c:pt idx="2392">
                  <c:v>3171</c:v>
                </c:pt>
                <c:pt idx="2393">
                  <c:v>3185</c:v>
                </c:pt>
                <c:pt idx="2394">
                  <c:v>3194</c:v>
                </c:pt>
                <c:pt idx="2395">
                  <c:v>3183</c:v>
                </c:pt>
                <c:pt idx="2396">
                  <c:v>3182</c:v>
                </c:pt>
                <c:pt idx="2397">
                  <c:v>3179</c:v>
                </c:pt>
                <c:pt idx="2398">
                  <c:v>3164</c:v>
                </c:pt>
                <c:pt idx="2399">
                  <c:v>3173</c:v>
                </c:pt>
                <c:pt idx="2400">
                  <c:v>3174</c:v>
                </c:pt>
                <c:pt idx="2401">
                  <c:v>3183</c:v>
                </c:pt>
                <c:pt idx="2402">
                  <c:v>3174</c:v>
                </c:pt>
                <c:pt idx="2403">
                  <c:v>3162</c:v>
                </c:pt>
                <c:pt idx="2404">
                  <c:v>3167</c:v>
                </c:pt>
                <c:pt idx="2405">
                  <c:v>3173</c:v>
                </c:pt>
                <c:pt idx="2406">
                  <c:v>3176</c:v>
                </c:pt>
                <c:pt idx="2407">
                  <c:v>3187</c:v>
                </c:pt>
                <c:pt idx="2408">
                  <c:v>3173</c:v>
                </c:pt>
                <c:pt idx="2409">
                  <c:v>3177</c:v>
                </c:pt>
                <c:pt idx="2410">
                  <c:v>3189</c:v>
                </c:pt>
                <c:pt idx="2411">
                  <c:v>3199</c:v>
                </c:pt>
                <c:pt idx="2412">
                  <c:v>3188</c:v>
                </c:pt>
                <c:pt idx="2413">
                  <c:v>3170</c:v>
                </c:pt>
                <c:pt idx="2414">
                  <c:v>3187</c:v>
                </c:pt>
                <c:pt idx="2415">
                  <c:v>3205</c:v>
                </c:pt>
                <c:pt idx="2416">
                  <c:v>3164</c:v>
                </c:pt>
                <c:pt idx="2417">
                  <c:v>3171</c:v>
                </c:pt>
                <c:pt idx="2418">
                  <c:v>3184</c:v>
                </c:pt>
                <c:pt idx="2419">
                  <c:v>3182</c:v>
                </c:pt>
                <c:pt idx="2420">
                  <c:v>3171</c:v>
                </c:pt>
                <c:pt idx="2421">
                  <c:v>3175</c:v>
                </c:pt>
                <c:pt idx="2422">
                  <c:v>3157</c:v>
                </c:pt>
                <c:pt idx="2423">
                  <c:v>3174</c:v>
                </c:pt>
                <c:pt idx="2424">
                  <c:v>3184</c:v>
                </c:pt>
                <c:pt idx="2425">
                  <c:v>3205</c:v>
                </c:pt>
                <c:pt idx="2426">
                  <c:v>3170</c:v>
                </c:pt>
                <c:pt idx="2427">
                  <c:v>3178</c:v>
                </c:pt>
                <c:pt idx="2428">
                  <c:v>3187</c:v>
                </c:pt>
                <c:pt idx="2429">
                  <c:v>3178</c:v>
                </c:pt>
                <c:pt idx="2430">
                  <c:v>3155</c:v>
                </c:pt>
                <c:pt idx="2431">
                  <c:v>3162</c:v>
                </c:pt>
                <c:pt idx="2432">
                  <c:v>3179</c:v>
                </c:pt>
                <c:pt idx="2433">
                  <c:v>3145</c:v>
                </c:pt>
                <c:pt idx="2434">
                  <c:v>3166</c:v>
                </c:pt>
                <c:pt idx="2435">
                  <c:v>3158</c:v>
                </c:pt>
                <c:pt idx="2436">
                  <c:v>3161</c:v>
                </c:pt>
                <c:pt idx="2437">
                  <c:v>3156</c:v>
                </c:pt>
                <c:pt idx="2438">
                  <c:v>3165</c:v>
                </c:pt>
                <c:pt idx="2439">
                  <c:v>3171</c:v>
                </c:pt>
                <c:pt idx="2440">
                  <c:v>3173</c:v>
                </c:pt>
                <c:pt idx="2441">
                  <c:v>3145</c:v>
                </c:pt>
                <c:pt idx="2442">
                  <c:v>3160</c:v>
                </c:pt>
                <c:pt idx="2443">
                  <c:v>3178</c:v>
                </c:pt>
                <c:pt idx="2444">
                  <c:v>3191</c:v>
                </c:pt>
                <c:pt idx="2445">
                  <c:v>3175</c:v>
                </c:pt>
                <c:pt idx="2446">
                  <c:v>3154</c:v>
                </c:pt>
                <c:pt idx="2447">
                  <c:v>3155</c:v>
                </c:pt>
                <c:pt idx="2448">
                  <c:v>3150</c:v>
                </c:pt>
                <c:pt idx="2449">
                  <c:v>3176</c:v>
                </c:pt>
                <c:pt idx="2450">
                  <c:v>3186</c:v>
                </c:pt>
                <c:pt idx="2451">
                  <c:v>3179</c:v>
                </c:pt>
                <c:pt idx="2452">
                  <c:v>3160</c:v>
                </c:pt>
                <c:pt idx="2453">
                  <c:v>3163</c:v>
                </c:pt>
                <c:pt idx="2454">
                  <c:v>3168</c:v>
                </c:pt>
                <c:pt idx="2455">
                  <c:v>3165</c:v>
                </c:pt>
                <c:pt idx="2456">
                  <c:v>3158</c:v>
                </c:pt>
                <c:pt idx="2457">
                  <c:v>3170</c:v>
                </c:pt>
                <c:pt idx="2458">
                  <c:v>3164</c:v>
                </c:pt>
                <c:pt idx="2459">
                  <c:v>3158</c:v>
                </c:pt>
                <c:pt idx="2460">
                  <c:v>3161</c:v>
                </c:pt>
                <c:pt idx="2461">
                  <c:v>3147</c:v>
                </c:pt>
                <c:pt idx="2462">
                  <c:v>3152</c:v>
                </c:pt>
                <c:pt idx="2463">
                  <c:v>3157</c:v>
                </c:pt>
                <c:pt idx="2464">
                  <c:v>3145</c:v>
                </c:pt>
                <c:pt idx="2465">
                  <c:v>3149</c:v>
                </c:pt>
                <c:pt idx="2466">
                  <c:v>3168</c:v>
                </c:pt>
                <c:pt idx="2467">
                  <c:v>3167</c:v>
                </c:pt>
                <c:pt idx="2468">
                  <c:v>3157</c:v>
                </c:pt>
                <c:pt idx="2469">
                  <c:v>3164</c:v>
                </c:pt>
                <c:pt idx="2470">
                  <c:v>3175</c:v>
                </c:pt>
                <c:pt idx="2471">
                  <c:v>3152</c:v>
                </c:pt>
                <c:pt idx="2472">
                  <c:v>3159</c:v>
                </c:pt>
                <c:pt idx="2473">
                  <c:v>3154</c:v>
                </c:pt>
                <c:pt idx="2474">
                  <c:v>3140</c:v>
                </c:pt>
                <c:pt idx="2475">
                  <c:v>3141</c:v>
                </c:pt>
                <c:pt idx="2476">
                  <c:v>3160</c:v>
                </c:pt>
                <c:pt idx="2477">
                  <c:v>3148</c:v>
                </c:pt>
                <c:pt idx="2478">
                  <c:v>3146</c:v>
                </c:pt>
                <c:pt idx="2479">
                  <c:v>3165</c:v>
                </c:pt>
                <c:pt idx="2480">
                  <c:v>3165</c:v>
                </c:pt>
                <c:pt idx="2481">
                  <c:v>3148</c:v>
                </c:pt>
                <c:pt idx="2482">
                  <c:v>3148</c:v>
                </c:pt>
                <c:pt idx="2483">
                  <c:v>3178</c:v>
                </c:pt>
                <c:pt idx="2484">
                  <c:v>3151</c:v>
                </c:pt>
                <c:pt idx="2485">
                  <c:v>3150</c:v>
                </c:pt>
                <c:pt idx="2486">
                  <c:v>3167</c:v>
                </c:pt>
                <c:pt idx="2487">
                  <c:v>3150</c:v>
                </c:pt>
                <c:pt idx="2488">
                  <c:v>3147</c:v>
                </c:pt>
                <c:pt idx="2489">
                  <c:v>3149</c:v>
                </c:pt>
                <c:pt idx="2490">
                  <c:v>3138</c:v>
                </c:pt>
                <c:pt idx="2491">
                  <c:v>3147</c:v>
                </c:pt>
                <c:pt idx="2492">
                  <c:v>3119</c:v>
                </c:pt>
                <c:pt idx="2493">
                  <c:v>3134</c:v>
                </c:pt>
                <c:pt idx="2494">
                  <c:v>3144</c:v>
                </c:pt>
                <c:pt idx="2495">
                  <c:v>3132</c:v>
                </c:pt>
                <c:pt idx="2496">
                  <c:v>3142</c:v>
                </c:pt>
                <c:pt idx="2497">
                  <c:v>3148</c:v>
                </c:pt>
                <c:pt idx="2498">
                  <c:v>3142</c:v>
                </c:pt>
                <c:pt idx="2499">
                  <c:v>3144</c:v>
                </c:pt>
                <c:pt idx="2500">
                  <c:v>3156</c:v>
                </c:pt>
                <c:pt idx="2501">
                  <c:v>3147</c:v>
                </c:pt>
                <c:pt idx="2502">
                  <c:v>3154</c:v>
                </c:pt>
                <c:pt idx="2503">
                  <c:v>3139</c:v>
                </c:pt>
                <c:pt idx="2504">
                  <c:v>3127</c:v>
                </c:pt>
                <c:pt idx="2505">
                  <c:v>3145</c:v>
                </c:pt>
                <c:pt idx="2506">
                  <c:v>3135</c:v>
                </c:pt>
                <c:pt idx="2507">
                  <c:v>3143</c:v>
                </c:pt>
                <c:pt idx="2508">
                  <c:v>3138</c:v>
                </c:pt>
                <c:pt idx="2509">
                  <c:v>3136</c:v>
                </c:pt>
                <c:pt idx="2510">
                  <c:v>3124</c:v>
                </c:pt>
                <c:pt idx="2511">
                  <c:v>3122</c:v>
                </c:pt>
                <c:pt idx="2512">
                  <c:v>3140</c:v>
                </c:pt>
                <c:pt idx="2513">
                  <c:v>3133</c:v>
                </c:pt>
                <c:pt idx="2514">
                  <c:v>3124</c:v>
                </c:pt>
                <c:pt idx="2515">
                  <c:v>3139</c:v>
                </c:pt>
                <c:pt idx="2516">
                  <c:v>3154</c:v>
                </c:pt>
                <c:pt idx="2517">
                  <c:v>3153</c:v>
                </c:pt>
                <c:pt idx="2518">
                  <c:v>3143</c:v>
                </c:pt>
                <c:pt idx="2519">
                  <c:v>3137</c:v>
                </c:pt>
                <c:pt idx="2520">
                  <c:v>3132</c:v>
                </c:pt>
                <c:pt idx="2521">
                  <c:v>3111</c:v>
                </c:pt>
                <c:pt idx="2522">
                  <c:v>3118</c:v>
                </c:pt>
                <c:pt idx="2523">
                  <c:v>3150</c:v>
                </c:pt>
                <c:pt idx="2524">
                  <c:v>3142</c:v>
                </c:pt>
                <c:pt idx="2525">
                  <c:v>3125</c:v>
                </c:pt>
                <c:pt idx="2526">
                  <c:v>3133</c:v>
                </c:pt>
                <c:pt idx="2527">
                  <c:v>3138</c:v>
                </c:pt>
                <c:pt idx="2528">
                  <c:v>3133</c:v>
                </c:pt>
                <c:pt idx="2529">
                  <c:v>3131</c:v>
                </c:pt>
                <c:pt idx="2530">
                  <c:v>3131</c:v>
                </c:pt>
                <c:pt idx="2531">
                  <c:v>3143</c:v>
                </c:pt>
                <c:pt idx="2532">
                  <c:v>3155</c:v>
                </c:pt>
                <c:pt idx="2533">
                  <c:v>3153</c:v>
                </c:pt>
                <c:pt idx="2534">
                  <c:v>3131</c:v>
                </c:pt>
                <c:pt idx="2535">
                  <c:v>3139</c:v>
                </c:pt>
                <c:pt idx="2536">
                  <c:v>3119</c:v>
                </c:pt>
                <c:pt idx="2537">
                  <c:v>3145</c:v>
                </c:pt>
                <c:pt idx="2538">
                  <c:v>3131</c:v>
                </c:pt>
                <c:pt idx="2539">
                  <c:v>3126</c:v>
                </c:pt>
                <c:pt idx="2540">
                  <c:v>3138</c:v>
                </c:pt>
                <c:pt idx="2541">
                  <c:v>3144</c:v>
                </c:pt>
                <c:pt idx="2542">
                  <c:v>3150</c:v>
                </c:pt>
                <c:pt idx="2543">
                  <c:v>3146</c:v>
                </c:pt>
                <c:pt idx="2544">
                  <c:v>3136</c:v>
                </c:pt>
                <c:pt idx="2545">
                  <c:v>3114</c:v>
                </c:pt>
                <c:pt idx="2546">
                  <c:v>3131</c:v>
                </c:pt>
                <c:pt idx="2547">
                  <c:v>3150</c:v>
                </c:pt>
                <c:pt idx="2548">
                  <c:v>3113</c:v>
                </c:pt>
                <c:pt idx="2549">
                  <c:v>3114</c:v>
                </c:pt>
                <c:pt idx="2550">
                  <c:v>3138</c:v>
                </c:pt>
                <c:pt idx="2551">
                  <c:v>3138</c:v>
                </c:pt>
                <c:pt idx="2552">
                  <c:v>3131</c:v>
                </c:pt>
                <c:pt idx="2553">
                  <c:v>3132</c:v>
                </c:pt>
                <c:pt idx="2554">
                  <c:v>3130</c:v>
                </c:pt>
                <c:pt idx="2555">
                  <c:v>3122</c:v>
                </c:pt>
                <c:pt idx="2556">
                  <c:v>3114</c:v>
                </c:pt>
                <c:pt idx="2557">
                  <c:v>3120</c:v>
                </c:pt>
                <c:pt idx="2558">
                  <c:v>3129</c:v>
                </c:pt>
                <c:pt idx="2559">
                  <c:v>3116</c:v>
                </c:pt>
                <c:pt idx="2560">
                  <c:v>3109</c:v>
                </c:pt>
                <c:pt idx="2561">
                  <c:v>3114</c:v>
                </c:pt>
                <c:pt idx="2562">
                  <c:v>3118</c:v>
                </c:pt>
                <c:pt idx="2563">
                  <c:v>3116</c:v>
                </c:pt>
                <c:pt idx="2564">
                  <c:v>3133</c:v>
                </c:pt>
                <c:pt idx="2565">
                  <c:v>3140</c:v>
                </c:pt>
                <c:pt idx="2566">
                  <c:v>3133</c:v>
                </c:pt>
                <c:pt idx="2567">
                  <c:v>3123</c:v>
                </c:pt>
                <c:pt idx="2568">
                  <c:v>3109</c:v>
                </c:pt>
                <c:pt idx="2569">
                  <c:v>3102</c:v>
                </c:pt>
                <c:pt idx="2570">
                  <c:v>3115</c:v>
                </c:pt>
                <c:pt idx="2571">
                  <c:v>3103</c:v>
                </c:pt>
                <c:pt idx="2572">
                  <c:v>3108</c:v>
                </c:pt>
                <c:pt idx="2573">
                  <c:v>3119</c:v>
                </c:pt>
                <c:pt idx="2574">
                  <c:v>3113</c:v>
                </c:pt>
                <c:pt idx="2575">
                  <c:v>3111</c:v>
                </c:pt>
                <c:pt idx="2576">
                  <c:v>3130</c:v>
                </c:pt>
                <c:pt idx="2577">
                  <c:v>3125</c:v>
                </c:pt>
                <c:pt idx="2578">
                  <c:v>3117</c:v>
                </c:pt>
                <c:pt idx="2579">
                  <c:v>3120</c:v>
                </c:pt>
                <c:pt idx="2580">
                  <c:v>3123</c:v>
                </c:pt>
                <c:pt idx="2581">
                  <c:v>3112</c:v>
                </c:pt>
                <c:pt idx="2582">
                  <c:v>3119</c:v>
                </c:pt>
                <c:pt idx="2583">
                  <c:v>3109</c:v>
                </c:pt>
                <c:pt idx="2584">
                  <c:v>3107</c:v>
                </c:pt>
                <c:pt idx="2585">
                  <c:v>3122</c:v>
                </c:pt>
                <c:pt idx="2586">
                  <c:v>3122</c:v>
                </c:pt>
                <c:pt idx="2587">
                  <c:v>3116</c:v>
                </c:pt>
                <c:pt idx="2588">
                  <c:v>3125</c:v>
                </c:pt>
                <c:pt idx="2589">
                  <c:v>3127</c:v>
                </c:pt>
                <c:pt idx="2590">
                  <c:v>3130</c:v>
                </c:pt>
                <c:pt idx="2591">
                  <c:v>3123</c:v>
                </c:pt>
                <c:pt idx="2592">
                  <c:v>3107</c:v>
                </c:pt>
                <c:pt idx="2593">
                  <c:v>3106</c:v>
                </c:pt>
                <c:pt idx="2594">
                  <c:v>3098</c:v>
                </c:pt>
                <c:pt idx="2595">
                  <c:v>3111</c:v>
                </c:pt>
                <c:pt idx="2596">
                  <c:v>3113</c:v>
                </c:pt>
                <c:pt idx="2597">
                  <c:v>3108</c:v>
                </c:pt>
                <c:pt idx="2598">
                  <c:v>3102</c:v>
                </c:pt>
                <c:pt idx="2599">
                  <c:v>3115</c:v>
                </c:pt>
                <c:pt idx="2600">
                  <c:v>3117</c:v>
                </c:pt>
                <c:pt idx="2601">
                  <c:v>3113</c:v>
                </c:pt>
                <c:pt idx="2602">
                  <c:v>3127</c:v>
                </c:pt>
                <c:pt idx="2603">
                  <c:v>3118</c:v>
                </c:pt>
                <c:pt idx="2604">
                  <c:v>3129</c:v>
                </c:pt>
                <c:pt idx="2605">
                  <c:v>3126</c:v>
                </c:pt>
                <c:pt idx="2606">
                  <c:v>3117</c:v>
                </c:pt>
                <c:pt idx="2607">
                  <c:v>3108</c:v>
                </c:pt>
                <c:pt idx="2608">
                  <c:v>3099</c:v>
                </c:pt>
                <c:pt idx="2609">
                  <c:v>3111</c:v>
                </c:pt>
                <c:pt idx="2610">
                  <c:v>3114</c:v>
                </c:pt>
                <c:pt idx="2611">
                  <c:v>3114</c:v>
                </c:pt>
                <c:pt idx="2612">
                  <c:v>3123</c:v>
                </c:pt>
                <c:pt idx="2613">
                  <c:v>3108</c:v>
                </c:pt>
                <c:pt idx="2614">
                  <c:v>3110</c:v>
                </c:pt>
                <c:pt idx="2615">
                  <c:v>3126</c:v>
                </c:pt>
                <c:pt idx="2616">
                  <c:v>3096</c:v>
                </c:pt>
                <c:pt idx="2617">
                  <c:v>3112</c:v>
                </c:pt>
                <c:pt idx="2618">
                  <c:v>3118</c:v>
                </c:pt>
                <c:pt idx="2619">
                  <c:v>3115</c:v>
                </c:pt>
                <c:pt idx="2620">
                  <c:v>3118</c:v>
                </c:pt>
                <c:pt idx="2621">
                  <c:v>3108</c:v>
                </c:pt>
                <c:pt idx="2622">
                  <c:v>3111</c:v>
                </c:pt>
                <c:pt idx="2623">
                  <c:v>3097</c:v>
                </c:pt>
                <c:pt idx="2624">
                  <c:v>3095</c:v>
                </c:pt>
                <c:pt idx="2625">
                  <c:v>3114</c:v>
                </c:pt>
                <c:pt idx="2626">
                  <c:v>3111</c:v>
                </c:pt>
                <c:pt idx="2627">
                  <c:v>3110</c:v>
                </c:pt>
                <c:pt idx="2628">
                  <c:v>3100</c:v>
                </c:pt>
                <c:pt idx="2629">
                  <c:v>3105</c:v>
                </c:pt>
                <c:pt idx="2630">
                  <c:v>3120</c:v>
                </c:pt>
                <c:pt idx="2631">
                  <c:v>3111</c:v>
                </c:pt>
                <c:pt idx="2632">
                  <c:v>3107</c:v>
                </c:pt>
                <c:pt idx="2633">
                  <c:v>3102</c:v>
                </c:pt>
                <c:pt idx="2634">
                  <c:v>3101</c:v>
                </c:pt>
                <c:pt idx="2635">
                  <c:v>3098</c:v>
                </c:pt>
                <c:pt idx="2636">
                  <c:v>3102</c:v>
                </c:pt>
                <c:pt idx="2637">
                  <c:v>3108</c:v>
                </c:pt>
                <c:pt idx="2638">
                  <c:v>3093</c:v>
                </c:pt>
                <c:pt idx="2639">
                  <c:v>3093</c:v>
                </c:pt>
                <c:pt idx="2640">
                  <c:v>3118</c:v>
                </c:pt>
                <c:pt idx="2641">
                  <c:v>3122</c:v>
                </c:pt>
                <c:pt idx="2642">
                  <c:v>3117</c:v>
                </c:pt>
                <c:pt idx="2643">
                  <c:v>3113</c:v>
                </c:pt>
                <c:pt idx="2644">
                  <c:v>3091</c:v>
                </c:pt>
                <c:pt idx="2645">
                  <c:v>3090</c:v>
                </c:pt>
                <c:pt idx="2646">
                  <c:v>3100</c:v>
                </c:pt>
                <c:pt idx="2647">
                  <c:v>3109</c:v>
                </c:pt>
                <c:pt idx="2648">
                  <c:v>3104</c:v>
                </c:pt>
                <c:pt idx="2649">
                  <c:v>3098</c:v>
                </c:pt>
                <c:pt idx="2650">
                  <c:v>3116</c:v>
                </c:pt>
                <c:pt idx="2651">
                  <c:v>3103</c:v>
                </c:pt>
                <c:pt idx="2652">
                  <c:v>3110</c:v>
                </c:pt>
                <c:pt idx="2653">
                  <c:v>3103</c:v>
                </c:pt>
                <c:pt idx="2654">
                  <c:v>3094</c:v>
                </c:pt>
                <c:pt idx="2655">
                  <c:v>3097</c:v>
                </c:pt>
                <c:pt idx="2656">
                  <c:v>3109</c:v>
                </c:pt>
                <c:pt idx="2657">
                  <c:v>3099</c:v>
                </c:pt>
                <c:pt idx="2658">
                  <c:v>3101</c:v>
                </c:pt>
                <c:pt idx="2659">
                  <c:v>3098</c:v>
                </c:pt>
                <c:pt idx="2660">
                  <c:v>3107</c:v>
                </c:pt>
                <c:pt idx="2661">
                  <c:v>3104</c:v>
                </c:pt>
                <c:pt idx="2662">
                  <c:v>3114</c:v>
                </c:pt>
                <c:pt idx="2663">
                  <c:v>3096</c:v>
                </c:pt>
                <c:pt idx="2664">
                  <c:v>3109</c:v>
                </c:pt>
                <c:pt idx="2665">
                  <c:v>3104</c:v>
                </c:pt>
                <c:pt idx="2666">
                  <c:v>3097</c:v>
                </c:pt>
                <c:pt idx="2667">
                  <c:v>3093</c:v>
                </c:pt>
                <c:pt idx="2668">
                  <c:v>3110</c:v>
                </c:pt>
                <c:pt idx="2669">
                  <c:v>3114</c:v>
                </c:pt>
                <c:pt idx="2670">
                  <c:v>3111</c:v>
                </c:pt>
                <c:pt idx="2671">
                  <c:v>3102</c:v>
                </c:pt>
                <c:pt idx="2672">
                  <c:v>3101</c:v>
                </c:pt>
                <c:pt idx="2673">
                  <c:v>3109</c:v>
                </c:pt>
                <c:pt idx="2674">
                  <c:v>3102</c:v>
                </c:pt>
                <c:pt idx="2675">
                  <c:v>3097</c:v>
                </c:pt>
                <c:pt idx="2676">
                  <c:v>3101</c:v>
                </c:pt>
                <c:pt idx="2677">
                  <c:v>3102</c:v>
                </c:pt>
                <c:pt idx="2678">
                  <c:v>3104</c:v>
                </c:pt>
                <c:pt idx="2679">
                  <c:v>3100</c:v>
                </c:pt>
                <c:pt idx="2680">
                  <c:v>3107</c:v>
                </c:pt>
                <c:pt idx="2681">
                  <c:v>3105</c:v>
                </c:pt>
                <c:pt idx="2682">
                  <c:v>3099</c:v>
                </c:pt>
                <c:pt idx="2683">
                  <c:v>3098</c:v>
                </c:pt>
                <c:pt idx="2684">
                  <c:v>3114</c:v>
                </c:pt>
                <c:pt idx="2685">
                  <c:v>3110</c:v>
                </c:pt>
                <c:pt idx="2686">
                  <c:v>3113</c:v>
                </c:pt>
                <c:pt idx="2687">
                  <c:v>3102</c:v>
                </c:pt>
                <c:pt idx="2688">
                  <c:v>3094</c:v>
                </c:pt>
                <c:pt idx="2689">
                  <c:v>3091</c:v>
                </c:pt>
                <c:pt idx="2690">
                  <c:v>3080</c:v>
                </c:pt>
                <c:pt idx="2691">
                  <c:v>3090</c:v>
                </c:pt>
                <c:pt idx="2692">
                  <c:v>3104</c:v>
                </c:pt>
                <c:pt idx="2693">
                  <c:v>3104</c:v>
                </c:pt>
                <c:pt idx="2694">
                  <c:v>3092</c:v>
                </c:pt>
                <c:pt idx="2695">
                  <c:v>3101</c:v>
                </c:pt>
                <c:pt idx="2696">
                  <c:v>3099</c:v>
                </c:pt>
                <c:pt idx="2697">
                  <c:v>3095</c:v>
                </c:pt>
                <c:pt idx="2698">
                  <c:v>3092</c:v>
                </c:pt>
                <c:pt idx="2699">
                  <c:v>3091</c:v>
                </c:pt>
                <c:pt idx="2700">
                  <c:v>3091</c:v>
                </c:pt>
                <c:pt idx="2701">
                  <c:v>3107</c:v>
                </c:pt>
                <c:pt idx="2702">
                  <c:v>3106</c:v>
                </c:pt>
                <c:pt idx="2703">
                  <c:v>3100</c:v>
                </c:pt>
                <c:pt idx="2704">
                  <c:v>3109</c:v>
                </c:pt>
                <c:pt idx="2705">
                  <c:v>3118</c:v>
                </c:pt>
                <c:pt idx="2706">
                  <c:v>3106</c:v>
                </c:pt>
                <c:pt idx="2707">
                  <c:v>3106</c:v>
                </c:pt>
                <c:pt idx="2708">
                  <c:v>3099</c:v>
                </c:pt>
                <c:pt idx="2709">
                  <c:v>3091</c:v>
                </c:pt>
                <c:pt idx="2710">
                  <c:v>3096</c:v>
                </c:pt>
                <c:pt idx="2711">
                  <c:v>3103</c:v>
                </c:pt>
                <c:pt idx="2712">
                  <c:v>3100</c:v>
                </c:pt>
                <c:pt idx="2713">
                  <c:v>3110</c:v>
                </c:pt>
                <c:pt idx="2714">
                  <c:v>3108</c:v>
                </c:pt>
                <c:pt idx="2715">
                  <c:v>3085</c:v>
                </c:pt>
                <c:pt idx="2716">
                  <c:v>3082</c:v>
                </c:pt>
                <c:pt idx="2717">
                  <c:v>3108</c:v>
                </c:pt>
                <c:pt idx="2718">
                  <c:v>3090</c:v>
                </c:pt>
                <c:pt idx="2719">
                  <c:v>3097</c:v>
                </c:pt>
                <c:pt idx="2720">
                  <c:v>3108</c:v>
                </c:pt>
                <c:pt idx="2721">
                  <c:v>3090</c:v>
                </c:pt>
                <c:pt idx="2722">
                  <c:v>3091</c:v>
                </c:pt>
                <c:pt idx="2723">
                  <c:v>3098</c:v>
                </c:pt>
                <c:pt idx="2724">
                  <c:v>3097</c:v>
                </c:pt>
                <c:pt idx="2725">
                  <c:v>3083</c:v>
                </c:pt>
                <c:pt idx="2726">
                  <c:v>3100</c:v>
                </c:pt>
                <c:pt idx="2727">
                  <c:v>3101</c:v>
                </c:pt>
                <c:pt idx="2728">
                  <c:v>3106</c:v>
                </c:pt>
                <c:pt idx="2729">
                  <c:v>3076</c:v>
                </c:pt>
                <c:pt idx="2730">
                  <c:v>3106</c:v>
                </c:pt>
                <c:pt idx="2731">
                  <c:v>3098</c:v>
                </c:pt>
                <c:pt idx="2732">
                  <c:v>3097</c:v>
                </c:pt>
                <c:pt idx="2733">
                  <c:v>3100</c:v>
                </c:pt>
                <c:pt idx="2734">
                  <c:v>3101</c:v>
                </c:pt>
                <c:pt idx="2735">
                  <c:v>3081</c:v>
                </c:pt>
                <c:pt idx="2736">
                  <c:v>3088</c:v>
                </c:pt>
                <c:pt idx="2737">
                  <c:v>3115</c:v>
                </c:pt>
                <c:pt idx="2738">
                  <c:v>3104</c:v>
                </c:pt>
                <c:pt idx="2739">
                  <c:v>3091</c:v>
                </c:pt>
                <c:pt idx="2740">
                  <c:v>3098</c:v>
                </c:pt>
                <c:pt idx="2741">
                  <c:v>3099</c:v>
                </c:pt>
                <c:pt idx="2742">
                  <c:v>3094</c:v>
                </c:pt>
                <c:pt idx="2743">
                  <c:v>3090</c:v>
                </c:pt>
                <c:pt idx="2744">
                  <c:v>3088</c:v>
                </c:pt>
                <c:pt idx="2745">
                  <c:v>3084</c:v>
                </c:pt>
                <c:pt idx="2746">
                  <c:v>3101</c:v>
                </c:pt>
                <c:pt idx="2747">
                  <c:v>3100</c:v>
                </c:pt>
                <c:pt idx="2748">
                  <c:v>3093</c:v>
                </c:pt>
                <c:pt idx="2749">
                  <c:v>3090</c:v>
                </c:pt>
                <c:pt idx="2750">
                  <c:v>3098</c:v>
                </c:pt>
                <c:pt idx="2751">
                  <c:v>3089</c:v>
                </c:pt>
                <c:pt idx="2752">
                  <c:v>3084</c:v>
                </c:pt>
                <c:pt idx="2753">
                  <c:v>3096</c:v>
                </c:pt>
                <c:pt idx="2754">
                  <c:v>3089</c:v>
                </c:pt>
                <c:pt idx="2755">
                  <c:v>3081</c:v>
                </c:pt>
                <c:pt idx="2756">
                  <c:v>3090</c:v>
                </c:pt>
                <c:pt idx="2757">
                  <c:v>3087</c:v>
                </c:pt>
                <c:pt idx="2758">
                  <c:v>3085</c:v>
                </c:pt>
                <c:pt idx="2759">
                  <c:v>3087</c:v>
                </c:pt>
                <c:pt idx="2760">
                  <c:v>3096</c:v>
                </c:pt>
                <c:pt idx="2761">
                  <c:v>3091</c:v>
                </c:pt>
                <c:pt idx="2762">
                  <c:v>3099</c:v>
                </c:pt>
                <c:pt idx="2763">
                  <c:v>3089</c:v>
                </c:pt>
                <c:pt idx="2764">
                  <c:v>3086</c:v>
                </c:pt>
                <c:pt idx="2765">
                  <c:v>3092</c:v>
                </c:pt>
                <c:pt idx="2766">
                  <c:v>3088</c:v>
                </c:pt>
                <c:pt idx="2767">
                  <c:v>3097</c:v>
                </c:pt>
                <c:pt idx="2768">
                  <c:v>3093</c:v>
                </c:pt>
                <c:pt idx="2769">
                  <c:v>3096</c:v>
                </c:pt>
                <c:pt idx="2770">
                  <c:v>3097</c:v>
                </c:pt>
                <c:pt idx="2771">
                  <c:v>3090</c:v>
                </c:pt>
                <c:pt idx="2772">
                  <c:v>3088</c:v>
                </c:pt>
                <c:pt idx="2773">
                  <c:v>3083</c:v>
                </c:pt>
                <c:pt idx="2774">
                  <c:v>3106</c:v>
                </c:pt>
                <c:pt idx="2775">
                  <c:v>3085</c:v>
                </c:pt>
                <c:pt idx="2776">
                  <c:v>3064</c:v>
                </c:pt>
                <c:pt idx="2777">
                  <c:v>3080</c:v>
                </c:pt>
                <c:pt idx="2778">
                  <c:v>3068</c:v>
                </c:pt>
                <c:pt idx="2779">
                  <c:v>3083</c:v>
                </c:pt>
                <c:pt idx="2780">
                  <c:v>3079</c:v>
                </c:pt>
                <c:pt idx="2781">
                  <c:v>3094</c:v>
                </c:pt>
                <c:pt idx="2782">
                  <c:v>3085</c:v>
                </c:pt>
                <c:pt idx="2783">
                  <c:v>3100</c:v>
                </c:pt>
                <c:pt idx="2784">
                  <c:v>3070</c:v>
                </c:pt>
                <c:pt idx="2785">
                  <c:v>3109</c:v>
                </c:pt>
                <c:pt idx="2786">
                  <c:v>3100</c:v>
                </c:pt>
                <c:pt idx="2787">
                  <c:v>3084</c:v>
                </c:pt>
                <c:pt idx="2788">
                  <c:v>3101</c:v>
                </c:pt>
                <c:pt idx="2789">
                  <c:v>3096</c:v>
                </c:pt>
                <c:pt idx="2790">
                  <c:v>3105</c:v>
                </c:pt>
                <c:pt idx="2791">
                  <c:v>3085</c:v>
                </c:pt>
                <c:pt idx="2792">
                  <c:v>3092</c:v>
                </c:pt>
                <c:pt idx="2793">
                  <c:v>3083</c:v>
                </c:pt>
                <c:pt idx="2794">
                  <c:v>3082</c:v>
                </c:pt>
                <c:pt idx="2795">
                  <c:v>3069</c:v>
                </c:pt>
                <c:pt idx="2796">
                  <c:v>3088</c:v>
                </c:pt>
                <c:pt idx="2797">
                  <c:v>3090</c:v>
                </c:pt>
                <c:pt idx="2798">
                  <c:v>3076</c:v>
                </c:pt>
                <c:pt idx="2799">
                  <c:v>3087</c:v>
                </c:pt>
                <c:pt idx="2800">
                  <c:v>3082</c:v>
                </c:pt>
                <c:pt idx="2801">
                  <c:v>3090</c:v>
                </c:pt>
                <c:pt idx="2802">
                  <c:v>3086</c:v>
                </c:pt>
                <c:pt idx="2803">
                  <c:v>3072</c:v>
                </c:pt>
                <c:pt idx="2804">
                  <c:v>3094</c:v>
                </c:pt>
                <c:pt idx="2805">
                  <c:v>3100</c:v>
                </c:pt>
                <c:pt idx="2806">
                  <c:v>3079</c:v>
                </c:pt>
                <c:pt idx="2807">
                  <c:v>3078</c:v>
                </c:pt>
                <c:pt idx="2808">
                  <c:v>3086</c:v>
                </c:pt>
                <c:pt idx="2809">
                  <c:v>3090</c:v>
                </c:pt>
                <c:pt idx="2810">
                  <c:v>3100</c:v>
                </c:pt>
                <c:pt idx="2811">
                  <c:v>3093</c:v>
                </c:pt>
                <c:pt idx="2812">
                  <c:v>3082</c:v>
                </c:pt>
                <c:pt idx="2813">
                  <c:v>3078</c:v>
                </c:pt>
                <c:pt idx="2814">
                  <c:v>3090</c:v>
                </c:pt>
                <c:pt idx="2815">
                  <c:v>3092</c:v>
                </c:pt>
                <c:pt idx="2816">
                  <c:v>3085</c:v>
                </c:pt>
                <c:pt idx="2817">
                  <c:v>3087</c:v>
                </c:pt>
                <c:pt idx="2818">
                  <c:v>3081</c:v>
                </c:pt>
                <c:pt idx="2819">
                  <c:v>3077</c:v>
                </c:pt>
                <c:pt idx="2820">
                  <c:v>3088</c:v>
                </c:pt>
                <c:pt idx="2821">
                  <c:v>3085</c:v>
                </c:pt>
                <c:pt idx="2822">
                  <c:v>3096</c:v>
                </c:pt>
                <c:pt idx="2823">
                  <c:v>3088</c:v>
                </c:pt>
                <c:pt idx="2824">
                  <c:v>3083</c:v>
                </c:pt>
                <c:pt idx="2825">
                  <c:v>3089</c:v>
                </c:pt>
                <c:pt idx="2826">
                  <c:v>3095</c:v>
                </c:pt>
                <c:pt idx="2827">
                  <c:v>3093</c:v>
                </c:pt>
                <c:pt idx="2828">
                  <c:v>3077</c:v>
                </c:pt>
                <c:pt idx="2829">
                  <c:v>3086</c:v>
                </c:pt>
                <c:pt idx="2830">
                  <c:v>3100</c:v>
                </c:pt>
                <c:pt idx="2831">
                  <c:v>3093</c:v>
                </c:pt>
                <c:pt idx="2832">
                  <c:v>3076</c:v>
                </c:pt>
                <c:pt idx="2833">
                  <c:v>3065</c:v>
                </c:pt>
                <c:pt idx="2834">
                  <c:v>3065</c:v>
                </c:pt>
                <c:pt idx="2835">
                  <c:v>3097</c:v>
                </c:pt>
                <c:pt idx="2836">
                  <c:v>3101</c:v>
                </c:pt>
                <c:pt idx="2837">
                  <c:v>3088</c:v>
                </c:pt>
                <c:pt idx="2838">
                  <c:v>3073</c:v>
                </c:pt>
                <c:pt idx="2839">
                  <c:v>3081</c:v>
                </c:pt>
                <c:pt idx="2840">
                  <c:v>3078</c:v>
                </c:pt>
                <c:pt idx="2841">
                  <c:v>3075</c:v>
                </c:pt>
                <c:pt idx="2842">
                  <c:v>3088</c:v>
                </c:pt>
                <c:pt idx="2843">
                  <c:v>3089</c:v>
                </c:pt>
                <c:pt idx="2844">
                  <c:v>3086</c:v>
                </c:pt>
                <c:pt idx="2845">
                  <c:v>3089</c:v>
                </c:pt>
                <c:pt idx="2846">
                  <c:v>3084</c:v>
                </c:pt>
                <c:pt idx="2847">
                  <c:v>3093</c:v>
                </c:pt>
                <c:pt idx="2848">
                  <c:v>3082</c:v>
                </c:pt>
                <c:pt idx="2849">
                  <c:v>3089</c:v>
                </c:pt>
                <c:pt idx="2850">
                  <c:v>3084</c:v>
                </c:pt>
                <c:pt idx="2851">
                  <c:v>3089</c:v>
                </c:pt>
                <c:pt idx="2852">
                  <c:v>3074</c:v>
                </c:pt>
                <c:pt idx="2853">
                  <c:v>3086</c:v>
                </c:pt>
                <c:pt idx="2854">
                  <c:v>3086</c:v>
                </c:pt>
                <c:pt idx="2855">
                  <c:v>3089</c:v>
                </c:pt>
                <c:pt idx="2856">
                  <c:v>3079</c:v>
                </c:pt>
                <c:pt idx="2857">
                  <c:v>3083</c:v>
                </c:pt>
                <c:pt idx="2858">
                  <c:v>3089</c:v>
                </c:pt>
                <c:pt idx="2859">
                  <c:v>3085</c:v>
                </c:pt>
                <c:pt idx="2860">
                  <c:v>3091</c:v>
                </c:pt>
                <c:pt idx="2861">
                  <c:v>3090</c:v>
                </c:pt>
                <c:pt idx="2862">
                  <c:v>3072</c:v>
                </c:pt>
                <c:pt idx="2863">
                  <c:v>3080</c:v>
                </c:pt>
                <c:pt idx="2864">
                  <c:v>3081</c:v>
                </c:pt>
                <c:pt idx="2865">
                  <c:v>3084</c:v>
                </c:pt>
                <c:pt idx="2866">
                  <c:v>3092</c:v>
                </c:pt>
                <c:pt idx="2867">
                  <c:v>3089</c:v>
                </c:pt>
                <c:pt idx="2868">
                  <c:v>3094</c:v>
                </c:pt>
                <c:pt idx="2869">
                  <c:v>3086</c:v>
                </c:pt>
                <c:pt idx="2870">
                  <c:v>3080</c:v>
                </c:pt>
                <c:pt idx="2871">
                  <c:v>3074</c:v>
                </c:pt>
                <c:pt idx="2872">
                  <c:v>3087</c:v>
                </c:pt>
                <c:pt idx="2873">
                  <c:v>3092</c:v>
                </c:pt>
                <c:pt idx="2874">
                  <c:v>3089</c:v>
                </c:pt>
                <c:pt idx="2875">
                  <c:v>3076</c:v>
                </c:pt>
                <c:pt idx="2876">
                  <c:v>3076</c:v>
                </c:pt>
                <c:pt idx="2877">
                  <c:v>3088</c:v>
                </c:pt>
                <c:pt idx="2878">
                  <c:v>3083</c:v>
                </c:pt>
                <c:pt idx="2879">
                  <c:v>3093</c:v>
                </c:pt>
                <c:pt idx="2880">
                  <c:v>3088</c:v>
                </c:pt>
                <c:pt idx="2881">
                  <c:v>3087</c:v>
                </c:pt>
                <c:pt idx="2882">
                  <c:v>3077</c:v>
                </c:pt>
                <c:pt idx="2883">
                  <c:v>3081</c:v>
                </c:pt>
                <c:pt idx="2884">
                  <c:v>3086</c:v>
                </c:pt>
                <c:pt idx="2885">
                  <c:v>3085</c:v>
                </c:pt>
                <c:pt idx="2886">
                  <c:v>3082</c:v>
                </c:pt>
                <c:pt idx="2887">
                  <c:v>3074</c:v>
                </c:pt>
                <c:pt idx="2888">
                  <c:v>3084</c:v>
                </c:pt>
                <c:pt idx="2889">
                  <c:v>3071</c:v>
                </c:pt>
                <c:pt idx="2890">
                  <c:v>3091</c:v>
                </c:pt>
                <c:pt idx="2891">
                  <c:v>3080</c:v>
                </c:pt>
                <c:pt idx="2892">
                  <c:v>3088</c:v>
                </c:pt>
                <c:pt idx="2893">
                  <c:v>3080</c:v>
                </c:pt>
                <c:pt idx="2894">
                  <c:v>3089</c:v>
                </c:pt>
                <c:pt idx="2895">
                  <c:v>3069</c:v>
                </c:pt>
                <c:pt idx="2896">
                  <c:v>3077</c:v>
                </c:pt>
                <c:pt idx="2897">
                  <c:v>3079</c:v>
                </c:pt>
                <c:pt idx="2898">
                  <c:v>3075</c:v>
                </c:pt>
                <c:pt idx="2899">
                  <c:v>3098</c:v>
                </c:pt>
                <c:pt idx="2900">
                  <c:v>3095</c:v>
                </c:pt>
                <c:pt idx="2901">
                  <c:v>3085</c:v>
                </c:pt>
                <c:pt idx="2902">
                  <c:v>3083</c:v>
                </c:pt>
                <c:pt idx="2903">
                  <c:v>3074</c:v>
                </c:pt>
                <c:pt idx="2904">
                  <c:v>3097</c:v>
                </c:pt>
                <c:pt idx="2905">
                  <c:v>3089</c:v>
                </c:pt>
                <c:pt idx="2906">
                  <c:v>3075</c:v>
                </c:pt>
                <c:pt idx="2907">
                  <c:v>3089</c:v>
                </c:pt>
                <c:pt idx="2908">
                  <c:v>3084</c:v>
                </c:pt>
                <c:pt idx="2909">
                  <c:v>3088</c:v>
                </c:pt>
                <c:pt idx="2910">
                  <c:v>3082</c:v>
                </c:pt>
                <c:pt idx="2911">
                  <c:v>3086</c:v>
                </c:pt>
                <c:pt idx="2912">
                  <c:v>3084</c:v>
                </c:pt>
                <c:pt idx="2913">
                  <c:v>3087</c:v>
                </c:pt>
                <c:pt idx="2914">
                  <c:v>3080</c:v>
                </c:pt>
                <c:pt idx="2915">
                  <c:v>3080</c:v>
                </c:pt>
                <c:pt idx="2916">
                  <c:v>3082</c:v>
                </c:pt>
                <c:pt idx="2917">
                  <c:v>3075</c:v>
                </c:pt>
                <c:pt idx="2918">
                  <c:v>3079</c:v>
                </c:pt>
                <c:pt idx="2919">
                  <c:v>3087</c:v>
                </c:pt>
                <c:pt idx="2920">
                  <c:v>3082</c:v>
                </c:pt>
                <c:pt idx="2921">
                  <c:v>3088</c:v>
                </c:pt>
                <c:pt idx="2922">
                  <c:v>3096</c:v>
                </c:pt>
                <c:pt idx="2923">
                  <c:v>3091</c:v>
                </c:pt>
                <c:pt idx="2924">
                  <c:v>3075</c:v>
                </c:pt>
                <c:pt idx="2925">
                  <c:v>3081</c:v>
                </c:pt>
                <c:pt idx="2926">
                  <c:v>3085</c:v>
                </c:pt>
                <c:pt idx="2927">
                  <c:v>3082</c:v>
                </c:pt>
                <c:pt idx="2928">
                  <c:v>3087</c:v>
                </c:pt>
                <c:pt idx="2929">
                  <c:v>3096</c:v>
                </c:pt>
                <c:pt idx="2930">
                  <c:v>3093</c:v>
                </c:pt>
                <c:pt idx="2931">
                  <c:v>3091</c:v>
                </c:pt>
                <c:pt idx="2932">
                  <c:v>3074</c:v>
                </c:pt>
                <c:pt idx="2933">
                  <c:v>3078</c:v>
                </c:pt>
                <c:pt idx="2934">
                  <c:v>3084</c:v>
                </c:pt>
                <c:pt idx="2935">
                  <c:v>3085</c:v>
                </c:pt>
                <c:pt idx="2936">
                  <c:v>3098</c:v>
                </c:pt>
                <c:pt idx="2937">
                  <c:v>3087</c:v>
                </c:pt>
                <c:pt idx="2938">
                  <c:v>3080</c:v>
                </c:pt>
                <c:pt idx="2939">
                  <c:v>3078</c:v>
                </c:pt>
                <c:pt idx="2940">
                  <c:v>3073</c:v>
                </c:pt>
                <c:pt idx="2941">
                  <c:v>3076</c:v>
                </c:pt>
                <c:pt idx="2942">
                  <c:v>3090</c:v>
                </c:pt>
                <c:pt idx="2943">
                  <c:v>3080</c:v>
                </c:pt>
                <c:pt idx="2944">
                  <c:v>3075</c:v>
                </c:pt>
                <c:pt idx="2945">
                  <c:v>3098</c:v>
                </c:pt>
                <c:pt idx="2946">
                  <c:v>3082</c:v>
                </c:pt>
                <c:pt idx="2947">
                  <c:v>3087</c:v>
                </c:pt>
                <c:pt idx="2948">
                  <c:v>3074</c:v>
                </c:pt>
                <c:pt idx="2949">
                  <c:v>3093</c:v>
                </c:pt>
                <c:pt idx="2950">
                  <c:v>3091</c:v>
                </c:pt>
                <c:pt idx="2951">
                  <c:v>3091</c:v>
                </c:pt>
                <c:pt idx="2952">
                  <c:v>3091</c:v>
                </c:pt>
                <c:pt idx="2953">
                  <c:v>3082</c:v>
                </c:pt>
                <c:pt idx="2954">
                  <c:v>3077</c:v>
                </c:pt>
                <c:pt idx="2955">
                  <c:v>3084</c:v>
                </c:pt>
                <c:pt idx="2956">
                  <c:v>3074</c:v>
                </c:pt>
                <c:pt idx="2957">
                  <c:v>3074</c:v>
                </c:pt>
                <c:pt idx="2958">
                  <c:v>3079</c:v>
                </c:pt>
                <c:pt idx="2959">
                  <c:v>3084</c:v>
                </c:pt>
                <c:pt idx="2960">
                  <c:v>3092</c:v>
                </c:pt>
                <c:pt idx="2961">
                  <c:v>3104</c:v>
                </c:pt>
                <c:pt idx="2962">
                  <c:v>3089</c:v>
                </c:pt>
                <c:pt idx="2963">
                  <c:v>3097</c:v>
                </c:pt>
                <c:pt idx="2964">
                  <c:v>3092</c:v>
                </c:pt>
                <c:pt idx="2965">
                  <c:v>3079</c:v>
                </c:pt>
                <c:pt idx="2966">
                  <c:v>3088</c:v>
                </c:pt>
                <c:pt idx="2967">
                  <c:v>3081</c:v>
                </c:pt>
                <c:pt idx="2968">
                  <c:v>3103</c:v>
                </c:pt>
                <c:pt idx="2969">
                  <c:v>3086</c:v>
                </c:pt>
                <c:pt idx="2970">
                  <c:v>3079</c:v>
                </c:pt>
                <c:pt idx="2971">
                  <c:v>3087</c:v>
                </c:pt>
                <c:pt idx="2972">
                  <c:v>3096</c:v>
                </c:pt>
                <c:pt idx="2973">
                  <c:v>3091</c:v>
                </c:pt>
                <c:pt idx="2974">
                  <c:v>3084</c:v>
                </c:pt>
                <c:pt idx="2975">
                  <c:v>3084</c:v>
                </c:pt>
                <c:pt idx="2976">
                  <c:v>3088</c:v>
                </c:pt>
                <c:pt idx="2977">
                  <c:v>3083</c:v>
                </c:pt>
                <c:pt idx="2978">
                  <c:v>3089</c:v>
                </c:pt>
                <c:pt idx="2979">
                  <c:v>3082</c:v>
                </c:pt>
                <c:pt idx="2980">
                  <c:v>3077</c:v>
                </c:pt>
                <c:pt idx="2981">
                  <c:v>3079</c:v>
                </c:pt>
                <c:pt idx="2982">
                  <c:v>3077</c:v>
                </c:pt>
                <c:pt idx="2983">
                  <c:v>3084</c:v>
                </c:pt>
                <c:pt idx="2984">
                  <c:v>3088</c:v>
                </c:pt>
                <c:pt idx="2985">
                  <c:v>3093</c:v>
                </c:pt>
                <c:pt idx="2986">
                  <c:v>3083</c:v>
                </c:pt>
                <c:pt idx="2987">
                  <c:v>3079</c:v>
                </c:pt>
                <c:pt idx="2988">
                  <c:v>3075</c:v>
                </c:pt>
                <c:pt idx="2989">
                  <c:v>3078</c:v>
                </c:pt>
                <c:pt idx="2990">
                  <c:v>3080</c:v>
                </c:pt>
                <c:pt idx="2991">
                  <c:v>3076</c:v>
                </c:pt>
                <c:pt idx="2992">
                  <c:v>3077</c:v>
                </c:pt>
                <c:pt idx="2993">
                  <c:v>3085</c:v>
                </c:pt>
                <c:pt idx="2994">
                  <c:v>3089</c:v>
                </c:pt>
                <c:pt idx="2995">
                  <c:v>3077</c:v>
                </c:pt>
                <c:pt idx="2996">
                  <c:v>3084</c:v>
                </c:pt>
                <c:pt idx="2997">
                  <c:v>3088</c:v>
                </c:pt>
                <c:pt idx="2998">
                  <c:v>3088</c:v>
                </c:pt>
                <c:pt idx="2999">
                  <c:v>3076</c:v>
                </c:pt>
                <c:pt idx="3000">
                  <c:v>3080</c:v>
                </c:pt>
                <c:pt idx="3001">
                  <c:v>3079</c:v>
                </c:pt>
                <c:pt idx="3002">
                  <c:v>3075</c:v>
                </c:pt>
                <c:pt idx="3003">
                  <c:v>3079</c:v>
                </c:pt>
                <c:pt idx="3004">
                  <c:v>3085</c:v>
                </c:pt>
                <c:pt idx="3005">
                  <c:v>3079</c:v>
                </c:pt>
                <c:pt idx="3006">
                  <c:v>3072</c:v>
                </c:pt>
                <c:pt idx="3007">
                  <c:v>3099</c:v>
                </c:pt>
                <c:pt idx="3008">
                  <c:v>3083</c:v>
                </c:pt>
                <c:pt idx="3009">
                  <c:v>3072</c:v>
                </c:pt>
                <c:pt idx="3010">
                  <c:v>3073</c:v>
                </c:pt>
                <c:pt idx="3011">
                  <c:v>3080</c:v>
                </c:pt>
                <c:pt idx="3012">
                  <c:v>3088</c:v>
                </c:pt>
                <c:pt idx="3013">
                  <c:v>3083</c:v>
                </c:pt>
                <c:pt idx="3014">
                  <c:v>3076</c:v>
                </c:pt>
                <c:pt idx="3015">
                  <c:v>3091</c:v>
                </c:pt>
                <c:pt idx="3016">
                  <c:v>3085</c:v>
                </c:pt>
                <c:pt idx="3017">
                  <c:v>3094</c:v>
                </c:pt>
                <c:pt idx="3018">
                  <c:v>3103</c:v>
                </c:pt>
                <c:pt idx="3019">
                  <c:v>3074</c:v>
                </c:pt>
                <c:pt idx="3020">
                  <c:v>3070</c:v>
                </c:pt>
                <c:pt idx="3021">
                  <c:v>3067</c:v>
                </c:pt>
                <c:pt idx="3022">
                  <c:v>3071</c:v>
                </c:pt>
                <c:pt idx="3023">
                  <c:v>3082</c:v>
                </c:pt>
                <c:pt idx="3024">
                  <c:v>3085</c:v>
                </c:pt>
                <c:pt idx="3025">
                  <c:v>3065</c:v>
                </c:pt>
                <c:pt idx="3026">
                  <c:v>3077</c:v>
                </c:pt>
                <c:pt idx="3027">
                  <c:v>3071</c:v>
                </c:pt>
                <c:pt idx="3028">
                  <c:v>3090</c:v>
                </c:pt>
                <c:pt idx="3029">
                  <c:v>3085</c:v>
                </c:pt>
                <c:pt idx="3030">
                  <c:v>3086</c:v>
                </c:pt>
                <c:pt idx="3031">
                  <c:v>3081</c:v>
                </c:pt>
                <c:pt idx="3032">
                  <c:v>3078</c:v>
                </c:pt>
                <c:pt idx="3033">
                  <c:v>3068</c:v>
                </c:pt>
                <c:pt idx="3034">
                  <c:v>3072</c:v>
                </c:pt>
                <c:pt idx="3035">
                  <c:v>3082</c:v>
                </c:pt>
                <c:pt idx="3036">
                  <c:v>3088</c:v>
                </c:pt>
                <c:pt idx="3037">
                  <c:v>3084</c:v>
                </c:pt>
                <c:pt idx="3038">
                  <c:v>3086</c:v>
                </c:pt>
                <c:pt idx="3039">
                  <c:v>3090</c:v>
                </c:pt>
                <c:pt idx="3040">
                  <c:v>3079</c:v>
                </c:pt>
                <c:pt idx="3041">
                  <c:v>3072</c:v>
                </c:pt>
                <c:pt idx="3042">
                  <c:v>3079</c:v>
                </c:pt>
                <c:pt idx="3043">
                  <c:v>3091</c:v>
                </c:pt>
                <c:pt idx="3044">
                  <c:v>3092</c:v>
                </c:pt>
                <c:pt idx="3045">
                  <c:v>3074</c:v>
                </c:pt>
                <c:pt idx="3046">
                  <c:v>3073</c:v>
                </c:pt>
                <c:pt idx="3047">
                  <c:v>3080</c:v>
                </c:pt>
                <c:pt idx="3048">
                  <c:v>3082</c:v>
                </c:pt>
                <c:pt idx="3049">
                  <c:v>3079</c:v>
                </c:pt>
                <c:pt idx="3050">
                  <c:v>3079</c:v>
                </c:pt>
                <c:pt idx="3051">
                  <c:v>3090</c:v>
                </c:pt>
                <c:pt idx="3052">
                  <c:v>3080</c:v>
                </c:pt>
                <c:pt idx="3053">
                  <c:v>3080</c:v>
                </c:pt>
                <c:pt idx="3054">
                  <c:v>3081</c:v>
                </c:pt>
                <c:pt idx="3055">
                  <c:v>3082</c:v>
                </c:pt>
                <c:pt idx="3056">
                  <c:v>3076</c:v>
                </c:pt>
                <c:pt idx="3057">
                  <c:v>3081</c:v>
                </c:pt>
                <c:pt idx="3058">
                  <c:v>3084</c:v>
                </c:pt>
                <c:pt idx="3059">
                  <c:v>3081</c:v>
                </c:pt>
                <c:pt idx="3060">
                  <c:v>3086</c:v>
                </c:pt>
                <c:pt idx="3061">
                  <c:v>3078</c:v>
                </c:pt>
                <c:pt idx="3062">
                  <c:v>3087</c:v>
                </c:pt>
                <c:pt idx="3063">
                  <c:v>3074</c:v>
                </c:pt>
                <c:pt idx="3064">
                  <c:v>3088</c:v>
                </c:pt>
                <c:pt idx="3065">
                  <c:v>3083</c:v>
                </c:pt>
                <c:pt idx="3066">
                  <c:v>3078</c:v>
                </c:pt>
                <c:pt idx="3067">
                  <c:v>3092</c:v>
                </c:pt>
                <c:pt idx="3068">
                  <c:v>3085</c:v>
                </c:pt>
                <c:pt idx="3069">
                  <c:v>3071</c:v>
                </c:pt>
                <c:pt idx="3070">
                  <c:v>3074</c:v>
                </c:pt>
                <c:pt idx="3071">
                  <c:v>3069</c:v>
                </c:pt>
                <c:pt idx="3072">
                  <c:v>3088</c:v>
                </c:pt>
                <c:pt idx="3073">
                  <c:v>3083</c:v>
                </c:pt>
                <c:pt idx="3074">
                  <c:v>3078</c:v>
                </c:pt>
                <c:pt idx="3075">
                  <c:v>3075</c:v>
                </c:pt>
                <c:pt idx="3076">
                  <c:v>3082</c:v>
                </c:pt>
                <c:pt idx="3077">
                  <c:v>3086</c:v>
                </c:pt>
                <c:pt idx="3078">
                  <c:v>3081</c:v>
                </c:pt>
                <c:pt idx="3079">
                  <c:v>3078</c:v>
                </c:pt>
                <c:pt idx="3080">
                  <c:v>3074</c:v>
                </c:pt>
                <c:pt idx="3081">
                  <c:v>3080</c:v>
                </c:pt>
                <c:pt idx="3082">
                  <c:v>3075</c:v>
                </c:pt>
                <c:pt idx="3083">
                  <c:v>3076</c:v>
                </c:pt>
                <c:pt idx="3084">
                  <c:v>3079</c:v>
                </c:pt>
                <c:pt idx="3085">
                  <c:v>3073</c:v>
                </c:pt>
                <c:pt idx="3086">
                  <c:v>3081</c:v>
                </c:pt>
                <c:pt idx="3087">
                  <c:v>3078</c:v>
                </c:pt>
                <c:pt idx="3088">
                  <c:v>3078</c:v>
                </c:pt>
                <c:pt idx="3089">
                  <c:v>3072</c:v>
                </c:pt>
                <c:pt idx="3090">
                  <c:v>3066</c:v>
                </c:pt>
                <c:pt idx="3091">
                  <c:v>3067</c:v>
                </c:pt>
                <c:pt idx="3092">
                  <c:v>3078</c:v>
                </c:pt>
                <c:pt idx="3093">
                  <c:v>3087</c:v>
                </c:pt>
                <c:pt idx="3094">
                  <c:v>3085</c:v>
                </c:pt>
                <c:pt idx="3095">
                  <c:v>3081</c:v>
                </c:pt>
                <c:pt idx="3096">
                  <c:v>3083</c:v>
                </c:pt>
                <c:pt idx="3097">
                  <c:v>3082</c:v>
                </c:pt>
                <c:pt idx="3098">
                  <c:v>3072</c:v>
                </c:pt>
                <c:pt idx="3099">
                  <c:v>3076</c:v>
                </c:pt>
                <c:pt idx="3100">
                  <c:v>3079</c:v>
                </c:pt>
                <c:pt idx="3101">
                  <c:v>3080</c:v>
                </c:pt>
                <c:pt idx="3102">
                  <c:v>3084</c:v>
                </c:pt>
                <c:pt idx="3103">
                  <c:v>3085</c:v>
                </c:pt>
                <c:pt idx="3104">
                  <c:v>3077</c:v>
                </c:pt>
                <c:pt idx="3105">
                  <c:v>3076</c:v>
                </c:pt>
                <c:pt idx="3106">
                  <c:v>3086</c:v>
                </c:pt>
                <c:pt idx="3107">
                  <c:v>3097</c:v>
                </c:pt>
                <c:pt idx="3108">
                  <c:v>3095</c:v>
                </c:pt>
                <c:pt idx="3109">
                  <c:v>3079</c:v>
                </c:pt>
                <c:pt idx="3110">
                  <c:v>3077</c:v>
                </c:pt>
                <c:pt idx="3111">
                  <c:v>3068</c:v>
                </c:pt>
                <c:pt idx="3112">
                  <c:v>3082</c:v>
                </c:pt>
                <c:pt idx="3113">
                  <c:v>3082</c:v>
                </c:pt>
                <c:pt idx="3114">
                  <c:v>3086</c:v>
                </c:pt>
                <c:pt idx="3115">
                  <c:v>3071</c:v>
                </c:pt>
                <c:pt idx="3116">
                  <c:v>3085</c:v>
                </c:pt>
                <c:pt idx="3117">
                  <c:v>3092</c:v>
                </c:pt>
                <c:pt idx="3118">
                  <c:v>3073</c:v>
                </c:pt>
                <c:pt idx="3119">
                  <c:v>3069</c:v>
                </c:pt>
                <c:pt idx="3120">
                  <c:v>3083</c:v>
                </c:pt>
                <c:pt idx="3121">
                  <c:v>3098</c:v>
                </c:pt>
                <c:pt idx="3122">
                  <c:v>3083</c:v>
                </c:pt>
                <c:pt idx="3123">
                  <c:v>3077</c:v>
                </c:pt>
                <c:pt idx="3124">
                  <c:v>3075</c:v>
                </c:pt>
                <c:pt idx="3125">
                  <c:v>3078</c:v>
                </c:pt>
                <c:pt idx="3126">
                  <c:v>3087</c:v>
                </c:pt>
                <c:pt idx="3127">
                  <c:v>3080</c:v>
                </c:pt>
                <c:pt idx="3128">
                  <c:v>3072</c:v>
                </c:pt>
                <c:pt idx="3129">
                  <c:v>3074</c:v>
                </c:pt>
                <c:pt idx="3130">
                  <c:v>3086</c:v>
                </c:pt>
                <c:pt idx="3131">
                  <c:v>3104</c:v>
                </c:pt>
                <c:pt idx="3132">
                  <c:v>3070</c:v>
                </c:pt>
                <c:pt idx="3133">
                  <c:v>3073</c:v>
                </c:pt>
                <c:pt idx="3134">
                  <c:v>3098</c:v>
                </c:pt>
                <c:pt idx="3135">
                  <c:v>3086</c:v>
                </c:pt>
                <c:pt idx="3136">
                  <c:v>3094</c:v>
                </c:pt>
                <c:pt idx="3137">
                  <c:v>3086</c:v>
                </c:pt>
                <c:pt idx="3138">
                  <c:v>3109</c:v>
                </c:pt>
                <c:pt idx="3139">
                  <c:v>3088</c:v>
                </c:pt>
                <c:pt idx="3140">
                  <c:v>3102</c:v>
                </c:pt>
                <c:pt idx="3141">
                  <c:v>3101</c:v>
                </c:pt>
                <c:pt idx="3142">
                  <c:v>3102</c:v>
                </c:pt>
                <c:pt idx="3143">
                  <c:v>3101</c:v>
                </c:pt>
                <c:pt idx="3144">
                  <c:v>3088</c:v>
                </c:pt>
                <c:pt idx="3145">
                  <c:v>3087</c:v>
                </c:pt>
                <c:pt idx="3146">
                  <c:v>3086</c:v>
                </c:pt>
                <c:pt idx="3147">
                  <c:v>3093</c:v>
                </c:pt>
                <c:pt idx="3148">
                  <c:v>3089</c:v>
                </c:pt>
                <c:pt idx="3149">
                  <c:v>3083</c:v>
                </c:pt>
                <c:pt idx="3150">
                  <c:v>3089</c:v>
                </c:pt>
                <c:pt idx="3151">
                  <c:v>3096</c:v>
                </c:pt>
                <c:pt idx="3152">
                  <c:v>3091</c:v>
                </c:pt>
                <c:pt idx="3153">
                  <c:v>3089</c:v>
                </c:pt>
                <c:pt idx="3154">
                  <c:v>3093</c:v>
                </c:pt>
                <c:pt idx="3155">
                  <c:v>3099</c:v>
                </c:pt>
                <c:pt idx="3156">
                  <c:v>3084</c:v>
                </c:pt>
                <c:pt idx="3157">
                  <c:v>3079</c:v>
                </c:pt>
                <c:pt idx="3158">
                  <c:v>3080</c:v>
                </c:pt>
                <c:pt idx="3159">
                  <c:v>3079</c:v>
                </c:pt>
                <c:pt idx="3160">
                  <c:v>3081</c:v>
                </c:pt>
                <c:pt idx="3161">
                  <c:v>3081</c:v>
                </c:pt>
                <c:pt idx="3162">
                  <c:v>3090</c:v>
                </c:pt>
                <c:pt idx="3163">
                  <c:v>3088</c:v>
                </c:pt>
                <c:pt idx="3164">
                  <c:v>3099</c:v>
                </c:pt>
                <c:pt idx="3165">
                  <c:v>3097</c:v>
                </c:pt>
                <c:pt idx="3166">
                  <c:v>3096</c:v>
                </c:pt>
                <c:pt idx="3167">
                  <c:v>3103</c:v>
                </c:pt>
                <c:pt idx="3168">
                  <c:v>3102</c:v>
                </c:pt>
                <c:pt idx="3169">
                  <c:v>3098</c:v>
                </c:pt>
                <c:pt idx="3170">
                  <c:v>3102</c:v>
                </c:pt>
                <c:pt idx="3171">
                  <c:v>3095</c:v>
                </c:pt>
                <c:pt idx="3172">
                  <c:v>3093</c:v>
                </c:pt>
                <c:pt idx="3173">
                  <c:v>3095</c:v>
                </c:pt>
                <c:pt idx="3174">
                  <c:v>3097</c:v>
                </c:pt>
                <c:pt idx="3175">
                  <c:v>3093</c:v>
                </c:pt>
                <c:pt idx="3176">
                  <c:v>3108</c:v>
                </c:pt>
                <c:pt idx="3177">
                  <c:v>3104</c:v>
                </c:pt>
                <c:pt idx="3178">
                  <c:v>3098</c:v>
                </c:pt>
                <c:pt idx="3179">
                  <c:v>3111</c:v>
                </c:pt>
                <c:pt idx="3180">
                  <c:v>3100</c:v>
                </c:pt>
                <c:pt idx="3181">
                  <c:v>3099</c:v>
                </c:pt>
                <c:pt idx="3182">
                  <c:v>3099</c:v>
                </c:pt>
                <c:pt idx="3183">
                  <c:v>3110</c:v>
                </c:pt>
                <c:pt idx="3184">
                  <c:v>3111</c:v>
                </c:pt>
                <c:pt idx="3185">
                  <c:v>3101</c:v>
                </c:pt>
                <c:pt idx="3186">
                  <c:v>3120</c:v>
                </c:pt>
                <c:pt idx="3187">
                  <c:v>3111</c:v>
                </c:pt>
                <c:pt idx="3188">
                  <c:v>3116</c:v>
                </c:pt>
                <c:pt idx="3189">
                  <c:v>3103</c:v>
                </c:pt>
                <c:pt idx="3190">
                  <c:v>3135</c:v>
                </c:pt>
                <c:pt idx="3191">
                  <c:v>3120</c:v>
                </c:pt>
                <c:pt idx="3192">
                  <c:v>3125</c:v>
                </c:pt>
                <c:pt idx="3193">
                  <c:v>3117</c:v>
                </c:pt>
                <c:pt idx="3194">
                  <c:v>3124</c:v>
                </c:pt>
                <c:pt idx="3195">
                  <c:v>3129</c:v>
                </c:pt>
                <c:pt idx="3196">
                  <c:v>3122</c:v>
                </c:pt>
                <c:pt idx="3197">
                  <c:v>3127</c:v>
                </c:pt>
                <c:pt idx="3198">
                  <c:v>3131</c:v>
                </c:pt>
                <c:pt idx="3199">
                  <c:v>3129</c:v>
                </c:pt>
                <c:pt idx="3200">
                  <c:v>3133</c:v>
                </c:pt>
                <c:pt idx="3201">
                  <c:v>3135</c:v>
                </c:pt>
                <c:pt idx="3202">
                  <c:v>3151</c:v>
                </c:pt>
                <c:pt idx="3203">
                  <c:v>3145</c:v>
                </c:pt>
                <c:pt idx="3204">
                  <c:v>3143</c:v>
                </c:pt>
                <c:pt idx="3205">
                  <c:v>3138</c:v>
                </c:pt>
                <c:pt idx="3206">
                  <c:v>3144</c:v>
                </c:pt>
                <c:pt idx="3207">
                  <c:v>3157</c:v>
                </c:pt>
                <c:pt idx="3208">
                  <c:v>3154</c:v>
                </c:pt>
                <c:pt idx="3209">
                  <c:v>3160</c:v>
                </c:pt>
                <c:pt idx="3210">
                  <c:v>3172</c:v>
                </c:pt>
                <c:pt idx="3211">
                  <c:v>3180</c:v>
                </c:pt>
                <c:pt idx="3212">
                  <c:v>3183</c:v>
                </c:pt>
                <c:pt idx="3213">
                  <c:v>3176</c:v>
                </c:pt>
                <c:pt idx="3214">
                  <c:v>3187</c:v>
                </c:pt>
                <c:pt idx="3215">
                  <c:v>3172</c:v>
                </c:pt>
                <c:pt idx="3216">
                  <c:v>3165</c:v>
                </c:pt>
                <c:pt idx="3217">
                  <c:v>3180</c:v>
                </c:pt>
                <c:pt idx="3218">
                  <c:v>3191</c:v>
                </c:pt>
                <c:pt idx="3219">
                  <c:v>3195</c:v>
                </c:pt>
                <c:pt idx="3220">
                  <c:v>3189</c:v>
                </c:pt>
                <c:pt idx="3221">
                  <c:v>3206</c:v>
                </c:pt>
                <c:pt idx="3222">
                  <c:v>3217</c:v>
                </c:pt>
                <c:pt idx="3223">
                  <c:v>3201</c:v>
                </c:pt>
                <c:pt idx="3224">
                  <c:v>3217</c:v>
                </c:pt>
                <c:pt idx="3225">
                  <c:v>3223</c:v>
                </c:pt>
                <c:pt idx="3226">
                  <c:v>3209</c:v>
                </c:pt>
                <c:pt idx="3227">
                  <c:v>3237</c:v>
                </c:pt>
                <c:pt idx="3228">
                  <c:v>3216</c:v>
                </c:pt>
                <c:pt idx="3229">
                  <c:v>3227</c:v>
                </c:pt>
                <c:pt idx="3230">
                  <c:v>3209</c:v>
                </c:pt>
                <c:pt idx="3231">
                  <c:v>3252</c:v>
                </c:pt>
                <c:pt idx="3232">
                  <c:v>3236</c:v>
                </c:pt>
                <c:pt idx="3233">
                  <c:v>3215</c:v>
                </c:pt>
                <c:pt idx="3234">
                  <c:v>3214</c:v>
                </c:pt>
                <c:pt idx="3235">
                  <c:v>3253</c:v>
                </c:pt>
                <c:pt idx="3236">
                  <c:v>3243</c:v>
                </c:pt>
                <c:pt idx="3237">
                  <c:v>3235</c:v>
                </c:pt>
                <c:pt idx="3238">
                  <c:v>3247</c:v>
                </c:pt>
                <c:pt idx="3239">
                  <c:v>3255</c:v>
                </c:pt>
                <c:pt idx="3240">
                  <c:v>3229</c:v>
                </c:pt>
                <c:pt idx="3241">
                  <c:v>3241</c:v>
                </c:pt>
                <c:pt idx="3242">
                  <c:v>3271</c:v>
                </c:pt>
                <c:pt idx="3243">
                  <c:v>3248</c:v>
                </c:pt>
                <c:pt idx="3244">
                  <c:v>3242</c:v>
                </c:pt>
                <c:pt idx="3245">
                  <c:v>3244</c:v>
                </c:pt>
                <c:pt idx="3246">
                  <c:v>3250</c:v>
                </c:pt>
                <c:pt idx="3247">
                  <c:v>3238</c:v>
                </c:pt>
                <c:pt idx="3248">
                  <c:v>3247</c:v>
                </c:pt>
                <c:pt idx="3249">
                  <c:v>3256</c:v>
                </c:pt>
                <c:pt idx="3250">
                  <c:v>3249</c:v>
                </c:pt>
                <c:pt idx="3251">
                  <c:v>3246</c:v>
                </c:pt>
                <c:pt idx="3252">
                  <c:v>3265</c:v>
                </c:pt>
                <c:pt idx="3253">
                  <c:v>3236</c:v>
                </c:pt>
                <c:pt idx="3254">
                  <c:v>3221</c:v>
                </c:pt>
                <c:pt idx="3255">
                  <c:v>3217</c:v>
                </c:pt>
                <c:pt idx="3256">
                  <c:v>3254</c:v>
                </c:pt>
                <c:pt idx="3257">
                  <c:v>3242</c:v>
                </c:pt>
                <c:pt idx="3258">
                  <c:v>3244</c:v>
                </c:pt>
                <c:pt idx="3259">
                  <c:v>3250</c:v>
                </c:pt>
                <c:pt idx="3260">
                  <c:v>3242</c:v>
                </c:pt>
                <c:pt idx="3261">
                  <c:v>3248</c:v>
                </c:pt>
                <c:pt idx="3262">
                  <c:v>3248</c:v>
                </c:pt>
                <c:pt idx="3263">
                  <c:v>3230</c:v>
                </c:pt>
                <c:pt idx="3264">
                  <c:v>3227</c:v>
                </c:pt>
                <c:pt idx="3265">
                  <c:v>3235</c:v>
                </c:pt>
                <c:pt idx="3266">
                  <c:v>3212</c:v>
                </c:pt>
                <c:pt idx="3267">
                  <c:v>3225</c:v>
                </c:pt>
                <c:pt idx="3268">
                  <c:v>3261</c:v>
                </c:pt>
                <c:pt idx="3269">
                  <c:v>3240</c:v>
                </c:pt>
                <c:pt idx="3270">
                  <c:v>3233</c:v>
                </c:pt>
                <c:pt idx="3271">
                  <c:v>3252</c:v>
                </c:pt>
                <c:pt idx="3272">
                  <c:v>3235</c:v>
                </c:pt>
                <c:pt idx="3273">
                  <c:v>3223</c:v>
                </c:pt>
                <c:pt idx="3274">
                  <c:v>3237</c:v>
                </c:pt>
                <c:pt idx="3275">
                  <c:v>3229</c:v>
                </c:pt>
                <c:pt idx="3276">
                  <c:v>3234</c:v>
                </c:pt>
                <c:pt idx="3277">
                  <c:v>3237</c:v>
                </c:pt>
                <c:pt idx="3278">
                  <c:v>3217</c:v>
                </c:pt>
                <c:pt idx="3279">
                  <c:v>3230</c:v>
                </c:pt>
                <c:pt idx="3280">
                  <c:v>3249</c:v>
                </c:pt>
                <c:pt idx="3281">
                  <c:v>3258</c:v>
                </c:pt>
                <c:pt idx="3282">
                  <c:v>3238</c:v>
                </c:pt>
                <c:pt idx="3283">
                  <c:v>3222</c:v>
                </c:pt>
                <c:pt idx="3284">
                  <c:v>3218</c:v>
                </c:pt>
                <c:pt idx="3285">
                  <c:v>3230</c:v>
                </c:pt>
                <c:pt idx="3286">
                  <c:v>3229</c:v>
                </c:pt>
                <c:pt idx="3287">
                  <c:v>3212</c:v>
                </c:pt>
                <c:pt idx="3288">
                  <c:v>3200</c:v>
                </c:pt>
                <c:pt idx="3289">
                  <c:v>3241</c:v>
                </c:pt>
                <c:pt idx="3290">
                  <c:v>3235</c:v>
                </c:pt>
                <c:pt idx="3291">
                  <c:v>3223</c:v>
                </c:pt>
                <c:pt idx="3292">
                  <c:v>3234</c:v>
                </c:pt>
                <c:pt idx="3293">
                  <c:v>3207</c:v>
                </c:pt>
                <c:pt idx="3294">
                  <c:v>3221</c:v>
                </c:pt>
                <c:pt idx="3295">
                  <c:v>3218</c:v>
                </c:pt>
                <c:pt idx="3296">
                  <c:v>3232</c:v>
                </c:pt>
                <c:pt idx="3297">
                  <c:v>3213</c:v>
                </c:pt>
                <c:pt idx="3298">
                  <c:v>3238</c:v>
                </c:pt>
                <c:pt idx="3299">
                  <c:v>3195</c:v>
                </c:pt>
                <c:pt idx="3300">
                  <c:v>3203</c:v>
                </c:pt>
                <c:pt idx="3301">
                  <c:v>3228</c:v>
                </c:pt>
                <c:pt idx="3302">
                  <c:v>3216</c:v>
                </c:pt>
                <c:pt idx="3303">
                  <c:v>3201</c:v>
                </c:pt>
                <c:pt idx="3304">
                  <c:v>3212</c:v>
                </c:pt>
                <c:pt idx="3305">
                  <c:v>3195</c:v>
                </c:pt>
                <c:pt idx="3306">
                  <c:v>3193</c:v>
                </c:pt>
                <c:pt idx="3307">
                  <c:v>3219</c:v>
                </c:pt>
                <c:pt idx="3308">
                  <c:v>3243</c:v>
                </c:pt>
                <c:pt idx="3309">
                  <c:v>3242</c:v>
                </c:pt>
                <c:pt idx="3310">
                  <c:v>3203</c:v>
                </c:pt>
                <c:pt idx="3311">
                  <c:v>3209</c:v>
                </c:pt>
                <c:pt idx="3312">
                  <c:v>3206</c:v>
                </c:pt>
                <c:pt idx="3313">
                  <c:v>3203</c:v>
                </c:pt>
                <c:pt idx="3314">
                  <c:v>3220</c:v>
                </c:pt>
                <c:pt idx="3315">
                  <c:v>3187</c:v>
                </c:pt>
                <c:pt idx="3316">
                  <c:v>3204</c:v>
                </c:pt>
                <c:pt idx="3317">
                  <c:v>3199</c:v>
                </c:pt>
                <c:pt idx="3318">
                  <c:v>3186</c:v>
                </c:pt>
                <c:pt idx="3319">
                  <c:v>3215</c:v>
                </c:pt>
                <c:pt idx="3320">
                  <c:v>3217</c:v>
                </c:pt>
                <c:pt idx="3321">
                  <c:v>3213</c:v>
                </c:pt>
                <c:pt idx="3322">
                  <c:v>3228</c:v>
                </c:pt>
                <c:pt idx="3323">
                  <c:v>3206</c:v>
                </c:pt>
                <c:pt idx="3324">
                  <c:v>3199</c:v>
                </c:pt>
                <c:pt idx="3325">
                  <c:v>3193</c:v>
                </c:pt>
                <c:pt idx="3326">
                  <c:v>3186</c:v>
                </c:pt>
                <c:pt idx="3327">
                  <c:v>3183</c:v>
                </c:pt>
                <c:pt idx="3328">
                  <c:v>3169</c:v>
                </c:pt>
                <c:pt idx="3329">
                  <c:v>3180</c:v>
                </c:pt>
                <c:pt idx="3330">
                  <c:v>3183</c:v>
                </c:pt>
                <c:pt idx="3331">
                  <c:v>3175</c:v>
                </c:pt>
                <c:pt idx="3332">
                  <c:v>3175</c:v>
                </c:pt>
                <c:pt idx="3333">
                  <c:v>3178</c:v>
                </c:pt>
                <c:pt idx="3334">
                  <c:v>3166</c:v>
                </c:pt>
                <c:pt idx="3335">
                  <c:v>3174</c:v>
                </c:pt>
                <c:pt idx="3336">
                  <c:v>3192</c:v>
                </c:pt>
                <c:pt idx="3337">
                  <c:v>3166</c:v>
                </c:pt>
                <c:pt idx="3338">
                  <c:v>3181</c:v>
                </c:pt>
                <c:pt idx="3339">
                  <c:v>3178</c:v>
                </c:pt>
                <c:pt idx="3340">
                  <c:v>3187</c:v>
                </c:pt>
                <c:pt idx="3341">
                  <c:v>3158</c:v>
                </c:pt>
                <c:pt idx="3342">
                  <c:v>3167</c:v>
                </c:pt>
                <c:pt idx="3343">
                  <c:v>3192</c:v>
                </c:pt>
                <c:pt idx="3344">
                  <c:v>3186</c:v>
                </c:pt>
                <c:pt idx="3345">
                  <c:v>3189</c:v>
                </c:pt>
                <c:pt idx="3346">
                  <c:v>3180</c:v>
                </c:pt>
                <c:pt idx="3347">
                  <c:v>3158</c:v>
                </c:pt>
                <c:pt idx="3348">
                  <c:v>3152</c:v>
                </c:pt>
                <c:pt idx="3349">
                  <c:v>3152</c:v>
                </c:pt>
                <c:pt idx="3350">
                  <c:v>3177</c:v>
                </c:pt>
                <c:pt idx="3351">
                  <c:v>3174</c:v>
                </c:pt>
                <c:pt idx="3352">
                  <c:v>3139</c:v>
                </c:pt>
                <c:pt idx="3353">
                  <c:v>3159</c:v>
                </c:pt>
                <c:pt idx="3354">
                  <c:v>3164</c:v>
                </c:pt>
                <c:pt idx="3355">
                  <c:v>3173</c:v>
                </c:pt>
                <c:pt idx="3356">
                  <c:v>3171</c:v>
                </c:pt>
                <c:pt idx="3357">
                  <c:v>3161</c:v>
                </c:pt>
                <c:pt idx="3358">
                  <c:v>3156</c:v>
                </c:pt>
                <c:pt idx="3359">
                  <c:v>3155</c:v>
                </c:pt>
                <c:pt idx="3360">
                  <c:v>3168</c:v>
                </c:pt>
                <c:pt idx="3361">
                  <c:v>3170</c:v>
                </c:pt>
                <c:pt idx="3362">
                  <c:v>3171</c:v>
                </c:pt>
                <c:pt idx="3363">
                  <c:v>3150</c:v>
                </c:pt>
                <c:pt idx="3364">
                  <c:v>3153</c:v>
                </c:pt>
                <c:pt idx="3365">
                  <c:v>3160</c:v>
                </c:pt>
                <c:pt idx="3366">
                  <c:v>3155</c:v>
                </c:pt>
                <c:pt idx="3367">
                  <c:v>3142</c:v>
                </c:pt>
                <c:pt idx="3368">
                  <c:v>3147</c:v>
                </c:pt>
                <c:pt idx="3369">
                  <c:v>3150</c:v>
                </c:pt>
                <c:pt idx="3370">
                  <c:v>3136</c:v>
                </c:pt>
                <c:pt idx="3371">
                  <c:v>3163</c:v>
                </c:pt>
                <c:pt idx="3372">
                  <c:v>3146</c:v>
                </c:pt>
                <c:pt idx="3373">
                  <c:v>3135</c:v>
                </c:pt>
                <c:pt idx="3374">
                  <c:v>3136</c:v>
                </c:pt>
                <c:pt idx="3375">
                  <c:v>3150</c:v>
                </c:pt>
                <c:pt idx="3376">
                  <c:v>3152</c:v>
                </c:pt>
                <c:pt idx="3377">
                  <c:v>3131</c:v>
                </c:pt>
                <c:pt idx="3378">
                  <c:v>3120</c:v>
                </c:pt>
                <c:pt idx="3379">
                  <c:v>3112</c:v>
                </c:pt>
                <c:pt idx="3380">
                  <c:v>3102</c:v>
                </c:pt>
                <c:pt idx="3381">
                  <c:v>3115</c:v>
                </c:pt>
                <c:pt idx="3382">
                  <c:v>3127</c:v>
                </c:pt>
                <c:pt idx="3383">
                  <c:v>3125</c:v>
                </c:pt>
                <c:pt idx="3384">
                  <c:v>3123</c:v>
                </c:pt>
                <c:pt idx="3385">
                  <c:v>3116</c:v>
                </c:pt>
                <c:pt idx="3386">
                  <c:v>3118</c:v>
                </c:pt>
                <c:pt idx="3387">
                  <c:v>3114</c:v>
                </c:pt>
                <c:pt idx="3388">
                  <c:v>3104</c:v>
                </c:pt>
                <c:pt idx="3389">
                  <c:v>3110</c:v>
                </c:pt>
                <c:pt idx="3390">
                  <c:v>3123</c:v>
                </c:pt>
                <c:pt idx="3391">
                  <c:v>3110</c:v>
                </c:pt>
                <c:pt idx="3392">
                  <c:v>3101</c:v>
                </c:pt>
                <c:pt idx="3393">
                  <c:v>3114</c:v>
                </c:pt>
                <c:pt idx="3394">
                  <c:v>3104</c:v>
                </c:pt>
                <c:pt idx="3395">
                  <c:v>3112</c:v>
                </c:pt>
                <c:pt idx="3396">
                  <c:v>3120</c:v>
                </c:pt>
                <c:pt idx="3397">
                  <c:v>3113</c:v>
                </c:pt>
                <c:pt idx="3398">
                  <c:v>3107</c:v>
                </c:pt>
                <c:pt idx="3399">
                  <c:v>3096</c:v>
                </c:pt>
                <c:pt idx="3400">
                  <c:v>3097</c:v>
                </c:pt>
                <c:pt idx="3401">
                  <c:v>3107</c:v>
                </c:pt>
                <c:pt idx="3402">
                  <c:v>3102</c:v>
                </c:pt>
                <c:pt idx="3403">
                  <c:v>3091</c:v>
                </c:pt>
                <c:pt idx="3404">
                  <c:v>3104</c:v>
                </c:pt>
                <c:pt idx="3405">
                  <c:v>3101</c:v>
                </c:pt>
                <c:pt idx="3406">
                  <c:v>3117</c:v>
                </c:pt>
                <c:pt idx="3407">
                  <c:v>3086</c:v>
                </c:pt>
                <c:pt idx="3408">
                  <c:v>3081</c:v>
                </c:pt>
                <c:pt idx="3409">
                  <c:v>3090</c:v>
                </c:pt>
                <c:pt idx="3410">
                  <c:v>3129</c:v>
                </c:pt>
                <c:pt idx="3411">
                  <c:v>3100</c:v>
                </c:pt>
                <c:pt idx="3412">
                  <c:v>3088</c:v>
                </c:pt>
                <c:pt idx="3413">
                  <c:v>3094</c:v>
                </c:pt>
                <c:pt idx="3414">
                  <c:v>3088</c:v>
                </c:pt>
                <c:pt idx="3415">
                  <c:v>3092</c:v>
                </c:pt>
                <c:pt idx="3416">
                  <c:v>3099</c:v>
                </c:pt>
                <c:pt idx="3417">
                  <c:v>3096</c:v>
                </c:pt>
                <c:pt idx="3418">
                  <c:v>3098</c:v>
                </c:pt>
                <c:pt idx="3419">
                  <c:v>3083</c:v>
                </c:pt>
                <c:pt idx="3420">
                  <c:v>3086</c:v>
                </c:pt>
                <c:pt idx="3421">
                  <c:v>3077</c:v>
                </c:pt>
                <c:pt idx="3422">
                  <c:v>3105</c:v>
                </c:pt>
                <c:pt idx="3423">
                  <c:v>3093</c:v>
                </c:pt>
                <c:pt idx="3424">
                  <c:v>3100</c:v>
                </c:pt>
                <c:pt idx="3425">
                  <c:v>3095</c:v>
                </c:pt>
                <c:pt idx="3426">
                  <c:v>3090</c:v>
                </c:pt>
                <c:pt idx="3427">
                  <c:v>3098</c:v>
                </c:pt>
                <c:pt idx="3428">
                  <c:v>3092</c:v>
                </c:pt>
                <c:pt idx="3429">
                  <c:v>3080</c:v>
                </c:pt>
                <c:pt idx="3430">
                  <c:v>3090</c:v>
                </c:pt>
                <c:pt idx="3431">
                  <c:v>3087</c:v>
                </c:pt>
                <c:pt idx="3432">
                  <c:v>3088</c:v>
                </c:pt>
                <c:pt idx="3433">
                  <c:v>3081</c:v>
                </c:pt>
                <c:pt idx="3434">
                  <c:v>3067</c:v>
                </c:pt>
                <c:pt idx="3435">
                  <c:v>3085</c:v>
                </c:pt>
                <c:pt idx="3436">
                  <c:v>3095</c:v>
                </c:pt>
                <c:pt idx="3437">
                  <c:v>3078</c:v>
                </c:pt>
                <c:pt idx="3438">
                  <c:v>3073</c:v>
                </c:pt>
                <c:pt idx="3439">
                  <c:v>3068</c:v>
                </c:pt>
                <c:pt idx="3440">
                  <c:v>3066</c:v>
                </c:pt>
                <c:pt idx="3441">
                  <c:v>3074</c:v>
                </c:pt>
                <c:pt idx="3442">
                  <c:v>3080</c:v>
                </c:pt>
                <c:pt idx="3443">
                  <c:v>3080</c:v>
                </c:pt>
                <c:pt idx="3444">
                  <c:v>3079</c:v>
                </c:pt>
                <c:pt idx="3445">
                  <c:v>3086</c:v>
                </c:pt>
                <c:pt idx="3446">
                  <c:v>3078</c:v>
                </c:pt>
                <c:pt idx="3447">
                  <c:v>3075</c:v>
                </c:pt>
                <c:pt idx="3448">
                  <c:v>3095</c:v>
                </c:pt>
                <c:pt idx="3449">
                  <c:v>3096</c:v>
                </c:pt>
                <c:pt idx="3450">
                  <c:v>3086</c:v>
                </c:pt>
                <c:pt idx="3451">
                  <c:v>3089</c:v>
                </c:pt>
                <c:pt idx="3452">
                  <c:v>3091</c:v>
                </c:pt>
                <c:pt idx="3453">
                  <c:v>3082</c:v>
                </c:pt>
                <c:pt idx="3454">
                  <c:v>3080</c:v>
                </c:pt>
                <c:pt idx="3455">
                  <c:v>3075</c:v>
                </c:pt>
                <c:pt idx="3456">
                  <c:v>3083</c:v>
                </c:pt>
                <c:pt idx="3457">
                  <c:v>3076</c:v>
                </c:pt>
                <c:pt idx="3458">
                  <c:v>3079</c:v>
                </c:pt>
                <c:pt idx="3459">
                  <c:v>3077</c:v>
                </c:pt>
                <c:pt idx="3460">
                  <c:v>3083</c:v>
                </c:pt>
                <c:pt idx="3461">
                  <c:v>3098</c:v>
                </c:pt>
                <c:pt idx="3462">
                  <c:v>3074</c:v>
                </c:pt>
                <c:pt idx="3463">
                  <c:v>3069</c:v>
                </c:pt>
                <c:pt idx="3464">
                  <c:v>3089</c:v>
                </c:pt>
                <c:pt idx="3465">
                  <c:v>3073</c:v>
                </c:pt>
                <c:pt idx="3466">
                  <c:v>3089</c:v>
                </c:pt>
                <c:pt idx="3467">
                  <c:v>3080</c:v>
                </c:pt>
                <c:pt idx="3468">
                  <c:v>3093</c:v>
                </c:pt>
                <c:pt idx="3469">
                  <c:v>3088</c:v>
                </c:pt>
                <c:pt idx="3470">
                  <c:v>3088</c:v>
                </c:pt>
                <c:pt idx="3471">
                  <c:v>3096</c:v>
                </c:pt>
                <c:pt idx="3472">
                  <c:v>3081</c:v>
                </c:pt>
                <c:pt idx="3473">
                  <c:v>3089</c:v>
                </c:pt>
                <c:pt idx="3474">
                  <c:v>3082</c:v>
                </c:pt>
                <c:pt idx="3475">
                  <c:v>3078</c:v>
                </c:pt>
                <c:pt idx="3476">
                  <c:v>3072</c:v>
                </c:pt>
                <c:pt idx="3477">
                  <c:v>3095</c:v>
                </c:pt>
                <c:pt idx="3478">
                  <c:v>3078</c:v>
                </c:pt>
                <c:pt idx="3479">
                  <c:v>3080</c:v>
                </c:pt>
                <c:pt idx="3480">
                  <c:v>3085</c:v>
                </c:pt>
                <c:pt idx="3481">
                  <c:v>3074</c:v>
                </c:pt>
                <c:pt idx="3482">
                  <c:v>3080</c:v>
                </c:pt>
                <c:pt idx="3483">
                  <c:v>3083</c:v>
                </c:pt>
                <c:pt idx="3484">
                  <c:v>3071</c:v>
                </c:pt>
                <c:pt idx="3485">
                  <c:v>3090</c:v>
                </c:pt>
                <c:pt idx="3486">
                  <c:v>3075</c:v>
                </c:pt>
                <c:pt idx="3487">
                  <c:v>3082</c:v>
                </c:pt>
                <c:pt idx="3488">
                  <c:v>3085</c:v>
                </c:pt>
                <c:pt idx="3489">
                  <c:v>3077</c:v>
                </c:pt>
                <c:pt idx="3490">
                  <c:v>3085</c:v>
                </c:pt>
                <c:pt idx="3491">
                  <c:v>3085</c:v>
                </c:pt>
                <c:pt idx="3492">
                  <c:v>3075</c:v>
                </c:pt>
                <c:pt idx="3493">
                  <c:v>3092</c:v>
                </c:pt>
                <c:pt idx="3494">
                  <c:v>3086</c:v>
                </c:pt>
                <c:pt idx="3495">
                  <c:v>3074</c:v>
                </c:pt>
                <c:pt idx="3496">
                  <c:v>3089</c:v>
                </c:pt>
                <c:pt idx="3497">
                  <c:v>3084</c:v>
                </c:pt>
                <c:pt idx="3498">
                  <c:v>3083</c:v>
                </c:pt>
                <c:pt idx="3499">
                  <c:v>3085</c:v>
                </c:pt>
                <c:pt idx="3500">
                  <c:v>3081</c:v>
                </c:pt>
                <c:pt idx="3501">
                  <c:v>3076</c:v>
                </c:pt>
                <c:pt idx="3502">
                  <c:v>3077</c:v>
                </c:pt>
                <c:pt idx="3503">
                  <c:v>3081</c:v>
                </c:pt>
                <c:pt idx="3504">
                  <c:v>3089</c:v>
                </c:pt>
                <c:pt idx="3505">
                  <c:v>3081</c:v>
                </c:pt>
                <c:pt idx="3506">
                  <c:v>3081</c:v>
                </c:pt>
                <c:pt idx="3507">
                  <c:v>3083</c:v>
                </c:pt>
                <c:pt idx="3508">
                  <c:v>3076</c:v>
                </c:pt>
                <c:pt idx="3509">
                  <c:v>3074</c:v>
                </c:pt>
                <c:pt idx="3510">
                  <c:v>3074</c:v>
                </c:pt>
                <c:pt idx="3511">
                  <c:v>3067</c:v>
                </c:pt>
                <c:pt idx="3512">
                  <c:v>3071</c:v>
                </c:pt>
                <c:pt idx="3513">
                  <c:v>3073</c:v>
                </c:pt>
                <c:pt idx="3514">
                  <c:v>3074</c:v>
                </c:pt>
                <c:pt idx="3515">
                  <c:v>3077</c:v>
                </c:pt>
                <c:pt idx="3516">
                  <c:v>3082</c:v>
                </c:pt>
                <c:pt idx="3517">
                  <c:v>3073</c:v>
                </c:pt>
                <c:pt idx="3518">
                  <c:v>3077</c:v>
                </c:pt>
                <c:pt idx="3519">
                  <c:v>3078</c:v>
                </c:pt>
                <c:pt idx="3520">
                  <c:v>3065</c:v>
                </c:pt>
                <c:pt idx="3521">
                  <c:v>3080</c:v>
                </c:pt>
                <c:pt idx="3522">
                  <c:v>3081</c:v>
                </c:pt>
                <c:pt idx="3523">
                  <c:v>3095</c:v>
                </c:pt>
                <c:pt idx="3524">
                  <c:v>3075</c:v>
                </c:pt>
                <c:pt idx="3525">
                  <c:v>3084</c:v>
                </c:pt>
                <c:pt idx="3526">
                  <c:v>3089</c:v>
                </c:pt>
                <c:pt idx="3527">
                  <c:v>3100</c:v>
                </c:pt>
                <c:pt idx="3528">
                  <c:v>3078</c:v>
                </c:pt>
                <c:pt idx="3529">
                  <c:v>3085</c:v>
                </c:pt>
                <c:pt idx="3530">
                  <c:v>3069</c:v>
                </c:pt>
                <c:pt idx="3531">
                  <c:v>3071</c:v>
                </c:pt>
                <c:pt idx="3532">
                  <c:v>3082</c:v>
                </c:pt>
                <c:pt idx="3533">
                  <c:v>3081</c:v>
                </c:pt>
                <c:pt idx="3534">
                  <c:v>3074</c:v>
                </c:pt>
                <c:pt idx="3535">
                  <c:v>3092</c:v>
                </c:pt>
                <c:pt idx="3536">
                  <c:v>3079</c:v>
                </c:pt>
                <c:pt idx="3537">
                  <c:v>3083</c:v>
                </c:pt>
                <c:pt idx="3538">
                  <c:v>3073</c:v>
                </c:pt>
                <c:pt idx="3539">
                  <c:v>3075</c:v>
                </c:pt>
                <c:pt idx="3540">
                  <c:v>3081</c:v>
                </c:pt>
                <c:pt idx="3541">
                  <c:v>3073</c:v>
                </c:pt>
                <c:pt idx="3542">
                  <c:v>3074</c:v>
                </c:pt>
                <c:pt idx="3543">
                  <c:v>3089</c:v>
                </c:pt>
                <c:pt idx="3544">
                  <c:v>3086</c:v>
                </c:pt>
                <c:pt idx="3545">
                  <c:v>3078</c:v>
                </c:pt>
                <c:pt idx="3546">
                  <c:v>3074</c:v>
                </c:pt>
                <c:pt idx="3547">
                  <c:v>3077</c:v>
                </c:pt>
                <c:pt idx="3548">
                  <c:v>3086</c:v>
                </c:pt>
                <c:pt idx="3549">
                  <c:v>3079</c:v>
                </c:pt>
                <c:pt idx="3550">
                  <c:v>3081</c:v>
                </c:pt>
                <c:pt idx="3551">
                  <c:v>3082</c:v>
                </c:pt>
                <c:pt idx="3552">
                  <c:v>3078</c:v>
                </c:pt>
                <c:pt idx="3553">
                  <c:v>3081</c:v>
                </c:pt>
                <c:pt idx="3554">
                  <c:v>3066</c:v>
                </c:pt>
                <c:pt idx="3555">
                  <c:v>3065</c:v>
                </c:pt>
                <c:pt idx="3556">
                  <c:v>3076</c:v>
                </c:pt>
                <c:pt idx="3557">
                  <c:v>3092</c:v>
                </c:pt>
                <c:pt idx="3558">
                  <c:v>3084</c:v>
                </c:pt>
                <c:pt idx="3559">
                  <c:v>3081</c:v>
                </c:pt>
                <c:pt idx="3560">
                  <c:v>3085</c:v>
                </c:pt>
                <c:pt idx="3561">
                  <c:v>3073</c:v>
                </c:pt>
                <c:pt idx="3562">
                  <c:v>3072</c:v>
                </c:pt>
                <c:pt idx="3563">
                  <c:v>3073</c:v>
                </c:pt>
                <c:pt idx="3564">
                  <c:v>3065</c:v>
                </c:pt>
                <c:pt idx="3565">
                  <c:v>3078</c:v>
                </c:pt>
                <c:pt idx="3566">
                  <c:v>3069</c:v>
                </c:pt>
                <c:pt idx="3567">
                  <c:v>3071</c:v>
                </c:pt>
                <c:pt idx="3568">
                  <c:v>3083</c:v>
                </c:pt>
                <c:pt idx="3569">
                  <c:v>3073</c:v>
                </c:pt>
                <c:pt idx="3570">
                  <c:v>3063</c:v>
                </c:pt>
                <c:pt idx="3571">
                  <c:v>3064</c:v>
                </c:pt>
                <c:pt idx="3572">
                  <c:v>3066</c:v>
                </c:pt>
                <c:pt idx="3573">
                  <c:v>3073</c:v>
                </c:pt>
                <c:pt idx="3574">
                  <c:v>3083</c:v>
                </c:pt>
                <c:pt idx="3575">
                  <c:v>3080</c:v>
                </c:pt>
                <c:pt idx="3576">
                  <c:v>3071</c:v>
                </c:pt>
                <c:pt idx="3577">
                  <c:v>3061</c:v>
                </c:pt>
                <c:pt idx="3578">
                  <c:v>3067</c:v>
                </c:pt>
                <c:pt idx="3579">
                  <c:v>3067</c:v>
                </c:pt>
                <c:pt idx="3580">
                  <c:v>3071</c:v>
                </c:pt>
                <c:pt idx="3581">
                  <c:v>3070</c:v>
                </c:pt>
                <c:pt idx="3582">
                  <c:v>3068</c:v>
                </c:pt>
                <c:pt idx="3583">
                  <c:v>3081</c:v>
                </c:pt>
                <c:pt idx="3584">
                  <c:v>3064</c:v>
                </c:pt>
                <c:pt idx="3585">
                  <c:v>3074</c:v>
                </c:pt>
                <c:pt idx="3586">
                  <c:v>3074</c:v>
                </c:pt>
                <c:pt idx="3587">
                  <c:v>3080</c:v>
                </c:pt>
                <c:pt idx="3588">
                  <c:v>3072</c:v>
                </c:pt>
                <c:pt idx="3589">
                  <c:v>3064</c:v>
                </c:pt>
                <c:pt idx="3590">
                  <c:v>3082</c:v>
                </c:pt>
                <c:pt idx="3591">
                  <c:v>3080</c:v>
                </c:pt>
                <c:pt idx="3592">
                  <c:v>3070</c:v>
                </c:pt>
                <c:pt idx="3593">
                  <c:v>3062</c:v>
                </c:pt>
                <c:pt idx="3594">
                  <c:v>3056</c:v>
                </c:pt>
                <c:pt idx="3595">
                  <c:v>3060</c:v>
                </c:pt>
                <c:pt idx="3596">
                  <c:v>3070</c:v>
                </c:pt>
                <c:pt idx="3597">
                  <c:v>3071</c:v>
                </c:pt>
                <c:pt idx="3598">
                  <c:v>3062</c:v>
                </c:pt>
                <c:pt idx="3599">
                  <c:v>3059</c:v>
                </c:pt>
                <c:pt idx="3600">
                  <c:v>3074</c:v>
                </c:pt>
                <c:pt idx="3601">
                  <c:v>3064</c:v>
                </c:pt>
                <c:pt idx="3602">
                  <c:v>3072</c:v>
                </c:pt>
                <c:pt idx="3603">
                  <c:v>3071</c:v>
                </c:pt>
                <c:pt idx="3604">
                  <c:v>3071</c:v>
                </c:pt>
                <c:pt idx="3605">
                  <c:v>3065</c:v>
                </c:pt>
                <c:pt idx="3606">
                  <c:v>3066</c:v>
                </c:pt>
                <c:pt idx="3607">
                  <c:v>3059</c:v>
                </c:pt>
                <c:pt idx="3608">
                  <c:v>3074</c:v>
                </c:pt>
                <c:pt idx="3609">
                  <c:v>3069</c:v>
                </c:pt>
                <c:pt idx="3610">
                  <c:v>3055</c:v>
                </c:pt>
                <c:pt idx="3611">
                  <c:v>3063</c:v>
                </c:pt>
                <c:pt idx="3612">
                  <c:v>3062</c:v>
                </c:pt>
                <c:pt idx="3613">
                  <c:v>3067</c:v>
                </c:pt>
                <c:pt idx="3614">
                  <c:v>3072</c:v>
                </c:pt>
                <c:pt idx="3615">
                  <c:v>3059</c:v>
                </c:pt>
                <c:pt idx="3616">
                  <c:v>3058</c:v>
                </c:pt>
                <c:pt idx="3617">
                  <c:v>3062</c:v>
                </c:pt>
                <c:pt idx="3618">
                  <c:v>3067</c:v>
                </c:pt>
                <c:pt idx="3619">
                  <c:v>3063</c:v>
                </c:pt>
                <c:pt idx="3620">
                  <c:v>3057</c:v>
                </c:pt>
                <c:pt idx="3621">
                  <c:v>3066</c:v>
                </c:pt>
                <c:pt idx="3622">
                  <c:v>3072</c:v>
                </c:pt>
                <c:pt idx="3623">
                  <c:v>3078</c:v>
                </c:pt>
                <c:pt idx="3624">
                  <c:v>3078</c:v>
                </c:pt>
                <c:pt idx="3625">
                  <c:v>3067</c:v>
                </c:pt>
                <c:pt idx="3626">
                  <c:v>3077</c:v>
                </c:pt>
                <c:pt idx="3627">
                  <c:v>3069</c:v>
                </c:pt>
                <c:pt idx="3628">
                  <c:v>3053</c:v>
                </c:pt>
                <c:pt idx="3629">
                  <c:v>3064</c:v>
                </c:pt>
                <c:pt idx="3630">
                  <c:v>3062</c:v>
                </c:pt>
                <c:pt idx="3631">
                  <c:v>3065</c:v>
                </c:pt>
                <c:pt idx="3632">
                  <c:v>3063</c:v>
                </c:pt>
                <c:pt idx="3633">
                  <c:v>3059</c:v>
                </c:pt>
                <c:pt idx="3634">
                  <c:v>3071</c:v>
                </c:pt>
                <c:pt idx="3635">
                  <c:v>3073</c:v>
                </c:pt>
                <c:pt idx="3636">
                  <c:v>3066</c:v>
                </c:pt>
                <c:pt idx="3637">
                  <c:v>3063</c:v>
                </c:pt>
                <c:pt idx="3638">
                  <c:v>3068</c:v>
                </c:pt>
                <c:pt idx="3639">
                  <c:v>3064</c:v>
                </c:pt>
                <c:pt idx="3640">
                  <c:v>3069</c:v>
                </c:pt>
                <c:pt idx="3641">
                  <c:v>3074</c:v>
                </c:pt>
                <c:pt idx="3642">
                  <c:v>3078</c:v>
                </c:pt>
                <c:pt idx="3643">
                  <c:v>3062</c:v>
                </c:pt>
                <c:pt idx="3644">
                  <c:v>3058</c:v>
                </c:pt>
                <c:pt idx="3645">
                  <c:v>3063</c:v>
                </c:pt>
                <c:pt idx="3646">
                  <c:v>3060</c:v>
                </c:pt>
                <c:pt idx="3647">
                  <c:v>3060</c:v>
                </c:pt>
                <c:pt idx="3648">
                  <c:v>3060</c:v>
                </c:pt>
                <c:pt idx="3649">
                  <c:v>3065</c:v>
                </c:pt>
                <c:pt idx="3650">
                  <c:v>3065</c:v>
                </c:pt>
                <c:pt idx="3651">
                  <c:v>3056</c:v>
                </c:pt>
                <c:pt idx="3652">
                  <c:v>3061</c:v>
                </c:pt>
                <c:pt idx="3653">
                  <c:v>3053</c:v>
                </c:pt>
                <c:pt idx="3654">
                  <c:v>3066</c:v>
                </c:pt>
                <c:pt idx="3655">
                  <c:v>3069</c:v>
                </c:pt>
                <c:pt idx="3656">
                  <c:v>3064</c:v>
                </c:pt>
                <c:pt idx="3657">
                  <c:v>3068</c:v>
                </c:pt>
                <c:pt idx="3658">
                  <c:v>3060</c:v>
                </c:pt>
                <c:pt idx="3659">
                  <c:v>3058</c:v>
                </c:pt>
                <c:pt idx="3660">
                  <c:v>3055</c:v>
                </c:pt>
                <c:pt idx="3661">
                  <c:v>3065</c:v>
                </c:pt>
                <c:pt idx="3662">
                  <c:v>3053</c:v>
                </c:pt>
                <c:pt idx="3663">
                  <c:v>3060</c:v>
                </c:pt>
                <c:pt idx="3664">
                  <c:v>3072</c:v>
                </c:pt>
                <c:pt idx="3665">
                  <c:v>3064</c:v>
                </c:pt>
                <c:pt idx="3666">
                  <c:v>3063</c:v>
                </c:pt>
                <c:pt idx="3667">
                  <c:v>3068</c:v>
                </c:pt>
                <c:pt idx="3668">
                  <c:v>3065</c:v>
                </c:pt>
                <c:pt idx="3669">
                  <c:v>3062</c:v>
                </c:pt>
                <c:pt idx="3670">
                  <c:v>3060</c:v>
                </c:pt>
                <c:pt idx="3671">
                  <c:v>3068</c:v>
                </c:pt>
                <c:pt idx="3672">
                  <c:v>3070</c:v>
                </c:pt>
                <c:pt idx="3673">
                  <c:v>3059</c:v>
                </c:pt>
                <c:pt idx="3674">
                  <c:v>3056</c:v>
                </c:pt>
                <c:pt idx="3675">
                  <c:v>3056</c:v>
                </c:pt>
                <c:pt idx="3676">
                  <c:v>3060</c:v>
                </c:pt>
                <c:pt idx="3677">
                  <c:v>3061</c:v>
                </c:pt>
                <c:pt idx="3678">
                  <c:v>3056</c:v>
                </c:pt>
                <c:pt idx="3679">
                  <c:v>3058</c:v>
                </c:pt>
                <c:pt idx="3680">
                  <c:v>3063</c:v>
                </c:pt>
                <c:pt idx="3681">
                  <c:v>3074</c:v>
                </c:pt>
                <c:pt idx="3682">
                  <c:v>3068</c:v>
                </c:pt>
                <c:pt idx="3683">
                  <c:v>3065</c:v>
                </c:pt>
                <c:pt idx="3684">
                  <c:v>3060</c:v>
                </c:pt>
                <c:pt idx="3685">
                  <c:v>3058</c:v>
                </c:pt>
                <c:pt idx="3686">
                  <c:v>3067</c:v>
                </c:pt>
                <c:pt idx="3687">
                  <c:v>3071</c:v>
                </c:pt>
                <c:pt idx="3688">
                  <c:v>3062</c:v>
                </c:pt>
                <c:pt idx="3689">
                  <c:v>3071</c:v>
                </c:pt>
                <c:pt idx="3690">
                  <c:v>3066</c:v>
                </c:pt>
                <c:pt idx="3691">
                  <c:v>3054</c:v>
                </c:pt>
                <c:pt idx="3692">
                  <c:v>3061</c:v>
                </c:pt>
                <c:pt idx="3693">
                  <c:v>3055</c:v>
                </c:pt>
                <c:pt idx="3694">
                  <c:v>3057</c:v>
                </c:pt>
                <c:pt idx="3695">
                  <c:v>3063</c:v>
                </c:pt>
                <c:pt idx="3696">
                  <c:v>3049</c:v>
                </c:pt>
                <c:pt idx="3697">
                  <c:v>3049</c:v>
                </c:pt>
                <c:pt idx="3698">
                  <c:v>3060</c:v>
                </c:pt>
                <c:pt idx="3699">
                  <c:v>3065</c:v>
                </c:pt>
                <c:pt idx="3700">
                  <c:v>3061</c:v>
                </c:pt>
                <c:pt idx="3701">
                  <c:v>3063</c:v>
                </c:pt>
                <c:pt idx="3702">
                  <c:v>3046</c:v>
                </c:pt>
                <c:pt idx="3703">
                  <c:v>3058</c:v>
                </c:pt>
                <c:pt idx="3704">
                  <c:v>3073</c:v>
                </c:pt>
                <c:pt idx="3705">
                  <c:v>3056</c:v>
                </c:pt>
                <c:pt idx="3706">
                  <c:v>3065</c:v>
                </c:pt>
                <c:pt idx="3707">
                  <c:v>3060</c:v>
                </c:pt>
                <c:pt idx="3708">
                  <c:v>3067</c:v>
                </c:pt>
                <c:pt idx="3709">
                  <c:v>3046</c:v>
                </c:pt>
                <c:pt idx="3710">
                  <c:v>3052</c:v>
                </c:pt>
                <c:pt idx="3711">
                  <c:v>3054</c:v>
                </c:pt>
                <c:pt idx="3712">
                  <c:v>3057</c:v>
                </c:pt>
                <c:pt idx="3713">
                  <c:v>3065</c:v>
                </c:pt>
                <c:pt idx="3714">
                  <c:v>3059</c:v>
                </c:pt>
                <c:pt idx="3715">
                  <c:v>3050</c:v>
                </c:pt>
                <c:pt idx="3716">
                  <c:v>3055</c:v>
                </c:pt>
                <c:pt idx="3717">
                  <c:v>3063</c:v>
                </c:pt>
                <c:pt idx="3718">
                  <c:v>3057</c:v>
                </c:pt>
                <c:pt idx="3719">
                  <c:v>3059</c:v>
                </c:pt>
                <c:pt idx="3720">
                  <c:v>3054</c:v>
                </c:pt>
                <c:pt idx="3721">
                  <c:v>3063</c:v>
                </c:pt>
                <c:pt idx="3722">
                  <c:v>3065</c:v>
                </c:pt>
                <c:pt idx="3723">
                  <c:v>3061</c:v>
                </c:pt>
                <c:pt idx="3724">
                  <c:v>3050</c:v>
                </c:pt>
                <c:pt idx="3725">
                  <c:v>3061</c:v>
                </c:pt>
                <c:pt idx="3726">
                  <c:v>3062</c:v>
                </c:pt>
                <c:pt idx="3727">
                  <c:v>3061</c:v>
                </c:pt>
                <c:pt idx="3728">
                  <c:v>3059</c:v>
                </c:pt>
                <c:pt idx="3729">
                  <c:v>3063</c:v>
                </c:pt>
                <c:pt idx="3730">
                  <c:v>3063</c:v>
                </c:pt>
                <c:pt idx="3731">
                  <c:v>3060</c:v>
                </c:pt>
                <c:pt idx="3732">
                  <c:v>3052</c:v>
                </c:pt>
                <c:pt idx="3733">
                  <c:v>3061</c:v>
                </c:pt>
                <c:pt idx="3734">
                  <c:v>3069</c:v>
                </c:pt>
                <c:pt idx="3735">
                  <c:v>3063</c:v>
                </c:pt>
                <c:pt idx="3736">
                  <c:v>3056</c:v>
                </c:pt>
                <c:pt idx="3737">
                  <c:v>3058</c:v>
                </c:pt>
                <c:pt idx="3738">
                  <c:v>3057</c:v>
                </c:pt>
                <c:pt idx="3739">
                  <c:v>3057</c:v>
                </c:pt>
                <c:pt idx="3740">
                  <c:v>3059</c:v>
                </c:pt>
                <c:pt idx="3741">
                  <c:v>3057</c:v>
                </c:pt>
                <c:pt idx="3742">
                  <c:v>3053</c:v>
                </c:pt>
                <c:pt idx="3743">
                  <c:v>3050</c:v>
                </c:pt>
                <c:pt idx="3744">
                  <c:v>3048</c:v>
                </c:pt>
                <c:pt idx="3745">
                  <c:v>3057</c:v>
                </c:pt>
                <c:pt idx="3746">
                  <c:v>3062</c:v>
                </c:pt>
                <c:pt idx="3747">
                  <c:v>3043</c:v>
                </c:pt>
                <c:pt idx="3748">
                  <c:v>3055</c:v>
                </c:pt>
                <c:pt idx="3749">
                  <c:v>3049</c:v>
                </c:pt>
                <c:pt idx="3750">
                  <c:v>3054</c:v>
                </c:pt>
                <c:pt idx="3751">
                  <c:v>3058</c:v>
                </c:pt>
                <c:pt idx="3752">
                  <c:v>3060</c:v>
                </c:pt>
                <c:pt idx="3753">
                  <c:v>3067</c:v>
                </c:pt>
                <c:pt idx="3754">
                  <c:v>3065</c:v>
                </c:pt>
                <c:pt idx="3755">
                  <c:v>3054</c:v>
                </c:pt>
                <c:pt idx="3756">
                  <c:v>3058</c:v>
                </c:pt>
                <c:pt idx="3757">
                  <c:v>3050</c:v>
                </c:pt>
                <c:pt idx="3758">
                  <c:v>3067</c:v>
                </c:pt>
                <c:pt idx="3759">
                  <c:v>3052</c:v>
                </c:pt>
                <c:pt idx="3760">
                  <c:v>3063</c:v>
                </c:pt>
                <c:pt idx="3761">
                  <c:v>3071</c:v>
                </c:pt>
                <c:pt idx="3762">
                  <c:v>3083</c:v>
                </c:pt>
                <c:pt idx="3763">
                  <c:v>3066</c:v>
                </c:pt>
                <c:pt idx="3764">
                  <c:v>3058</c:v>
                </c:pt>
                <c:pt idx="3765">
                  <c:v>3066</c:v>
                </c:pt>
                <c:pt idx="3766">
                  <c:v>3070</c:v>
                </c:pt>
                <c:pt idx="3767">
                  <c:v>3045</c:v>
                </c:pt>
                <c:pt idx="3768">
                  <c:v>3066</c:v>
                </c:pt>
                <c:pt idx="3769">
                  <c:v>3053</c:v>
                </c:pt>
                <c:pt idx="3770">
                  <c:v>3053</c:v>
                </c:pt>
                <c:pt idx="3771">
                  <c:v>3047</c:v>
                </c:pt>
                <c:pt idx="3772">
                  <c:v>3048</c:v>
                </c:pt>
                <c:pt idx="3773">
                  <c:v>3066</c:v>
                </c:pt>
                <c:pt idx="3774">
                  <c:v>3065</c:v>
                </c:pt>
                <c:pt idx="3775">
                  <c:v>3063</c:v>
                </c:pt>
                <c:pt idx="3776">
                  <c:v>3065</c:v>
                </c:pt>
                <c:pt idx="3777">
                  <c:v>3067</c:v>
                </c:pt>
                <c:pt idx="3778">
                  <c:v>3058</c:v>
                </c:pt>
                <c:pt idx="3779">
                  <c:v>3063</c:v>
                </c:pt>
                <c:pt idx="3780">
                  <c:v>3053</c:v>
                </c:pt>
                <c:pt idx="3781">
                  <c:v>3054</c:v>
                </c:pt>
                <c:pt idx="3782">
                  <c:v>3044</c:v>
                </c:pt>
                <c:pt idx="3783">
                  <c:v>3052</c:v>
                </c:pt>
                <c:pt idx="3784">
                  <c:v>3057</c:v>
                </c:pt>
                <c:pt idx="3785">
                  <c:v>3059</c:v>
                </c:pt>
                <c:pt idx="3786">
                  <c:v>3061</c:v>
                </c:pt>
                <c:pt idx="3787">
                  <c:v>3056</c:v>
                </c:pt>
                <c:pt idx="3788">
                  <c:v>3054</c:v>
                </c:pt>
                <c:pt idx="3789">
                  <c:v>3065</c:v>
                </c:pt>
                <c:pt idx="3790">
                  <c:v>3063</c:v>
                </c:pt>
                <c:pt idx="3791">
                  <c:v>3063</c:v>
                </c:pt>
                <c:pt idx="3792">
                  <c:v>3060</c:v>
                </c:pt>
                <c:pt idx="3793">
                  <c:v>3062</c:v>
                </c:pt>
                <c:pt idx="3794">
                  <c:v>3064</c:v>
                </c:pt>
                <c:pt idx="3795">
                  <c:v>3060</c:v>
                </c:pt>
                <c:pt idx="3796">
                  <c:v>3060</c:v>
                </c:pt>
                <c:pt idx="3797">
                  <c:v>3058</c:v>
                </c:pt>
                <c:pt idx="3798">
                  <c:v>3055</c:v>
                </c:pt>
                <c:pt idx="3799">
                  <c:v>3056</c:v>
                </c:pt>
                <c:pt idx="3800">
                  <c:v>3059</c:v>
                </c:pt>
                <c:pt idx="3801">
                  <c:v>3050</c:v>
                </c:pt>
                <c:pt idx="3802">
                  <c:v>3050</c:v>
                </c:pt>
                <c:pt idx="3803">
                  <c:v>3056</c:v>
                </c:pt>
                <c:pt idx="3804">
                  <c:v>3063</c:v>
                </c:pt>
                <c:pt idx="3805">
                  <c:v>3070</c:v>
                </c:pt>
                <c:pt idx="3806">
                  <c:v>3058</c:v>
                </c:pt>
                <c:pt idx="3807">
                  <c:v>3053</c:v>
                </c:pt>
                <c:pt idx="3808">
                  <c:v>3060</c:v>
                </c:pt>
                <c:pt idx="3809">
                  <c:v>3070</c:v>
                </c:pt>
                <c:pt idx="3810">
                  <c:v>3071</c:v>
                </c:pt>
                <c:pt idx="3811">
                  <c:v>3057</c:v>
                </c:pt>
                <c:pt idx="3812">
                  <c:v>3053</c:v>
                </c:pt>
                <c:pt idx="3813">
                  <c:v>3061</c:v>
                </c:pt>
                <c:pt idx="3814">
                  <c:v>3064</c:v>
                </c:pt>
                <c:pt idx="3815">
                  <c:v>3063</c:v>
                </c:pt>
                <c:pt idx="3816">
                  <c:v>3055</c:v>
                </c:pt>
                <c:pt idx="3817">
                  <c:v>3053</c:v>
                </c:pt>
                <c:pt idx="3818">
                  <c:v>3055</c:v>
                </c:pt>
                <c:pt idx="3819">
                  <c:v>3049</c:v>
                </c:pt>
                <c:pt idx="3820">
                  <c:v>3059</c:v>
                </c:pt>
                <c:pt idx="3821">
                  <c:v>3053</c:v>
                </c:pt>
                <c:pt idx="3822">
                  <c:v>3056</c:v>
                </c:pt>
                <c:pt idx="3823">
                  <c:v>3058</c:v>
                </c:pt>
                <c:pt idx="3824">
                  <c:v>3044</c:v>
                </c:pt>
                <c:pt idx="3825">
                  <c:v>3056</c:v>
                </c:pt>
                <c:pt idx="3826">
                  <c:v>3061</c:v>
                </c:pt>
                <c:pt idx="3827">
                  <c:v>3063</c:v>
                </c:pt>
                <c:pt idx="3828">
                  <c:v>3062</c:v>
                </c:pt>
                <c:pt idx="3829">
                  <c:v>3075</c:v>
                </c:pt>
                <c:pt idx="3830">
                  <c:v>3075</c:v>
                </c:pt>
                <c:pt idx="3831">
                  <c:v>3061</c:v>
                </c:pt>
                <c:pt idx="3832">
                  <c:v>3056</c:v>
                </c:pt>
                <c:pt idx="3833">
                  <c:v>3058</c:v>
                </c:pt>
                <c:pt idx="3834">
                  <c:v>3057</c:v>
                </c:pt>
                <c:pt idx="3835">
                  <c:v>3066</c:v>
                </c:pt>
                <c:pt idx="3836">
                  <c:v>3056</c:v>
                </c:pt>
                <c:pt idx="3837">
                  <c:v>3066</c:v>
                </c:pt>
                <c:pt idx="3838">
                  <c:v>3066</c:v>
                </c:pt>
                <c:pt idx="3839">
                  <c:v>3057</c:v>
                </c:pt>
                <c:pt idx="3840">
                  <c:v>3057</c:v>
                </c:pt>
                <c:pt idx="3841">
                  <c:v>3065</c:v>
                </c:pt>
                <c:pt idx="3842">
                  <c:v>3058</c:v>
                </c:pt>
                <c:pt idx="3843">
                  <c:v>3064</c:v>
                </c:pt>
                <c:pt idx="3844">
                  <c:v>3065</c:v>
                </c:pt>
                <c:pt idx="3845">
                  <c:v>3069</c:v>
                </c:pt>
                <c:pt idx="3846">
                  <c:v>3068</c:v>
                </c:pt>
                <c:pt idx="3847">
                  <c:v>3064</c:v>
                </c:pt>
                <c:pt idx="3848">
                  <c:v>3065</c:v>
                </c:pt>
                <c:pt idx="3849">
                  <c:v>3067</c:v>
                </c:pt>
                <c:pt idx="3850">
                  <c:v>3065</c:v>
                </c:pt>
                <c:pt idx="3851">
                  <c:v>3061</c:v>
                </c:pt>
                <c:pt idx="3852">
                  <c:v>3063</c:v>
                </c:pt>
                <c:pt idx="3853">
                  <c:v>3062</c:v>
                </c:pt>
                <c:pt idx="3854">
                  <c:v>3064</c:v>
                </c:pt>
                <c:pt idx="3855">
                  <c:v>3069</c:v>
                </c:pt>
                <c:pt idx="3856">
                  <c:v>3068</c:v>
                </c:pt>
                <c:pt idx="3857">
                  <c:v>3069</c:v>
                </c:pt>
                <c:pt idx="3858">
                  <c:v>3071</c:v>
                </c:pt>
                <c:pt idx="3859">
                  <c:v>3071</c:v>
                </c:pt>
                <c:pt idx="3860">
                  <c:v>3064</c:v>
                </c:pt>
                <c:pt idx="3861">
                  <c:v>3057</c:v>
                </c:pt>
                <c:pt idx="3862">
                  <c:v>3065</c:v>
                </c:pt>
                <c:pt idx="3863">
                  <c:v>3051</c:v>
                </c:pt>
                <c:pt idx="3864">
                  <c:v>3069</c:v>
                </c:pt>
                <c:pt idx="3865">
                  <c:v>3092</c:v>
                </c:pt>
                <c:pt idx="3866">
                  <c:v>3074</c:v>
                </c:pt>
                <c:pt idx="3867">
                  <c:v>3065</c:v>
                </c:pt>
                <c:pt idx="3868">
                  <c:v>3072</c:v>
                </c:pt>
                <c:pt idx="3869">
                  <c:v>3065</c:v>
                </c:pt>
                <c:pt idx="3870">
                  <c:v>3076</c:v>
                </c:pt>
                <c:pt idx="3871">
                  <c:v>3070</c:v>
                </c:pt>
                <c:pt idx="3872">
                  <c:v>3070</c:v>
                </c:pt>
                <c:pt idx="3873">
                  <c:v>3072</c:v>
                </c:pt>
                <c:pt idx="3874">
                  <c:v>3095</c:v>
                </c:pt>
                <c:pt idx="3875">
                  <c:v>3057</c:v>
                </c:pt>
                <c:pt idx="3876">
                  <c:v>3058</c:v>
                </c:pt>
                <c:pt idx="3877">
                  <c:v>3070</c:v>
                </c:pt>
                <c:pt idx="3878">
                  <c:v>3052</c:v>
                </c:pt>
                <c:pt idx="3879">
                  <c:v>3066</c:v>
                </c:pt>
                <c:pt idx="3880">
                  <c:v>3075</c:v>
                </c:pt>
                <c:pt idx="3881">
                  <c:v>3064</c:v>
                </c:pt>
                <c:pt idx="3882">
                  <c:v>3077</c:v>
                </c:pt>
                <c:pt idx="3883">
                  <c:v>3074</c:v>
                </c:pt>
                <c:pt idx="3884">
                  <c:v>3059</c:v>
                </c:pt>
                <c:pt idx="3885">
                  <c:v>3063</c:v>
                </c:pt>
                <c:pt idx="3886">
                  <c:v>3068</c:v>
                </c:pt>
                <c:pt idx="3887">
                  <c:v>3077</c:v>
                </c:pt>
                <c:pt idx="3888">
                  <c:v>3074</c:v>
                </c:pt>
                <c:pt idx="3889">
                  <c:v>3070</c:v>
                </c:pt>
                <c:pt idx="3890">
                  <c:v>3061</c:v>
                </c:pt>
                <c:pt idx="3891">
                  <c:v>3068</c:v>
                </c:pt>
                <c:pt idx="3892">
                  <c:v>3077</c:v>
                </c:pt>
                <c:pt idx="3893">
                  <c:v>3071</c:v>
                </c:pt>
                <c:pt idx="3894">
                  <c:v>3079</c:v>
                </c:pt>
                <c:pt idx="3895">
                  <c:v>3081</c:v>
                </c:pt>
                <c:pt idx="3896">
                  <c:v>3073</c:v>
                </c:pt>
                <c:pt idx="3897">
                  <c:v>3076</c:v>
                </c:pt>
                <c:pt idx="3898">
                  <c:v>3087</c:v>
                </c:pt>
                <c:pt idx="3899">
                  <c:v>3076</c:v>
                </c:pt>
                <c:pt idx="3900">
                  <c:v>3070</c:v>
                </c:pt>
                <c:pt idx="3901">
                  <c:v>3062</c:v>
                </c:pt>
                <c:pt idx="3902">
                  <c:v>3066</c:v>
                </c:pt>
                <c:pt idx="3903">
                  <c:v>3085</c:v>
                </c:pt>
                <c:pt idx="3904">
                  <c:v>3082</c:v>
                </c:pt>
                <c:pt idx="3905">
                  <c:v>3076</c:v>
                </c:pt>
                <c:pt idx="3906">
                  <c:v>3069</c:v>
                </c:pt>
                <c:pt idx="3907">
                  <c:v>3067</c:v>
                </c:pt>
                <c:pt idx="3908">
                  <c:v>3076</c:v>
                </c:pt>
                <c:pt idx="3909">
                  <c:v>3075</c:v>
                </c:pt>
                <c:pt idx="3910">
                  <c:v>3067</c:v>
                </c:pt>
                <c:pt idx="3911">
                  <c:v>3074</c:v>
                </c:pt>
                <c:pt idx="3912">
                  <c:v>3082</c:v>
                </c:pt>
                <c:pt idx="3913">
                  <c:v>3072</c:v>
                </c:pt>
                <c:pt idx="3914">
                  <c:v>3069</c:v>
                </c:pt>
                <c:pt idx="3915">
                  <c:v>3072</c:v>
                </c:pt>
                <c:pt idx="3916">
                  <c:v>3064</c:v>
                </c:pt>
                <c:pt idx="3917">
                  <c:v>3082</c:v>
                </c:pt>
                <c:pt idx="3918">
                  <c:v>3086</c:v>
                </c:pt>
                <c:pt idx="3919">
                  <c:v>3079</c:v>
                </c:pt>
                <c:pt idx="3920">
                  <c:v>3069</c:v>
                </c:pt>
                <c:pt idx="3921">
                  <c:v>3069</c:v>
                </c:pt>
                <c:pt idx="3922">
                  <c:v>3069</c:v>
                </c:pt>
                <c:pt idx="3923">
                  <c:v>3059</c:v>
                </c:pt>
                <c:pt idx="3924">
                  <c:v>3066</c:v>
                </c:pt>
                <c:pt idx="3925">
                  <c:v>3080</c:v>
                </c:pt>
                <c:pt idx="3926">
                  <c:v>3076</c:v>
                </c:pt>
                <c:pt idx="3927">
                  <c:v>3073</c:v>
                </c:pt>
                <c:pt idx="3928">
                  <c:v>3074</c:v>
                </c:pt>
                <c:pt idx="3929">
                  <c:v>3062</c:v>
                </c:pt>
                <c:pt idx="3930">
                  <c:v>3075</c:v>
                </c:pt>
                <c:pt idx="3931">
                  <c:v>3051</c:v>
                </c:pt>
                <c:pt idx="3932">
                  <c:v>3079</c:v>
                </c:pt>
                <c:pt idx="3933">
                  <c:v>3080</c:v>
                </c:pt>
                <c:pt idx="3934">
                  <c:v>3074</c:v>
                </c:pt>
                <c:pt idx="3935">
                  <c:v>3072</c:v>
                </c:pt>
                <c:pt idx="3936">
                  <c:v>3077</c:v>
                </c:pt>
                <c:pt idx="3937">
                  <c:v>3065</c:v>
                </c:pt>
                <c:pt idx="3938">
                  <c:v>3088</c:v>
                </c:pt>
                <c:pt idx="3939">
                  <c:v>3078</c:v>
                </c:pt>
                <c:pt idx="3940">
                  <c:v>3081</c:v>
                </c:pt>
                <c:pt idx="3941">
                  <c:v>3065</c:v>
                </c:pt>
                <c:pt idx="3942">
                  <c:v>3071</c:v>
                </c:pt>
                <c:pt idx="3943">
                  <c:v>3074</c:v>
                </c:pt>
                <c:pt idx="3944">
                  <c:v>3089</c:v>
                </c:pt>
                <c:pt idx="3945">
                  <c:v>3071</c:v>
                </c:pt>
                <c:pt idx="3946">
                  <c:v>3074</c:v>
                </c:pt>
                <c:pt idx="3947">
                  <c:v>3074</c:v>
                </c:pt>
                <c:pt idx="3948">
                  <c:v>3084</c:v>
                </c:pt>
                <c:pt idx="3949">
                  <c:v>3075</c:v>
                </c:pt>
                <c:pt idx="3950">
                  <c:v>3083</c:v>
                </c:pt>
                <c:pt idx="3951">
                  <c:v>3067</c:v>
                </c:pt>
                <c:pt idx="3952">
                  <c:v>3067</c:v>
                </c:pt>
                <c:pt idx="3953">
                  <c:v>3070</c:v>
                </c:pt>
                <c:pt idx="3954">
                  <c:v>3070</c:v>
                </c:pt>
                <c:pt idx="3955">
                  <c:v>3076</c:v>
                </c:pt>
                <c:pt idx="3956">
                  <c:v>3068</c:v>
                </c:pt>
                <c:pt idx="3957">
                  <c:v>3074</c:v>
                </c:pt>
                <c:pt idx="3958">
                  <c:v>3073</c:v>
                </c:pt>
                <c:pt idx="3959">
                  <c:v>3071</c:v>
                </c:pt>
                <c:pt idx="3960">
                  <c:v>3071</c:v>
                </c:pt>
                <c:pt idx="3961">
                  <c:v>3073</c:v>
                </c:pt>
                <c:pt idx="3962">
                  <c:v>3058</c:v>
                </c:pt>
                <c:pt idx="3963">
                  <c:v>3066</c:v>
                </c:pt>
                <c:pt idx="3964">
                  <c:v>3077</c:v>
                </c:pt>
                <c:pt idx="3965">
                  <c:v>3069</c:v>
                </c:pt>
                <c:pt idx="3966">
                  <c:v>3064</c:v>
                </c:pt>
                <c:pt idx="3967">
                  <c:v>3062</c:v>
                </c:pt>
                <c:pt idx="3968">
                  <c:v>3066</c:v>
                </c:pt>
                <c:pt idx="3969">
                  <c:v>3072</c:v>
                </c:pt>
                <c:pt idx="3970">
                  <c:v>3069</c:v>
                </c:pt>
                <c:pt idx="3971">
                  <c:v>3070</c:v>
                </c:pt>
                <c:pt idx="3972">
                  <c:v>3062</c:v>
                </c:pt>
                <c:pt idx="3973">
                  <c:v>3060</c:v>
                </c:pt>
                <c:pt idx="3974">
                  <c:v>3079</c:v>
                </c:pt>
                <c:pt idx="3975">
                  <c:v>3071</c:v>
                </c:pt>
                <c:pt idx="3976">
                  <c:v>3070</c:v>
                </c:pt>
                <c:pt idx="3977">
                  <c:v>3078</c:v>
                </c:pt>
                <c:pt idx="3978">
                  <c:v>3082</c:v>
                </c:pt>
                <c:pt idx="3979">
                  <c:v>3068</c:v>
                </c:pt>
                <c:pt idx="3980">
                  <c:v>3071</c:v>
                </c:pt>
                <c:pt idx="3981">
                  <c:v>3069</c:v>
                </c:pt>
                <c:pt idx="3982">
                  <c:v>3072</c:v>
                </c:pt>
                <c:pt idx="3983">
                  <c:v>3066</c:v>
                </c:pt>
                <c:pt idx="3984">
                  <c:v>3065</c:v>
                </c:pt>
                <c:pt idx="3985">
                  <c:v>3072</c:v>
                </c:pt>
                <c:pt idx="3986">
                  <c:v>3072</c:v>
                </c:pt>
                <c:pt idx="3987">
                  <c:v>3058</c:v>
                </c:pt>
                <c:pt idx="3988">
                  <c:v>3069</c:v>
                </c:pt>
                <c:pt idx="3989">
                  <c:v>3065</c:v>
                </c:pt>
                <c:pt idx="3990">
                  <c:v>3074</c:v>
                </c:pt>
                <c:pt idx="3991">
                  <c:v>3068</c:v>
                </c:pt>
                <c:pt idx="3992">
                  <c:v>3068</c:v>
                </c:pt>
                <c:pt idx="3993">
                  <c:v>3075</c:v>
                </c:pt>
                <c:pt idx="3994">
                  <c:v>3068</c:v>
                </c:pt>
                <c:pt idx="3995">
                  <c:v>3060</c:v>
                </c:pt>
                <c:pt idx="3996">
                  <c:v>3061</c:v>
                </c:pt>
                <c:pt idx="3997">
                  <c:v>3072</c:v>
                </c:pt>
                <c:pt idx="3998">
                  <c:v>3069</c:v>
                </c:pt>
                <c:pt idx="3999">
                  <c:v>3065</c:v>
                </c:pt>
                <c:pt idx="4000">
                  <c:v>3065</c:v>
                </c:pt>
                <c:pt idx="4001">
                  <c:v>3071</c:v>
                </c:pt>
                <c:pt idx="4002">
                  <c:v>3076</c:v>
                </c:pt>
                <c:pt idx="4003">
                  <c:v>3064</c:v>
                </c:pt>
                <c:pt idx="4004">
                  <c:v>3065</c:v>
                </c:pt>
                <c:pt idx="4005">
                  <c:v>3069</c:v>
                </c:pt>
                <c:pt idx="4006">
                  <c:v>3074</c:v>
                </c:pt>
                <c:pt idx="4007">
                  <c:v>3067</c:v>
                </c:pt>
                <c:pt idx="4008">
                  <c:v>3054</c:v>
                </c:pt>
                <c:pt idx="4009">
                  <c:v>3056</c:v>
                </c:pt>
                <c:pt idx="4010">
                  <c:v>3056</c:v>
                </c:pt>
                <c:pt idx="4011">
                  <c:v>3061</c:v>
                </c:pt>
                <c:pt idx="4012">
                  <c:v>3058</c:v>
                </c:pt>
                <c:pt idx="4013">
                  <c:v>3073</c:v>
                </c:pt>
                <c:pt idx="4014">
                  <c:v>3075</c:v>
                </c:pt>
                <c:pt idx="4015">
                  <c:v>3072</c:v>
                </c:pt>
                <c:pt idx="4016">
                  <c:v>3066</c:v>
                </c:pt>
                <c:pt idx="4017">
                  <c:v>3067</c:v>
                </c:pt>
                <c:pt idx="4018">
                  <c:v>3071</c:v>
                </c:pt>
                <c:pt idx="4019">
                  <c:v>3078</c:v>
                </c:pt>
                <c:pt idx="4020">
                  <c:v>3076</c:v>
                </c:pt>
                <c:pt idx="4021">
                  <c:v>3075</c:v>
                </c:pt>
                <c:pt idx="4022">
                  <c:v>3070</c:v>
                </c:pt>
                <c:pt idx="4023">
                  <c:v>3080</c:v>
                </c:pt>
                <c:pt idx="4024">
                  <c:v>3079</c:v>
                </c:pt>
                <c:pt idx="4025">
                  <c:v>3075</c:v>
                </c:pt>
                <c:pt idx="4026">
                  <c:v>3073</c:v>
                </c:pt>
                <c:pt idx="4027">
                  <c:v>3071</c:v>
                </c:pt>
                <c:pt idx="4028">
                  <c:v>3075</c:v>
                </c:pt>
                <c:pt idx="4029">
                  <c:v>3074</c:v>
                </c:pt>
                <c:pt idx="4030">
                  <c:v>3062</c:v>
                </c:pt>
                <c:pt idx="4031">
                  <c:v>3062</c:v>
                </c:pt>
                <c:pt idx="4032">
                  <c:v>3072</c:v>
                </c:pt>
                <c:pt idx="4033">
                  <c:v>3084</c:v>
                </c:pt>
                <c:pt idx="4034">
                  <c:v>3083</c:v>
                </c:pt>
                <c:pt idx="4035">
                  <c:v>3077</c:v>
                </c:pt>
                <c:pt idx="4036">
                  <c:v>3095</c:v>
                </c:pt>
                <c:pt idx="4037">
                  <c:v>3083</c:v>
                </c:pt>
                <c:pt idx="4038">
                  <c:v>3080</c:v>
                </c:pt>
                <c:pt idx="4039">
                  <c:v>3072</c:v>
                </c:pt>
                <c:pt idx="4040">
                  <c:v>3071</c:v>
                </c:pt>
                <c:pt idx="4041">
                  <c:v>3059</c:v>
                </c:pt>
                <c:pt idx="4042">
                  <c:v>3072</c:v>
                </c:pt>
                <c:pt idx="4043">
                  <c:v>3066</c:v>
                </c:pt>
                <c:pt idx="4044">
                  <c:v>3060</c:v>
                </c:pt>
                <c:pt idx="4045">
                  <c:v>3067</c:v>
                </c:pt>
                <c:pt idx="4046">
                  <c:v>3078</c:v>
                </c:pt>
                <c:pt idx="4047">
                  <c:v>3069</c:v>
                </c:pt>
                <c:pt idx="4048">
                  <c:v>3068</c:v>
                </c:pt>
                <c:pt idx="4049">
                  <c:v>3070</c:v>
                </c:pt>
                <c:pt idx="4050">
                  <c:v>3075</c:v>
                </c:pt>
                <c:pt idx="4051">
                  <c:v>3056</c:v>
                </c:pt>
                <c:pt idx="4052">
                  <c:v>3074</c:v>
                </c:pt>
                <c:pt idx="4053">
                  <c:v>3075</c:v>
                </c:pt>
                <c:pt idx="4054">
                  <c:v>3084</c:v>
                </c:pt>
                <c:pt idx="4055">
                  <c:v>3095</c:v>
                </c:pt>
                <c:pt idx="4056">
                  <c:v>3066</c:v>
                </c:pt>
                <c:pt idx="4057">
                  <c:v>3083</c:v>
                </c:pt>
                <c:pt idx="4058">
                  <c:v>3067</c:v>
                </c:pt>
                <c:pt idx="4059">
                  <c:v>3064</c:v>
                </c:pt>
                <c:pt idx="4060">
                  <c:v>3069</c:v>
                </c:pt>
                <c:pt idx="4061">
                  <c:v>3070</c:v>
                </c:pt>
                <c:pt idx="4062">
                  <c:v>3073</c:v>
                </c:pt>
                <c:pt idx="4063">
                  <c:v>3075</c:v>
                </c:pt>
                <c:pt idx="4064">
                  <c:v>3076</c:v>
                </c:pt>
                <c:pt idx="4065">
                  <c:v>3067</c:v>
                </c:pt>
                <c:pt idx="4066">
                  <c:v>3075</c:v>
                </c:pt>
                <c:pt idx="4067">
                  <c:v>3058</c:v>
                </c:pt>
                <c:pt idx="4068">
                  <c:v>3070</c:v>
                </c:pt>
                <c:pt idx="4069">
                  <c:v>3069</c:v>
                </c:pt>
                <c:pt idx="4070">
                  <c:v>3066</c:v>
                </c:pt>
                <c:pt idx="4071">
                  <c:v>3069</c:v>
                </c:pt>
                <c:pt idx="4072">
                  <c:v>3069</c:v>
                </c:pt>
                <c:pt idx="4073">
                  <c:v>3081</c:v>
                </c:pt>
                <c:pt idx="4074">
                  <c:v>3080</c:v>
                </c:pt>
                <c:pt idx="4075">
                  <c:v>3075</c:v>
                </c:pt>
                <c:pt idx="4076">
                  <c:v>3078</c:v>
                </c:pt>
                <c:pt idx="4077">
                  <c:v>3070</c:v>
                </c:pt>
                <c:pt idx="4078">
                  <c:v>3078</c:v>
                </c:pt>
                <c:pt idx="4079">
                  <c:v>3076</c:v>
                </c:pt>
                <c:pt idx="4080">
                  <c:v>3073</c:v>
                </c:pt>
                <c:pt idx="4081">
                  <c:v>3062</c:v>
                </c:pt>
                <c:pt idx="4082">
                  <c:v>3069</c:v>
                </c:pt>
                <c:pt idx="4083">
                  <c:v>3087</c:v>
                </c:pt>
                <c:pt idx="4084">
                  <c:v>3076</c:v>
                </c:pt>
                <c:pt idx="4085">
                  <c:v>3062</c:v>
                </c:pt>
                <c:pt idx="4086">
                  <c:v>3067</c:v>
                </c:pt>
                <c:pt idx="4087">
                  <c:v>3070</c:v>
                </c:pt>
                <c:pt idx="4088">
                  <c:v>3066</c:v>
                </c:pt>
                <c:pt idx="4089">
                  <c:v>3067</c:v>
                </c:pt>
                <c:pt idx="4090">
                  <c:v>3067</c:v>
                </c:pt>
                <c:pt idx="4091">
                  <c:v>3066</c:v>
                </c:pt>
                <c:pt idx="4092">
                  <c:v>3068</c:v>
                </c:pt>
                <c:pt idx="4093">
                  <c:v>3060</c:v>
                </c:pt>
                <c:pt idx="4094">
                  <c:v>3069</c:v>
                </c:pt>
                <c:pt idx="4095">
                  <c:v>3072</c:v>
                </c:pt>
                <c:pt idx="4096">
                  <c:v>3063</c:v>
                </c:pt>
                <c:pt idx="4097">
                  <c:v>3068</c:v>
                </c:pt>
                <c:pt idx="4098">
                  <c:v>3072</c:v>
                </c:pt>
                <c:pt idx="4099">
                  <c:v>3067</c:v>
                </c:pt>
                <c:pt idx="4100">
                  <c:v>3053</c:v>
                </c:pt>
                <c:pt idx="4101">
                  <c:v>3067</c:v>
                </c:pt>
                <c:pt idx="4102">
                  <c:v>3062</c:v>
                </c:pt>
                <c:pt idx="4103">
                  <c:v>3073</c:v>
                </c:pt>
                <c:pt idx="4104">
                  <c:v>3074</c:v>
                </c:pt>
                <c:pt idx="4105">
                  <c:v>3066</c:v>
                </c:pt>
                <c:pt idx="4106">
                  <c:v>3063</c:v>
                </c:pt>
                <c:pt idx="4107">
                  <c:v>3055</c:v>
                </c:pt>
                <c:pt idx="4108">
                  <c:v>3064</c:v>
                </c:pt>
                <c:pt idx="4109">
                  <c:v>3072</c:v>
                </c:pt>
                <c:pt idx="4110">
                  <c:v>3060</c:v>
                </c:pt>
                <c:pt idx="4111">
                  <c:v>3073</c:v>
                </c:pt>
                <c:pt idx="4112">
                  <c:v>3064</c:v>
                </c:pt>
                <c:pt idx="4113">
                  <c:v>3070</c:v>
                </c:pt>
                <c:pt idx="4114">
                  <c:v>3062</c:v>
                </c:pt>
                <c:pt idx="4115">
                  <c:v>3068</c:v>
                </c:pt>
                <c:pt idx="4116">
                  <c:v>3044</c:v>
                </c:pt>
                <c:pt idx="4117">
                  <c:v>3061</c:v>
                </c:pt>
                <c:pt idx="4118">
                  <c:v>3061</c:v>
                </c:pt>
                <c:pt idx="4119">
                  <c:v>3055</c:v>
                </c:pt>
                <c:pt idx="4120">
                  <c:v>3064</c:v>
                </c:pt>
                <c:pt idx="4121">
                  <c:v>3066</c:v>
                </c:pt>
                <c:pt idx="4122">
                  <c:v>3067</c:v>
                </c:pt>
                <c:pt idx="4123">
                  <c:v>3066</c:v>
                </c:pt>
                <c:pt idx="4124">
                  <c:v>3058</c:v>
                </c:pt>
                <c:pt idx="4125">
                  <c:v>3066</c:v>
                </c:pt>
                <c:pt idx="4126">
                  <c:v>3058</c:v>
                </c:pt>
                <c:pt idx="4127">
                  <c:v>3067</c:v>
                </c:pt>
                <c:pt idx="4128">
                  <c:v>3055</c:v>
                </c:pt>
                <c:pt idx="4129">
                  <c:v>3059</c:v>
                </c:pt>
                <c:pt idx="4130">
                  <c:v>3066</c:v>
                </c:pt>
                <c:pt idx="4131">
                  <c:v>3064</c:v>
                </c:pt>
                <c:pt idx="4132">
                  <c:v>3067</c:v>
                </c:pt>
                <c:pt idx="4133">
                  <c:v>3065</c:v>
                </c:pt>
                <c:pt idx="4134">
                  <c:v>3065</c:v>
                </c:pt>
                <c:pt idx="4135">
                  <c:v>3065</c:v>
                </c:pt>
                <c:pt idx="4136">
                  <c:v>3070</c:v>
                </c:pt>
                <c:pt idx="4137">
                  <c:v>3070</c:v>
                </c:pt>
                <c:pt idx="4138">
                  <c:v>3066</c:v>
                </c:pt>
                <c:pt idx="4139">
                  <c:v>3069</c:v>
                </c:pt>
                <c:pt idx="4140">
                  <c:v>3066</c:v>
                </c:pt>
                <c:pt idx="4141">
                  <c:v>3059</c:v>
                </c:pt>
                <c:pt idx="4142">
                  <c:v>3060</c:v>
                </c:pt>
                <c:pt idx="4143">
                  <c:v>3061</c:v>
                </c:pt>
                <c:pt idx="4144">
                  <c:v>3065</c:v>
                </c:pt>
                <c:pt idx="4145">
                  <c:v>3067</c:v>
                </c:pt>
                <c:pt idx="4146">
                  <c:v>3058</c:v>
                </c:pt>
                <c:pt idx="4147">
                  <c:v>3052</c:v>
                </c:pt>
                <c:pt idx="4148">
                  <c:v>3061</c:v>
                </c:pt>
                <c:pt idx="4149">
                  <c:v>3067</c:v>
                </c:pt>
                <c:pt idx="4150">
                  <c:v>3068</c:v>
                </c:pt>
                <c:pt idx="4151">
                  <c:v>3054</c:v>
                </c:pt>
                <c:pt idx="4152">
                  <c:v>3053</c:v>
                </c:pt>
                <c:pt idx="4153">
                  <c:v>3062</c:v>
                </c:pt>
                <c:pt idx="4154">
                  <c:v>3071</c:v>
                </c:pt>
                <c:pt idx="4155">
                  <c:v>3054</c:v>
                </c:pt>
                <c:pt idx="4156">
                  <c:v>3057</c:v>
                </c:pt>
                <c:pt idx="4157">
                  <c:v>3061</c:v>
                </c:pt>
                <c:pt idx="4158">
                  <c:v>3060</c:v>
                </c:pt>
                <c:pt idx="4159">
                  <c:v>3062</c:v>
                </c:pt>
                <c:pt idx="4160">
                  <c:v>3061</c:v>
                </c:pt>
                <c:pt idx="4161">
                  <c:v>3060</c:v>
                </c:pt>
                <c:pt idx="4162">
                  <c:v>3045</c:v>
                </c:pt>
                <c:pt idx="4163">
                  <c:v>3050</c:v>
                </c:pt>
                <c:pt idx="4164">
                  <c:v>3054</c:v>
                </c:pt>
                <c:pt idx="4165">
                  <c:v>3073</c:v>
                </c:pt>
                <c:pt idx="4166">
                  <c:v>3064</c:v>
                </c:pt>
                <c:pt idx="4167">
                  <c:v>3049</c:v>
                </c:pt>
                <c:pt idx="4168">
                  <c:v>3058</c:v>
                </c:pt>
                <c:pt idx="4169">
                  <c:v>3071</c:v>
                </c:pt>
                <c:pt idx="4170">
                  <c:v>3073</c:v>
                </c:pt>
                <c:pt idx="4171">
                  <c:v>3057</c:v>
                </c:pt>
                <c:pt idx="4172">
                  <c:v>3071</c:v>
                </c:pt>
                <c:pt idx="4173">
                  <c:v>3059</c:v>
                </c:pt>
                <c:pt idx="4174">
                  <c:v>3061</c:v>
                </c:pt>
                <c:pt idx="4175">
                  <c:v>3049</c:v>
                </c:pt>
                <c:pt idx="4176">
                  <c:v>3051</c:v>
                </c:pt>
                <c:pt idx="4177">
                  <c:v>3053</c:v>
                </c:pt>
                <c:pt idx="4178">
                  <c:v>3051</c:v>
                </c:pt>
                <c:pt idx="4179">
                  <c:v>3053</c:v>
                </c:pt>
                <c:pt idx="4180">
                  <c:v>3061</c:v>
                </c:pt>
                <c:pt idx="4181">
                  <c:v>3061</c:v>
                </c:pt>
                <c:pt idx="4182">
                  <c:v>3055</c:v>
                </c:pt>
                <c:pt idx="4183">
                  <c:v>3054</c:v>
                </c:pt>
                <c:pt idx="4184">
                  <c:v>3059</c:v>
                </c:pt>
                <c:pt idx="4185">
                  <c:v>3060</c:v>
                </c:pt>
                <c:pt idx="4186">
                  <c:v>3058</c:v>
                </c:pt>
                <c:pt idx="4187">
                  <c:v>3052</c:v>
                </c:pt>
                <c:pt idx="4188">
                  <c:v>3052</c:v>
                </c:pt>
                <c:pt idx="4189">
                  <c:v>3050</c:v>
                </c:pt>
                <c:pt idx="4190">
                  <c:v>3054</c:v>
                </c:pt>
                <c:pt idx="4191">
                  <c:v>3060</c:v>
                </c:pt>
                <c:pt idx="4192">
                  <c:v>3062</c:v>
                </c:pt>
                <c:pt idx="4193">
                  <c:v>3055</c:v>
                </c:pt>
                <c:pt idx="4194">
                  <c:v>3047</c:v>
                </c:pt>
                <c:pt idx="4195">
                  <c:v>3047</c:v>
                </c:pt>
                <c:pt idx="4196">
                  <c:v>3050</c:v>
                </c:pt>
                <c:pt idx="4197">
                  <c:v>3059</c:v>
                </c:pt>
                <c:pt idx="4198">
                  <c:v>3059</c:v>
                </c:pt>
                <c:pt idx="4199">
                  <c:v>3061</c:v>
                </c:pt>
                <c:pt idx="4200">
                  <c:v>3054</c:v>
                </c:pt>
                <c:pt idx="4201">
                  <c:v>3049</c:v>
                </c:pt>
                <c:pt idx="4202">
                  <c:v>3050</c:v>
                </c:pt>
                <c:pt idx="4203">
                  <c:v>3049</c:v>
                </c:pt>
                <c:pt idx="4204">
                  <c:v>3058</c:v>
                </c:pt>
                <c:pt idx="4205">
                  <c:v>3060</c:v>
                </c:pt>
                <c:pt idx="4206">
                  <c:v>3055</c:v>
                </c:pt>
                <c:pt idx="4207">
                  <c:v>3058</c:v>
                </c:pt>
                <c:pt idx="4208">
                  <c:v>3056</c:v>
                </c:pt>
                <c:pt idx="4209">
                  <c:v>3066</c:v>
                </c:pt>
                <c:pt idx="4210">
                  <c:v>3055</c:v>
                </c:pt>
                <c:pt idx="4211">
                  <c:v>3046</c:v>
                </c:pt>
                <c:pt idx="4212">
                  <c:v>3055</c:v>
                </c:pt>
                <c:pt idx="4213">
                  <c:v>3060</c:v>
                </c:pt>
                <c:pt idx="4214">
                  <c:v>3068</c:v>
                </c:pt>
                <c:pt idx="4215">
                  <c:v>3061</c:v>
                </c:pt>
                <c:pt idx="4216">
                  <c:v>3053</c:v>
                </c:pt>
                <c:pt idx="4217">
                  <c:v>3052</c:v>
                </c:pt>
                <c:pt idx="4218">
                  <c:v>3059</c:v>
                </c:pt>
                <c:pt idx="4219">
                  <c:v>3056</c:v>
                </c:pt>
                <c:pt idx="4220">
                  <c:v>3065</c:v>
                </c:pt>
                <c:pt idx="4221">
                  <c:v>3064</c:v>
                </c:pt>
                <c:pt idx="4222">
                  <c:v>3069</c:v>
                </c:pt>
                <c:pt idx="4223">
                  <c:v>3064</c:v>
                </c:pt>
                <c:pt idx="4224">
                  <c:v>3046</c:v>
                </c:pt>
                <c:pt idx="4225">
                  <c:v>3064</c:v>
                </c:pt>
                <c:pt idx="4226">
                  <c:v>3059</c:v>
                </c:pt>
                <c:pt idx="4227">
                  <c:v>3054</c:v>
                </c:pt>
                <c:pt idx="4228">
                  <c:v>3056</c:v>
                </c:pt>
                <c:pt idx="4229">
                  <c:v>3051</c:v>
                </c:pt>
                <c:pt idx="4230">
                  <c:v>3072</c:v>
                </c:pt>
                <c:pt idx="4231">
                  <c:v>3054</c:v>
                </c:pt>
                <c:pt idx="4232">
                  <c:v>3052</c:v>
                </c:pt>
                <c:pt idx="4233">
                  <c:v>3058</c:v>
                </c:pt>
                <c:pt idx="4234">
                  <c:v>3050</c:v>
                </c:pt>
                <c:pt idx="4235">
                  <c:v>3056</c:v>
                </c:pt>
                <c:pt idx="4236">
                  <c:v>3067</c:v>
                </c:pt>
                <c:pt idx="4237">
                  <c:v>3062</c:v>
                </c:pt>
                <c:pt idx="4238">
                  <c:v>3053</c:v>
                </c:pt>
                <c:pt idx="4239">
                  <c:v>3045</c:v>
                </c:pt>
                <c:pt idx="4240">
                  <c:v>3054</c:v>
                </c:pt>
                <c:pt idx="4241">
                  <c:v>3056</c:v>
                </c:pt>
                <c:pt idx="4242">
                  <c:v>3068</c:v>
                </c:pt>
                <c:pt idx="4243">
                  <c:v>3053</c:v>
                </c:pt>
                <c:pt idx="4244">
                  <c:v>3050</c:v>
                </c:pt>
                <c:pt idx="4245">
                  <c:v>3056</c:v>
                </c:pt>
                <c:pt idx="4246">
                  <c:v>3056</c:v>
                </c:pt>
                <c:pt idx="4247">
                  <c:v>3052</c:v>
                </c:pt>
                <c:pt idx="4248">
                  <c:v>3052</c:v>
                </c:pt>
                <c:pt idx="4249">
                  <c:v>3057</c:v>
                </c:pt>
                <c:pt idx="4250">
                  <c:v>3056</c:v>
                </c:pt>
                <c:pt idx="4251">
                  <c:v>3046</c:v>
                </c:pt>
                <c:pt idx="4252">
                  <c:v>3048</c:v>
                </c:pt>
                <c:pt idx="4253">
                  <c:v>3052</c:v>
                </c:pt>
                <c:pt idx="4254">
                  <c:v>3061</c:v>
                </c:pt>
                <c:pt idx="4255">
                  <c:v>3057</c:v>
                </c:pt>
                <c:pt idx="4256">
                  <c:v>3057</c:v>
                </c:pt>
                <c:pt idx="4257">
                  <c:v>3053</c:v>
                </c:pt>
                <c:pt idx="4258">
                  <c:v>3050</c:v>
                </c:pt>
                <c:pt idx="4259">
                  <c:v>3054</c:v>
                </c:pt>
                <c:pt idx="4260">
                  <c:v>3051</c:v>
                </c:pt>
                <c:pt idx="4261">
                  <c:v>3056</c:v>
                </c:pt>
                <c:pt idx="4262">
                  <c:v>3061</c:v>
                </c:pt>
                <c:pt idx="4263">
                  <c:v>3059</c:v>
                </c:pt>
                <c:pt idx="4264">
                  <c:v>3055</c:v>
                </c:pt>
                <c:pt idx="4265">
                  <c:v>3050</c:v>
                </c:pt>
                <c:pt idx="4266">
                  <c:v>3056</c:v>
                </c:pt>
                <c:pt idx="4267">
                  <c:v>3062</c:v>
                </c:pt>
                <c:pt idx="4268">
                  <c:v>3068</c:v>
                </c:pt>
                <c:pt idx="4269">
                  <c:v>3063</c:v>
                </c:pt>
                <c:pt idx="4270">
                  <c:v>3055</c:v>
                </c:pt>
                <c:pt idx="4271">
                  <c:v>3051</c:v>
                </c:pt>
                <c:pt idx="4272">
                  <c:v>3063</c:v>
                </c:pt>
                <c:pt idx="4273">
                  <c:v>3061</c:v>
                </c:pt>
                <c:pt idx="4274">
                  <c:v>3055</c:v>
                </c:pt>
                <c:pt idx="4275">
                  <c:v>3060</c:v>
                </c:pt>
                <c:pt idx="4276">
                  <c:v>3062</c:v>
                </c:pt>
                <c:pt idx="4277">
                  <c:v>3047</c:v>
                </c:pt>
                <c:pt idx="4278">
                  <c:v>3054</c:v>
                </c:pt>
                <c:pt idx="4279">
                  <c:v>3044</c:v>
                </c:pt>
                <c:pt idx="4280">
                  <c:v>3061</c:v>
                </c:pt>
                <c:pt idx="4281">
                  <c:v>3064</c:v>
                </c:pt>
                <c:pt idx="4282">
                  <c:v>3049</c:v>
                </c:pt>
                <c:pt idx="4283">
                  <c:v>3062</c:v>
                </c:pt>
                <c:pt idx="4284">
                  <c:v>3058</c:v>
                </c:pt>
                <c:pt idx="4285">
                  <c:v>3058</c:v>
                </c:pt>
                <c:pt idx="4286">
                  <c:v>3045</c:v>
                </c:pt>
                <c:pt idx="4287">
                  <c:v>3050</c:v>
                </c:pt>
                <c:pt idx="4288">
                  <c:v>3049</c:v>
                </c:pt>
                <c:pt idx="4289">
                  <c:v>3046</c:v>
                </c:pt>
                <c:pt idx="4290">
                  <c:v>3045</c:v>
                </c:pt>
                <c:pt idx="4291">
                  <c:v>3052</c:v>
                </c:pt>
                <c:pt idx="4292">
                  <c:v>3045</c:v>
                </c:pt>
                <c:pt idx="4293">
                  <c:v>3059</c:v>
                </c:pt>
                <c:pt idx="4294">
                  <c:v>3058</c:v>
                </c:pt>
                <c:pt idx="4295">
                  <c:v>3050</c:v>
                </c:pt>
                <c:pt idx="4296">
                  <c:v>3049</c:v>
                </c:pt>
                <c:pt idx="4297">
                  <c:v>3056</c:v>
                </c:pt>
                <c:pt idx="4298">
                  <c:v>3046</c:v>
                </c:pt>
                <c:pt idx="4299">
                  <c:v>3044</c:v>
                </c:pt>
                <c:pt idx="4300">
                  <c:v>3051</c:v>
                </c:pt>
                <c:pt idx="4301">
                  <c:v>3048</c:v>
                </c:pt>
                <c:pt idx="4302">
                  <c:v>3052</c:v>
                </c:pt>
                <c:pt idx="4303">
                  <c:v>3055</c:v>
                </c:pt>
                <c:pt idx="4304">
                  <c:v>3062</c:v>
                </c:pt>
                <c:pt idx="4305">
                  <c:v>3060</c:v>
                </c:pt>
                <c:pt idx="4306">
                  <c:v>3065</c:v>
                </c:pt>
                <c:pt idx="4307">
                  <c:v>3059</c:v>
                </c:pt>
                <c:pt idx="4308">
                  <c:v>3045</c:v>
                </c:pt>
                <c:pt idx="4309">
                  <c:v>3056</c:v>
                </c:pt>
                <c:pt idx="4310">
                  <c:v>3059</c:v>
                </c:pt>
                <c:pt idx="4311">
                  <c:v>3055</c:v>
                </c:pt>
                <c:pt idx="4312">
                  <c:v>3058</c:v>
                </c:pt>
                <c:pt idx="4313">
                  <c:v>3059</c:v>
                </c:pt>
                <c:pt idx="4314">
                  <c:v>3052</c:v>
                </c:pt>
                <c:pt idx="4315">
                  <c:v>3048</c:v>
                </c:pt>
                <c:pt idx="4316">
                  <c:v>3052</c:v>
                </c:pt>
                <c:pt idx="4317">
                  <c:v>3057</c:v>
                </c:pt>
                <c:pt idx="4318">
                  <c:v>3061</c:v>
                </c:pt>
                <c:pt idx="4319">
                  <c:v>3060</c:v>
                </c:pt>
                <c:pt idx="4320">
                  <c:v>3056</c:v>
                </c:pt>
                <c:pt idx="4321">
                  <c:v>3057</c:v>
                </c:pt>
                <c:pt idx="4322">
                  <c:v>3060</c:v>
                </c:pt>
                <c:pt idx="4323">
                  <c:v>3054</c:v>
                </c:pt>
                <c:pt idx="4324">
                  <c:v>3061</c:v>
                </c:pt>
                <c:pt idx="4325">
                  <c:v>3054</c:v>
                </c:pt>
                <c:pt idx="4326">
                  <c:v>3057</c:v>
                </c:pt>
                <c:pt idx="4327">
                  <c:v>3058</c:v>
                </c:pt>
                <c:pt idx="4328">
                  <c:v>3056</c:v>
                </c:pt>
                <c:pt idx="4329">
                  <c:v>3056</c:v>
                </c:pt>
                <c:pt idx="4330">
                  <c:v>3063</c:v>
                </c:pt>
                <c:pt idx="4331">
                  <c:v>3068</c:v>
                </c:pt>
                <c:pt idx="4332">
                  <c:v>3064</c:v>
                </c:pt>
                <c:pt idx="4333">
                  <c:v>3055</c:v>
                </c:pt>
                <c:pt idx="4334">
                  <c:v>3077</c:v>
                </c:pt>
                <c:pt idx="4335">
                  <c:v>3066</c:v>
                </c:pt>
                <c:pt idx="4336">
                  <c:v>3065</c:v>
                </c:pt>
                <c:pt idx="4337">
                  <c:v>3055</c:v>
                </c:pt>
                <c:pt idx="4338">
                  <c:v>3067</c:v>
                </c:pt>
                <c:pt idx="4339">
                  <c:v>3055</c:v>
                </c:pt>
                <c:pt idx="4340">
                  <c:v>3062</c:v>
                </c:pt>
                <c:pt idx="4341">
                  <c:v>3056</c:v>
                </c:pt>
                <c:pt idx="4342">
                  <c:v>3059</c:v>
                </c:pt>
                <c:pt idx="4343">
                  <c:v>3058</c:v>
                </c:pt>
                <c:pt idx="4344">
                  <c:v>3055</c:v>
                </c:pt>
                <c:pt idx="4345">
                  <c:v>3055</c:v>
                </c:pt>
                <c:pt idx="4346">
                  <c:v>3062</c:v>
                </c:pt>
                <c:pt idx="4347">
                  <c:v>3056</c:v>
                </c:pt>
                <c:pt idx="4348">
                  <c:v>3055</c:v>
                </c:pt>
                <c:pt idx="4349">
                  <c:v>3039</c:v>
                </c:pt>
                <c:pt idx="4350">
                  <c:v>3060</c:v>
                </c:pt>
                <c:pt idx="4351">
                  <c:v>3055</c:v>
                </c:pt>
                <c:pt idx="4352">
                  <c:v>3062</c:v>
                </c:pt>
                <c:pt idx="4353">
                  <c:v>3063</c:v>
                </c:pt>
                <c:pt idx="4354">
                  <c:v>3065</c:v>
                </c:pt>
                <c:pt idx="4355">
                  <c:v>3074</c:v>
                </c:pt>
                <c:pt idx="4356">
                  <c:v>3056</c:v>
                </c:pt>
                <c:pt idx="4357">
                  <c:v>3049</c:v>
                </c:pt>
                <c:pt idx="4358">
                  <c:v>3061</c:v>
                </c:pt>
                <c:pt idx="4359">
                  <c:v>3047</c:v>
                </c:pt>
                <c:pt idx="4360">
                  <c:v>3041</c:v>
                </c:pt>
                <c:pt idx="4361">
                  <c:v>3045</c:v>
                </c:pt>
                <c:pt idx="4362">
                  <c:v>3052</c:v>
                </c:pt>
                <c:pt idx="4363">
                  <c:v>3058</c:v>
                </c:pt>
                <c:pt idx="4364">
                  <c:v>3060</c:v>
                </c:pt>
                <c:pt idx="4365">
                  <c:v>3055</c:v>
                </c:pt>
                <c:pt idx="4366">
                  <c:v>3058</c:v>
                </c:pt>
                <c:pt idx="4367">
                  <c:v>3052</c:v>
                </c:pt>
                <c:pt idx="4368">
                  <c:v>3049</c:v>
                </c:pt>
                <c:pt idx="4369">
                  <c:v>3057</c:v>
                </c:pt>
                <c:pt idx="4370">
                  <c:v>3065</c:v>
                </c:pt>
                <c:pt idx="4371">
                  <c:v>3061</c:v>
                </c:pt>
                <c:pt idx="4372">
                  <c:v>3056</c:v>
                </c:pt>
                <c:pt idx="4373">
                  <c:v>3053</c:v>
                </c:pt>
                <c:pt idx="4374">
                  <c:v>3051</c:v>
                </c:pt>
                <c:pt idx="4375">
                  <c:v>3048</c:v>
                </c:pt>
                <c:pt idx="4376">
                  <c:v>3047</c:v>
                </c:pt>
                <c:pt idx="4377">
                  <c:v>3052</c:v>
                </c:pt>
                <c:pt idx="4378">
                  <c:v>3057</c:v>
                </c:pt>
                <c:pt idx="4379">
                  <c:v>3055</c:v>
                </c:pt>
                <c:pt idx="4380">
                  <c:v>3053</c:v>
                </c:pt>
                <c:pt idx="4381">
                  <c:v>3044</c:v>
                </c:pt>
                <c:pt idx="4382">
                  <c:v>3054</c:v>
                </c:pt>
                <c:pt idx="4383">
                  <c:v>3048</c:v>
                </c:pt>
                <c:pt idx="4384">
                  <c:v>3051</c:v>
                </c:pt>
                <c:pt idx="4385">
                  <c:v>3059</c:v>
                </c:pt>
                <c:pt idx="4386">
                  <c:v>3054</c:v>
                </c:pt>
                <c:pt idx="4387">
                  <c:v>3046</c:v>
                </c:pt>
                <c:pt idx="4388">
                  <c:v>3052</c:v>
                </c:pt>
                <c:pt idx="4389">
                  <c:v>3059</c:v>
                </c:pt>
                <c:pt idx="4390">
                  <c:v>3048</c:v>
                </c:pt>
                <c:pt idx="4391">
                  <c:v>3058</c:v>
                </c:pt>
                <c:pt idx="4392">
                  <c:v>3040</c:v>
                </c:pt>
                <c:pt idx="4393">
                  <c:v>3045</c:v>
                </c:pt>
                <c:pt idx="4394">
                  <c:v>3051</c:v>
                </c:pt>
                <c:pt idx="4395">
                  <c:v>3062</c:v>
                </c:pt>
                <c:pt idx="4396">
                  <c:v>3053</c:v>
                </c:pt>
                <c:pt idx="4397">
                  <c:v>3051</c:v>
                </c:pt>
                <c:pt idx="4398">
                  <c:v>3055</c:v>
                </c:pt>
                <c:pt idx="4399">
                  <c:v>3045</c:v>
                </c:pt>
                <c:pt idx="4400">
                  <c:v>3060</c:v>
                </c:pt>
                <c:pt idx="4401">
                  <c:v>3046</c:v>
                </c:pt>
                <c:pt idx="4402">
                  <c:v>3065</c:v>
                </c:pt>
                <c:pt idx="4403">
                  <c:v>3054</c:v>
                </c:pt>
                <c:pt idx="4404">
                  <c:v>3047</c:v>
                </c:pt>
                <c:pt idx="4405">
                  <c:v>3052</c:v>
                </c:pt>
                <c:pt idx="4406">
                  <c:v>3046</c:v>
                </c:pt>
                <c:pt idx="4407">
                  <c:v>3051</c:v>
                </c:pt>
                <c:pt idx="4408">
                  <c:v>3051</c:v>
                </c:pt>
                <c:pt idx="4409">
                  <c:v>3047</c:v>
                </c:pt>
                <c:pt idx="4410">
                  <c:v>3046</c:v>
                </c:pt>
                <c:pt idx="4411">
                  <c:v>3052</c:v>
                </c:pt>
                <c:pt idx="4412">
                  <c:v>3050</c:v>
                </c:pt>
                <c:pt idx="4413">
                  <c:v>3052</c:v>
                </c:pt>
                <c:pt idx="4414">
                  <c:v>3064</c:v>
                </c:pt>
                <c:pt idx="4415">
                  <c:v>3060</c:v>
                </c:pt>
                <c:pt idx="4416">
                  <c:v>3055</c:v>
                </c:pt>
                <c:pt idx="4417">
                  <c:v>3049</c:v>
                </c:pt>
                <c:pt idx="4418">
                  <c:v>3042</c:v>
                </c:pt>
                <c:pt idx="4419">
                  <c:v>3044</c:v>
                </c:pt>
                <c:pt idx="4420">
                  <c:v>3043</c:v>
                </c:pt>
                <c:pt idx="4421">
                  <c:v>3037</c:v>
                </c:pt>
                <c:pt idx="4422">
                  <c:v>3043</c:v>
                </c:pt>
                <c:pt idx="4423">
                  <c:v>3049</c:v>
                </c:pt>
                <c:pt idx="4424">
                  <c:v>3047</c:v>
                </c:pt>
                <c:pt idx="4425">
                  <c:v>3049</c:v>
                </c:pt>
                <c:pt idx="4426">
                  <c:v>3056</c:v>
                </c:pt>
                <c:pt idx="4427">
                  <c:v>3051</c:v>
                </c:pt>
                <c:pt idx="4428">
                  <c:v>3050</c:v>
                </c:pt>
                <c:pt idx="4429">
                  <c:v>3053</c:v>
                </c:pt>
                <c:pt idx="4430">
                  <c:v>3054</c:v>
                </c:pt>
                <c:pt idx="4431">
                  <c:v>3057</c:v>
                </c:pt>
                <c:pt idx="4432">
                  <c:v>3048</c:v>
                </c:pt>
                <c:pt idx="4433">
                  <c:v>3045</c:v>
                </c:pt>
                <c:pt idx="4434">
                  <c:v>3050</c:v>
                </c:pt>
                <c:pt idx="4435">
                  <c:v>3052</c:v>
                </c:pt>
                <c:pt idx="4436">
                  <c:v>3053</c:v>
                </c:pt>
                <c:pt idx="4437">
                  <c:v>3053</c:v>
                </c:pt>
                <c:pt idx="4438">
                  <c:v>3051</c:v>
                </c:pt>
                <c:pt idx="4439">
                  <c:v>3049</c:v>
                </c:pt>
                <c:pt idx="4440">
                  <c:v>3050</c:v>
                </c:pt>
                <c:pt idx="4441">
                  <c:v>3051</c:v>
                </c:pt>
                <c:pt idx="4442">
                  <c:v>3046</c:v>
                </c:pt>
                <c:pt idx="4443">
                  <c:v>3044</c:v>
                </c:pt>
                <c:pt idx="4444">
                  <c:v>3049</c:v>
                </c:pt>
                <c:pt idx="4445">
                  <c:v>3044</c:v>
                </c:pt>
                <c:pt idx="4446">
                  <c:v>3044</c:v>
                </c:pt>
                <c:pt idx="4447">
                  <c:v>3056</c:v>
                </c:pt>
                <c:pt idx="4448">
                  <c:v>3043</c:v>
                </c:pt>
                <c:pt idx="4449">
                  <c:v>3045</c:v>
                </c:pt>
                <c:pt idx="4450">
                  <c:v>3049</c:v>
                </c:pt>
                <c:pt idx="4451">
                  <c:v>3058</c:v>
                </c:pt>
                <c:pt idx="4452">
                  <c:v>3059</c:v>
                </c:pt>
                <c:pt idx="4453">
                  <c:v>3053</c:v>
                </c:pt>
                <c:pt idx="4454">
                  <c:v>3049</c:v>
                </c:pt>
                <c:pt idx="4455">
                  <c:v>3041</c:v>
                </c:pt>
                <c:pt idx="4456">
                  <c:v>3054</c:v>
                </c:pt>
                <c:pt idx="4457">
                  <c:v>3043</c:v>
                </c:pt>
                <c:pt idx="4458">
                  <c:v>3046</c:v>
                </c:pt>
                <c:pt idx="4459">
                  <c:v>3036</c:v>
                </c:pt>
                <c:pt idx="4460">
                  <c:v>3053</c:v>
                </c:pt>
                <c:pt idx="4461">
                  <c:v>3034</c:v>
                </c:pt>
                <c:pt idx="4462">
                  <c:v>3040</c:v>
                </c:pt>
                <c:pt idx="4463">
                  <c:v>3041</c:v>
                </c:pt>
                <c:pt idx="4464">
                  <c:v>3043</c:v>
                </c:pt>
                <c:pt idx="4465">
                  <c:v>3055</c:v>
                </c:pt>
                <c:pt idx="4466">
                  <c:v>3056</c:v>
                </c:pt>
                <c:pt idx="4467">
                  <c:v>3061</c:v>
                </c:pt>
                <c:pt idx="4468">
                  <c:v>3053</c:v>
                </c:pt>
                <c:pt idx="4469">
                  <c:v>3059</c:v>
                </c:pt>
                <c:pt idx="4470">
                  <c:v>3043</c:v>
                </c:pt>
                <c:pt idx="4471">
                  <c:v>3049</c:v>
                </c:pt>
                <c:pt idx="4472">
                  <c:v>3048</c:v>
                </c:pt>
                <c:pt idx="4473">
                  <c:v>3043</c:v>
                </c:pt>
                <c:pt idx="4474">
                  <c:v>3040</c:v>
                </c:pt>
                <c:pt idx="4475">
                  <c:v>3049</c:v>
                </c:pt>
                <c:pt idx="4476">
                  <c:v>3057</c:v>
                </c:pt>
                <c:pt idx="4477">
                  <c:v>3047</c:v>
                </c:pt>
                <c:pt idx="4478">
                  <c:v>3039</c:v>
                </c:pt>
                <c:pt idx="4479">
                  <c:v>3043</c:v>
                </c:pt>
                <c:pt idx="4480">
                  <c:v>3049</c:v>
                </c:pt>
                <c:pt idx="4481">
                  <c:v>3040</c:v>
                </c:pt>
                <c:pt idx="4482">
                  <c:v>3041</c:v>
                </c:pt>
                <c:pt idx="4483">
                  <c:v>3050</c:v>
                </c:pt>
                <c:pt idx="4484">
                  <c:v>3048</c:v>
                </c:pt>
                <c:pt idx="4485">
                  <c:v>3046</c:v>
                </c:pt>
                <c:pt idx="4486">
                  <c:v>3050</c:v>
                </c:pt>
                <c:pt idx="4487">
                  <c:v>3050</c:v>
                </c:pt>
                <c:pt idx="4488">
                  <c:v>3045</c:v>
                </c:pt>
                <c:pt idx="4489">
                  <c:v>3048</c:v>
                </c:pt>
                <c:pt idx="4490">
                  <c:v>3047</c:v>
                </c:pt>
                <c:pt idx="4491">
                  <c:v>3043</c:v>
                </c:pt>
                <c:pt idx="4492">
                  <c:v>3043</c:v>
                </c:pt>
                <c:pt idx="4493">
                  <c:v>3043</c:v>
                </c:pt>
                <c:pt idx="4494">
                  <c:v>3056</c:v>
                </c:pt>
                <c:pt idx="4495">
                  <c:v>3054</c:v>
                </c:pt>
                <c:pt idx="4496">
                  <c:v>3051</c:v>
                </c:pt>
                <c:pt idx="4497">
                  <c:v>3045</c:v>
                </c:pt>
                <c:pt idx="4498">
                  <c:v>3047</c:v>
                </c:pt>
                <c:pt idx="4499">
                  <c:v>3057</c:v>
                </c:pt>
                <c:pt idx="4500">
                  <c:v>3048</c:v>
                </c:pt>
                <c:pt idx="4501">
                  <c:v>3043</c:v>
                </c:pt>
                <c:pt idx="4502">
                  <c:v>3048</c:v>
                </c:pt>
                <c:pt idx="4503">
                  <c:v>3045</c:v>
                </c:pt>
                <c:pt idx="4504">
                  <c:v>3052</c:v>
                </c:pt>
                <c:pt idx="4505">
                  <c:v>3045</c:v>
                </c:pt>
                <c:pt idx="4506">
                  <c:v>3040</c:v>
                </c:pt>
                <c:pt idx="4507">
                  <c:v>3053</c:v>
                </c:pt>
                <c:pt idx="4508">
                  <c:v>3049</c:v>
                </c:pt>
                <c:pt idx="4509">
                  <c:v>3053</c:v>
                </c:pt>
                <c:pt idx="4510">
                  <c:v>3042</c:v>
                </c:pt>
                <c:pt idx="4511">
                  <c:v>3045</c:v>
                </c:pt>
                <c:pt idx="4512">
                  <c:v>3046</c:v>
                </c:pt>
                <c:pt idx="4513">
                  <c:v>3051</c:v>
                </c:pt>
                <c:pt idx="4514">
                  <c:v>3032</c:v>
                </c:pt>
                <c:pt idx="4515">
                  <c:v>3058</c:v>
                </c:pt>
                <c:pt idx="4516">
                  <c:v>3056</c:v>
                </c:pt>
                <c:pt idx="4517">
                  <c:v>3043</c:v>
                </c:pt>
                <c:pt idx="4518">
                  <c:v>3058</c:v>
                </c:pt>
                <c:pt idx="4519">
                  <c:v>3033</c:v>
                </c:pt>
                <c:pt idx="4520">
                  <c:v>3045</c:v>
                </c:pt>
                <c:pt idx="4521">
                  <c:v>3041</c:v>
                </c:pt>
                <c:pt idx="4522">
                  <c:v>3043</c:v>
                </c:pt>
                <c:pt idx="4523">
                  <c:v>3056</c:v>
                </c:pt>
                <c:pt idx="4524">
                  <c:v>3043</c:v>
                </c:pt>
                <c:pt idx="4525">
                  <c:v>3044</c:v>
                </c:pt>
                <c:pt idx="4526">
                  <c:v>3037</c:v>
                </c:pt>
                <c:pt idx="4527">
                  <c:v>3038</c:v>
                </c:pt>
                <c:pt idx="4528">
                  <c:v>3043</c:v>
                </c:pt>
                <c:pt idx="4529">
                  <c:v>3046</c:v>
                </c:pt>
                <c:pt idx="4530">
                  <c:v>3050</c:v>
                </c:pt>
                <c:pt idx="4531">
                  <c:v>3051</c:v>
                </c:pt>
                <c:pt idx="4532">
                  <c:v>3051</c:v>
                </c:pt>
                <c:pt idx="4533">
                  <c:v>3046</c:v>
                </c:pt>
                <c:pt idx="4534">
                  <c:v>3039</c:v>
                </c:pt>
                <c:pt idx="4535">
                  <c:v>3038</c:v>
                </c:pt>
                <c:pt idx="4536">
                  <c:v>3047</c:v>
                </c:pt>
                <c:pt idx="4537">
                  <c:v>3048</c:v>
                </c:pt>
                <c:pt idx="4538">
                  <c:v>3048</c:v>
                </c:pt>
                <c:pt idx="4539">
                  <c:v>3042</c:v>
                </c:pt>
                <c:pt idx="4540">
                  <c:v>3037</c:v>
                </c:pt>
                <c:pt idx="4541">
                  <c:v>3043</c:v>
                </c:pt>
                <c:pt idx="4542">
                  <c:v>3041</c:v>
                </c:pt>
                <c:pt idx="4543">
                  <c:v>3041</c:v>
                </c:pt>
                <c:pt idx="4544">
                  <c:v>3044</c:v>
                </c:pt>
                <c:pt idx="4545">
                  <c:v>3053</c:v>
                </c:pt>
                <c:pt idx="4546">
                  <c:v>3055</c:v>
                </c:pt>
                <c:pt idx="4547">
                  <c:v>3054</c:v>
                </c:pt>
                <c:pt idx="4548">
                  <c:v>3043</c:v>
                </c:pt>
                <c:pt idx="4549">
                  <c:v>3045</c:v>
                </c:pt>
                <c:pt idx="4550">
                  <c:v>3048</c:v>
                </c:pt>
                <c:pt idx="4551">
                  <c:v>3048</c:v>
                </c:pt>
                <c:pt idx="4552">
                  <c:v>3040</c:v>
                </c:pt>
                <c:pt idx="4553">
                  <c:v>3040</c:v>
                </c:pt>
                <c:pt idx="4554">
                  <c:v>3043</c:v>
                </c:pt>
                <c:pt idx="4555">
                  <c:v>3043</c:v>
                </c:pt>
                <c:pt idx="4556">
                  <c:v>3039</c:v>
                </c:pt>
                <c:pt idx="4557">
                  <c:v>3038</c:v>
                </c:pt>
                <c:pt idx="4558">
                  <c:v>3039</c:v>
                </c:pt>
                <c:pt idx="4559">
                  <c:v>3046</c:v>
                </c:pt>
                <c:pt idx="4560">
                  <c:v>3041</c:v>
                </c:pt>
                <c:pt idx="4561">
                  <c:v>3040</c:v>
                </c:pt>
                <c:pt idx="4562">
                  <c:v>3042</c:v>
                </c:pt>
                <c:pt idx="4563">
                  <c:v>3047</c:v>
                </c:pt>
                <c:pt idx="4564">
                  <c:v>3049</c:v>
                </c:pt>
                <c:pt idx="4565">
                  <c:v>3046</c:v>
                </c:pt>
                <c:pt idx="4566">
                  <c:v>3050</c:v>
                </c:pt>
                <c:pt idx="4567">
                  <c:v>3048</c:v>
                </c:pt>
                <c:pt idx="4568">
                  <c:v>3043</c:v>
                </c:pt>
                <c:pt idx="4569">
                  <c:v>3039</c:v>
                </c:pt>
                <c:pt idx="4570">
                  <c:v>3048</c:v>
                </c:pt>
                <c:pt idx="4571">
                  <c:v>3046</c:v>
                </c:pt>
                <c:pt idx="4572">
                  <c:v>3051</c:v>
                </c:pt>
                <c:pt idx="4573">
                  <c:v>3043</c:v>
                </c:pt>
                <c:pt idx="4574">
                  <c:v>3041</c:v>
                </c:pt>
                <c:pt idx="4575">
                  <c:v>3038</c:v>
                </c:pt>
                <c:pt idx="4576">
                  <c:v>3049</c:v>
                </c:pt>
                <c:pt idx="4577">
                  <c:v>3042</c:v>
                </c:pt>
                <c:pt idx="4578">
                  <c:v>3048</c:v>
                </c:pt>
                <c:pt idx="4579">
                  <c:v>3044</c:v>
                </c:pt>
                <c:pt idx="4580">
                  <c:v>3043</c:v>
                </c:pt>
                <c:pt idx="4581">
                  <c:v>3037</c:v>
                </c:pt>
                <c:pt idx="4582">
                  <c:v>3051</c:v>
                </c:pt>
                <c:pt idx="4583">
                  <c:v>3037</c:v>
                </c:pt>
                <c:pt idx="4584">
                  <c:v>3036</c:v>
                </c:pt>
                <c:pt idx="4585">
                  <c:v>3041</c:v>
                </c:pt>
                <c:pt idx="4586">
                  <c:v>3043</c:v>
                </c:pt>
                <c:pt idx="4587">
                  <c:v>3050</c:v>
                </c:pt>
                <c:pt idx="4588">
                  <c:v>3048</c:v>
                </c:pt>
                <c:pt idx="4589">
                  <c:v>3056</c:v>
                </c:pt>
                <c:pt idx="4590">
                  <c:v>3049</c:v>
                </c:pt>
                <c:pt idx="4591">
                  <c:v>3035</c:v>
                </c:pt>
                <c:pt idx="4592">
                  <c:v>3037</c:v>
                </c:pt>
                <c:pt idx="4593">
                  <c:v>3045</c:v>
                </c:pt>
                <c:pt idx="4594">
                  <c:v>3041</c:v>
                </c:pt>
                <c:pt idx="4595">
                  <c:v>3041</c:v>
                </c:pt>
                <c:pt idx="4596">
                  <c:v>3049</c:v>
                </c:pt>
                <c:pt idx="4597">
                  <c:v>3038</c:v>
                </c:pt>
                <c:pt idx="4598">
                  <c:v>3040</c:v>
                </c:pt>
                <c:pt idx="4599">
                  <c:v>3049</c:v>
                </c:pt>
                <c:pt idx="4600">
                  <c:v>3047</c:v>
                </c:pt>
                <c:pt idx="4601">
                  <c:v>3041</c:v>
                </c:pt>
                <c:pt idx="4602">
                  <c:v>3041</c:v>
                </c:pt>
                <c:pt idx="4603">
                  <c:v>3045</c:v>
                </c:pt>
                <c:pt idx="4604">
                  <c:v>3042</c:v>
                </c:pt>
                <c:pt idx="4605">
                  <c:v>3033</c:v>
                </c:pt>
                <c:pt idx="4606">
                  <c:v>3037</c:v>
                </c:pt>
                <c:pt idx="4607">
                  <c:v>3044</c:v>
                </c:pt>
                <c:pt idx="4608">
                  <c:v>3042</c:v>
                </c:pt>
                <c:pt idx="4609">
                  <c:v>3043</c:v>
                </c:pt>
                <c:pt idx="4610">
                  <c:v>3041</c:v>
                </c:pt>
                <c:pt idx="4611">
                  <c:v>3042</c:v>
                </c:pt>
                <c:pt idx="4612">
                  <c:v>3046</c:v>
                </c:pt>
                <c:pt idx="4613">
                  <c:v>3049</c:v>
                </c:pt>
                <c:pt idx="4614">
                  <c:v>3038</c:v>
                </c:pt>
                <c:pt idx="4615">
                  <c:v>3047</c:v>
                </c:pt>
                <c:pt idx="4616">
                  <c:v>3050</c:v>
                </c:pt>
                <c:pt idx="4617">
                  <c:v>3048</c:v>
                </c:pt>
                <c:pt idx="4618">
                  <c:v>3050</c:v>
                </c:pt>
                <c:pt idx="4619">
                  <c:v>3047</c:v>
                </c:pt>
                <c:pt idx="4620">
                  <c:v>3049</c:v>
                </c:pt>
                <c:pt idx="4621">
                  <c:v>3042</c:v>
                </c:pt>
                <c:pt idx="4622">
                  <c:v>3047</c:v>
                </c:pt>
                <c:pt idx="4623">
                  <c:v>3057</c:v>
                </c:pt>
                <c:pt idx="4624">
                  <c:v>3056</c:v>
                </c:pt>
                <c:pt idx="4625">
                  <c:v>3046</c:v>
                </c:pt>
                <c:pt idx="4626">
                  <c:v>3051</c:v>
                </c:pt>
                <c:pt idx="4627">
                  <c:v>3043</c:v>
                </c:pt>
                <c:pt idx="4628">
                  <c:v>3054</c:v>
                </c:pt>
                <c:pt idx="4629">
                  <c:v>3050</c:v>
                </c:pt>
                <c:pt idx="4630">
                  <c:v>3049</c:v>
                </c:pt>
                <c:pt idx="4631">
                  <c:v>3042</c:v>
                </c:pt>
                <c:pt idx="4632">
                  <c:v>3035</c:v>
                </c:pt>
                <c:pt idx="4633">
                  <c:v>3035</c:v>
                </c:pt>
                <c:pt idx="4634">
                  <c:v>3046</c:v>
                </c:pt>
                <c:pt idx="4635">
                  <c:v>3058</c:v>
                </c:pt>
                <c:pt idx="4636">
                  <c:v>3047</c:v>
                </c:pt>
                <c:pt idx="4637">
                  <c:v>3050</c:v>
                </c:pt>
                <c:pt idx="4638">
                  <c:v>3042</c:v>
                </c:pt>
                <c:pt idx="4639">
                  <c:v>3053</c:v>
                </c:pt>
                <c:pt idx="4640">
                  <c:v>3045</c:v>
                </c:pt>
                <c:pt idx="4641">
                  <c:v>3041</c:v>
                </c:pt>
                <c:pt idx="4642">
                  <c:v>3035</c:v>
                </c:pt>
                <c:pt idx="4643">
                  <c:v>3045</c:v>
                </c:pt>
                <c:pt idx="4644">
                  <c:v>3048</c:v>
                </c:pt>
                <c:pt idx="4645">
                  <c:v>3039</c:v>
                </c:pt>
                <c:pt idx="4646">
                  <c:v>3033</c:v>
                </c:pt>
                <c:pt idx="4647">
                  <c:v>3044</c:v>
                </c:pt>
                <c:pt idx="4648">
                  <c:v>3038</c:v>
                </c:pt>
                <c:pt idx="4649">
                  <c:v>3035</c:v>
                </c:pt>
                <c:pt idx="4650">
                  <c:v>3043</c:v>
                </c:pt>
                <c:pt idx="4651">
                  <c:v>3051</c:v>
                </c:pt>
                <c:pt idx="4652">
                  <c:v>3045</c:v>
                </c:pt>
                <c:pt idx="4653">
                  <c:v>3045</c:v>
                </c:pt>
                <c:pt idx="4654">
                  <c:v>3042</c:v>
                </c:pt>
                <c:pt idx="4655">
                  <c:v>3041</c:v>
                </c:pt>
                <c:pt idx="4656">
                  <c:v>3038</c:v>
                </c:pt>
                <c:pt idx="4657">
                  <c:v>3044</c:v>
                </c:pt>
                <c:pt idx="4658">
                  <c:v>3043</c:v>
                </c:pt>
                <c:pt idx="4659">
                  <c:v>3034</c:v>
                </c:pt>
                <c:pt idx="4660">
                  <c:v>3035</c:v>
                </c:pt>
                <c:pt idx="4661">
                  <c:v>3037</c:v>
                </c:pt>
                <c:pt idx="4662">
                  <c:v>3044</c:v>
                </c:pt>
                <c:pt idx="4663">
                  <c:v>3046</c:v>
                </c:pt>
                <c:pt idx="4664">
                  <c:v>3049</c:v>
                </c:pt>
                <c:pt idx="4665">
                  <c:v>3042</c:v>
                </c:pt>
                <c:pt idx="4666">
                  <c:v>3041</c:v>
                </c:pt>
                <c:pt idx="4667">
                  <c:v>3042</c:v>
                </c:pt>
                <c:pt idx="4668">
                  <c:v>3044</c:v>
                </c:pt>
                <c:pt idx="4669">
                  <c:v>3039</c:v>
                </c:pt>
                <c:pt idx="4670">
                  <c:v>3042</c:v>
                </c:pt>
                <c:pt idx="4671">
                  <c:v>3044</c:v>
                </c:pt>
                <c:pt idx="4672">
                  <c:v>3047</c:v>
                </c:pt>
                <c:pt idx="4673">
                  <c:v>3048</c:v>
                </c:pt>
                <c:pt idx="4674">
                  <c:v>3039</c:v>
                </c:pt>
                <c:pt idx="4675">
                  <c:v>3048</c:v>
                </c:pt>
                <c:pt idx="4676">
                  <c:v>3050</c:v>
                </c:pt>
                <c:pt idx="4677">
                  <c:v>3045</c:v>
                </c:pt>
                <c:pt idx="4678">
                  <c:v>3051</c:v>
                </c:pt>
                <c:pt idx="4679">
                  <c:v>3041</c:v>
                </c:pt>
                <c:pt idx="4680">
                  <c:v>3040</c:v>
                </c:pt>
                <c:pt idx="4681">
                  <c:v>3043</c:v>
                </c:pt>
                <c:pt idx="4682">
                  <c:v>3040</c:v>
                </c:pt>
                <c:pt idx="4683">
                  <c:v>3034</c:v>
                </c:pt>
                <c:pt idx="4684">
                  <c:v>3040</c:v>
                </c:pt>
                <c:pt idx="4685">
                  <c:v>3039</c:v>
                </c:pt>
                <c:pt idx="4686">
                  <c:v>3043</c:v>
                </c:pt>
                <c:pt idx="4687">
                  <c:v>3049</c:v>
                </c:pt>
                <c:pt idx="4688">
                  <c:v>3042</c:v>
                </c:pt>
                <c:pt idx="4689">
                  <c:v>3048</c:v>
                </c:pt>
                <c:pt idx="4690">
                  <c:v>3048</c:v>
                </c:pt>
                <c:pt idx="4691">
                  <c:v>3041</c:v>
                </c:pt>
                <c:pt idx="4692">
                  <c:v>3049</c:v>
                </c:pt>
                <c:pt idx="4693">
                  <c:v>3049</c:v>
                </c:pt>
                <c:pt idx="4694">
                  <c:v>3044</c:v>
                </c:pt>
                <c:pt idx="4695">
                  <c:v>3058</c:v>
                </c:pt>
                <c:pt idx="4696">
                  <c:v>3046</c:v>
                </c:pt>
                <c:pt idx="4697">
                  <c:v>3045</c:v>
                </c:pt>
                <c:pt idx="4698">
                  <c:v>3054</c:v>
                </c:pt>
                <c:pt idx="4699">
                  <c:v>3044</c:v>
                </c:pt>
                <c:pt idx="4700">
                  <c:v>3041</c:v>
                </c:pt>
                <c:pt idx="4701">
                  <c:v>3041</c:v>
                </c:pt>
                <c:pt idx="4702">
                  <c:v>3037</c:v>
                </c:pt>
                <c:pt idx="4703">
                  <c:v>3039</c:v>
                </c:pt>
                <c:pt idx="4704">
                  <c:v>3034</c:v>
                </c:pt>
                <c:pt idx="4705">
                  <c:v>3039</c:v>
                </c:pt>
                <c:pt idx="4706">
                  <c:v>3041</c:v>
                </c:pt>
                <c:pt idx="4707">
                  <c:v>3042</c:v>
                </c:pt>
                <c:pt idx="4708">
                  <c:v>3041</c:v>
                </c:pt>
                <c:pt idx="4709">
                  <c:v>3046</c:v>
                </c:pt>
                <c:pt idx="4710">
                  <c:v>3043</c:v>
                </c:pt>
                <c:pt idx="4711">
                  <c:v>3050</c:v>
                </c:pt>
                <c:pt idx="4712">
                  <c:v>3056</c:v>
                </c:pt>
                <c:pt idx="4713">
                  <c:v>3051</c:v>
                </c:pt>
                <c:pt idx="4714">
                  <c:v>3041</c:v>
                </c:pt>
                <c:pt idx="4715">
                  <c:v>3039</c:v>
                </c:pt>
                <c:pt idx="4716">
                  <c:v>3048</c:v>
                </c:pt>
                <c:pt idx="4717">
                  <c:v>3047</c:v>
                </c:pt>
                <c:pt idx="4718">
                  <c:v>3045</c:v>
                </c:pt>
                <c:pt idx="4719">
                  <c:v>3045</c:v>
                </c:pt>
                <c:pt idx="4720">
                  <c:v>3044</c:v>
                </c:pt>
                <c:pt idx="4721">
                  <c:v>3044</c:v>
                </c:pt>
                <c:pt idx="4722">
                  <c:v>3043</c:v>
                </c:pt>
                <c:pt idx="4723">
                  <c:v>3049</c:v>
                </c:pt>
                <c:pt idx="4724">
                  <c:v>3046</c:v>
                </c:pt>
                <c:pt idx="4725">
                  <c:v>3046</c:v>
                </c:pt>
                <c:pt idx="4726">
                  <c:v>3045</c:v>
                </c:pt>
                <c:pt idx="4727">
                  <c:v>3043</c:v>
                </c:pt>
                <c:pt idx="4728">
                  <c:v>3042</c:v>
                </c:pt>
                <c:pt idx="4729">
                  <c:v>3047</c:v>
                </c:pt>
                <c:pt idx="4730">
                  <c:v>3055</c:v>
                </c:pt>
                <c:pt idx="4731">
                  <c:v>3051</c:v>
                </c:pt>
                <c:pt idx="4732">
                  <c:v>3044</c:v>
                </c:pt>
                <c:pt idx="4733">
                  <c:v>3036</c:v>
                </c:pt>
                <c:pt idx="4734">
                  <c:v>3042</c:v>
                </c:pt>
                <c:pt idx="4735">
                  <c:v>3038</c:v>
                </c:pt>
                <c:pt idx="4736">
                  <c:v>3048</c:v>
                </c:pt>
                <c:pt idx="4737">
                  <c:v>3037</c:v>
                </c:pt>
                <c:pt idx="4738">
                  <c:v>3047</c:v>
                </c:pt>
                <c:pt idx="4739">
                  <c:v>3033</c:v>
                </c:pt>
                <c:pt idx="4740">
                  <c:v>3036</c:v>
                </c:pt>
                <c:pt idx="4741">
                  <c:v>3037</c:v>
                </c:pt>
                <c:pt idx="4742">
                  <c:v>3044</c:v>
                </c:pt>
                <c:pt idx="4743">
                  <c:v>3053</c:v>
                </c:pt>
                <c:pt idx="4744">
                  <c:v>3041</c:v>
                </c:pt>
                <c:pt idx="4745">
                  <c:v>3046</c:v>
                </c:pt>
                <c:pt idx="4746">
                  <c:v>3032</c:v>
                </c:pt>
                <c:pt idx="4747">
                  <c:v>3048</c:v>
                </c:pt>
                <c:pt idx="4748">
                  <c:v>3034</c:v>
                </c:pt>
                <c:pt idx="4749">
                  <c:v>3036</c:v>
                </c:pt>
                <c:pt idx="4750">
                  <c:v>3045</c:v>
                </c:pt>
                <c:pt idx="4751">
                  <c:v>3040</c:v>
                </c:pt>
                <c:pt idx="4752">
                  <c:v>3039</c:v>
                </c:pt>
                <c:pt idx="4753">
                  <c:v>3038</c:v>
                </c:pt>
                <c:pt idx="4754">
                  <c:v>3048</c:v>
                </c:pt>
                <c:pt idx="4755">
                  <c:v>3046</c:v>
                </c:pt>
                <c:pt idx="4756">
                  <c:v>3057</c:v>
                </c:pt>
                <c:pt idx="4757">
                  <c:v>3043</c:v>
                </c:pt>
                <c:pt idx="4758">
                  <c:v>3042</c:v>
                </c:pt>
                <c:pt idx="4759">
                  <c:v>3042</c:v>
                </c:pt>
                <c:pt idx="4760">
                  <c:v>3033</c:v>
                </c:pt>
                <c:pt idx="4761">
                  <c:v>3038</c:v>
                </c:pt>
                <c:pt idx="4762">
                  <c:v>3047</c:v>
                </c:pt>
                <c:pt idx="4763">
                  <c:v>3035</c:v>
                </c:pt>
                <c:pt idx="4764">
                  <c:v>3034</c:v>
                </c:pt>
                <c:pt idx="4765">
                  <c:v>3040</c:v>
                </c:pt>
                <c:pt idx="4766">
                  <c:v>3047</c:v>
                </c:pt>
                <c:pt idx="4767">
                  <c:v>3038</c:v>
                </c:pt>
                <c:pt idx="4768">
                  <c:v>3036</c:v>
                </c:pt>
                <c:pt idx="4769">
                  <c:v>3048</c:v>
                </c:pt>
                <c:pt idx="4770">
                  <c:v>3054</c:v>
                </c:pt>
                <c:pt idx="4771">
                  <c:v>3053</c:v>
                </c:pt>
                <c:pt idx="4772">
                  <c:v>3055</c:v>
                </c:pt>
                <c:pt idx="4773">
                  <c:v>3050</c:v>
                </c:pt>
                <c:pt idx="4774">
                  <c:v>3042</c:v>
                </c:pt>
                <c:pt idx="4775">
                  <c:v>3041</c:v>
                </c:pt>
                <c:pt idx="4776">
                  <c:v>3040</c:v>
                </c:pt>
                <c:pt idx="4777">
                  <c:v>3038</c:v>
                </c:pt>
                <c:pt idx="4778">
                  <c:v>3035</c:v>
                </c:pt>
                <c:pt idx="4779">
                  <c:v>3045</c:v>
                </c:pt>
                <c:pt idx="4780">
                  <c:v>3051</c:v>
                </c:pt>
                <c:pt idx="4781">
                  <c:v>3050</c:v>
                </c:pt>
                <c:pt idx="4782">
                  <c:v>3040</c:v>
                </c:pt>
                <c:pt idx="4783">
                  <c:v>3040</c:v>
                </c:pt>
                <c:pt idx="4784">
                  <c:v>3049</c:v>
                </c:pt>
                <c:pt idx="4785">
                  <c:v>3053</c:v>
                </c:pt>
                <c:pt idx="4786">
                  <c:v>3044</c:v>
                </c:pt>
                <c:pt idx="4787">
                  <c:v>3043</c:v>
                </c:pt>
                <c:pt idx="4788">
                  <c:v>3047</c:v>
                </c:pt>
                <c:pt idx="4789">
                  <c:v>3051</c:v>
                </c:pt>
                <c:pt idx="4790">
                  <c:v>3049</c:v>
                </c:pt>
                <c:pt idx="4791">
                  <c:v>3041</c:v>
                </c:pt>
                <c:pt idx="4792">
                  <c:v>3041</c:v>
                </c:pt>
                <c:pt idx="4793">
                  <c:v>3043</c:v>
                </c:pt>
                <c:pt idx="4794">
                  <c:v>3050</c:v>
                </c:pt>
                <c:pt idx="4795">
                  <c:v>3043</c:v>
                </c:pt>
                <c:pt idx="4796">
                  <c:v>3041</c:v>
                </c:pt>
                <c:pt idx="4797">
                  <c:v>3039</c:v>
                </c:pt>
                <c:pt idx="4798">
                  <c:v>3052</c:v>
                </c:pt>
                <c:pt idx="4799">
                  <c:v>3054</c:v>
                </c:pt>
                <c:pt idx="4800">
                  <c:v>3036</c:v>
                </c:pt>
                <c:pt idx="4801">
                  <c:v>3044</c:v>
                </c:pt>
                <c:pt idx="4802">
                  <c:v>3046</c:v>
                </c:pt>
                <c:pt idx="4803">
                  <c:v>3043</c:v>
                </c:pt>
                <c:pt idx="4804">
                  <c:v>3035</c:v>
                </c:pt>
                <c:pt idx="4805">
                  <c:v>3046</c:v>
                </c:pt>
                <c:pt idx="4806">
                  <c:v>3032</c:v>
                </c:pt>
                <c:pt idx="4807">
                  <c:v>3055</c:v>
                </c:pt>
                <c:pt idx="4808">
                  <c:v>3029</c:v>
                </c:pt>
                <c:pt idx="4809">
                  <c:v>3034</c:v>
                </c:pt>
                <c:pt idx="4810">
                  <c:v>3044</c:v>
                </c:pt>
                <c:pt idx="4811">
                  <c:v>3041</c:v>
                </c:pt>
                <c:pt idx="4812">
                  <c:v>3044</c:v>
                </c:pt>
                <c:pt idx="4813">
                  <c:v>3048</c:v>
                </c:pt>
                <c:pt idx="4814">
                  <c:v>3051</c:v>
                </c:pt>
                <c:pt idx="4815">
                  <c:v>3053</c:v>
                </c:pt>
                <c:pt idx="4816">
                  <c:v>3042</c:v>
                </c:pt>
                <c:pt idx="4817">
                  <c:v>3041</c:v>
                </c:pt>
                <c:pt idx="4818">
                  <c:v>3043</c:v>
                </c:pt>
                <c:pt idx="4819">
                  <c:v>3044</c:v>
                </c:pt>
                <c:pt idx="4820">
                  <c:v>3050</c:v>
                </c:pt>
                <c:pt idx="4821">
                  <c:v>3047</c:v>
                </c:pt>
                <c:pt idx="4822">
                  <c:v>3047</c:v>
                </c:pt>
                <c:pt idx="4823">
                  <c:v>3045</c:v>
                </c:pt>
                <c:pt idx="4824">
                  <c:v>3038</c:v>
                </c:pt>
                <c:pt idx="4825">
                  <c:v>3041</c:v>
                </c:pt>
                <c:pt idx="4826">
                  <c:v>3044</c:v>
                </c:pt>
                <c:pt idx="4827">
                  <c:v>3042</c:v>
                </c:pt>
                <c:pt idx="4828">
                  <c:v>3050</c:v>
                </c:pt>
                <c:pt idx="4829">
                  <c:v>3042</c:v>
                </c:pt>
                <c:pt idx="4830">
                  <c:v>3043</c:v>
                </c:pt>
                <c:pt idx="4831">
                  <c:v>3048</c:v>
                </c:pt>
                <c:pt idx="4832">
                  <c:v>3045</c:v>
                </c:pt>
                <c:pt idx="4833">
                  <c:v>3043</c:v>
                </c:pt>
                <c:pt idx="4834">
                  <c:v>3041</c:v>
                </c:pt>
                <c:pt idx="4835">
                  <c:v>3045</c:v>
                </c:pt>
                <c:pt idx="4836">
                  <c:v>3049</c:v>
                </c:pt>
                <c:pt idx="4837">
                  <c:v>3043</c:v>
                </c:pt>
                <c:pt idx="4838">
                  <c:v>3047</c:v>
                </c:pt>
                <c:pt idx="4839">
                  <c:v>3046</c:v>
                </c:pt>
                <c:pt idx="4840">
                  <c:v>3038</c:v>
                </c:pt>
                <c:pt idx="4841">
                  <c:v>3035</c:v>
                </c:pt>
                <c:pt idx="4842">
                  <c:v>3037</c:v>
                </c:pt>
                <c:pt idx="4843">
                  <c:v>3041</c:v>
                </c:pt>
                <c:pt idx="4844">
                  <c:v>3048</c:v>
                </c:pt>
                <c:pt idx="4845">
                  <c:v>3056</c:v>
                </c:pt>
                <c:pt idx="4846">
                  <c:v>3046</c:v>
                </c:pt>
                <c:pt idx="4847">
                  <c:v>3038</c:v>
                </c:pt>
                <c:pt idx="4848">
                  <c:v>3043</c:v>
                </c:pt>
                <c:pt idx="4849">
                  <c:v>3042</c:v>
                </c:pt>
                <c:pt idx="4850">
                  <c:v>3039</c:v>
                </c:pt>
                <c:pt idx="4851">
                  <c:v>3031</c:v>
                </c:pt>
                <c:pt idx="4852">
                  <c:v>3038</c:v>
                </c:pt>
                <c:pt idx="4853">
                  <c:v>3040</c:v>
                </c:pt>
                <c:pt idx="4854">
                  <c:v>3042</c:v>
                </c:pt>
                <c:pt idx="4855">
                  <c:v>3033</c:v>
                </c:pt>
                <c:pt idx="4856">
                  <c:v>3054</c:v>
                </c:pt>
                <c:pt idx="4857">
                  <c:v>3044</c:v>
                </c:pt>
                <c:pt idx="4858">
                  <c:v>3037</c:v>
                </c:pt>
                <c:pt idx="4859">
                  <c:v>3037</c:v>
                </c:pt>
                <c:pt idx="4860">
                  <c:v>3044</c:v>
                </c:pt>
                <c:pt idx="4861">
                  <c:v>3035</c:v>
                </c:pt>
                <c:pt idx="4862">
                  <c:v>3029</c:v>
                </c:pt>
                <c:pt idx="4863">
                  <c:v>3034</c:v>
                </c:pt>
                <c:pt idx="4864">
                  <c:v>3045</c:v>
                </c:pt>
                <c:pt idx="4865">
                  <c:v>3046</c:v>
                </c:pt>
                <c:pt idx="4866">
                  <c:v>3044</c:v>
                </c:pt>
                <c:pt idx="4867">
                  <c:v>3044</c:v>
                </c:pt>
                <c:pt idx="4868">
                  <c:v>3051</c:v>
                </c:pt>
                <c:pt idx="4869">
                  <c:v>3040</c:v>
                </c:pt>
                <c:pt idx="4870">
                  <c:v>3043</c:v>
                </c:pt>
                <c:pt idx="4871">
                  <c:v>3046</c:v>
                </c:pt>
                <c:pt idx="4872">
                  <c:v>3051</c:v>
                </c:pt>
                <c:pt idx="4873">
                  <c:v>3046</c:v>
                </c:pt>
                <c:pt idx="4874">
                  <c:v>3047</c:v>
                </c:pt>
                <c:pt idx="4875">
                  <c:v>3046</c:v>
                </c:pt>
                <c:pt idx="4876">
                  <c:v>3050</c:v>
                </c:pt>
                <c:pt idx="4877">
                  <c:v>3037</c:v>
                </c:pt>
                <c:pt idx="4878">
                  <c:v>3035</c:v>
                </c:pt>
                <c:pt idx="4879">
                  <c:v>3039</c:v>
                </c:pt>
                <c:pt idx="4880">
                  <c:v>3039</c:v>
                </c:pt>
                <c:pt idx="4881">
                  <c:v>3047</c:v>
                </c:pt>
                <c:pt idx="4882">
                  <c:v>3038</c:v>
                </c:pt>
                <c:pt idx="4883">
                  <c:v>3040</c:v>
                </c:pt>
                <c:pt idx="4884">
                  <c:v>3043</c:v>
                </c:pt>
                <c:pt idx="4885">
                  <c:v>3041</c:v>
                </c:pt>
                <c:pt idx="4886">
                  <c:v>3048</c:v>
                </c:pt>
                <c:pt idx="4887">
                  <c:v>3046</c:v>
                </c:pt>
                <c:pt idx="4888">
                  <c:v>3044</c:v>
                </c:pt>
                <c:pt idx="4889">
                  <c:v>3042</c:v>
                </c:pt>
                <c:pt idx="4890">
                  <c:v>3042</c:v>
                </c:pt>
                <c:pt idx="4891">
                  <c:v>3047</c:v>
                </c:pt>
                <c:pt idx="4892">
                  <c:v>3046</c:v>
                </c:pt>
                <c:pt idx="4893">
                  <c:v>3047</c:v>
                </c:pt>
                <c:pt idx="4894">
                  <c:v>3050</c:v>
                </c:pt>
                <c:pt idx="4895">
                  <c:v>3000</c:v>
                </c:pt>
                <c:pt idx="4896">
                  <c:v>3050</c:v>
                </c:pt>
                <c:pt idx="4897">
                  <c:v>3045</c:v>
                </c:pt>
                <c:pt idx="4898">
                  <c:v>3031</c:v>
                </c:pt>
                <c:pt idx="4899">
                  <c:v>3045</c:v>
                </c:pt>
                <c:pt idx="4900">
                  <c:v>3048</c:v>
                </c:pt>
                <c:pt idx="4901">
                  <c:v>3044</c:v>
                </c:pt>
                <c:pt idx="4902">
                  <c:v>3035</c:v>
                </c:pt>
                <c:pt idx="4903">
                  <c:v>3038</c:v>
                </c:pt>
                <c:pt idx="4904">
                  <c:v>3048</c:v>
                </c:pt>
                <c:pt idx="4905">
                  <c:v>3050</c:v>
                </c:pt>
                <c:pt idx="4906">
                  <c:v>3037</c:v>
                </c:pt>
                <c:pt idx="4907">
                  <c:v>3045</c:v>
                </c:pt>
                <c:pt idx="4908">
                  <c:v>3039</c:v>
                </c:pt>
                <c:pt idx="4909">
                  <c:v>2987</c:v>
                </c:pt>
                <c:pt idx="4910">
                  <c:v>3035</c:v>
                </c:pt>
                <c:pt idx="4911">
                  <c:v>3035</c:v>
                </c:pt>
                <c:pt idx="4912">
                  <c:v>3035</c:v>
                </c:pt>
                <c:pt idx="4913">
                  <c:v>3039</c:v>
                </c:pt>
                <c:pt idx="4914">
                  <c:v>3049</c:v>
                </c:pt>
                <c:pt idx="4915">
                  <c:v>3050</c:v>
                </c:pt>
                <c:pt idx="4916">
                  <c:v>3048</c:v>
                </c:pt>
                <c:pt idx="4917">
                  <c:v>3049</c:v>
                </c:pt>
                <c:pt idx="4918">
                  <c:v>3048</c:v>
                </c:pt>
                <c:pt idx="4919">
                  <c:v>3053</c:v>
                </c:pt>
                <c:pt idx="4920">
                  <c:v>3058</c:v>
                </c:pt>
                <c:pt idx="4921">
                  <c:v>3033</c:v>
                </c:pt>
                <c:pt idx="4922">
                  <c:v>3036</c:v>
                </c:pt>
                <c:pt idx="4923">
                  <c:v>3041</c:v>
                </c:pt>
                <c:pt idx="4924">
                  <c:v>3055</c:v>
                </c:pt>
                <c:pt idx="4925">
                  <c:v>3048</c:v>
                </c:pt>
                <c:pt idx="4926">
                  <c:v>3040</c:v>
                </c:pt>
                <c:pt idx="4927">
                  <c:v>3043</c:v>
                </c:pt>
                <c:pt idx="4928">
                  <c:v>3041</c:v>
                </c:pt>
                <c:pt idx="4929">
                  <c:v>3033</c:v>
                </c:pt>
                <c:pt idx="4930">
                  <c:v>3041</c:v>
                </c:pt>
                <c:pt idx="4931">
                  <c:v>3039</c:v>
                </c:pt>
                <c:pt idx="4932">
                  <c:v>3027</c:v>
                </c:pt>
                <c:pt idx="4933">
                  <c:v>3039</c:v>
                </c:pt>
                <c:pt idx="4934">
                  <c:v>3053</c:v>
                </c:pt>
                <c:pt idx="4935">
                  <c:v>3042</c:v>
                </c:pt>
                <c:pt idx="4936">
                  <c:v>3045</c:v>
                </c:pt>
                <c:pt idx="4937">
                  <c:v>3047</c:v>
                </c:pt>
                <c:pt idx="4938">
                  <c:v>3036</c:v>
                </c:pt>
                <c:pt idx="4939">
                  <c:v>3034</c:v>
                </c:pt>
                <c:pt idx="4940">
                  <c:v>3046</c:v>
                </c:pt>
                <c:pt idx="4941">
                  <c:v>3045</c:v>
                </c:pt>
                <c:pt idx="4942">
                  <c:v>3040</c:v>
                </c:pt>
                <c:pt idx="4943">
                  <c:v>3045</c:v>
                </c:pt>
                <c:pt idx="4944">
                  <c:v>3042</c:v>
                </c:pt>
                <c:pt idx="4945">
                  <c:v>3032</c:v>
                </c:pt>
                <c:pt idx="4946">
                  <c:v>3040</c:v>
                </c:pt>
                <c:pt idx="4947">
                  <c:v>3046</c:v>
                </c:pt>
                <c:pt idx="4948">
                  <c:v>3044</c:v>
                </c:pt>
                <c:pt idx="4949">
                  <c:v>3046</c:v>
                </c:pt>
                <c:pt idx="4950">
                  <c:v>3043</c:v>
                </c:pt>
                <c:pt idx="4951">
                  <c:v>3046</c:v>
                </c:pt>
                <c:pt idx="4952">
                  <c:v>3043</c:v>
                </c:pt>
                <c:pt idx="4953">
                  <c:v>3038</c:v>
                </c:pt>
                <c:pt idx="4954">
                  <c:v>3043</c:v>
                </c:pt>
                <c:pt idx="4955">
                  <c:v>3044</c:v>
                </c:pt>
                <c:pt idx="4956">
                  <c:v>3043</c:v>
                </c:pt>
                <c:pt idx="4957">
                  <c:v>3040</c:v>
                </c:pt>
                <c:pt idx="4958">
                  <c:v>3048</c:v>
                </c:pt>
                <c:pt idx="4959">
                  <c:v>3048</c:v>
                </c:pt>
                <c:pt idx="4960">
                  <c:v>3035</c:v>
                </c:pt>
                <c:pt idx="4961">
                  <c:v>3045</c:v>
                </c:pt>
                <c:pt idx="4962">
                  <c:v>3039</c:v>
                </c:pt>
                <c:pt idx="4963">
                  <c:v>3039</c:v>
                </c:pt>
                <c:pt idx="4964">
                  <c:v>3032</c:v>
                </c:pt>
                <c:pt idx="4965">
                  <c:v>3035</c:v>
                </c:pt>
                <c:pt idx="4966">
                  <c:v>3035</c:v>
                </c:pt>
                <c:pt idx="4967">
                  <c:v>3051</c:v>
                </c:pt>
                <c:pt idx="4968">
                  <c:v>3052</c:v>
                </c:pt>
                <c:pt idx="4969">
                  <c:v>3054</c:v>
                </c:pt>
                <c:pt idx="4970">
                  <c:v>3050</c:v>
                </c:pt>
                <c:pt idx="4971">
                  <c:v>3049</c:v>
                </c:pt>
                <c:pt idx="4972">
                  <c:v>3048</c:v>
                </c:pt>
                <c:pt idx="4973">
                  <c:v>3051</c:v>
                </c:pt>
                <c:pt idx="4974">
                  <c:v>3037</c:v>
                </c:pt>
                <c:pt idx="4975">
                  <c:v>3046</c:v>
                </c:pt>
                <c:pt idx="4976">
                  <c:v>3042</c:v>
                </c:pt>
                <c:pt idx="4977">
                  <c:v>3042</c:v>
                </c:pt>
                <c:pt idx="4978">
                  <c:v>3037</c:v>
                </c:pt>
                <c:pt idx="4979">
                  <c:v>3031</c:v>
                </c:pt>
                <c:pt idx="4980">
                  <c:v>3040</c:v>
                </c:pt>
                <c:pt idx="4981">
                  <c:v>3031</c:v>
                </c:pt>
                <c:pt idx="4982">
                  <c:v>3043</c:v>
                </c:pt>
                <c:pt idx="4983">
                  <c:v>3051</c:v>
                </c:pt>
                <c:pt idx="4984">
                  <c:v>3038</c:v>
                </c:pt>
                <c:pt idx="4985">
                  <c:v>3043</c:v>
                </c:pt>
                <c:pt idx="4986">
                  <c:v>3044</c:v>
                </c:pt>
                <c:pt idx="4987">
                  <c:v>3040</c:v>
                </c:pt>
                <c:pt idx="4988">
                  <c:v>3052</c:v>
                </c:pt>
                <c:pt idx="4989">
                  <c:v>3037</c:v>
                </c:pt>
                <c:pt idx="4990">
                  <c:v>3040</c:v>
                </c:pt>
                <c:pt idx="4991">
                  <c:v>3033</c:v>
                </c:pt>
                <c:pt idx="4992">
                  <c:v>3044</c:v>
                </c:pt>
                <c:pt idx="4993">
                  <c:v>3047</c:v>
                </c:pt>
                <c:pt idx="4994">
                  <c:v>3038</c:v>
                </c:pt>
                <c:pt idx="4995">
                  <c:v>3048</c:v>
                </c:pt>
                <c:pt idx="4996">
                  <c:v>3051</c:v>
                </c:pt>
                <c:pt idx="4997">
                  <c:v>3044</c:v>
                </c:pt>
                <c:pt idx="4998">
                  <c:v>3038</c:v>
                </c:pt>
              </c:numCache>
            </c:numRef>
          </c:yVal>
          <c:smooth val="1"/>
        </c:ser>
        <c:dLbls>
          <c:showLegendKey val="0"/>
          <c:showVal val="0"/>
          <c:showCatName val="0"/>
          <c:showSerName val="0"/>
          <c:showPercent val="0"/>
          <c:showBubbleSize val="0"/>
        </c:dLbls>
        <c:axId val="149167104"/>
        <c:axId val="149169280"/>
      </c:scatterChart>
      <c:valAx>
        <c:axId val="149167104"/>
        <c:scaling>
          <c:orientation val="minMax"/>
        </c:scaling>
        <c:delete val="0"/>
        <c:axPos val="b"/>
        <c:title>
          <c:tx>
            <c:rich>
              <a:bodyPr/>
              <a:lstStyle/>
              <a:p>
                <a:pPr>
                  <a:defRPr>
                    <a:latin typeface="Times New Roman" pitchFamily="18" charset="0"/>
                    <a:cs typeface="Times New Roman" pitchFamily="18" charset="0"/>
                  </a:defRPr>
                </a:pPr>
                <a:r>
                  <a:rPr lang="el-GR" sz="900" b="1" i="0" u="none" strike="noStrike" baseline="0">
                    <a:latin typeface="Times New Roman" pitchFamily="18" charset="0"/>
                    <a:cs typeface="Times New Roman" pitchFamily="18" charset="0"/>
                  </a:rPr>
                  <a:t>2θ</a:t>
                </a:r>
                <a:r>
                  <a:rPr lang="en-MY" sz="900" b="1" i="0" u="none" strike="noStrike" baseline="0">
                    <a:latin typeface="Times New Roman" pitchFamily="18" charset="0"/>
                    <a:cs typeface="Times New Roman" pitchFamily="18" charset="0"/>
                  </a:rPr>
                  <a:t> (degree)</a:t>
                </a:r>
                <a:endParaRPr lang="en-US" sz="900">
                  <a:latin typeface="Times New Roman" pitchFamily="18" charset="0"/>
                  <a:cs typeface="Times New Roman" pitchFamily="18" charset="0"/>
                </a:endParaRPr>
              </a:p>
            </c:rich>
          </c:tx>
          <c:layout>
            <c:manualLayout>
              <c:xMode val="edge"/>
              <c:yMode val="edge"/>
              <c:x val="0.37046594461852517"/>
              <c:y val="0.96115510972551466"/>
            </c:manualLayout>
          </c:layout>
          <c:overlay val="0"/>
        </c:title>
        <c:numFmt formatCode="General" sourceLinked="1"/>
        <c:majorTickMark val="out"/>
        <c:minorTickMark val="cross"/>
        <c:tickLblPos val="nextTo"/>
        <c:spPr>
          <a:ln>
            <a:solidFill>
              <a:schemeClr val="tx1"/>
            </a:solidFill>
          </a:ln>
        </c:spPr>
        <c:txPr>
          <a:bodyPr/>
          <a:lstStyle/>
          <a:p>
            <a:pPr>
              <a:defRPr sz="900" b="0">
                <a:latin typeface="Times New Roman" pitchFamily="18" charset="0"/>
                <a:cs typeface="Times New Roman" pitchFamily="18" charset="0"/>
              </a:defRPr>
            </a:pPr>
            <a:endParaRPr lang="en-US"/>
          </a:p>
        </c:txPr>
        <c:crossAx val="149169280"/>
        <c:crosses val="autoZero"/>
        <c:crossBetween val="midCat"/>
        <c:majorUnit val="10"/>
        <c:minorUnit val="5"/>
      </c:valAx>
      <c:valAx>
        <c:axId val="149169280"/>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Intensity (a.u)</a:t>
                </a:r>
              </a:p>
            </c:rich>
          </c:tx>
          <c:layout>
            <c:manualLayout>
              <c:xMode val="edge"/>
              <c:yMode val="edge"/>
              <c:x val="6.7497045781610157E-2"/>
              <c:y val="0.40407040099033437"/>
            </c:manualLayout>
          </c:layout>
          <c:overlay val="0"/>
        </c:title>
        <c:numFmt formatCode="General" sourceLinked="1"/>
        <c:majorTickMark val="out"/>
        <c:minorTickMark val="none"/>
        <c:tickLblPos val="none"/>
        <c:spPr>
          <a:ln>
            <a:solidFill>
              <a:schemeClr val="tx1"/>
            </a:solidFill>
          </a:ln>
        </c:spPr>
        <c:txPr>
          <a:bodyPr/>
          <a:lstStyle/>
          <a:p>
            <a:pPr>
              <a:defRPr sz="900" b="1">
                <a:latin typeface="Times New Roman" pitchFamily="18" charset="0"/>
                <a:cs typeface="Times New Roman" pitchFamily="18" charset="0"/>
              </a:defRPr>
            </a:pPr>
            <a:endParaRPr lang="en-US"/>
          </a:p>
        </c:txPr>
        <c:crossAx val="149167104"/>
        <c:crosses val="autoZero"/>
        <c:crossBetween val="midCat"/>
      </c:valAx>
    </c:plotArea>
    <c:legend>
      <c:legendPos val="r"/>
      <c:layout>
        <c:manualLayout>
          <c:xMode val="edge"/>
          <c:yMode val="edge"/>
          <c:x val="0.29507086848275077"/>
          <c:y val="6.0227241744035716E-2"/>
          <c:w val="0.70192274156107215"/>
          <c:h val="7.1356211207811701E-2"/>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434752628857088E-2"/>
          <c:y val="0.15175976751695189"/>
          <c:w val="0.86597151997958544"/>
          <c:h val="0.74362794576412528"/>
        </c:manualLayout>
      </c:layout>
      <c:scatterChart>
        <c:scatterStyle val="smoothMarker"/>
        <c:varyColors val="0"/>
        <c:ser>
          <c:idx val="0"/>
          <c:order val="0"/>
          <c:tx>
            <c:strRef>
              <c:f>Sheet1!$Z$1</c:f>
              <c:strCache>
                <c:ptCount val="1"/>
                <c:pt idx="0">
                  <c:v>LDH</c:v>
                </c:pt>
              </c:strCache>
            </c:strRef>
          </c:tx>
          <c:spPr>
            <a:ln w="19050" cap="rnd">
              <a:solidFill>
                <a:srgbClr val="FF000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Sheet1!$Z$2:$Z$1868</c:f>
              <c:numCache>
                <c:formatCode>0.00E+00</c:formatCode>
                <c:ptCount val="1867"/>
                <c:pt idx="0">
                  <c:v>18.99278</c:v>
                </c:pt>
                <c:pt idx="1">
                  <c:v>8.6396700000000006</c:v>
                </c:pt>
                <c:pt idx="2">
                  <c:v>1.243849</c:v>
                </c:pt>
                <c:pt idx="3">
                  <c:v>-0.32171729999999998</c:v>
                </c:pt>
                <c:pt idx="4">
                  <c:v>-0.92926719999999996</c:v>
                </c:pt>
                <c:pt idx="5">
                  <c:v>-1.661027</c:v>
                </c:pt>
                <c:pt idx="6">
                  <c:v>-4.7234180000000001E-2</c:v>
                </c:pt>
                <c:pt idx="7">
                  <c:v>0.43206709999999998</c:v>
                </c:pt>
                <c:pt idx="8">
                  <c:v>0.90799739999999995</c:v>
                </c:pt>
                <c:pt idx="9">
                  <c:v>1.509949</c:v>
                </c:pt>
                <c:pt idx="10">
                  <c:v>2.6817299999999999</c:v>
                </c:pt>
                <c:pt idx="11">
                  <c:v>3.3717450000000002</c:v>
                </c:pt>
                <c:pt idx="12">
                  <c:v>3.1390340000000001</c:v>
                </c:pt>
                <c:pt idx="13">
                  <c:v>3.106452</c:v>
                </c:pt>
                <c:pt idx="14">
                  <c:v>2.7761900000000002</c:v>
                </c:pt>
                <c:pt idx="15">
                  <c:v>2.486793</c:v>
                </c:pt>
                <c:pt idx="16">
                  <c:v>3.3065660000000001</c:v>
                </c:pt>
                <c:pt idx="17">
                  <c:v>3.28695</c:v>
                </c:pt>
                <c:pt idx="18">
                  <c:v>3.1170249999999999</c:v>
                </c:pt>
                <c:pt idx="19">
                  <c:v>3.2964889999999998</c:v>
                </c:pt>
                <c:pt idx="20">
                  <c:v>3.4009320000000001</c:v>
                </c:pt>
                <c:pt idx="21">
                  <c:v>3.2101959999999998</c:v>
                </c:pt>
                <c:pt idx="22">
                  <c:v>2.7216070000000001</c:v>
                </c:pt>
                <c:pt idx="23">
                  <c:v>3.0858970000000001</c:v>
                </c:pt>
                <c:pt idx="24">
                  <c:v>3.8335509999999999</c:v>
                </c:pt>
                <c:pt idx="25">
                  <c:v>4.9272299999999998</c:v>
                </c:pt>
                <c:pt idx="26">
                  <c:v>6.3407349999999996</c:v>
                </c:pt>
                <c:pt idx="27">
                  <c:v>8.4245350000000006</c:v>
                </c:pt>
                <c:pt idx="28">
                  <c:v>10.696540000000001</c:v>
                </c:pt>
                <c:pt idx="29">
                  <c:v>12.15855</c:v>
                </c:pt>
                <c:pt idx="30">
                  <c:v>13.13824</c:v>
                </c:pt>
                <c:pt idx="31">
                  <c:v>14.6492</c:v>
                </c:pt>
                <c:pt idx="32">
                  <c:v>16.12809</c:v>
                </c:pt>
                <c:pt idx="33">
                  <c:v>17.31176</c:v>
                </c:pt>
                <c:pt idx="34">
                  <c:v>17.538170000000001</c:v>
                </c:pt>
                <c:pt idx="35">
                  <c:v>16.679639999999999</c:v>
                </c:pt>
                <c:pt idx="36">
                  <c:v>15.91803</c:v>
                </c:pt>
                <c:pt idx="37">
                  <c:v>16.003640000000001</c:v>
                </c:pt>
                <c:pt idx="38">
                  <c:v>15.74545</c:v>
                </c:pt>
                <c:pt idx="39">
                  <c:v>14.9741</c:v>
                </c:pt>
                <c:pt idx="40">
                  <c:v>15.01845</c:v>
                </c:pt>
                <c:pt idx="41">
                  <c:v>16.15502</c:v>
                </c:pt>
                <c:pt idx="42">
                  <c:v>17.895420000000001</c:v>
                </c:pt>
                <c:pt idx="43">
                  <c:v>19.346270000000001</c:v>
                </c:pt>
                <c:pt idx="44">
                  <c:v>20.08652</c:v>
                </c:pt>
                <c:pt idx="45">
                  <c:v>20.493829999999999</c:v>
                </c:pt>
                <c:pt idx="46">
                  <c:v>20.45279</c:v>
                </c:pt>
                <c:pt idx="47">
                  <c:v>19.9651</c:v>
                </c:pt>
                <c:pt idx="48">
                  <c:v>19.084820000000001</c:v>
                </c:pt>
                <c:pt idx="49">
                  <c:v>17.949680000000001</c:v>
                </c:pt>
                <c:pt idx="50">
                  <c:v>17.204650000000001</c:v>
                </c:pt>
                <c:pt idx="51">
                  <c:v>16.78905</c:v>
                </c:pt>
                <c:pt idx="52">
                  <c:v>16.411110000000001</c:v>
                </c:pt>
                <c:pt idx="53">
                  <c:v>16.064550000000001</c:v>
                </c:pt>
                <c:pt idx="54">
                  <c:v>15.87698</c:v>
                </c:pt>
                <c:pt idx="55">
                  <c:v>15.72429</c:v>
                </c:pt>
                <c:pt idx="56">
                  <c:v>14.96054</c:v>
                </c:pt>
                <c:pt idx="57">
                  <c:v>14.089090000000001</c:v>
                </c:pt>
                <c:pt idx="58">
                  <c:v>13.41244</c:v>
                </c:pt>
                <c:pt idx="59">
                  <c:v>12.63073</c:v>
                </c:pt>
                <c:pt idx="60">
                  <c:v>11.7568</c:v>
                </c:pt>
                <c:pt idx="61">
                  <c:v>11.17999</c:v>
                </c:pt>
                <c:pt idx="62">
                  <c:v>10.62513</c:v>
                </c:pt>
                <c:pt idx="63">
                  <c:v>10.1846</c:v>
                </c:pt>
                <c:pt idx="64">
                  <c:v>9.5833290000000009</c:v>
                </c:pt>
                <c:pt idx="65">
                  <c:v>8.8440809999999992</c:v>
                </c:pt>
                <c:pt idx="66">
                  <c:v>7.9249650000000003</c:v>
                </c:pt>
                <c:pt idx="67">
                  <c:v>7.172428</c:v>
                </c:pt>
                <c:pt idx="68">
                  <c:v>6.7945580000000003</c:v>
                </c:pt>
                <c:pt idx="69">
                  <c:v>6.2959519999999998</c:v>
                </c:pt>
                <c:pt idx="70">
                  <c:v>5.6954320000000003</c:v>
                </c:pt>
                <c:pt idx="71">
                  <c:v>5.4003759999999996</c:v>
                </c:pt>
                <c:pt idx="72">
                  <c:v>5.121194</c:v>
                </c:pt>
                <c:pt idx="73">
                  <c:v>4.8851240000000002</c:v>
                </c:pt>
                <c:pt idx="74">
                  <c:v>4.3898590000000004</c:v>
                </c:pt>
                <c:pt idx="75">
                  <c:v>3.7997899999999998</c:v>
                </c:pt>
                <c:pt idx="76">
                  <c:v>3.4388899999999998</c:v>
                </c:pt>
                <c:pt idx="77">
                  <c:v>3.396547</c:v>
                </c:pt>
                <c:pt idx="78">
                  <c:v>3.4095080000000002</c:v>
                </c:pt>
                <c:pt idx="79">
                  <c:v>3.2025519999999998</c:v>
                </c:pt>
                <c:pt idx="80">
                  <c:v>2.955276</c:v>
                </c:pt>
                <c:pt idx="81">
                  <c:v>2.819623</c:v>
                </c:pt>
                <c:pt idx="82">
                  <c:v>2.5199099999999999</c:v>
                </c:pt>
                <c:pt idx="83">
                  <c:v>2.1122939999999999</c:v>
                </c:pt>
                <c:pt idx="84">
                  <c:v>1.734856</c:v>
                </c:pt>
                <c:pt idx="85">
                  <c:v>1.568843</c:v>
                </c:pt>
                <c:pt idx="86">
                  <c:v>1.5597220000000001</c:v>
                </c:pt>
                <c:pt idx="87">
                  <c:v>1.6390990000000001</c:v>
                </c:pt>
                <c:pt idx="88">
                  <c:v>1.7191689999999999</c:v>
                </c:pt>
                <c:pt idx="89">
                  <c:v>1.9627319999999999</c:v>
                </c:pt>
                <c:pt idx="90">
                  <c:v>2.2097739999999999</c:v>
                </c:pt>
                <c:pt idx="91">
                  <c:v>2.532953</c:v>
                </c:pt>
                <c:pt idx="92">
                  <c:v>2.6441430000000001</c:v>
                </c:pt>
                <c:pt idx="93">
                  <c:v>2.3823539999999999</c:v>
                </c:pt>
                <c:pt idx="94">
                  <c:v>2.2210299999999998</c:v>
                </c:pt>
                <c:pt idx="95">
                  <c:v>2.1638959999999998</c:v>
                </c:pt>
                <c:pt idx="96">
                  <c:v>2.0103810000000002</c:v>
                </c:pt>
                <c:pt idx="97">
                  <c:v>1.896685</c:v>
                </c:pt>
                <c:pt idx="98">
                  <c:v>1.917481</c:v>
                </c:pt>
                <c:pt idx="99">
                  <c:v>2.1819030000000001</c:v>
                </c:pt>
                <c:pt idx="100">
                  <c:v>2.3728129999999998</c:v>
                </c:pt>
                <c:pt idx="101">
                  <c:v>2.4938750000000001</c:v>
                </c:pt>
                <c:pt idx="102">
                  <c:v>2.4131290000000001</c:v>
                </c:pt>
                <c:pt idx="103">
                  <c:v>2.1669499999999999</c:v>
                </c:pt>
                <c:pt idx="104">
                  <c:v>1.9985059999999999</c:v>
                </c:pt>
                <c:pt idx="105">
                  <c:v>1.954404</c:v>
                </c:pt>
                <c:pt idx="106">
                  <c:v>1.9221950000000001</c:v>
                </c:pt>
                <c:pt idx="107">
                  <c:v>1.899079</c:v>
                </c:pt>
                <c:pt idx="108">
                  <c:v>2.0035400000000001</c:v>
                </c:pt>
                <c:pt idx="109">
                  <c:v>2.1330659999999999</c:v>
                </c:pt>
                <c:pt idx="110">
                  <c:v>2.0275789999999998</c:v>
                </c:pt>
                <c:pt idx="111">
                  <c:v>1.9316310000000001</c:v>
                </c:pt>
                <c:pt idx="112">
                  <c:v>1.763166</c:v>
                </c:pt>
                <c:pt idx="113">
                  <c:v>1.5646720000000001</c:v>
                </c:pt>
                <c:pt idx="114">
                  <c:v>1.5906229999999999</c:v>
                </c:pt>
                <c:pt idx="115">
                  <c:v>1.913081</c:v>
                </c:pt>
                <c:pt idx="116">
                  <c:v>2.2704780000000002</c:v>
                </c:pt>
                <c:pt idx="117">
                  <c:v>2.4901369999999998</c:v>
                </c:pt>
                <c:pt idx="118">
                  <c:v>2.7726259999999998</c:v>
                </c:pt>
                <c:pt idx="119">
                  <c:v>3.1221760000000001</c:v>
                </c:pt>
                <c:pt idx="120">
                  <c:v>3.4296229999999999</c:v>
                </c:pt>
                <c:pt idx="121">
                  <c:v>3.7187969999999999</c:v>
                </c:pt>
                <c:pt idx="122">
                  <c:v>3.7106690000000002</c:v>
                </c:pt>
                <c:pt idx="123">
                  <c:v>3.6041129999999999</c:v>
                </c:pt>
                <c:pt idx="124">
                  <c:v>3.468146</c:v>
                </c:pt>
                <c:pt idx="125">
                  <c:v>3.3321649999999998</c:v>
                </c:pt>
                <c:pt idx="126">
                  <c:v>3.1119189999999999</c:v>
                </c:pt>
                <c:pt idx="127">
                  <c:v>2.7622610000000001</c:v>
                </c:pt>
                <c:pt idx="128">
                  <c:v>2.653473</c:v>
                </c:pt>
                <c:pt idx="129">
                  <c:v>2.9525809999999999</c:v>
                </c:pt>
                <c:pt idx="130">
                  <c:v>3.1885370000000002</c:v>
                </c:pt>
                <c:pt idx="131">
                  <c:v>3.272427</c:v>
                </c:pt>
                <c:pt idx="132">
                  <c:v>3.4065470000000002</c:v>
                </c:pt>
                <c:pt idx="133">
                  <c:v>3.6579329999999999</c:v>
                </c:pt>
                <c:pt idx="134">
                  <c:v>3.8343790000000002</c:v>
                </c:pt>
                <c:pt idx="135">
                  <c:v>4.0637420000000004</c:v>
                </c:pt>
                <c:pt idx="136">
                  <c:v>4.3406719999999996</c:v>
                </c:pt>
                <c:pt idx="137">
                  <c:v>4.5544890000000002</c:v>
                </c:pt>
                <c:pt idx="138">
                  <c:v>4.8896490000000004</c:v>
                </c:pt>
                <c:pt idx="139">
                  <c:v>5.3521970000000003</c:v>
                </c:pt>
                <c:pt idx="140">
                  <c:v>5.6175940000000004</c:v>
                </c:pt>
                <c:pt idx="141">
                  <c:v>5.6973390000000004</c:v>
                </c:pt>
                <c:pt idx="142">
                  <c:v>5.8106309999999999</c:v>
                </c:pt>
                <c:pt idx="143">
                  <c:v>5.840935</c:v>
                </c:pt>
                <c:pt idx="144">
                  <c:v>5.8365580000000001</c:v>
                </c:pt>
                <c:pt idx="145">
                  <c:v>5.949967</c:v>
                </c:pt>
                <c:pt idx="146">
                  <c:v>6.2208670000000001</c:v>
                </c:pt>
                <c:pt idx="147">
                  <c:v>6.6058700000000004</c:v>
                </c:pt>
                <c:pt idx="148">
                  <c:v>7.0075440000000002</c:v>
                </c:pt>
                <c:pt idx="149">
                  <c:v>7.4006119999999997</c:v>
                </c:pt>
                <c:pt idx="150">
                  <c:v>7.7489109999999997</c:v>
                </c:pt>
                <c:pt idx="151">
                  <c:v>7.9075540000000002</c:v>
                </c:pt>
                <c:pt idx="152">
                  <c:v>7.9963480000000002</c:v>
                </c:pt>
                <c:pt idx="153">
                  <c:v>8.0408659999999994</c:v>
                </c:pt>
                <c:pt idx="154">
                  <c:v>8.1146279999999997</c:v>
                </c:pt>
                <c:pt idx="155">
                  <c:v>8.2757489999999994</c:v>
                </c:pt>
                <c:pt idx="156">
                  <c:v>8.627599</c:v>
                </c:pt>
                <c:pt idx="157">
                  <c:v>9.0947080000000007</c:v>
                </c:pt>
                <c:pt idx="158">
                  <c:v>9.4111159999999998</c:v>
                </c:pt>
                <c:pt idx="159">
                  <c:v>9.685333</c:v>
                </c:pt>
                <c:pt idx="160">
                  <c:v>9.9957080000000005</c:v>
                </c:pt>
                <c:pt idx="161">
                  <c:v>10.220739999999999</c:v>
                </c:pt>
                <c:pt idx="162">
                  <c:v>10.536619999999999</c:v>
                </c:pt>
                <c:pt idx="163">
                  <c:v>10.868</c:v>
                </c:pt>
                <c:pt idx="164">
                  <c:v>11.03159</c:v>
                </c:pt>
                <c:pt idx="165">
                  <c:v>11.17061</c:v>
                </c:pt>
                <c:pt idx="166">
                  <c:v>11.418089999999999</c:v>
                </c:pt>
                <c:pt idx="167">
                  <c:v>11.65278</c:v>
                </c:pt>
                <c:pt idx="168">
                  <c:v>11.79795</c:v>
                </c:pt>
                <c:pt idx="169">
                  <c:v>12.015409999999999</c:v>
                </c:pt>
                <c:pt idx="170">
                  <c:v>12.265219999999999</c:v>
                </c:pt>
                <c:pt idx="171">
                  <c:v>12.518359999999999</c:v>
                </c:pt>
                <c:pt idx="172">
                  <c:v>12.899660000000001</c:v>
                </c:pt>
                <c:pt idx="173">
                  <c:v>13.284549999999999</c:v>
                </c:pt>
                <c:pt idx="174">
                  <c:v>13.549899999999999</c:v>
                </c:pt>
                <c:pt idx="175">
                  <c:v>13.804679999999999</c:v>
                </c:pt>
                <c:pt idx="176">
                  <c:v>14.08792</c:v>
                </c:pt>
                <c:pt idx="177">
                  <c:v>14.357100000000001</c:v>
                </c:pt>
                <c:pt idx="178">
                  <c:v>14.649789999999999</c:v>
                </c:pt>
                <c:pt idx="179">
                  <c:v>14.863989999999999</c:v>
                </c:pt>
                <c:pt idx="180">
                  <c:v>14.98911</c:v>
                </c:pt>
                <c:pt idx="181">
                  <c:v>15.100519999999999</c:v>
                </c:pt>
                <c:pt idx="182">
                  <c:v>15.275</c:v>
                </c:pt>
                <c:pt idx="183">
                  <c:v>15.574070000000001</c:v>
                </c:pt>
                <c:pt idx="184">
                  <c:v>15.916309999999999</c:v>
                </c:pt>
                <c:pt idx="185">
                  <c:v>16.243690000000001</c:v>
                </c:pt>
                <c:pt idx="186">
                  <c:v>16.576969999999999</c:v>
                </c:pt>
                <c:pt idx="187">
                  <c:v>16.941839999999999</c:v>
                </c:pt>
                <c:pt idx="188">
                  <c:v>17.261130000000001</c:v>
                </c:pt>
                <c:pt idx="189">
                  <c:v>17.479179999999999</c:v>
                </c:pt>
                <c:pt idx="190">
                  <c:v>17.714510000000001</c:v>
                </c:pt>
                <c:pt idx="191">
                  <c:v>17.920670000000001</c:v>
                </c:pt>
                <c:pt idx="192">
                  <c:v>18.115390000000001</c:v>
                </c:pt>
                <c:pt idx="193">
                  <c:v>18.318239999999999</c:v>
                </c:pt>
                <c:pt idx="194">
                  <c:v>18.474080000000001</c:v>
                </c:pt>
                <c:pt idx="195">
                  <c:v>18.581330000000001</c:v>
                </c:pt>
                <c:pt idx="196">
                  <c:v>18.69557</c:v>
                </c:pt>
                <c:pt idx="197">
                  <c:v>18.782879999999999</c:v>
                </c:pt>
                <c:pt idx="198">
                  <c:v>18.851579999999998</c:v>
                </c:pt>
                <c:pt idx="199">
                  <c:v>19.063099999999999</c:v>
                </c:pt>
                <c:pt idx="200">
                  <c:v>19.360579999999999</c:v>
                </c:pt>
                <c:pt idx="201">
                  <c:v>19.629950000000001</c:v>
                </c:pt>
                <c:pt idx="202">
                  <c:v>19.875689999999999</c:v>
                </c:pt>
                <c:pt idx="203">
                  <c:v>20.07798</c:v>
                </c:pt>
                <c:pt idx="204">
                  <c:v>20.195119999999999</c:v>
                </c:pt>
                <c:pt idx="205">
                  <c:v>20.28998</c:v>
                </c:pt>
                <c:pt idx="206">
                  <c:v>20.375450000000001</c:v>
                </c:pt>
                <c:pt idx="207">
                  <c:v>20.351880000000001</c:v>
                </c:pt>
                <c:pt idx="208">
                  <c:v>20.300249999999998</c:v>
                </c:pt>
                <c:pt idx="209">
                  <c:v>20.304490000000001</c:v>
                </c:pt>
                <c:pt idx="210">
                  <c:v>20.249210000000001</c:v>
                </c:pt>
                <c:pt idx="211">
                  <c:v>20.124230000000001</c:v>
                </c:pt>
                <c:pt idx="212">
                  <c:v>20.041350000000001</c:v>
                </c:pt>
                <c:pt idx="213">
                  <c:v>20.00844</c:v>
                </c:pt>
                <c:pt idx="214">
                  <c:v>20.0061</c:v>
                </c:pt>
                <c:pt idx="215">
                  <c:v>20.063110000000002</c:v>
                </c:pt>
                <c:pt idx="216">
                  <c:v>20.086390000000002</c:v>
                </c:pt>
                <c:pt idx="217">
                  <c:v>19.941980000000001</c:v>
                </c:pt>
                <c:pt idx="218">
                  <c:v>19.646059999999999</c:v>
                </c:pt>
                <c:pt idx="219">
                  <c:v>19.27373</c:v>
                </c:pt>
                <c:pt idx="220">
                  <c:v>18.8659</c:v>
                </c:pt>
                <c:pt idx="221">
                  <c:v>18.461040000000001</c:v>
                </c:pt>
                <c:pt idx="222">
                  <c:v>18.09254</c:v>
                </c:pt>
                <c:pt idx="223">
                  <c:v>17.77054</c:v>
                </c:pt>
                <c:pt idx="224">
                  <c:v>17.663740000000001</c:v>
                </c:pt>
                <c:pt idx="225">
                  <c:v>17.737839999999998</c:v>
                </c:pt>
                <c:pt idx="226">
                  <c:v>17.877330000000001</c:v>
                </c:pt>
                <c:pt idx="227">
                  <c:v>18.102060000000002</c:v>
                </c:pt>
                <c:pt idx="228">
                  <c:v>18.446059999999999</c:v>
                </c:pt>
                <c:pt idx="229">
                  <c:v>18.888200000000001</c:v>
                </c:pt>
                <c:pt idx="230">
                  <c:v>19.334790000000002</c:v>
                </c:pt>
                <c:pt idx="231">
                  <c:v>19.72448</c:v>
                </c:pt>
                <c:pt idx="232">
                  <c:v>20.043099999999999</c:v>
                </c:pt>
                <c:pt idx="233">
                  <c:v>20.260940000000002</c:v>
                </c:pt>
                <c:pt idx="234">
                  <c:v>20.399319999999999</c:v>
                </c:pt>
                <c:pt idx="235">
                  <c:v>20.513570000000001</c:v>
                </c:pt>
                <c:pt idx="236">
                  <c:v>20.701309999999999</c:v>
                </c:pt>
                <c:pt idx="237">
                  <c:v>21.001300000000001</c:v>
                </c:pt>
                <c:pt idx="238">
                  <c:v>21.305679999999999</c:v>
                </c:pt>
                <c:pt idx="239">
                  <c:v>21.584849999999999</c:v>
                </c:pt>
                <c:pt idx="240">
                  <c:v>21.822479999999999</c:v>
                </c:pt>
                <c:pt idx="241">
                  <c:v>22.070070000000001</c:v>
                </c:pt>
                <c:pt idx="242">
                  <c:v>22.424610000000001</c:v>
                </c:pt>
                <c:pt idx="243">
                  <c:v>22.796489999999999</c:v>
                </c:pt>
                <c:pt idx="244">
                  <c:v>23.071750000000002</c:v>
                </c:pt>
                <c:pt idx="245">
                  <c:v>23.425380000000001</c:v>
                </c:pt>
                <c:pt idx="246">
                  <c:v>23.892810000000001</c:v>
                </c:pt>
                <c:pt idx="247">
                  <c:v>24.423369999999998</c:v>
                </c:pt>
                <c:pt idx="248">
                  <c:v>24.949079999999999</c:v>
                </c:pt>
                <c:pt idx="249">
                  <c:v>25.434979999999999</c:v>
                </c:pt>
                <c:pt idx="250">
                  <c:v>25.880800000000001</c:v>
                </c:pt>
                <c:pt idx="251">
                  <c:v>26.35013</c:v>
                </c:pt>
                <c:pt idx="252">
                  <c:v>26.881019999999999</c:v>
                </c:pt>
                <c:pt idx="253">
                  <c:v>27.380299999999998</c:v>
                </c:pt>
                <c:pt idx="254">
                  <c:v>27.857620000000001</c:v>
                </c:pt>
                <c:pt idx="255">
                  <c:v>28.452200000000001</c:v>
                </c:pt>
                <c:pt idx="256">
                  <c:v>29.14827</c:v>
                </c:pt>
                <c:pt idx="257">
                  <c:v>29.912120000000002</c:v>
                </c:pt>
                <c:pt idx="258">
                  <c:v>30.682300000000001</c:v>
                </c:pt>
                <c:pt idx="259">
                  <c:v>31.347560000000001</c:v>
                </c:pt>
                <c:pt idx="260">
                  <c:v>31.94557</c:v>
                </c:pt>
                <c:pt idx="261">
                  <c:v>32.538730000000001</c:v>
                </c:pt>
                <c:pt idx="262">
                  <c:v>33.120660000000001</c:v>
                </c:pt>
                <c:pt idx="263">
                  <c:v>33.632190000000001</c:v>
                </c:pt>
                <c:pt idx="264">
                  <c:v>34.1755</c:v>
                </c:pt>
                <c:pt idx="265">
                  <c:v>34.806370000000001</c:v>
                </c:pt>
                <c:pt idx="266">
                  <c:v>35.467950000000002</c:v>
                </c:pt>
                <c:pt idx="267">
                  <c:v>36.159439999999996</c:v>
                </c:pt>
                <c:pt idx="268">
                  <c:v>36.862169999999999</c:v>
                </c:pt>
                <c:pt idx="269">
                  <c:v>37.471159999999998</c:v>
                </c:pt>
                <c:pt idx="270">
                  <c:v>38.005020000000002</c:v>
                </c:pt>
                <c:pt idx="271">
                  <c:v>38.545279999999998</c:v>
                </c:pt>
                <c:pt idx="272">
                  <c:v>39.110810000000001</c:v>
                </c:pt>
                <c:pt idx="273">
                  <c:v>39.674909999999997</c:v>
                </c:pt>
                <c:pt idx="274">
                  <c:v>40.230960000000003</c:v>
                </c:pt>
                <c:pt idx="275">
                  <c:v>40.780859999999997</c:v>
                </c:pt>
                <c:pt idx="276">
                  <c:v>41.334690000000002</c:v>
                </c:pt>
                <c:pt idx="277">
                  <c:v>41.912019999999998</c:v>
                </c:pt>
                <c:pt idx="278">
                  <c:v>42.443049999999999</c:v>
                </c:pt>
                <c:pt idx="279">
                  <c:v>42.909379999999999</c:v>
                </c:pt>
                <c:pt idx="280">
                  <c:v>43.385800000000003</c:v>
                </c:pt>
                <c:pt idx="281">
                  <c:v>43.914909999999999</c:v>
                </c:pt>
                <c:pt idx="282">
                  <c:v>44.453330000000001</c:v>
                </c:pt>
                <c:pt idx="283">
                  <c:v>44.97701</c:v>
                </c:pt>
                <c:pt idx="284">
                  <c:v>45.487690000000001</c:v>
                </c:pt>
                <c:pt idx="285">
                  <c:v>46.008929999999999</c:v>
                </c:pt>
                <c:pt idx="286">
                  <c:v>46.53989</c:v>
                </c:pt>
                <c:pt idx="287">
                  <c:v>47.038899999999998</c:v>
                </c:pt>
                <c:pt idx="288">
                  <c:v>47.48357</c:v>
                </c:pt>
                <c:pt idx="289">
                  <c:v>47.861449999999998</c:v>
                </c:pt>
                <c:pt idx="290">
                  <c:v>48.232799999999997</c:v>
                </c:pt>
                <c:pt idx="291">
                  <c:v>48.63205</c:v>
                </c:pt>
                <c:pt idx="292">
                  <c:v>48.982619999999997</c:v>
                </c:pt>
                <c:pt idx="293">
                  <c:v>49.275449999999999</c:v>
                </c:pt>
                <c:pt idx="294">
                  <c:v>49.596490000000003</c:v>
                </c:pt>
                <c:pt idx="295">
                  <c:v>49.984209999999997</c:v>
                </c:pt>
                <c:pt idx="296">
                  <c:v>50.397590000000001</c:v>
                </c:pt>
                <c:pt idx="297">
                  <c:v>50.786589999999997</c:v>
                </c:pt>
                <c:pt idx="298">
                  <c:v>51.173650000000002</c:v>
                </c:pt>
                <c:pt idx="299">
                  <c:v>51.555680000000002</c:v>
                </c:pt>
                <c:pt idx="300">
                  <c:v>51.941330000000001</c:v>
                </c:pt>
                <c:pt idx="301">
                  <c:v>52.320959999999999</c:v>
                </c:pt>
                <c:pt idx="302">
                  <c:v>52.631120000000003</c:v>
                </c:pt>
                <c:pt idx="303">
                  <c:v>52.929349999999999</c:v>
                </c:pt>
                <c:pt idx="304">
                  <c:v>53.247300000000003</c:v>
                </c:pt>
                <c:pt idx="305">
                  <c:v>53.587569999999999</c:v>
                </c:pt>
                <c:pt idx="306">
                  <c:v>53.917659999999998</c:v>
                </c:pt>
                <c:pt idx="307">
                  <c:v>54.183610000000002</c:v>
                </c:pt>
                <c:pt idx="308">
                  <c:v>54.484020000000001</c:v>
                </c:pt>
                <c:pt idx="309">
                  <c:v>54.865479999999998</c:v>
                </c:pt>
                <c:pt idx="310">
                  <c:v>55.257739999999998</c:v>
                </c:pt>
                <c:pt idx="311">
                  <c:v>55.639899999999997</c:v>
                </c:pt>
                <c:pt idx="312">
                  <c:v>56.010100000000001</c:v>
                </c:pt>
                <c:pt idx="313">
                  <c:v>56.362740000000002</c:v>
                </c:pt>
                <c:pt idx="314">
                  <c:v>56.671120000000002</c:v>
                </c:pt>
                <c:pt idx="315">
                  <c:v>56.949710000000003</c:v>
                </c:pt>
                <c:pt idx="316">
                  <c:v>57.223799999999997</c:v>
                </c:pt>
                <c:pt idx="317">
                  <c:v>57.50414</c:v>
                </c:pt>
                <c:pt idx="318">
                  <c:v>57.844589999999997</c:v>
                </c:pt>
                <c:pt idx="319">
                  <c:v>58.232619999999997</c:v>
                </c:pt>
                <c:pt idx="320">
                  <c:v>58.635289999999998</c:v>
                </c:pt>
                <c:pt idx="321">
                  <c:v>59.046570000000003</c:v>
                </c:pt>
                <c:pt idx="322">
                  <c:v>59.53181</c:v>
                </c:pt>
                <c:pt idx="323">
                  <c:v>60.049599999999998</c:v>
                </c:pt>
                <c:pt idx="324">
                  <c:v>60.495719999999999</c:v>
                </c:pt>
                <c:pt idx="325">
                  <c:v>60.910769999999999</c:v>
                </c:pt>
                <c:pt idx="326">
                  <c:v>61.328989999999997</c:v>
                </c:pt>
                <c:pt idx="327">
                  <c:v>61.723950000000002</c:v>
                </c:pt>
                <c:pt idx="328">
                  <c:v>62.071849999999998</c:v>
                </c:pt>
                <c:pt idx="329">
                  <c:v>62.322859999999999</c:v>
                </c:pt>
                <c:pt idx="330">
                  <c:v>62.44115</c:v>
                </c:pt>
                <c:pt idx="331">
                  <c:v>62.45879</c:v>
                </c:pt>
                <c:pt idx="332">
                  <c:v>62.463250000000002</c:v>
                </c:pt>
                <c:pt idx="333">
                  <c:v>62.442169999999997</c:v>
                </c:pt>
                <c:pt idx="334">
                  <c:v>62.400449999999999</c:v>
                </c:pt>
                <c:pt idx="335">
                  <c:v>62.391300000000001</c:v>
                </c:pt>
                <c:pt idx="336">
                  <c:v>62.453339999999997</c:v>
                </c:pt>
                <c:pt idx="337">
                  <c:v>62.617750000000001</c:v>
                </c:pt>
                <c:pt idx="338">
                  <c:v>62.903959999999998</c:v>
                </c:pt>
                <c:pt idx="339">
                  <c:v>63.273940000000003</c:v>
                </c:pt>
                <c:pt idx="340">
                  <c:v>63.689239999999998</c:v>
                </c:pt>
                <c:pt idx="341">
                  <c:v>64.114249999999998</c:v>
                </c:pt>
                <c:pt idx="342">
                  <c:v>64.555850000000007</c:v>
                </c:pt>
                <c:pt idx="343">
                  <c:v>65.013689999999997</c:v>
                </c:pt>
                <c:pt idx="344">
                  <c:v>65.507549999999995</c:v>
                </c:pt>
                <c:pt idx="345">
                  <c:v>65.984819999999999</c:v>
                </c:pt>
                <c:pt idx="346">
                  <c:v>66.446749999999994</c:v>
                </c:pt>
                <c:pt idx="347">
                  <c:v>66.913330000000002</c:v>
                </c:pt>
                <c:pt idx="348">
                  <c:v>67.366579999999999</c:v>
                </c:pt>
                <c:pt idx="349">
                  <c:v>67.820160000000001</c:v>
                </c:pt>
                <c:pt idx="350">
                  <c:v>68.352530000000002</c:v>
                </c:pt>
                <c:pt idx="351">
                  <c:v>68.910219999999995</c:v>
                </c:pt>
                <c:pt idx="352">
                  <c:v>69.480419999999995</c:v>
                </c:pt>
                <c:pt idx="353">
                  <c:v>70.048259999999999</c:v>
                </c:pt>
                <c:pt idx="354">
                  <c:v>70.634190000000004</c:v>
                </c:pt>
                <c:pt idx="355">
                  <c:v>71.281769999999995</c:v>
                </c:pt>
                <c:pt idx="356">
                  <c:v>71.983509999999995</c:v>
                </c:pt>
                <c:pt idx="357">
                  <c:v>72.654629999999997</c:v>
                </c:pt>
                <c:pt idx="358">
                  <c:v>73.265039999999999</c:v>
                </c:pt>
                <c:pt idx="359">
                  <c:v>73.860720000000001</c:v>
                </c:pt>
                <c:pt idx="360">
                  <c:v>74.523539999999997</c:v>
                </c:pt>
                <c:pt idx="361">
                  <c:v>75.206190000000007</c:v>
                </c:pt>
                <c:pt idx="362">
                  <c:v>75.851140000000001</c:v>
                </c:pt>
                <c:pt idx="363">
                  <c:v>76.440200000000004</c:v>
                </c:pt>
                <c:pt idx="364">
                  <c:v>77.017939999999996</c:v>
                </c:pt>
                <c:pt idx="365">
                  <c:v>77.601770000000002</c:v>
                </c:pt>
                <c:pt idx="366">
                  <c:v>78.214680000000001</c:v>
                </c:pt>
                <c:pt idx="367">
                  <c:v>78.811809999999994</c:v>
                </c:pt>
                <c:pt idx="368">
                  <c:v>79.365939999999995</c:v>
                </c:pt>
                <c:pt idx="369">
                  <c:v>79.903779999999998</c:v>
                </c:pt>
                <c:pt idx="370">
                  <c:v>80.433480000000003</c:v>
                </c:pt>
                <c:pt idx="371">
                  <c:v>80.961179999999999</c:v>
                </c:pt>
                <c:pt idx="372">
                  <c:v>81.464269999999999</c:v>
                </c:pt>
                <c:pt idx="373">
                  <c:v>81.897149999999996</c:v>
                </c:pt>
                <c:pt idx="374">
                  <c:v>82.30968</c:v>
                </c:pt>
                <c:pt idx="375">
                  <c:v>82.695819999999998</c:v>
                </c:pt>
                <c:pt idx="376">
                  <c:v>83.078969999999998</c:v>
                </c:pt>
                <c:pt idx="377">
                  <c:v>83.479500000000002</c:v>
                </c:pt>
                <c:pt idx="378">
                  <c:v>83.899720000000002</c:v>
                </c:pt>
                <c:pt idx="379">
                  <c:v>84.332359999999994</c:v>
                </c:pt>
                <c:pt idx="380">
                  <c:v>84.756960000000007</c:v>
                </c:pt>
                <c:pt idx="381">
                  <c:v>85.181719999999999</c:v>
                </c:pt>
                <c:pt idx="382">
                  <c:v>85.612110000000001</c:v>
                </c:pt>
                <c:pt idx="383">
                  <c:v>86.045519999999996</c:v>
                </c:pt>
                <c:pt idx="384">
                  <c:v>86.490260000000006</c:v>
                </c:pt>
                <c:pt idx="385">
                  <c:v>86.859449999999995</c:v>
                </c:pt>
                <c:pt idx="386">
                  <c:v>87.16028</c:v>
                </c:pt>
                <c:pt idx="387">
                  <c:v>87.486999999999995</c:v>
                </c:pt>
                <c:pt idx="388">
                  <c:v>87.840159999999997</c:v>
                </c:pt>
                <c:pt idx="389">
                  <c:v>88.130679999999998</c:v>
                </c:pt>
                <c:pt idx="390">
                  <c:v>88.408259999999999</c:v>
                </c:pt>
                <c:pt idx="391">
                  <c:v>88.689189999999996</c:v>
                </c:pt>
                <c:pt idx="392">
                  <c:v>88.985759999999999</c:v>
                </c:pt>
                <c:pt idx="393">
                  <c:v>89.312970000000007</c:v>
                </c:pt>
                <c:pt idx="394">
                  <c:v>89.625349999999997</c:v>
                </c:pt>
                <c:pt idx="395">
                  <c:v>89.905330000000006</c:v>
                </c:pt>
                <c:pt idx="396">
                  <c:v>90.239590000000007</c:v>
                </c:pt>
                <c:pt idx="397">
                  <c:v>90.638080000000002</c:v>
                </c:pt>
                <c:pt idx="398">
                  <c:v>91.003230000000002</c:v>
                </c:pt>
                <c:pt idx="399">
                  <c:v>91.275930000000002</c:v>
                </c:pt>
                <c:pt idx="400">
                  <c:v>91.557270000000003</c:v>
                </c:pt>
                <c:pt idx="401">
                  <c:v>91.836960000000005</c:v>
                </c:pt>
                <c:pt idx="402">
                  <c:v>92.095039999999997</c:v>
                </c:pt>
                <c:pt idx="403">
                  <c:v>92.338890000000006</c:v>
                </c:pt>
                <c:pt idx="404">
                  <c:v>92.578609999999998</c:v>
                </c:pt>
                <c:pt idx="405">
                  <c:v>92.84984</c:v>
                </c:pt>
                <c:pt idx="406">
                  <c:v>93.166669999999996</c:v>
                </c:pt>
                <c:pt idx="407">
                  <c:v>93.485510000000005</c:v>
                </c:pt>
                <c:pt idx="408">
                  <c:v>93.775419999999997</c:v>
                </c:pt>
                <c:pt idx="409">
                  <c:v>94.01267</c:v>
                </c:pt>
                <c:pt idx="410">
                  <c:v>94.259640000000005</c:v>
                </c:pt>
                <c:pt idx="411">
                  <c:v>94.520219999999995</c:v>
                </c:pt>
                <c:pt idx="412">
                  <c:v>94.764279999999999</c:v>
                </c:pt>
                <c:pt idx="413">
                  <c:v>94.999600000000001</c:v>
                </c:pt>
                <c:pt idx="414">
                  <c:v>95.242519999999999</c:v>
                </c:pt>
                <c:pt idx="415">
                  <c:v>95.481250000000003</c:v>
                </c:pt>
                <c:pt idx="416">
                  <c:v>95.698989999999995</c:v>
                </c:pt>
                <c:pt idx="417">
                  <c:v>95.922610000000006</c:v>
                </c:pt>
                <c:pt idx="418">
                  <c:v>96.155010000000004</c:v>
                </c:pt>
                <c:pt idx="419">
                  <c:v>96.376390000000001</c:v>
                </c:pt>
                <c:pt idx="420">
                  <c:v>96.599040000000002</c:v>
                </c:pt>
                <c:pt idx="421">
                  <c:v>96.821600000000004</c:v>
                </c:pt>
                <c:pt idx="422">
                  <c:v>97.040040000000005</c:v>
                </c:pt>
                <c:pt idx="423">
                  <c:v>97.263570000000001</c:v>
                </c:pt>
                <c:pt idx="424">
                  <c:v>97.462100000000007</c:v>
                </c:pt>
                <c:pt idx="425">
                  <c:v>97.640969999999996</c:v>
                </c:pt>
                <c:pt idx="426">
                  <c:v>97.824629999999999</c:v>
                </c:pt>
                <c:pt idx="427">
                  <c:v>98.025829999999999</c:v>
                </c:pt>
                <c:pt idx="428">
                  <c:v>98.208349999999996</c:v>
                </c:pt>
                <c:pt idx="429">
                  <c:v>98.361559999999997</c:v>
                </c:pt>
                <c:pt idx="430">
                  <c:v>98.504230000000007</c:v>
                </c:pt>
                <c:pt idx="431">
                  <c:v>98.651589999999999</c:v>
                </c:pt>
                <c:pt idx="432">
                  <c:v>98.795670000000001</c:v>
                </c:pt>
                <c:pt idx="433">
                  <c:v>98.938190000000006</c:v>
                </c:pt>
                <c:pt idx="434">
                  <c:v>99.048090000000002</c:v>
                </c:pt>
                <c:pt idx="435">
                  <c:v>99.144530000000003</c:v>
                </c:pt>
                <c:pt idx="436">
                  <c:v>99.238600000000005</c:v>
                </c:pt>
                <c:pt idx="437">
                  <c:v>99.306209999999993</c:v>
                </c:pt>
                <c:pt idx="438">
                  <c:v>99.337230000000005</c:v>
                </c:pt>
                <c:pt idx="439">
                  <c:v>99.366720000000001</c:v>
                </c:pt>
                <c:pt idx="440">
                  <c:v>99.403949999999995</c:v>
                </c:pt>
                <c:pt idx="441">
                  <c:v>99.422780000000003</c:v>
                </c:pt>
                <c:pt idx="442">
                  <c:v>99.422780000000003</c:v>
                </c:pt>
                <c:pt idx="443">
                  <c:v>99.460560000000001</c:v>
                </c:pt>
                <c:pt idx="444">
                  <c:v>99.489649999999997</c:v>
                </c:pt>
                <c:pt idx="445">
                  <c:v>99.442760000000007</c:v>
                </c:pt>
                <c:pt idx="446">
                  <c:v>99.329719999999995</c:v>
                </c:pt>
                <c:pt idx="447">
                  <c:v>99.165520000000001</c:v>
                </c:pt>
                <c:pt idx="448">
                  <c:v>98.952529999999996</c:v>
                </c:pt>
                <c:pt idx="449">
                  <c:v>98.68835</c:v>
                </c:pt>
                <c:pt idx="450">
                  <c:v>98.362009999999998</c:v>
                </c:pt>
                <c:pt idx="451">
                  <c:v>97.983900000000006</c:v>
                </c:pt>
                <c:pt idx="452">
                  <c:v>97.586550000000003</c:v>
                </c:pt>
                <c:pt idx="453">
                  <c:v>97.180930000000004</c:v>
                </c:pt>
                <c:pt idx="454">
                  <c:v>96.698620000000005</c:v>
                </c:pt>
                <c:pt idx="455">
                  <c:v>96.122839999999997</c:v>
                </c:pt>
                <c:pt idx="456">
                  <c:v>95.503540000000001</c:v>
                </c:pt>
                <c:pt idx="457">
                  <c:v>94.80677</c:v>
                </c:pt>
                <c:pt idx="458">
                  <c:v>94.002009999999999</c:v>
                </c:pt>
                <c:pt idx="459">
                  <c:v>93.086470000000006</c:v>
                </c:pt>
                <c:pt idx="460">
                  <c:v>92.067260000000005</c:v>
                </c:pt>
                <c:pt idx="461">
                  <c:v>90.934610000000006</c:v>
                </c:pt>
                <c:pt idx="462">
                  <c:v>89.63597</c:v>
                </c:pt>
                <c:pt idx="463">
                  <c:v>88.174239999999998</c:v>
                </c:pt>
                <c:pt idx="464">
                  <c:v>86.522300000000001</c:v>
                </c:pt>
                <c:pt idx="465">
                  <c:v>84.683750000000003</c:v>
                </c:pt>
                <c:pt idx="466">
                  <c:v>82.677549999999997</c:v>
                </c:pt>
                <c:pt idx="467">
                  <c:v>80.453760000000003</c:v>
                </c:pt>
                <c:pt idx="468">
                  <c:v>78.025099999999995</c:v>
                </c:pt>
                <c:pt idx="469">
                  <c:v>75.460340000000002</c:v>
                </c:pt>
                <c:pt idx="470">
                  <c:v>72.743020000000001</c:v>
                </c:pt>
                <c:pt idx="471">
                  <c:v>69.893550000000005</c:v>
                </c:pt>
                <c:pt idx="472">
                  <c:v>66.940640000000002</c:v>
                </c:pt>
                <c:pt idx="473">
                  <c:v>63.888460000000002</c:v>
                </c:pt>
                <c:pt idx="474">
                  <c:v>60.699420000000003</c:v>
                </c:pt>
                <c:pt idx="475">
                  <c:v>57.398899999999998</c:v>
                </c:pt>
                <c:pt idx="476">
                  <c:v>54.037480000000002</c:v>
                </c:pt>
                <c:pt idx="477">
                  <c:v>50.656440000000003</c:v>
                </c:pt>
                <c:pt idx="478">
                  <c:v>47.27205</c:v>
                </c:pt>
                <c:pt idx="479">
                  <c:v>43.931489999999997</c:v>
                </c:pt>
                <c:pt idx="480">
                  <c:v>40.633569999999999</c:v>
                </c:pt>
                <c:pt idx="481">
                  <c:v>37.434429999999999</c:v>
                </c:pt>
                <c:pt idx="482">
                  <c:v>34.363930000000003</c:v>
                </c:pt>
                <c:pt idx="483">
                  <c:v>31.454630000000002</c:v>
                </c:pt>
                <c:pt idx="484">
                  <c:v>28.6296</c:v>
                </c:pt>
                <c:pt idx="485">
                  <c:v>25.93084</c:v>
                </c:pt>
                <c:pt idx="486">
                  <c:v>23.387869999999999</c:v>
                </c:pt>
                <c:pt idx="487">
                  <c:v>21.01163</c:v>
                </c:pt>
                <c:pt idx="488">
                  <c:v>18.751049999999999</c:v>
                </c:pt>
                <c:pt idx="489">
                  <c:v>16.63289</c:v>
                </c:pt>
                <c:pt idx="490">
                  <c:v>14.68027</c:v>
                </c:pt>
                <c:pt idx="491">
                  <c:v>12.91699</c:v>
                </c:pt>
                <c:pt idx="492">
                  <c:v>11.39465</c:v>
                </c:pt>
                <c:pt idx="493">
                  <c:v>10.16943</c:v>
                </c:pt>
                <c:pt idx="494">
                  <c:v>9.133775</c:v>
                </c:pt>
                <c:pt idx="495">
                  <c:v>8.3415780000000002</c:v>
                </c:pt>
                <c:pt idx="496">
                  <c:v>7.7851629999999998</c:v>
                </c:pt>
                <c:pt idx="497">
                  <c:v>7.4051429999999998</c:v>
                </c:pt>
                <c:pt idx="498">
                  <c:v>7.1173999999999999</c:v>
                </c:pt>
                <c:pt idx="499">
                  <c:v>6.8942940000000004</c:v>
                </c:pt>
                <c:pt idx="500">
                  <c:v>6.6931390000000004</c:v>
                </c:pt>
                <c:pt idx="501">
                  <c:v>6.4843450000000002</c:v>
                </c:pt>
                <c:pt idx="502">
                  <c:v>6.2153400000000003</c:v>
                </c:pt>
                <c:pt idx="503">
                  <c:v>5.9193709999999999</c:v>
                </c:pt>
                <c:pt idx="504">
                  <c:v>5.5925140000000004</c:v>
                </c:pt>
                <c:pt idx="505">
                  <c:v>5.2592460000000001</c:v>
                </c:pt>
                <c:pt idx="506">
                  <c:v>4.7946840000000002</c:v>
                </c:pt>
                <c:pt idx="507">
                  <c:v>4.1551530000000003</c:v>
                </c:pt>
                <c:pt idx="508">
                  <c:v>3.404439</c:v>
                </c:pt>
                <c:pt idx="509">
                  <c:v>2.8004060000000002</c:v>
                </c:pt>
                <c:pt idx="510">
                  <c:v>2.4831219999999998</c:v>
                </c:pt>
                <c:pt idx="511">
                  <c:v>2.5060750000000001</c:v>
                </c:pt>
                <c:pt idx="512">
                  <c:v>2.8346279999999999</c:v>
                </c:pt>
                <c:pt idx="513">
                  <c:v>3.5089459999999999</c:v>
                </c:pt>
                <c:pt idx="514">
                  <c:v>4.3881810000000003</c:v>
                </c:pt>
                <c:pt idx="515">
                  <c:v>5.3426039999999997</c:v>
                </c:pt>
                <c:pt idx="516">
                  <c:v>6.1281319999999999</c:v>
                </c:pt>
                <c:pt idx="517">
                  <c:v>6.6832200000000004</c:v>
                </c:pt>
                <c:pt idx="518">
                  <c:v>7.0604440000000004</c:v>
                </c:pt>
                <c:pt idx="519">
                  <c:v>7.4152170000000002</c:v>
                </c:pt>
                <c:pt idx="520">
                  <c:v>7.7494440000000004</c:v>
                </c:pt>
                <c:pt idx="521">
                  <c:v>8.1001829999999995</c:v>
                </c:pt>
                <c:pt idx="522">
                  <c:v>8.4545580000000005</c:v>
                </c:pt>
                <c:pt idx="523">
                  <c:v>8.8398140000000005</c:v>
                </c:pt>
                <c:pt idx="524">
                  <c:v>9.1910769999999999</c:v>
                </c:pt>
                <c:pt idx="525">
                  <c:v>9.6278659999999991</c:v>
                </c:pt>
                <c:pt idx="526">
                  <c:v>10.130979999999999</c:v>
                </c:pt>
                <c:pt idx="527">
                  <c:v>10.68878</c:v>
                </c:pt>
                <c:pt idx="528">
                  <c:v>11.31134</c:v>
                </c:pt>
                <c:pt idx="529">
                  <c:v>11.97803</c:v>
                </c:pt>
                <c:pt idx="530">
                  <c:v>12.657220000000001</c:v>
                </c:pt>
                <c:pt idx="531">
                  <c:v>13.41178</c:v>
                </c:pt>
                <c:pt idx="532">
                  <c:v>14.19722</c:v>
                </c:pt>
                <c:pt idx="533">
                  <c:v>14.956619999999999</c:v>
                </c:pt>
                <c:pt idx="534">
                  <c:v>15.633559999999999</c:v>
                </c:pt>
                <c:pt idx="535">
                  <c:v>16.378419999999998</c:v>
                </c:pt>
                <c:pt idx="536">
                  <c:v>17.155639999999998</c:v>
                </c:pt>
                <c:pt idx="537">
                  <c:v>17.997669999999999</c:v>
                </c:pt>
                <c:pt idx="538">
                  <c:v>18.9163</c:v>
                </c:pt>
                <c:pt idx="539">
                  <c:v>19.85736</c:v>
                </c:pt>
                <c:pt idx="540">
                  <c:v>20.830950000000001</c:v>
                </c:pt>
                <c:pt idx="541">
                  <c:v>21.88466</c:v>
                </c:pt>
                <c:pt idx="542">
                  <c:v>22.920120000000001</c:v>
                </c:pt>
                <c:pt idx="543">
                  <c:v>23.892019999999999</c:v>
                </c:pt>
                <c:pt idx="544">
                  <c:v>24.763500000000001</c:v>
                </c:pt>
                <c:pt idx="545">
                  <c:v>25.678840000000001</c:v>
                </c:pt>
                <c:pt idx="546">
                  <c:v>26.580169999999999</c:v>
                </c:pt>
                <c:pt idx="547">
                  <c:v>27.474250000000001</c:v>
                </c:pt>
                <c:pt idx="548">
                  <c:v>28.311679999999999</c:v>
                </c:pt>
                <c:pt idx="549">
                  <c:v>29.08605</c:v>
                </c:pt>
                <c:pt idx="550">
                  <c:v>29.816520000000001</c:v>
                </c:pt>
                <c:pt idx="551">
                  <c:v>30.490379999999998</c:v>
                </c:pt>
                <c:pt idx="552">
                  <c:v>31.09665</c:v>
                </c:pt>
                <c:pt idx="553">
                  <c:v>31.6769</c:v>
                </c:pt>
                <c:pt idx="554">
                  <c:v>32.17013</c:v>
                </c:pt>
                <c:pt idx="555">
                  <c:v>32.673690000000001</c:v>
                </c:pt>
                <c:pt idx="556">
                  <c:v>33.14716</c:v>
                </c:pt>
                <c:pt idx="557">
                  <c:v>33.590510000000002</c:v>
                </c:pt>
                <c:pt idx="558">
                  <c:v>33.994219999999999</c:v>
                </c:pt>
                <c:pt idx="559">
                  <c:v>34.388579999999997</c:v>
                </c:pt>
                <c:pt idx="560">
                  <c:v>34.763199999999998</c:v>
                </c:pt>
                <c:pt idx="561">
                  <c:v>35.124070000000003</c:v>
                </c:pt>
                <c:pt idx="562">
                  <c:v>35.478059999999999</c:v>
                </c:pt>
                <c:pt idx="563">
                  <c:v>35.858330000000002</c:v>
                </c:pt>
                <c:pt idx="564">
                  <c:v>36.227069999999998</c:v>
                </c:pt>
                <c:pt idx="565">
                  <c:v>36.612789999999997</c:v>
                </c:pt>
                <c:pt idx="566">
                  <c:v>36.973269999999999</c:v>
                </c:pt>
                <c:pt idx="567">
                  <c:v>37.322620000000001</c:v>
                </c:pt>
                <c:pt idx="568">
                  <c:v>37.675449999999998</c:v>
                </c:pt>
                <c:pt idx="569">
                  <c:v>38.06035</c:v>
                </c:pt>
                <c:pt idx="570">
                  <c:v>38.420940000000002</c:v>
                </c:pt>
                <c:pt idx="571">
                  <c:v>38.834850000000003</c:v>
                </c:pt>
                <c:pt idx="572">
                  <c:v>39.267600000000002</c:v>
                </c:pt>
                <c:pt idx="573">
                  <c:v>39.772530000000003</c:v>
                </c:pt>
                <c:pt idx="574">
                  <c:v>40.317689999999999</c:v>
                </c:pt>
                <c:pt idx="575">
                  <c:v>40.88796</c:v>
                </c:pt>
                <c:pt idx="576">
                  <c:v>41.44867</c:v>
                </c:pt>
                <c:pt idx="577">
                  <c:v>42.010680000000001</c:v>
                </c:pt>
                <c:pt idx="578">
                  <c:v>42.559989999999999</c:v>
                </c:pt>
                <c:pt idx="579">
                  <c:v>43.075400000000002</c:v>
                </c:pt>
                <c:pt idx="580">
                  <c:v>43.5212</c:v>
                </c:pt>
                <c:pt idx="581">
                  <c:v>43.990929999999999</c:v>
                </c:pt>
                <c:pt idx="582">
                  <c:v>44.438229999999997</c:v>
                </c:pt>
                <c:pt idx="583">
                  <c:v>44.907769999999999</c:v>
                </c:pt>
                <c:pt idx="584">
                  <c:v>45.395479999999999</c:v>
                </c:pt>
                <c:pt idx="585">
                  <c:v>45.942349999999998</c:v>
                </c:pt>
                <c:pt idx="586">
                  <c:v>46.521160000000002</c:v>
                </c:pt>
                <c:pt idx="587">
                  <c:v>47.111040000000003</c:v>
                </c:pt>
                <c:pt idx="588">
                  <c:v>47.670569999999998</c:v>
                </c:pt>
                <c:pt idx="589">
                  <c:v>48.195950000000003</c:v>
                </c:pt>
                <c:pt idx="590">
                  <c:v>48.698839999999997</c:v>
                </c:pt>
                <c:pt idx="591">
                  <c:v>49.195059999999998</c:v>
                </c:pt>
                <c:pt idx="592">
                  <c:v>49.665039999999998</c:v>
                </c:pt>
                <c:pt idx="593">
                  <c:v>50.159860000000002</c:v>
                </c:pt>
                <c:pt idx="594">
                  <c:v>50.639090000000003</c:v>
                </c:pt>
                <c:pt idx="595">
                  <c:v>51.148890000000002</c:v>
                </c:pt>
                <c:pt idx="596">
                  <c:v>51.667789999999997</c:v>
                </c:pt>
                <c:pt idx="597">
                  <c:v>52.240380000000002</c:v>
                </c:pt>
                <c:pt idx="598">
                  <c:v>52.734839999999998</c:v>
                </c:pt>
                <c:pt idx="599">
                  <c:v>53.149509999999999</c:v>
                </c:pt>
                <c:pt idx="600">
                  <c:v>53.497259999999997</c:v>
                </c:pt>
                <c:pt idx="601">
                  <c:v>53.789520000000003</c:v>
                </c:pt>
                <c:pt idx="602">
                  <c:v>53.997140000000002</c:v>
                </c:pt>
                <c:pt idx="603">
                  <c:v>54.123570000000001</c:v>
                </c:pt>
                <c:pt idx="604">
                  <c:v>54.175289999999997</c:v>
                </c:pt>
                <c:pt idx="605">
                  <c:v>54.238779999999998</c:v>
                </c:pt>
                <c:pt idx="606">
                  <c:v>54.333669999999998</c:v>
                </c:pt>
                <c:pt idx="607">
                  <c:v>54.416420000000002</c:v>
                </c:pt>
                <c:pt idx="608">
                  <c:v>54.39331</c:v>
                </c:pt>
                <c:pt idx="609">
                  <c:v>54.295340000000003</c:v>
                </c:pt>
                <c:pt idx="610">
                  <c:v>54.133240000000001</c:v>
                </c:pt>
                <c:pt idx="611">
                  <c:v>53.90016</c:v>
                </c:pt>
                <c:pt idx="612">
                  <c:v>53.556910000000002</c:v>
                </c:pt>
                <c:pt idx="613">
                  <c:v>53.105359999999997</c:v>
                </c:pt>
                <c:pt idx="614">
                  <c:v>52.587310000000002</c:v>
                </c:pt>
                <c:pt idx="615">
                  <c:v>52.010579999999997</c:v>
                </c:pt>
                <c:pt idx="616">
                  <c:v>51.364089999999997</c:v>
                </c:pt>
                <c:pt idx="617">
                  <c:v>50.59731</c:v>
                </c:pt>
                <c:pt idx="618">
                  <c:v>49.764850000000003</c:v>
                </c:pt>
                <c:pt idx="619">
                  <c:v>48.843699999999998</c:v>
                </c:pt>
                <c:pt idx="620">
                  <c:v>47.842930000000003</c:v>
                </c:pt>
                <c:pt idx="621">
                  <c:v>46.762540000000001</c:v>
                </c:pt>
                <c:pt idx="622">
                  <c:v>45.649979999999999</c:v>
                </c:pt>
                <c:pt idx="623">
                  <c:v>44.492530000000002</c:v>
                </c:pt>
                <c:pt idx="624">
                  <c:v>43.287579999999998</c:v>
                </c:pt>
                <c:pt idx="625">
                  <c:v>42.03472</c:v>
                </c:pt>
                <c:pt idx="626">
                  <c:v>40.824010000000001</c:v>
                </c:pt>
                <c:pt idx="627">
                  <c:v>39.649389999999997</c:v>
                </c:pt>
                <c:pt idx="628">
                  <c:v>38.406019999999998</c:v>
                </c:pt>
                <c:pt idx="629">
                  <c:v>37.130969999999998</c:v>
                </c:pt>
                <c:pt idx="630">
                  <c:v>35.931710000000002</c:v>
                </c:pt>
                <c:pt idx="631">
                  <c:v>34.74503</c:v>
                </c:pt>
                <c:pt idx="632">
                  <c:v>33.64114</c:v>
                </c:pt>
                <c:pt idx="633">
                  <c:v>32.586590000000001</c:v>
                </c:pt>
                <c:pt idx="634">
                  <c:v>31.617059999999999</c:v>
                </c:pt>
                <c:pt idx="635">
                  <c:v>30.756789999999999</c:v>
                </c:pt>
                <c:pt idx="636">
                  <c:v>30.093039999999998</c:v>
                </c:pt>
                <c:pt idx="637">
                  <c:v>29.5398</c:v>
                </c:pt>
                <c:pt idx="638">
                  <c:v>28.974489999999999</c:v>
                </c:pt>
                <c:pt idx="639">
                  <c:v>28.47879</c:v>
                </c:pt>
                <c:pt idx="640">
                  <c:v>28.106200000000001</c:v>
                </c:pt>
                <c:pt idx="641">
                  <c:v>27.781600000000001</c:v>
                </c:pt>
                <c:pt idx="642">
                  <c:v>27.583870000000001</c:v>
                </c:pt>
                <c:pt idx="643">
                  <c:v>27.490760000000002</c:v>
                </c:pt>
                <c:pt idx="644">
                  <c:v>27.517849999999999</c:v>
                </c:pt>
                <c:pt idx="645">
                  <c:v>27.65814</c:v>
                </c:pt>
                <c:pt idx="646">
                  <c:v>27.972580000000001</c:v>
                </c:pt>
                <c:pt idx="647">
                  <c:v>28.366759999999999</c:v>
                </c:pt>
                <c:pt idx="648">
                  <c:v>28.75778</c:v>
                </c:pt>
                <c:pt idx="649">
                  <c:v>29.158110000000001</c:v>
                </c:pt>
                <c:pt idx="650">
                  <c:v>29.608969999999999</c:v>
                </c:pt>
                <c:pt idx="651">
                  <c:v>30.072890000000001</c:v>
                </c:pt>
                <c:pt idx="652">
                  <c:v>30.614129999999999</c:v>
                </c:pt>
                <c:pt idx="653">
                  <c:v>31.215070000000001</c:v>
                </c:pt>
                <c:pt idx="654">
                  <c:v>31.855260000000001</c:v>
                </c:pt>
                <c:pt idx="655">
                  <c:v>32.588529999999999</c:v>
                </c:pt>
                <c:pt idx="656">
                  <c:v>33.452419999999996</c:v>
                </c:pt>
                <c:pt idx="657">
                  <c:v>34.32056</c:v>
                </c:pt>
                <c:pt idx="658">
                  <c:v>35.239199999999997</c:v>
                </c:pt>
                <c:pt idx="659">
                  <c:v>36.195639999999997</c:v>
                </c:pt>
                <c:pt idx="660">
                  <c:v>37.160609999999998</c:v>
                </c:pt>
                <c:pt idx="661">
                  <c:v>38.102989999999998</c:v>
                </c:pt>
                <c:pt idx="662">
                  <c:v>39.05771</c:v>
                </c:pt>
                <c:pt idx="663">
                  <c:v>40.04965</c:v>
                </c:pt>
                <c:pt idx="664">
                  <c:v>41.018320000000003</c:v>
                </c:pt>
                <c:pt idx="665">
                  <c:v>42.037439999999997</c:v>
                </c:pt>
                <c:pt idx="666">
                  <c:v>43.107469999999999</c:v>
                </c:pt>
                <c:pt idx="667">
                  <c:v>44.167099999999998</c:v>
                </c:pt>
                <c:pt idx="668">
                  <c:v>45.25712</c:v>
                </c:pt>
                <c:pt idx="669">
                  <c:v>46.35098</c:v>
                </c:pt>
                <c:pt idx="670">
                  <c:v>47.302889999999998</c:v>
                </c:pt>
                <c:pt idx="671">
                  <c:v>48.244959999999999</c:v>
                </c:pt>
                <c:pt idx="672">
                  <c:v>49.171930000000003</c:v>
                </c:pt>
                <c:pt idx="673">
                  <c:v>50.118360000000003</c:v>
                </c:pt>
                <c:pt idx="674">
                  <c:v>51.043349999999997</c:v>
                </c:pt>
                <c:pt idx="675">
                  <c:v>51.993049999999997</c:v>
                </c:pt>
                <c:pt idx="676">
                  <c:v>52.942590000000003</c:v>
                </c:pt>
                <c:pt idx="677">
                  <c:v>53.870469999999997</c:v>
                </c:pt>
                <c:pt idx="678">
                  <c:v>54.794350000000001</c:v>
                </c:pt>
                <c:pt idx="679">
                  <c:v>55.684229999999999</c:v>
                </c:pt>
                <c:pt idx="680">
                  <c:v>56.383240000000001</c:v>
                </c:pt>
                <c:pt idx="681">
                  <c:v>57.121690000000001</c:v>
                </c:pt>
                <c:pt idx="682">
                  <c:v>57.823599999999999</c:v>
                </c:pt>
                <c:pt idx="683">
                  <c:v>58.5075</c:v>
                </c:pt>
                <c:pt idx="684">
                  <c:v>59.176749999999998</c:v>
                </c:pt>
                <c:pt idx="685">
                  <c:v>59.804220000000001</c:v>
                </c:pt>
                <c:pt idx="686">
                  <c:v>60.398110000000003</c:v>
                </c:pt>
                <c:pt idx="687">
                  <c:v>60.997140000000002</c:v>
                </c:pt>
                <c:pt idx="688">
                  <c:v>61.571199999999997</c:v>
                </c:pt>
                <c:pt idx="689">
                  <c:v>62.121690000000001</c:v>
                </c:pt>
                <c:pt idx="690">
                  <c:v>62.591549999999998</c:v>
                </c:pt>
                <c:pt idx="691">
                  <c:v>63.054290000000002</c:v>
                </c:pt>
                <c:pt idx="692">
                  <c:v>63.457549999999998</c:v>
                </c:pt>
                <c:pt idx="693">
                  <c:v>63.862299999999998</c:v>
                </c:pt>
                <c:pt idx="694">
                  <c:v>64.233829999999998</c:v>
                </c:pt>
                <c:pt idx="695">
                  <c:v>64.563429999999997</c:v>
                </c:pt>
                <c:pt idx="696">
                  <c:v>64.848399999999998</c:v>
                </c:pt>
                <c:pt idx="697">
                  <c:v>65.115729999999999</c:v>
                </c:pt>
                <c:pt idx="698">
                  <c:v>65.317269999999994</c:v>
                </c:pt>
                <c:pt idx="699">
                  <c:v>65.504310000000004</c:v>
                </c:pt>
                <c:pt idx="700">
                  <c:v>65.655169999999998</c:v>
                </c:pt>
                <c:pt idx="701">
                  <c:v>65.838009999999997</c:v>
                </c:pt>
                <c:pt idx="702">
                  <c:v>66.058989999999994</c:v>
                </c:pt>
                <c:pt idx="703">
                  <c:v>66.163290000000003</c:v>
                </c:pt>
                <c:pt idx="704">
                  <c:v>66.12979</c:v>
                </c:pt>
                <c:pt idx="705">
                  <c:v>65.930179999999993</c:v>
                </c:pt>
                <c:pt idx="706">
                  <c:v>65.548839999999998</c:v>
                </c:pt>
                <c:pt idx="707">
                  <c:v>65.175759999999997</c:v>
                </c:pt>
                <c:pt idx="708">
                  <c:v>64.909689999999998</c:v>
                </c:pt>
                <c:pt idx="709">
                  <c:v>64.906480000000002</c:v>
                </c:pt>
                <c:pt idx="710">
                  <c:v>65.245339999999999</c:v>
                </c:pt>
                <c:pt idx="711">
                  <c:v>65.959400000000002</c:v>
                </c:pt>
                <c:pt idx="712">
                  <c:v>66.906959999999998</c:v>
                </c:pt>
                <c:pt idx="713">
                  <c:v>67.868889999999993</c:v>
                </c:pt>
                <c:pt idx="714">
                  <c:v>68.808359999999993</c:v>
                </c:pt>
                <c:pt idx="715">
                  <c:v>69.589510000000004</c:v>
                </c:pt>
                <c:pt idx="716">
                  <c:v>70.076639999999998</c:v>
                </c:pt>
                <c:pt idx="717">
                  <c:v>70.377759999999995</c:v>
                </c:pt>
                <c:pt idx="718">
                  <c:v>70.640240000000006</c:v>
                </c:pt>
                <c:pt idx="719">
                  <c:v>70.924030000000002</c:v>
                </c:pt>
                <c:pt idx="720">
                  <c:v>71.229550000000003</c:v>
                </c:pt>
                <c:pt idx="721">
                  <c:v>71.603549999999998</c:v>
                </c:pt>
                <c:pt idx="722">
                  <c:v>71.991439999999997</c:v>
                </c:pt>
                <c:pt idx="723">
                  <c:v>72.440150000000003</c:v>
                </c:pt>
                <c:pt idx="724">
                  <c:v>72.906940000000006</c:v>
                </c:pt>
                <c:pt idx="725">
                  <c:v>73.330520000000007</c:v>
                </c:pt>
                <c:pt idx="726">
                  <c:v>73.622309999999999</c:v>
                </c:pt>
                <c:pt idx="727">
                  <c:v>73.863579999999999</c:v>
                </c:pt>
                <c:pt idx="728">
                  <c:v>74.127510000000001</c:v>
                </c:pt>
                <c:pt idx="729">
                  <c:v>74.36703</c:v>
                </c:pt>
                <c:pt idx="730">
                  <c:v>74.574489999999997</c:v>
                </c:pt>
                <c:pt idx="731">
                  <c:v>74.810239999999993</c:v>
                </c:pt>
                <c:pt idx="732">
                  <c:v>75.014880000000005</c:v>
                </c:pt>
                <c:pt idx="733">
                  <c:v>75.236850000000004</c:v>
                </c:pt>
                <c:pt idx="734">
                  <c:v>75.442089999999993</c:v>
                </c:pt>
                <c:pt idx="735">
                  <c:v>75.645099999999999</c:v>
                </c:pt>
                <c:pt idx="736">
                  <c:v>75.838269999999994</c:v>
                </c:pt>
                <c:pt idx="737">
                  <c:v>76.04974</c:v>
                </c:pt>
                <c:pt idx="738">
                  <c:v>76.221130000000002</c:v>
                </c:pt>
                <c:pt idx="739">
                  <c:v>76.36439</c:v>
                </c:pt>
                <c:pt idx="740">
                  <c:v>76.481740000000002</c:v>
                </c:pt>
                <c:pt idx="741">
                  <c:v>76.608000000000004</c:v>
                </c:pt>
                <c:pt idx="742">
                  <c:v>76.706890000000001</c:v>
                </c:pt>
                <c:pt idx="743">
                  <c:v>76.811099999999996</c:v>
                </c:pt>
                <c:pt idx="744">
                  <c:v>76.929079999999999</c:v>
                </c:pt>
                <c:pt idx="745">
                  <c:v>77.091210000000004</c:v>
                </c:pt>
                <c:pt idx="746">
                  <c:v>77.225539999999995</c:v>
                </c:pt>
                <c:pt idx="747">
                  <c:v>77.347830000000002</c:v>
                </c:pt>
                <c:pt idx="748">
                  <c:v>77.425290000000004</c:v>
                </c:pt>
                <c:pt idx="749">
                  <c:v>77.500370000000004</c:v>
                </c:pt>
                <c:pt idx="750">
                  <c:v>77.555109999999999</c:v>
                </c:pt>
                <c:pt idx="751">
                  <c:v>77.6143</c:v>
                </c:pt>
                <c:pt idx="752">
                  <c:v>77.660769999999999</c:v>
                </c:pt>
                <c:pt idx="753">
                  <c:v>77.718159999999997</c:v>
                </c:pt>
                <c:pt idx="754">
                  <c:v>77.802170000000004</c:v>
                </c:pt>
                <c:pt idx="755">
                  <c:v>77.908839999999998</c:v>
                </c:pt>
                <c:pt idx="756">
                  <c:v>77.990309999999994</c:v>
                </c:pt>
                <c:pt idx="757">
                  <c:v>78.086730000000003</c:v>
                </c:pt>
                <c:pt idx="758">
                  <c:v>78.154750000000007</c:v>
                </c:pt>
                <c:pt idx="759">
                  <c:v>78.201120000000003</c:v>
                </c:pt>
                <c:pt idx="760">
                  <c:v>78.205330000000004</c:v>
                </c:pt>
                <c:pt idx="761">
                  <c:v>78.205730000000003</c:v>
                </c:pt>
                <c:pt idx="762">
                  <c:v>78.192790000000002</c:v>
                </c:pt>
                <c:pt idx="763">
                  <c:v>78.199700000000007</c:v>
                </c:pt>
                <c:pt idx="764">
                  <c:v>78.214680000000001</c:v>
                </c:pt>
                <c:pt idx="765">
                  <c:v>78.247889999999998</c:v>
                </c:pt>
                <c:pt idx="766">
                  <c:v>78.288740000000004</c:v>
                </c:pt>
                <c:pt idx="767">
                  <c:v>78.348439999999997</c:v>
                </c:pt>
                <c:pt idx="768">
                  <c:v>78.391170000000002</c:v>
                </c:pt>
                <c:pt idx="769">
                  <c:v>78.417580000000001</c:v>
                </c:pt>
                <c:pt idx="770">
                  <c:v>78.407619999999994</c:v>
                </c:pt>
                <c:pt idx="771">
                  <c:v>78.409859999999995</c:v>
                </c:pt>
                <c:pt idx="772">
                  <c:v>78.414090000000002</c:v>
                </c:pt>
                <c:pt idx="773">
                  <c:v>78.443529999999996</c:v>
                </c:pt>
                <c:pt idx="774">
                  <c:v>78.471469999999997</c:v>
                </c:pt>
                <c:pt idx="775">
                  <c:v>78.507130000000004</c:v>
                </c:pt>
                <c:pt idx="776">
                  <c:v>78.537509999999997</c:v>
                </c:pt>
                <c:pt idx="777">
                  <c:v>78.578959999999995</c:v>
                </c:pt>
                <c:pt idx="778">
                  <c:v>78.620059999999995</c:v>
                </c:pt>
                <c:pt idx="779">
                  <c:v>78.649940000000001</c:v>
                </c:pt>
                <c:pt idx="780">
                  <c:v>78.641289999999998</c:v>
                </c:pt>
                <c:pt idx="781">
                  <c:v>78.629199999999997</c:v>
                </c:pt>
                <c:pt idx="782">
                  <c:v>78.600520000000003</c:v>
                </c:pt>
                <c:pt idx="783">
                  <c:v>78.605360000000005</c:v>
                </c:pt>
                <c:pt idx="784">
                  <c:v>78.615790000000004</c:v>
                </c:pt>
                <c:pt idx="785">
                  <c:v>78.645399999999995</c:v>
                </c:pt>
                <c:pt idx="786">
                  <c:v>78.677229999999994</c:v>
                </c:pt>
                <c:pt idx="787">
                  <c:v>78.704089999999994</c:v>
                </c:pt>
                <c:pt idx="788">
                  <c:v>78.716579999999993</c:v>
                </c:pt>
                <c:pt idx="789">
                  <c:v>78.732860000000002</c:v>
                </c:pt>
                <c:pt idx="790">
                  <c:v>78.712040000000002</c:v>
                </c:pt>
                <c:pt idx="791">
                  <c:v>78.689329999999998</c:v>
                </c:pt>
                <c:pt idx="792">
                  <c:v>78.667550000000006</c:v>
                </c:pt>
                <c:pt idx="793">
                  <c:v>78.677049999999994</c:v>
                </c:pt>
                <c:pt idx="794">
                  <c:v>78.671800000000005</c:v>
                </c:pt>
                <c:pt idx="795">
                  <c:v>78.673469999999995</c:v>
                </c:pt>
                <c:pt idx="796">
                  <c:v>78.681830000000005</c:v>
                </c:pt>
                <c:pt idx="797">
                  <c:v>78.686279999999996</c:v>
                </c:pt>
                <c:pt idx="798">
                  <c:v>78.660290000000003</c:v>
                </c:pt>
                <c:pt idx="799">
                  <c:v>78.638019999999997</c:v>
                </c:pt>
                <c:pt idx="800">
                  <c:v>78.601820000000004</c:v>
                </c:pt>
                <c:pt idx="801">
                  <c:v>78.571240000000003</c:v>
                </c:pt>
                <c:pt idx="802">
                  <c:v>78.546040000000005</c:v>
                </c:pt>
                <c:pt idx="803">
                  <c:v>78.527839999999998</c:v>
                </c:pt>
                <c:pt idx="804">
                  <c:v>78.488990000000001</c:v>
                </c:pt>
                <c:pt idx="805">
                  <c:v>78.462770000000006</c:v>
                </c:pt>
                <c:pt idx="806">
                  <c:v>78.457560000000001</c:v>
                </c:pt>
                <c:pt idx="807">
                  <c:v>78.450789999999998</c:v>
                </c:pt>
                <c:pt idx="808">
                  <c:v>78.42107</c:v>
                </c:pt>
                <c:pt idx="809">
                  <c:v>78.424170000000004</c:v>
                </c:pt>
                <c:pt idx="810">
                  <c:v>78.420050000000003</c:v>
                </c:pt>
                <c:pt idx="811">
                  <c:v>78.395430000000005</c:v>
                </c:pt>
                <c:pt idx="812">
                  <c:v>78.373509999999996</c:v>
                </c:pt>
                <c:pt idx="813">
                  <c:v>78.357479999999995</c:v>
                </c:pt>
                <c:pt idx="814">
                  <c:v>78.324219999999997</c:v>
                </c:pt>
                <c:pt idx="815">
                  <c:v>78.299419999999998</c:v>
                </c:pt>
                <c:pt idx="816">
                  <c:v>78.273129999999995</c:v>
                </c:pt>
                <c:pt idx="817">
                  <c:v>78.249250000000004</c:v>
                </c:pt>
                <c:pt idx="818">
                  <c:v>78.218400000000003</c:v>
                </c:pt>
                <c:pt idx="819">
                  <c:v>78.205449999999999</c:v>
                </c:pt>
                <c:pt idx="820">
                  <c:v>78.163749999999993</c:v>
                </c:pt>
                <c:pt idx="821">
                  <c:v>78.117360000000005</c:v>
                </c:pt>
                <c:pt idx="822">
                  <c:v>78.081569999999999</c:v>
                </c:pt>
                <c:pt idx="823">
                  <c:v>78.056399999999996</c:v>
                </c:pt>
                <c:pt idx="824">
                  <c:v>78.025350000000003</c:v>
                </c:pt>
                <c:pt idx="825">
                  <c:v>78.016649999999998</c:v>
                </c:pt>
                <c:pt idx="826">
                  <c:v>78.007940000000005</c:v>
                </c:pt>
                <c:pt idx="827">
                  <c:v>77.983199999999997</c:v>
                </c:pt>
                <c:pt idx="828">
                  <c:v>77.929659999999998</c:v>
                </c:pt>
                <c:pt idx="829">
                  <c:v>77.87997</c:v>
                </c:pt>
                <c:pt idx="830">
                  <c:v>77.816739999999996</c:v>
                </c:pt>
                <c:pt idx="831">
                  <c:v>77.773949999999999</c:v>
                </c:pt>
                <c:pt idx="832">
                  <c:v>77.737629999999996</c:v>
                </c:pt>
                <c:pt idx="833">
                  <c:v>77.701239999999999</c:v>
                </c:pt>
                <c:pt idx="834">
                  <c:v>77.668890000000005</c:v>
                </c:pt>
                <c:pt idx="835">
                  <c:v>77.670959999999994</c:v>
                </c:pt>
                <c:pt idx="836">
                  <c:v>77.661720000000003</c:v>
                </c:pt>
                <c:pt idx="837">
                  <c:v>77.638279999999995</c:v>
                </c:pt>
                <c:pt idx="838">
                  <c:v>77.60754</c:v>
                </c:pt>
                <c:pt idx="839">
                  <c:v>77.595879999999994</c:v>
                </c:pt>
                <c:pt idx="840">
                  <c:v>77.571619999999996</c:v>
                </c:pt>
                <c:pt idx="841">
                  <c:v>77.55453</c:v>
                </c:pt>
                <c:pt idx="842">
                  <c:v>77.529750000000007</c:v>
                </c:pt>
                <c:pt idx="843">
                  <c:v>77.504170000000002</c:v>
                </c:pt>
                <c:pt idx="844">
                  <c:v>77.478380000000001</c:v>
                </c:pt>
                <c:pt idx="845">
                  <c:v>77.471019999999996</c:v>
                </c:pt>
                <c:pt idx="846">
                  <c:v>77.45975</c:v>
                </c:pt>
                <c:pt idx="847">
                  <c:v>77.461799999999997</c:v>
                </c:pt>
                <c:pt idx="848">
                  <c:v>77.46857</c:v>
                </c:pt>
                <c:pt idx="849">
                  <c:v>77.486109999999996</c:v>
                </c:pt>
                <c:pt idx="850">
                  <c:v>77.485119999999995</c:v>
                </c:pt>
                <c:pt idx="851">
                  <c:v>77.489590000000007</c:v>
                </c:pt>
                <c:pt idx="852">
                  <c:v>77.484309999999994</c:v>
                </c:pt>
                <c:pt idx="853">
                  <c:v>77.491810000000001</c:v>
                </c:pt>
                <c:pt idx="854">
                  <c:v>77.50009</c:v>
                </c:pt>
                <c:pt idx="855">
                  <c:v>77.527630000000002</c:v>
                </c:pt>
                <c:pt idx="856">
                  <c:v>77.561239999999998</c:v>
                </c:pt>
                <c:pt idx="857">
                  <c:v>77.599940000000004</c:v>
                </c:pt>
                <c:pt idx="858">
                  <c:v>77.615229999999997</c:v>
                </c:pt>
                <c:pt idx="859">
                  <c:v>77.612780000000001</c:v>
                </c:pt>
                <c:pt idx="860">
                  <c:v>77.600819999999999</c:v>
                </c:pt>
                <c:pt idx="861">
                  <c:v>77.596459999999993</c:v>
                </c:pt>
                <c:pt idx="862">
                  <c:v>77.578959999999995</c:v>
                </c:pt>
                <c:pt idx="863">
                  <c:v>77.577010000000001</c:v>
                </c:pt>
                <c:pt idx="864">
                  <c:v>77.573329999999999</c:v>
                </c:pt>
                <c:pt idx="865">
                  <c:v>77.577240000000003</c:v>
                </c:pt>
                <c:pt idx="866">
                  <c:v>77.620099999999994</c:v>
                </c:pt>
                <c:pt idx="867">
                  <c:v>77.698189999999997</c:v>
                </c:pt>
                <c:pt idx="868">
                  <c:v>77.753489999999999</c:v>
                </c:pt>
                <c:pt idx="869">
                  <c:v>77.807450000000003</c:v>
                </c:pt>
                <c:pt idx="870">
                  <c:v>77.866650000000007</c:v>
                </c:pt>
                <c:pt idx="871">
                  <c:v>77.924379999999999</c:v>
                </c:pt>
                <c:pt idx="872">
                  <c:v>77.967129999999997</c:v>
                </c:pt>
                <c:pt idx="873">
                  <c:v>78.000349999999997</c:v>
                </c:pt>
                <c:pt idx="874">
                  <c:v>78.015810000000002</c:v>
                </c:pt>
                <c:pt idx="875">
                  <c:v>78.049599999999998</c:v>
                </c:pt>
                <c:pt idx="876">
                  <c:v>78.118960000000001</c:v>
                </c:pt>
                <c:pt idx="877">
                  <c:v>78.211939999999998</c:v>
                </c:pt>
                <c:pt idx="878">
                  <c:v>78.297659999999993</c:v>
                </c:pt>
                <c:pt idx="879">
                  <c:v>78.403679999999994</c:v>
                </c:pt>
                <c:pt idx="880">
                  <c:v>78.523120000000006</c:v>
                </c:pt>
                <c:pt idx="881">
                  <c:v>78.640730000000005</c:v>
                </c:pt>
                <c:pt idx="882">
                  <c:v>78.764589999999998</c:v>
                </c:pt>
                <c:pt idx="883">
                  <c:v>78.904750000000007</c:v>
                </c:pt>
                <c:pt idx="884">
                  <c:v>79.042590000000004</c:v>
                </c:pt>
                <c:pt idx="885">
                  <c:v>79.174859999999995</c:v>
                </c:pt>
                <c:pt idx="886">
                  <c:v>79.281549999999996</c:v>
                </c:pt>
                <c:pt idx="887">
                  <c:v>79.390150000000006</c:v>
                </c:pt>
                <c:pt idx="888">
                  <c:v>79.505849999999995</c:v>
                </c:pt>
                <c:pt idx="889">
                  <c:v>79.63</c:v>
                </c:pt>
                <c:pt idx="890">
                  <c:v>79.743530000000007</c:v>
                </c:pt>
                <c:pt idx="891">
                  <c:v>79.848650000000006</c:v>
                </c:pt>
                <c:pt idx="892">
                  <c:v>79.973290000000006</c:v>
                </c:pt>
                <c:pt idx="893">
                  <c:v>80.118480000000005</c:v>
                </c:pt>
                <c:pt idx="894">
                  <c:v>80.246899999999997</c:v>
                </c:pt>
                <c:pt idx="895">
                  <c:v>80.350139999999996</c:v>
                </c:pt>
                <c:pt idx="896">
                  <c:v>80.444850000000002</c:v>
                </c:pt>
                <c:pt idx="897">
                  <c:v>80.554990000000004</c:v>
                </c:pt>
                <c:pt idx="898">
                  <c:v>80.676310000000001</c:v>
                </c:pt>
                <c:pt idx="899">
                  <c:v>80.793289999999999</c:v>
                </c:pt>
                <c:pt idx="900">
                  <c:v>80.903379999999999</c:v>
                </c:pt>
                <c:pt idx="901">
                  <c:v>81.032679999999999</c:v>
                </c:pt>
                <c:pt idx="902">
                  <c:v>81.180989999999994</c:v>
                </c:pt>
                <c:pt idx="903">
                  <c:v>81.335380000000001</c:v>
                </c:pt>
                <c:pt idx="904">
                  <c:v>81.468860000000006</c:v>
                </c:pt>
                <c:pt idx="905">
                  <c:v>81.586439999999996</c:v>
                </c:pt>
                <c:pt idx="906">
                  <c:v>81.714519999999993</c:v>
                </c:pt>
                <c:pt idx="907">
                  <c:v>81.856359999999995</c:v>
                </c:pt>
                <c:pt idx="908">
                  <c:v>81.991079999999997</c:v>
                </c:pt>
                <c:pt idx="909">
                  <c:v>82.116590000000002</c:v>
                </c:pt>
                <c:pt idx="910">
                  <c:v>82.251109999999997</c:v>
                </c:pt>
                <c:pt idx="911">
                  <c:v>82.393039999999999</c:v>
                </c:pt>
                <c:pt idx="912">
                  <c:v>82.52731</c:v>
                </c:pt>
                <c:pt idx="913">
                  <c:v>82.669039999999995</c:v>
                </c:pt>
                <c:pt idx="914">
                  <c:v>82.804640000000006</c:v>
                </c:pt>
                <c:pt idx="915">
                  <c:v>82.940240000000003</c:v>
                </c:pt>
                <c:pt idx="916">
                  <c:v>83.088329999999999</c:v>
                </c:pt>
                <c:pt idx="917">
                  <c:v>83.240139999999997</c:v>
                </c:pt>
                <c:pt idx="918">
                  <c:v>83.386960000000002</c:v>
                </c:pt>
                <c:pt idx="919">
                  <c:v>83.536600000000007</c:v>
                </c:pt>
                <c:pt idx="920">
                  <c:v>83.680329999999998</c:v>
                </c:pt>
                <c:pt idx="921">
                  <c:v>83.815049999999999</c:v>
                </c:pt>
                <c:pt idx="922">
                  <c:v>83.947180000000003</c:v>
                </c:pt>
                <c:pt idx="923">
                  <c:v>84.089669999999998</c:v>
                </c:pt>
                <c:pt idx="924">
                  <c:v>84.215419999999995</c:v>
                </c:pt>
                <c:pt idx="925">
                  <c:v>84.331810000000004</c:v>
                </c:pt>
                <c:pt idx="926">
                  <c:v>84.46163</c:v>
                </c:pt>
                <c:pt idx="927">
                  <c:v>84.601439999999997</c:v>
                </c:pt>
                <c:pt idx="928">
                  <c:v>84.735069999999993</c:v>
                </c:pt>
                <c:pt idx="929">
                  <c:v>84.874089999999995</c:v>
                </c:pt>
                <c:pt idx="930">
                  <c:v>85.016040000000004</c:v>
                </c:pt>
                <c:pt idx="931">
                  <c:v>85.162000000000006</c:v>
                </c:pt>
                <c:pt idx="932">
                  <c:v>85.308940000000007</c:v>
                </c:pt>
                <c:pt idx="933">
                  <c:v>85.451390000000004</c:v>
                </c:pt>
                <c:pt idx="934">
                  <c:v>85.579509999999999</c:v>
                </c:pt>
                <c:pt idx="935">
                  <c:v>85.709050000000005</c:v>
                </c:pt>
                <c:pt idx="936">
                  <c:v>85.846720000000005</c:v>
                </c:pt>
                <c:pt idx="937">
                  <c:v>85.986940000000004</c:v>
                </c:pt>
                <c:pt idx="938">
                  <c:v>86.117859999999993</c:v>
                </c:pt>
                <c:pt idx="939">
                  <c:v>86.259879999999995</c:v>
                </c:pt>
                <c:pt idx="940">
                  <c:v>86.410529999999994</c:v>
                </c:pt>
                <c:pt idx="941">
                  <c:v>86.552980000000005</c:v>
                </c:pt>
                <c:pt idx="942">
                  <c:v>86.683890000000005</c:v>
                </c:pt>
                <c:pt idx="943">
                  <c:v>86.808149999999998</c:v>
                </c:pt>
                <c:pt idx="944">
                  <c:v>86.927899999999994</c:v>
                </c:pt>
                <c:pt idx="945">
                  <c:v>87.048010000000005</c:v>
                </c:pt>
                <c:pt idx="946">
                  <c:v>87.165750000000003</c:v>
                </c:pt>
                <c:pt idx="947">
                  <c:v>87.290139999999994</c:v>
                </c:pt>
                <c:pt idx="948">
                  <c:v>87.418760000000006</c:v>
                </c:pt>
                <c:pt idx="949">
                  <c:v>87.546229999999994</c:v>
                </c:pt>
                <c:pt idx="950">
                  <c:v>87.672870000000003</c:v>
                </c:pt>
                <c:pt idx="951">
                  <c:v>87.797380000000004</c:v>
                </c:pt>
                <c:pt idx="952">
                  <c:v>87.918530000000004</c:v>
                </c:pt>
                <c:pt idx="953">
                  <c:v>88.048270000000002</c:v>
                </c:pt>
                <c:pt idx="954">
                  <c:v>88.180090000000007</c:v>
                </c:pt>
                <c:pt idx="955">
                  <c:v>88.316040000000001</c:v>
                </c:pt>
                <c:pt idx="956">
                  <c:v>88.451800000000006</c:v>
                </c:pt>
                <c:pt idx="957">
                  <c:v>88.583870000000005</c:v>
                </c:pt>
                <c:pt idx="958">
                  <c:v>88.707909999999998</c:v>
                </c:pt>
                <c:pt idx="959">
                  <c:v>88.810090000000002</c:v>
                </c:pt>
                <c:pt idx="960">
                  <c:v>88.895319999999998</c:v>
                </c:pt>
                <c:pt idx="961">
                  <c:v>88.981769999999997</c:v>
                </c:pt>
                <c:pt idx="962">
                  <c:v>89.069950000000006</c:v>
                </c:pt>
                <c:pt idx="963">
                  <c:v>89.16386</c:v>
                </c:pt>
                <c:pt idx="964">
                  <c:v>89.261889999999994</c:v>
                </c:pt>
                <c:pt idx="965">
                  <c:v>89.364469999999997</c:v>
                </c:pt>
                <c:pt idx="966">
                  <c:v>89.465819999999994</c:v>
                </c:pt>
                <c:pt idx="967">
                  <c:v>89.580110000000005</c:v>
                </c:pt>
                <c:pt idx="968">
                  <c:v>89.700819999999993</c:v>
                </c:pt>
                <c:pt idx="969">
                  <c:v>89.815799999999996</c:v>
                </c:pt>
                <c:pt idx="970">
                  <c:v>89.933769999999996</c:v>
                </c:pt>
                <c:pt idx="971">
                  <c:v>90.063079999999999</c:v>
                </c:pt>
                <c:pt idx="972">
                  <c:v>90.19229</c:v>
                </c:pt>
                <c:pt idx="973">
                  <c:v>90.324749999999995</c:v>
                </c:pt>
                <c:pt idx="974">
                  <c:v>90.455669999999998</c:v>
                </c:pt>
                <c:pt idx="975">
                  <c:v>90.564670000000007</c:v>
                </c:pt>
                <c:pt idx="976">
                  <c:v>90.658630000000002</c:v>
                </c:pt>
                <c:pt idx="977">
                  <c:v>90.747249999999994</c:v>
                </c:pt>
                <c:pt idx="978">
                  <c:v>90.811139999999995</c:v>
                </c:pt>
                <c:pt idx="979">
                  <c:v>90.852649999999997</c:v>
                </c:pt>
                <c:pt idx="980">
                  <c:v>90.867739999999998</c:v>
                </c:pt>
                <c:pt idx="981">
                  <c:v>90.848290000000006</c:v>
                </c:pt>
                <c:pt idx="982">
                  <c:v>90.808139999999995</c:v>
                </c:pt>
                <c:pt idx="983">
                  <c:v>90.771889999999999</c:v>
                </c:pt>
                <c:pt idx="984">
                  <c:v>90.756439999999998</c:v>
                </c:pt>
                <c:pt idx="985">
                  <c:v>90.754660000000001</c:v>
                </c:pt>
                <c:pt idx="986">
                  <c:v>90.743110000000001</c:v>
                </c:pt>
                <c:pt idx="987">
                  <c:v>90.704899999999995</c:v>
                </c:pt>
                <c:pt idx="988">
                  <c:v>90.638120000000001</c:v>
                </c:pt>
                <c:pt idx="989">
                  <c:v>90.579260000000005</c:v>
                </c:pt>
                <c:pt idx="990">
                  <c:v>90.552009999999996</c:v>
                </c:pt>
                <c:pt idx="991">
                  <c:v>90.546130000000005</c:v>
                </c:pt>
                <c:pt idx="992">
                  <c:v>90.555279999999996</c:v>
                </c:pt>
                <c:pt idx="993">
                  <c:v>90.60239</c:v>
                </c:pt>
                <c:pt idx="994">
                  <c:v>90.686869999999999</c:v>
                </c:pt>
                <c:pt idx="995">
                  <c:v>90.750280000000004</c:v>
                </c:pt>
                <c:pt idx="996">
                  <c:v>90.758629999999997</c:v>
                </c:pt>
                <c:pt idx="997">
                  <c:v>90.737160000000003</c:v>
                </c:pt>
                <c:pt idx="998">
                  <c:v>90.679280000000006</c:v>
                </c:pt>
                <c:pt idx="999">
                  <c:v>90.60942</c:v>
                </c:pt>
                <c:pt idx="1000">
                  <c:v>90.528599999999997</c:v>
                </c:pt>
                <c:pt idx="1001">
                  <c:v>90.425449999999998</c:v>
                </c:pt>
                <c:pt idx="1002">
                  <c:v>90.343940000000003</c:v>
                </c:pt>
                <c:pt idx="1003">
                  <c:v>90.301029999999997</c:v>
                </c:pt>
                <c:pt idx="1004">
                  <c:v>90.278400000000005</c:v>
                </c:pt>
                <c:pt idx="1005">
                  <c:v>90.226619999999997</c:v>
                </c:pt>
                <c:pt idx="1006">
                  <c:v>90.180940000000007</c:v>
                </c:pt>
                <c:pt idx="1007">
                  <c:v>90.173900000000003</c:v>
                </c:pt>
                <c:pt idx="1008">
                  <c:v>90.152150000000006</c:v>
                </c:pt>
                <c:pt idx="1009">
                  <c:v>90.084980000000002</c:v>
                </c:pt>
                <c:pt idx="1010">
                  <c:v>90.006</c:v>
                </c:pt>
                <c:pt idx="1011">
                  <c:v>89.921440000000004</c:v>
                </c:pt>
                <c:pt idx="1012">
                  <c:v>89.866550000000004</c:v>
                </c:pt>
                <c:pt idx="1013">
                  <c:v>89.832759999999993</c:v>
                </c:pt>
                <c:pt idx="1014">
                  <c:v>89.793610000000001</c:v>
                </c:pt>
                <c:pt idx="1015">
                  <c:v>89.73948</c:v>
                </c:pt>
                <c:pt idx="1016">
                  <c:v>89.682159999999996</c:v>
                </c:pt>
                <c:pt idx="1017">
                  <c:v>89.651120000000006</c:v>
                </c:pt>
                <c:pt idx="1018">
                  <c:v>89.618769999999998</c:v>
                </c:pt>
                <c:pt idx="1019">
                  <c:v>89.558189999999996</c:v>
                </c:pt>
                <c:pt idx="1020">
                  <c:v>89.528530000000003</c:v>
                </c:pt>
                <c:pt idx="1021">
                  <c:v>89.496480000000005</c:v>
                </c:pt>
                <c:pt idx="1022">
                  <c:v>89.45975</c:v>
                </c:pt>
                <c:pt idx="1023">
                  <c:v>89.434550000000002</c:v>
                </c:pt>
                <c:pt idx="1024">
                  <c:v>89.403279999999995</c:v>
                </c:pt>
                <c:pt idx="1025">
                  <c:v>89.394040000000004</c:v>
                </c:pt>
                <c:pt idx="1026">
                  <c:v>89.388109999999998</c:v>
                </c:pt>
                <c:pt idx="1027">
                  <c:v>89.383420000000001</c:v>
                </c:pt>
                <c:pt idx="1028">
                  <c:v>89.346029999999999</c:v>
                </c:pt>
                <c:pt idx="1029">
                  <c:v>89.242549999999994</c:v>
                </c:pt>
                <c:pt idx="1030">
                  <c:v>89.060680000000005</c:v>
                </c:pt>
                <c:pt idx="1031">
                  <c:v>88.737639999999999</c:v>
                </c:pt>
                <c:pt idx="1032">
                  <c:v>88.242339999999999</c:v>
                </c:pt>
                <c:pt idx="1033">
                  <c:v>87.613510000000005</c:v>
                </c:pt>
                <c:pt idx="1034">
                  <c:v>86.906369999999995</c:v>
                </c:pt>
                <c:pt idx="1035">
                  <c:v>86.238590000000002</c:v>
                </c:pt>
                <c:pt idx="1036">
                  <c:v>85.689220000000006</c:v>
                </c:pt>
                <c:pt idx="1037">
                  <c:v>85.323139999999995</c:v>
                </c:pt>
                <c:pt idx="1038">
                  <c:v>85.182220000000001</c:v>
                </c:pt>
                <c:pt idx="1039">
                  <c:v>85.243870000000001</c:v>
                </c:pt>
                <c:pt idx="1040">
                  <c:v>85.444109999999995</c:v>
                </c:pt>
                <c:pt idx="1041">
                  <c:v>85.688810000000004</c:v>
                </c:pt>
                <c:pt idx="1042">
                  <c:v>85.908050000000003</c:v>
                </c:pt>
                <c:pt idx="1043">
                  <c:v>86.086939999999998</c:v>
                </c:pt>
                <c:pt idx="1044">
                  <c:v>86.199250000000006</c:v>
                </c:pt>
                <c:pt idx="1045">
                  <c:v>86.260350000000003</c:v>
                </c:pt>
                <c:pt idx="1046">
                  <c:v>86.24794</c:v>
                </c:pt>
                <c:pt idx="1047">
                  <c:v>86.119770000000003</c:v>
                </c:pt>
                <c:pt idx="1048">
                  <c:v>85.930040000000005</c:v>
                </c:pt>
                <c:pt idx="1049">
                  <c:v>85.777850000000001</c:v>
                </c:pt>
                <c:pt idx="1050">
                  <c:v>85.738929999999996</c:v>
                </c:pt>
                <c:pt idx="1051">
                  <c:v>85.851290000000006</c:v>
                </c:pt>
                <c:pt idx="1052">
                  <c:v>86.129310000000004</c:v>
                </c:pt>
                <c:pt idx="1053">
                  <c:v>86.570570000000004</c:v>
                </c:pt>
                <c:pt idx="1054">
                  <c:v>87.115700000000004</c:v>
                </c:pt>
                <c:pt idx="1055">
                  <c:v>87.704120000000003</c:v>
                </c:pt>
                <c:pt idx="1056">
                  <c:v>88.245630000000006</c:v>
                </c:pt>
                <c:pt idx="1057">
                  <c:v>88.660470000000004</c:v>
                </c:pt>
                <c:pt idx="1058">
                  <c:v>88.994640000000004</c:v>
                </c:pt>
                <c:pt idx="1059">
                  <c:v>89.308689999999999</c:v>
                </c:pt>
                <c:pt idx="1060">
                  <c:v>89.613169999999997</c:v>
                </c:pt>
                <c:pt idx="1061">
                  <c:v>89.919359999999998</c:v>
                </c:pt>
                <c:pt idx="1062">
                  <c:v>90.223579999999998</c:v>
                </c:pt>
                <c:pt idx="1063">
                  <c:v>90.518969999999996</c:v>
                </c:pt>
                <c:pt idx="1064">
                  <c:v>90.800970000000007</c:v>
                </c:pt>
                <c:pt idx="1065">
                  <c:v>91.077479999999994</c:v>
                </c:pt>
                <c:pt idx="1066">
                  <c:v>91.360990000000001</c:v>
                </c:pt>
                <c:pt idx="1067">
                  <c:v>91.652010000000004</c:v>
                </c:pt>
                <c:pt idx="1068">
                  <c:v>91.933239999999998</c:v>
                </c:pt>
                <c:pt idx="1069">
                  <c:v>92.201580000000007</c:v>
                </c:pt>
                <c:pt idx="1070">
                  <c:v>92.463260000000005</c:v>
                </c:pt>
                <c:pt idx="1071">
                  <c:v>92.718670000000003</c:v>
                </c:pt>
                <c:pt idx="1072">
                  <c:v>92.96078</c:v>
                </c:pt>
                <c:pt idx="1073">
                  <c:v>93.179429999999996</c:v>
                </c:pt>
                <c:pt idx="1074">
                  <c:v>93.365690000000001</c:v>
                </c:pt>
                <c:pt idx="1075">
                  <c:v>93.536540000000002</c:v>
                </c:pt>
                <c:pt idx="1076">
                  <c:v>93.730990000000006</c:v>
                </c:pt>
                <c:pt idx="1077">
                  <c:v>93.957980000000006</c:v>
                </c:pt>
                <c:pt idx="1078">
                  <c:v>94.190809999999999</c:v>
                </c:pt>
                <c:pt idx="1079">
                  <c:v>94.425610000000006</c:v>
                </c:pt>
                <c:pt idx="1080">
                  <c:v>94.674260000000004</c:v>
                </c:pt>
                <c:pt idx="1081">
                  <c:v>94.933850000000007</c:v>
                </c:pt>
                <c:pt idx="1082">
                  <c:v>95.192229999999995</c:v>
                </c:pt>
                <c:pt idx="1083">
                  <c:v>95.430930000000004</c:v>
                </c:pt>
                <c:pt idx="1084">
                  <c:v>95.637150000000005</c:v>
                </c:pt>
                <c:pt idx="1085">
                  <c:v>95.830399999999997</c:v>
                </c:pt>
                <c:pt idx="1086">
                  <c:v>96.039060000000006</c:v>
                </c:pt>
                <c:pt idx="1087">
                  <c:v>96.257249999999999</c:v>
                </c:pt>
                <c:pt idx="1088">
                  <c:v>96.467839999999995</c:v>
                </c:pt>
                <c:pt idx="1089">
                  <c:v>96.646469999999994</c:v>
                </c:pt>
                <c:pt idx="1090">
                  <c:v>96.804180000000002</c:v>
                </c:pt>
                <c:pt idx="1091">
                  <c:v>96.955349999999996</c:v>
                </c:pt>
                <c:pt idx="1092">
                  <c:v>97.092669999999998</c:v>
                </c:pt>
                <c:pt idx="1093">
                  <c:v>97.218019999999996</c:v>
                </c:pt>
                <c:pt idx="1094">
                  <c:v>97.33014</c:v>
                </c:pt>
                <c:pt idx="1095">
                  <c:v>97.436459999999997</c:v>
                </c:pt>
                <c:pt idx="1096">
                  <c:v>97.549329999999998</c:v>
                </c:pt>
                <c:pt idx="1097">
                  <c:v>97.661850000000001</c:v>
                </c:pt>
                <c:pt idx="1098">
                  <c:v>97.763080000000002</c:v>
                </c:pt>
                <c:pt idx="1099">
                  <c:v>97.837720000000004</c:v>
                </c:pt>
                <c:pt idx="1100">
                  <c:v>97.907250000000005</c:v>
                </c:pt>
                <c:pt idx="1101">
                  <c:v>97.989760000000004</c:v>
                </c:pt>
                <c:pt idx="1102">
                  <c:v>98.071439999999996</c:v>
                </c:pt>
                <c:pt idx="1103">
                  <c:v>98.152079999999998</c:v>
                </c:pt>
                <c:pt idx="1104">
                  <c:v>98.219650000000001</c:v>
                </c:pt>
                <c:pt idx="1105">
                  <c:v>98.274810000000002</c:v>
                </c:pt>
                <c:pt idx="1106">
                  <c:v>98.337360000000004</c:v>
                </c:pt>
                <c:pt idx="1107">
                  <c:v>98.40052</c:v>
                </c:pt>
                <c:pt idx="1108">
                  <c:v>98.456199999999995</c:v>
                </c:pt>
                <c:pt idx="1109">
                  <c:v>98.504099999999994</c:v>
                </c:pt>
                <c:pt idx="1110">
                  <c:v>98.559470000000005</c:v>
                </c:pt>
                <c:pt idx="1111">
                  <c:v>98.628799999999998</c:v>
                </c:pt>
                <c:pt idx="1112">
                  <c:v>98.692610000000002</c:v>
                </c:pt>
                <c:pt idx="1113">
                  <c:v>98.747540000000001</c:v>
                </c:pt>
                <c:pt idx="1114">
                  <c:v>98.780199999999994</c:v>
                </c:pt>
                <c:pt idx="1115">
                  <c:v>98.802570000000003</c:v>
                </c:pt>
                <c:pt idx="1116">
                  <c:v>98.841030000000003</c:v>
                </c:pt>
                <c:pt idx="1117">
                  <c:v>98.886960000000002</c:v>
                </c:pt>
                <c:pt idx="1118">
                  <c:v>98.937910000000002</c:v>
                </c:pt>
                <c:pt idx="1119">
                  <c:v>98.998490000000004</c:v>
                </c:pt>
                <c:pt idx="1120">
                  <c:v>99.056700000000006</c:v>
                </c:pt>
                <c:pt idx="1121">
                  <c:v>99.118679999999998</c:v>
                </c:pt>
                <c:pt idx="1122">
                  <c:v>99.183400000000006</c:v>
                </c:pt>
                <c:pt idx="1123">
                  <c:v>99.243970000000004</c:v>
                </c:pt>
                <c:pt idx="1124">
                  <c:v>99.28913</c:v>
                </c:pt>
                <c:pt idx="1125">
                  <c:v>99.318119999999993</c:v>
                </c:pt>
                <c:pt idx="1126">
                  <c:v>99.333879999999994</c:v>
                </c:pt>
                <c:pt idx="1127">
                  <c:v>99.346909999999994</c:v>
                </c:pt>
                <c:pt idx="1128">
                  <c:v>99.374049999999997</c:v>
                </c:pt>
                <c:pt idx="1129">
                  <c:v>99.416349999999994</c:v>
                </c:pt>
                <c:pt idx="1130">
                  <c:v>99.447640000000007</c:v>
                </c:pt>
                <c:pt idx="1131">
                  <c:v>99.469989999999996</c:v>
                </c:pt>
                <c:pt idx="1132">
                  <c:v>99.496250000000003</c:v>
                </c:pt>
                <c:pt idx="1133">
                  <c:v>99.529120000000006</c:v>
                </c:pt>
                <c:pt idx="1134">
                  <c:v>99.564409999999995</c:v>
                </c:pt>
                <c:pt idx="1135">
                  <c:v>99.597499999999997</c:v>
                </c:pt>
                <c:pt idx="1136">
                  <c:v>99.619560000000007</c:v>
                </c:pt>
                <c:pt idx="1137">
                  <c:v>99.634540000000001</c:v>
                </c:pt>
                <c:pt idx="1138">
                  <c:v>99.647220000000004</c:v>
                </c:pt>
                <c:pt idx="1139">
                  <c:v>99.666629999999998</c:v>
                </c:pt>
                <c:pt idx="1140">
                  <c:v>99.677160000000001</c:v>
                </c:pt>
                <c:pt idx="1141">
                  <c:v>99.678550000000001</c:v>
                </c:pt>
                <c:pt idx="1142">
                  <c:v>99.692679999999996</c:v>
                </c:pt>
                <c:pt idx="1143">
                  <c:v>99.715760000000003</c:v>
                </c:pt>
                <c:pt idx="1144">
                  <c:v>99.73545</c:v>
                </c:pt>
                <c:pt idx="1145">
                  <c:v>99.760159999999999</c:v>
                </c:pt>
                <c:pt idx="1146">
                  <c:v>99.772589999999994</c:v>
                </c:pt>
                <c:pt idx="1147">
                  <c:v>99.773150000000001</c:v>
                </c:pt>
                <c:pt idx="1148">
                  <c:v>99.774820000000005</c:v>
                </c:pt>
                <c:pt idx="1149">
                  <c:v>99.787030000000001</c:v>
                </c:pt>
                <c:pt idx="1150">
                  <c:v>99.786900000000003</c:v>
                </c:pt>
                <c:pt idx="1151">
                  <c:v>99.777050000000003</c:v>
                </c:pt>
                <c:pt idx="1152">
                  <c:v>99.766649999999998</c:v>
                </c:pt>
                <c:pt idx="1153">
                  <c:v>99.761799999999994</c:v>
                </c:pt>
                <c:pt idx="1154">
                  <c:v>99.758480000000006</c:v>
                </c:pt>
                <c:pt idx="1155">
                  <c:v>99.761049999999997</c:v>
                </c:pt>
                <c:pt idx="1156">
                  <c:v>99.752129999999994</c:v>
                </c:pt>
                <c:pt idx="1157">
                  <c:v>99.748000000000005</c:v>
                </c:pt>
                <c:pt idx="1158">
                  <c:v>99.757570000000001</c:v>
                </c:pt>
                <c:pt idx="1159">
                  <c:v>99.762690000000006</c:v>
                </c:pt>
                <c:pt idx="1160">
                  <c:v>99.745440000000002</c:v>
                </c:pt>
                <c:pt idx="1161">
                  <c:v>99.720489999999998</c:v>
                </c:pt>
                <c:pt idx="1162">
                  <c:v>99.704310000000007</c:v>
                </c:pt>
                <c:pt idx="1163">
                  <c:v>99.715389999999999</c:v>
                </c:pt>
                <c:pt idx="1164">
                  <c:v>99.733750000000001</c:v>
                </c:pt>
                <c:pt idx="1165">
                  <c:v>99.74288</c:v>
                </c:pt>
                <c:pt idx="1166">
                  <c:v>99.732680000000002</c:v>
                </c:pt>
                <c:pt idx="1167">
                  <c:v>99.717190000000002</c:v>
                </c:pt>
                <c:pt idx="1168">
                  <c:v>99.709400000000002</c:v>
                </c:pt>
                <c:pt idx="1169">
                  <c:v>99.688789999999997</c:v>
                </c:pt>
                <c:pt idx="1170">
                  <c:v>99.649360000000001</c:v>
                </c:pt>
                <c:pt idx="1171">
                  <c:v>99.607619999999997</c:v>
                </c:pt>
                <c:pt idx="1172">
                  <c:v>99.572689999999994</c:v>
                </c:pt>
                <c:pt idx="1173">
                  <c:v>99.557360000000003</c:v>
                </c:pt>
                <c:pt idx="1174">
                  <c:v>99.54213</c:v>
                </c:pt>
                <c:pt idx="1175">
                  <c:v>99.512010000000004</c:v>
                </c:pt>
                <c:pt idx="1176">
                  <c:v>99.46893</c:v>
                </c:pt>
                <c:pt idx="1177">
                  <c:v>99.420079999999999</c:v>
                </c:pt>
                <c:pt idx="1178">
                  <c:v>99.375889999999998</c:v>
                </c:pt>
                <c:pt idx="1179">
                  <c:v>99.313289999999995</c:v>
                </c:pt>
                <c:pt idx="1180">
                  <c:v>99.232420000000005</c:v>
                </c:pt>
                <c:pt idx="1181">
                  <c:v>99.143090000000001</c:v>
                </c:pt>
                <c:pt idx="1182">
                  <c:v>99.068700000000007</c:v>
                </c:pt>
                <c:pt idx="1183">
                  <c:v>99.023669999999996</c:v>
                </c:pt>
                <c:pt idx="1184">
                  <c:v>98.988429999999994</c:v>
                </c:pt>
                <c:pt idx="1185">
                  <c:v>98.953220000000002</c:v>
                </c:pt>
                <c:pt idx="1186">
                  <c:v>98.919790000000006</c:v>
                </c:pt>
                <c:pt idx="1187">
                  <c:v>98.885090000000005</c:v>
                </c:pt>
                <c:pt idx="1188">
                  <c:v>98.841759999999994</c:v>
                </c:pt>
                <c:pt idx="1189">
                  <c:v>98.771540000000002</c:v>
                </c:pt>
                <c:pt idx="1190">
                  <c:v>98.677819999999997</c:v>
                </c:pt>
                <c:pt idx="1191">
                  <c:v>98.576580000000007</c:v>
                </c:pt>
                <c:pt idx="1192">
                  <c:v>98.493650000000002</c:v>
                </c:pt>
                <c:pt idx="1193">
                  <c:v>98.429450000000003</c:v>
                </c:pt>
                <c:pt idx="1194">
                  <c:v>98.367800000000003</c:v>
                </c:pt>
                <c:pt idx="1195">
                  <c:v>98.30198</c:v>
                </c:pt>
                <c:pt idx="1196">
                  <c:v>98.226990000000001</c:v>
                </c:pt>
                <c:pt idx="1197">
                  <c:v>98.141139999999993</c:v>
                </c:pt>
                <c:pt idx="1198">
                  <c:v>98.038839999999993</c:v>
                </c:pt>
                <c:pt idx="1199">
                  <c:v>97.933070000000001</c:v>
                </c:pt>
                <c:pt idx="1200">
                  <c:v>97.828109999999995</c:v>
                </c:pt>
                <c:pt idx="1201">
                  <c:v>97.713350000000005</c:v>
                </c:pt>
                <c:pt idx="1202">
                  <c:v>97.581490000000002</c:v>
                </c:pt>
                <c:pt idx="1203">
                  <c:v>97.436809999999994</c:v>
                </c:pt>
                <c:pt idx="1204">
                  <c:v>97.286460000000005</c:v>
                </c:pt>
                <c:pt idx="1205">
                  <c:v>97.132249999999999</c:v>
                </c:pt>
                <c:pt idx="1206">
                  <c:v>96.981780000000001</c:v>
                </c:pt>
                <c:pt idx="1207">
                  <c:v>96.828500000000005</c:v>
                </c:pt>
                <c:pt idx="1208">
                  <c:v>96.665040000000005</c:v>
                </c:pt>
                <c:pt idx="1209">
                  <c:v>96.508799999999994</c:v>
                </c:pt>
                <c:pt idx="1210">
                  <c:v>96.361959999999996</c:v>
                </c:pt>
                <c:pt idx="1211">
                  <c:v>96.237660000000005</c:v>
                </c:pt>
                <c:pt idx="1212">
                  <c:v>96.135469999999998</c:v>
                </c:pt>
                <c:pt idx="1213">
                  <c:v>96.034469999999999</c:v>
                </c:pt>
                <c:pt idx="1214">
                  <c:v>95.928479999999993</c:v>
                </c:pt>
                <c:pt idx="1215">
                  <c:v>95.824520000000007</c:v>
                </c:pt>
                <c:pt idx="1216">
                  <c:v>95.738100000000003</c:v>
                </c:pt>
                <c:pt idx="1217">
                  <c:v>95.636930000000007</c:v>
                </c:pt>
                <c:pt idx="1218">
                  <c:v>95.502129999999994</c:v>
                </c:pt>
                <c:pt idx="1219">
                  <c:v>95.353269999999995</c:v>
                </c:pt>
                <c:pt idx="1220">
                  <c:v>95.204419999999999</c:v>
                </c:pt>
                <c:pt idx="1221">
                  <c:v>95.060370000000006</c:v>
                </c:pt>
                <c:pt idx="1222">
                  <c:v>94.896680000000003</c:v>
                </c:pt>
                <c:pt idx="1223">
                  <c:v>94.721509999999995</c:v>
                </c:pt>
                <c:pt idx="1224">
                  <c:v>94.560839999999999</c:v>
                </c:pt>
                <c:pt idx="1225">
                  <c:v>94.429609999999997</c:v>
                </c:pt>
                <c:pt idx="1226">
                  <c:v>94.344740000000002</c:v>
                </c:pt>
                <c:pt idx="1227">
                  <c:v>94.280699999999996</c:v>
                </c:pt>
                <c:pt idx="1228">
                  <c:v>94.245699999999999</c:v>
                </c:pt>
                <c:pt idx="1229">
                  <c:v>94.264359999999996</c:v>
                </c:pt>
                <c:pt idx="1230">
                  <c:v>94.310289999999995</c:v>
                </c:pt>
                <c:pt idx="1231">
                  <c:v>94.354690000000005</c:v>
                </c:pt>
                <c:pt idx="1232">
                  <c:v>94.401269999999997</c:v>
                </c:pt>
                <c:pt idx="1233">
                  <c:v>94.478660000000005</c:v>
                </c:pt>
                <c:pt idx="1234">
                  <c:v>94.574780000000004</c:v>
                </c:pt>
                <c:pt idx="1235">
                  <c:v>94.638459999999995</c:v>
                </c:pt>
                <c:pt idx="1236">
                  <c:v>94.661420000000007</c:v>
                </c:pt>
                <c:pt idx="1237">
                  <c:v>94.650890000000004</c:v>
                </c:pt>
                <c:pt idx="1238">
                  <c:v>94.651949999999999</c:v>
                </c:pt>
                <c:pt idx="1239">
                  <c:v>94.671199999999999</c:v>
                </c:pt>
                <c:pt idx="1240">
                  <c:v>94.668570000000003</c:v>
                </c:pt>
                <c:pt idx="1241">
                  <c:v>94.673159999999996</c:v>
                </c:pt>
                <c:pt idx="1242">
                  <c:v>94.704949999999997</c:v>
                </c:pt>
                <c:pt idx="1243">
                  <c:v>94.752200000000002</c:v>
                </c:pt>
                <c:pt idx="1244">
                  <c:v>94.807310000000001</c:v>
                </c:pt>
                <c:pt idx="1245">
                  <c:v>94.836389999999994</c:v>
                </c:pt>
                <c:pt idx="1246">
                  <c:v>94.837159999999997</c:v>
                </c:pt>
                <c:pt idx="1247">
                  <c:v>94.83108</c:v>
                </c:pt>
                <c:pt idx="1248">
                  <c:v>94.83229</c:v>
                </c:pt>
                <c:pt idx="1249">
                  <c:v>94.819869999999995</c:v>
                </c:pt>
                <c:pt idx="1250">
                  <c:v>94.782830000000004</c:v>
                </c:pt>
                <c:pt idx="1251">
                  <c:v>94.759219999999999</c:v>
                </c:pt>
                <c:pt idx="1252">
                  <c:v>94.754019999999997</c:v>
                </c:pt>
                <c:pt idx="1253">
                  <c:v>94.741799999999998</c:v>
                </c:pt>
                <c:pt idx="1254">
                  <c:v>94.737909999999999</c:v>
                </c:pt>
                <c:pt idx="1255">
                  <c:v>94.736879999999999</c:v>
                </c:pt>
                <c:pt idx="1256">
                  <c:v>94.719920000000002</c:v>
                </c:pt>
                <c:pt idx="1257">
                  <c:v>94.685299999999998</c:v>
                </c:pt>
                <c:pt idx="1258">
                  <c:v>94.643090000000001</c:v>
                </c:pt>
                <c:pt idx="1259">
                  <c:v>94.595939999999999</c:v>
                </c:pt>
                <c:pt idx="1260">
                  <c:v>94.527259999999998</c:v>
                </c:pt>
                <c:pt idx="1261">
                  <c:v>94.42004</c:v>
                </c:pt>
                <c:pt idx="1262">
                  <c:v>94.297899999999998</c:v>
                </c:pt>
                <c:pt idx="1263">
                  <c:v>94.18938</c:v>
                </c:pt>
                <c:pt idx="1264">
                  <c:v>94.116879999999995</c:v>
                </c:pt>
                <c:pt idx="1265">
                  <c:v>94.038120000000006</c:v>
                </c:pt>
                <c:pt idx="1266">
                  <c:v>93.924909999999997</c:v>
                </c:pt>
                <c:pt idx="1267">
                  <c:v>93.783000000000001</c:v>
                </c:pt>
                <c:pt idx="1268">
                  <c:v>93.610849999999999</c:v>
                </c:pt>
                <c:pt idx="1269">
                  <c:v>93.415880000000001</c:v>
                </c:pt>
                <c:pt idx="1270">
                  <c:v>93.202299999999994</c:v>
                </c:pt>
                <c:pt idx="1271">
                  <c:v>92.978830000000002</c:v>
                </c:pt>
                <c:pt idx="1272">
                  <c:v>92.799180000000007</c:v>
                </c:pt>
                <c:pt idx="1273">
                  <c:v>92.704980000000006</c:v>
                </c:pt>
                <c:pt idx="1274">
                  <c:v>92.690610000000007</c:v>
                </c:pt>
                <c:pt idx="1275">
                  <c:v>92.703710000000001</c:v>
                </c:pt>
                <c:pt idx="1276">
                  <c:v>92.745019999999997</c:v>
                </c:pt>
                <c:pt idx="1277">
                  <c:v>92.806759999999997</c:v>
                </c:pt>
                <c:pt idx="1278">
                  <c:v>92.830070000000006</c:v>
                </c:pt>
                <c:pt idx="1279">
                  <c:v>92.822829999999996</c:v>
                </c:pt>
                <c:pt idx="1280">
                  <c:v>92.791529999999995</c:v>
                </c:pt>
                <c:pt idx="1281">
                  <c:v>92.736429999999999</c:v>
                </c:pt>
                <c:pt idx="1282">
                  <c:v>92.679590000000005</c:v>
                </c:pt>
                <c:pt idx="1283">
                  <c:v>92.634320000000002</c:v>
                </c:pt>
                <c:pt idx="1284">
                  <c:v>92.600939999999994</c:v>
                </c:pt>
                <c:pt idx="1285">
                  <c:v>92.564610000000002</c:v>
                </c:pt>
                <c:pt idx="1286">
                  <c:v>92.536789999999996</c:v>
                </c:pt>
                <c:pt idx="1287">
                  <c:v>92.482060000000004</c:v>
                </c:pt>
                <c:pt idx="1288">
                  <c:v>92.381450000000001</c:v>
                </c:pt>
                <c:pt idx="1289">
                  <c:v>92.273240000000001</c:v>
                </c:pt>
                <c:pt idx="1290">
                  <c:v>92.146780000000007</c:v>
                </c:pt>
                <c:pt idx="1291">
                  <c:v>92.010670000000005</c:v>
                </c:pt>
                <c:pt idx="1292">
                  <c:v>91.880480000000006</c:v>
                </c:pt>
                <c:pt idx="1293">
                  <c:v>91.762770000000003</c:v>
                </c:pt>
                <c:pt idx="1294">
                  <c:v>91.653499999999994</c:v>
                </c:pt>
                <c:pt idx="1295">
                  <c:v>91.534989999999993</c:v>
                </c:pt>
                <c:pt idx="1296">
                  <c:v>91.428250000000006</c:v>
                </c:pt>
                <c:pt idx="1297">
                  <c:v>91.30256</c:v>
                </c:pt>
                <c:pt idx="1298">
                  <c:v>91.171329999999998</c:v>
                </c:pt>
                <c:pt idx="1299">
                  <c:v>91.028490000000005</c:v>
                </c:pt>
                <c:pt idx="1300">
                  <c:v>90.827719999999999</c:v>
                </c:pt>
                <c:pt idx="1301">
                  <c:v>90.574010000000001</c:v>
                </c:pt>
                <c:pt idx="1302">
                  <c:v>90.286760000000001</c:v>
                </c:pt>
                <c:pt idx="1303">
                  <c:v>89.983450000000005</c:v>
                </c:pt>
                <c:pt idx="1304">
                  <c:v>89.672370000000001</c:v>
                </c:pt>
                <c:pt idx="1305">
                  <c:v>89.363730000000004</c:v>
                </c:pt>
                <c:pt idx="1306">
                  <c:v>89.098299999999995</c:v>
                </c:pt>
                <c:pt idx="1307">
                  <c:v>88.863299999999995</c:v>
                </c:pt>
                <c:pt idx="1308">
                  <c:v>88.660449999999997</c:v>
                </c:pt>
                <c:pt idx="1309">
                  <c:v>88.494870000000006</c:v>
                </c:pt>
                <c:pt idx="1310">
                  <c:v>88.373189999999994</c:v>
                </c:pt>
                <c:pt idx="1311">
                  <c:v>88.294300000000007</c:v>
                </c:pt>
                <c:pt idx="1312">
                  <c:v>88.256280000000004</c:v>
                </c:pt>
                <c:pt idx="1313">
                  <c:v>88.247519999999994</c:v>
                </c:pt>
                <c:pt idx="1314">
                  <c:v>88.272090000000006</c:v>
                </c:pt>
                <c:pt idx="1315">
                  <c:v>88.306979999999996</c:v>
                </c:pt>
                <c:pt idx="1316">
                  <c:v>88.337940000000003</c:v>
                </c:pt>
                <c:pt idx="1317">
                  <c:v>88.334770000000006</c:v>
                </c:pt>
                <c:pt idx="1318">
                  <c:v>88.304040000000001</c:v>
                </c:pt>
                <c:pt idx="1319">
                  <c:v>88.266180000000006</c:v>
                </c:pt>
                <c:pt idx="1320">
                  <c:v>88.205799999999996</c:v>
                </c:pt>
                <c:pt idx="1321">
                  <c:v>88.125919999999994</c:v>
                </c:pt>
                <c:pt idx="1322">
                  <c:v>88.053070000000005</c:v>
                </c:pt>
                <c:pt idx="1323">
                  <c:v>87.986620000000002</c:v>
                </c:pt>
                <c:pt idx="1324">
                  <c:v>87.927589999999995</c:v>
                </c:pt>
                <c:pt idx="1325">
                  <c:v>87.843350000000001</c:v>
                </c:pt>
                <c:pt idx="1326">
                  <c:v>87.736859999999993</c:v>
                </c:pt>
                <c:pt idx="1327">
                  <c:v>87.614180000000005</c:v>
                </c:pt>
                <c:pt idx="1328">
                  <c:v>87.494039999999998</c:v>
                </c:pt>
                <c:pt idx="1329">
                  <c:v>87.367549999999994</c:v>
                </c:pt>
                <c:pt idx="1330">
                  <c:v>87.223269999999999</c:v>
                </c:pt>
                <c:pt idx="1331">
                  <c:v>87.09948</c:v>
                </c:pt>
                <c:pt idx="1332">
                  <c:v>86.99494</c:v>
                </c:pt>
                <c:pt idx="1333">
                  <c:v>86.890469999999993</c:v>
                </c:pt>
                <c:pt idx="1334">
                  <c:v>86.768500000000003</c:v>
                </c:pt>
                <c:pt idx="1335">
                  <c:v>86.605260000000001</c:v>
                </c:pt>
                <c:pt idx="1336">
                  <c:v>86.427220000000005</c:v>
                </c:pt>
                <c:pt idx="1337">
                  <c:v>86.271720000000002</c:v>
                </c:pt>
                <c:pt idx="1338">
                  <c:v>86.139169999999993</c:v>
                </c:pt>
                <c:pt idx="1339">
                  <c:v>86.011570000000006</c:v>
                </c:pt>
                <c:pt idx="1340">
                  <c:v>85.888080000000002</c:v>
                </c:pt>
                <c:pt idx="1341">
                  <c:v>85.757710000000003</c:v>
                </c:pt>
                <c:pt idx="1342">
                  <c:v>85.604550000000003</c:v>
                </c:pt>
                <c:pt idx="1343">
                  <c:v>85.442260000000005</c:v>
                </c:pt>
                <c:pt idx="1344">
                  <c:v>85.262960000000007</c:v>
                </c:pt>
                <c:pt idx="1345">
                  <c:v>85.055819999999997</c:v>
                </c:pt>
                <c:pt idx="1346">
                  <c:v>84.851029999999994</c:v>
                </c:pt>
                <c:pt idx="1347">
                  <c:v>84.669179999999997</c:v>
                </c:pt>
                <c:pt idx="1348">
                  <c:v>84.509450000000001</c:v>
                </c:pt>
                <c:pt idx="1349">
                  <c:v>84.351879999999994</c:v>
                </c:pt>
                <c:pt idx="1350">
                  <c:v>84.172650000000004</c:v>
                </c:pt>
                <c:pt idx="1351">
                  <c:v>83.964020000000005</c:v>
                </c:pt>
                <c:pt idx="1352">
                  <c:v>83.739490000000004</c:v>
                </c:pt>
                <c:pt idx="1353">
                  <c:v>83.516739999999999</c:v>
                </c:pt>
                <c:pt idx="1354">
                  <c:v>83.291790000000006</c:v>
                </c:pt>
                <c:pt idx="1355">
                  <c:v>83.05547</c:v>
                </c:pt>
                <c:pt idx="1356">
                  <c:v>82.832729999999998</c:v>
                </c:pt>
                <c:pt idx="1357">
                  <c:v>82.620350000000002</c:v>
                </c:pt>
                <c:pt idx="1358">
                  <c:v>82.41189</c:v>
                </c:pt>
                <c:pt idx="1359">
                  <c:v>82.198139999999995</c:v>
                </c:pt>
                <c:pt idx="1360">
                  <c:v>81.989009999999993</c:v>
                </c:pt>
                <c:pt idx="1361">
                  <c:v>81.800030000000007</c:v>
                </c:pt>
                <c:pt idx="1362">
                  <c:v>81.591710000000006</c:v>
                </c:pt>
                <c:pt idx="1363">
                  <c:v>81.357410000000002</c:v>
                </c:pt>
                <c:pt idx="1364">
                  <c:v>81.116849999999999</c:v>
                </c:pt>
                <c:pt idx="1365">
                  <c:v>80.872069999999994</c:v>
                </c:pt>
                <c:pt idx="1366">
                  <c:v>80.629099999999994</c:v>
                </c:pt>
                <c:pt idx="1367">
                  <c:v>80.364549999999994</c:v>
                </c:pt>
                <c:pt idx="1368">
                  <c:v>80.084639999999993</c:v>
                </c:pt>
                <c:pt idx="1369">
                  <c:v>79.838679999999997</c:v>
                </c:pt>
                <c:pt idx="1370">
                  <c:v>79.6143</c:v>
                </c:pt>
                <c:pt idx="1371">
                  <c:v>79.382670000000005</c:v>
                </c:pt>
                <c:pt idx="1372">
                  <c:v>79.116330000000005</c:v>
                </c:pt>
                <c:pt idx="1373">
                  <c:v>78.839389999999995</c:v>
                </c:pt>
                <c:pt idx="1374">
                  <c:v>78.564840000000004</c:v>
                </c:pt>
                <c:pt idx="1375">
                  <c:v>78.262469999999993</c:v>
                </c:pt>
                <c:pt idx="1376">
                  <c:v>77.932559999999995</c:v>
                </c:pt>
                <c:pt idx="1377">
                  <c:v>77.609260000000006</c:v>
                </c:pt>
                <c:pt idx="1378">
                  <c:v>77.325959999999995</c:v>
                </c:pt>
                <c:pt idx="1379">
                  <c:v>77.071659999999994</c:v>
                </c:pt>
                <c:pt idx="1380">
                  <c:v>76.799189999999996</c:v>
                </c:pt>
                <c:pt idx="1381">
                  <c:v>76.511120000000005</c:v>
                </c:pt>
                <c:pt idx="1382">
                  <c:v>76.220740000000006</c:v>
                </c:pt>
                <c:pt idx="1383">
                  <c:v>75.912059999999997</c:v>
                </c:pt>
                <c:pt idx="1384">
                  <c:v>75.580290000000005</c:v>
                </c:pt>
                <c:pt idx="1385">
                  <c:v>75.220219999999998</c:v>
                </c:pt>
                <c:pt idx="1386">
                  <c:v>74.861429999999999</c:v>
                </c:pt>
                <c:pt idx="1387">
                  <c:v>74.530900000000003</c:v>
                </c:pt>
                <c:pt idx="1388">
                  <c:v>74.185569999999998</c:v>
                </c:pt>
                <c:pt idx="1389">
                  <c:v>73.798820000000006</c:v>
                </c:pt>
                <c:pt idx="1390">
                  <c:v>73.421459999999996</c:v>
                </c:pt>
                <c:pt idx="1391">
                  <c:v>73.042760000000001</c:v>
                </c:pt>
                <c:pt idx="1392">
                  <c:v>72.630309999999994</c:v>
                </c:pt>
                <c:pt idx="1393">
                  <c:v>72.223079999999996</c:v>
                </c:pt>
                <c:pt idx="1394">
                  <c:v>71.859499999999997</c:v>
                </c:pt>
                <c:pt idx="1395">
                  <c:v>71.503699999999995</c:v>
                </c:pt>
                <c:pt idx="1396">
                  <c:v>71.155559999999994</c:v>
                </c:pt>
                <c:pt idx="1397">
                  <c:v>70.785560000000004</c:v>
                </c:pt>
                <c:pt idx="1398">
                  <c:v>70.35181</c:v>
                </c:pt>
                <c:pt idx="1399">
                  <c:v>69.905850000000001</c:v>
                </c:pt>
                <c:pt idx="1400">
                  <c:v>69.491389999999996</c:v>
                </c:pt>
                <c:pt idx="1401">
                  <c:v>69.056349999999995</c:v>
                </c:pt>
                <c:pt idx="1402">
                  <c:v>68.596919999999997</c:v>
                </c:pt>
                <c:pt idx="1403">
                  <c:v>68.141710000000003</c:v>
                </c:pt>
                <c:pt idx="1404">
                  <c:v>67.685720000000003</c:v>
                </c:pt>
                <c:pt idx="1405">
                  <c:v>67.223410000000001</c:v>
                </c:pt>
                <c:pt idx="1406">
                  <c:v>66.749859999999998</c:v>
                </c:pt>
                <c:pt idx="1407">
                  <c:v>66.227450000000005</c:v>
                </c:pt>
                <c:pt idx="1408">
                  <c:v>65.664339999999996</c:v>
                </c:pt>
                <c:pt idx="1409">
                  <c:v>65.109089999999995</c:v>
                </c:pt>
                <c:pt idx="1410">
                  <c:v>64.606250000000003</c:v>
                </c:pt>
                <c:pt idx="1411">
                  <c:v>64.117720000000006</c:v>
                </c:pt>
                <c:pt idx="1412">
                  <c:v>63.625819999999997</c:v>
                </c:pt>
                <c:pt idx="1413">
                  <c:v>63.122920000000001</c:v>
                </c:pt>
                <c:pt idx="1414">
                  <c:v>62.61712</c:v>
                </c:pt>
                <c:pt idx="1415">
                  <c:v>62.120930000000001</c:v>
                </c:pt>
                <c:pt idx="1416">
                  <c:v>61.588990000000003</c:v>
                </c:pt>
                <c:pt idx="1417">
                  <c:v>61.022860000000001</c:v>
                </c:pt>
                <c:pt idx="1418">
                  <c:v>60.44097</c:v>
                </c:pt>
                <c:pt idx="1419">
                  <c:v>59.852440000000001</c:v>
                </c:pt>
                <c:pt idx="1420">
                  <c:v>59.286659999999998</c:v>
                </c:pt>
                <c:pt idx="1421">
                  <c:v>58.714739999999999</c:v>
                </c:pt>
                <c:pt idx="1422">
                  <c:v>58.131030000000003</c:v>
                </c:pt>
                <c:pt idx="1423">
                  <c:v>57.555079999999997</c:v>
                </c:pt>
                <c:pt idx="1424">
                  <c:v>56.974870000000003</c:v>
                </c:pt>
                <c:pt idx="1425">
                  <c:v>56.374139999999997</c:v>
                </c:pt>
                <c:pt idx="1426">
                  <c:v>55.723129999999998</c:v>
                </c:pt>
                <c:pt idx="1427">
                  <c:v>55.05585</c:v>
                </c:pt>
                <c:pt idx="1428">
                  <c:v>54.404640000000001</c:v>
                </c:pt>
                <c:pt idx="1429">
                  <c:v>53.759540000000001</c:v>
                </c:pt>
                <c:pt idx="1430">
                  <c:v>53.14443</c:v>
                </c:pt>
                <c:pt idx="1431">
                  <c:v>52.542549999999999</c:v>
                </c:pt>
                <c:pt idx="1432">
                  <c:v>51.923920000000003</c:v>
                </c:pt>
                <c:pt idx="1433">
                  <c:v>51.314590000000003</c:v>
                </c:pt>
                <c:pt idx="1434">
                  <c:v>50.698700000000002</c:v>
                </c:pt>
                <c:pt idx="1435">
                  <c:v>50.032260000000001</c:v>
                </c:pt>
                <c:pt idx="1436">
                  <c:v>49.325949999999999</c:v>
                </c:pt>
                <c:pt idx="1437">
                  <c:v>48.61016</c:v>
                </c:pt>
                <c:pt idx="1438">
                  <c:v>47.909390000000002</c:v>
                </c:pt>
                <c:pt idx="1439">
                  <c:v>47.229059999999997</c:v>
                </c:pt>
                <c:pt idx="1440">
                  <c:v>46.566749999999999</c:v>
                </c:pt>
                <c:pt idx="1441">
                  <c:v>45.905999999999999</c:v>
                </c:pt>
                <c:pt idx="1442">
                  <c:v>45.25085</c:v>
                </c:pt>
                <c:pt idx="1443">
                  <c:v>44.624519999999997</c:v>
                </c:pt>
                <c:pt idx="1444">
                  <c:v>44.002470000000002</c:v>
                </c:pt>
                <c:pt idx="1445">
                  <c:v>43.355890000000002</c:v>
                </c:pt>
                <c:pt idx="1446">
                  <c:v>42.709780000000002</c:v>
                </c:pt>
                <c:pt idx="1447">
                  <c:v>42.079929999999997</c:v>
                </c:pt>
                <c:pt idx="1448">
                  <c:v>41.437480000000001</c:v>
                </c:pt>
                <c:pt idx="1449">
                  <c:v>40.771979999999999</c:v>
                </c:pt>
                <c:pt idx="1450">
                  <c:v>40.104480000000002</c:v>
                </c:pt>
                <c:pt idx="1451">
                  <c:v>39.450400000000002</c:v>
                </c:pt>
                <c:pt idx="1452">
                  <c:v>38.82667</c:v>
                </c:pt>
                <c:pt idx="1453">
                  <c:v>38.216850000000001</c:v>
                </c:pt>
                <c:pt idx="1454">
                  <c:v>37.627670000000002</c:v>
                </c:pt>
                <c:pt idx="1455">
                  <c:v>37.023650000000004</c:v>
                </c:pt>
                <c:pt idx="1456">
                  <c:v>36.388019999999997</c:v>
                </c:pt>
                <c:pt idx="1457">
                  <c:v>35.768219999999999</c:v>
                </c:pt>
                <c:pt idx="1458">
                  <c:v>35.148009999999999</c:v>
                </c:pt>
                <c:pt idx="1459">
                  <c:v>34.525539999999999</c:v>
                </c:pt>
                <c:pt idx="1460">
                  <c:v>33.92915</c:v>
                </c:pt>
                <c:pt idx="1461">
                  <c:v>33.342059999999996</c:v>
                </c:pt>
                <c:pt idx="1462">
                  <c:v>32.805869999999999</c:v>
                </c:pt>
                <c:pt idx="1463">
                  <c:v>32.317860000000003</c:v>
                </c:pt>
                <c:pt idx="1464">
                  <c:v>31.860969999999998</c:v>
                </c:pt>
                <c:pt idx="1465">
                  <c:v>31.37978</c:v>
                </c:pt>
                <c:pt idx="1466">
                  <c:v>30.86504</c:v>
                </c:pt>
                <c:pt idx="1467">
                  <c:v>30.35427</c:v>
                </c:pt>
                <c:pt idx="1468">
                  <c:v>29.83588</c:v>
                </c:pt>
                <c:pt idx="1469">
                  <c:v>29.30667</c:v>
                </c:pt>
                <c:pt idx="1470">
                  <c:v>28.804780000000001</c:v>
                </c:pt>
                <c:pt idx="1471">
                  <c:v>28.331219999999998</c:v>
                </c:pt>
                <c:pt idx="1472">
                  <c:v>27.91356</c:v>
                </c:pt>
                <c:pt idx="1473">
                  <c:v>27.525200000000002</c:v>
                </c:pt>
                <c:pt idx="1474">
                  <c:v>27.131309999999999</c:v>
                </c:pt>
                <c:pt idx="1475">
                  <c:v>26.737749999999998</c:v>
                </c:pt>
                <c:pt idx="1476">
                  <c:v>26.3596</c:v>
                </c:pt>
                <c:pt idx="1477">
                  <c:v>25.977340000000002</c:v>
                </c:pt>
                <c:pt idx="1478">
                  <c:v>25.570150000000002</c:v>
                </c:pt>
                <c:pt idx="1479">
                  <c:v>25.1694</c:v>
                </c:pt>
                <c:pt idx="1480">
                  <c:v>24.805250000000001</c:v>
                </c:pt>
                <c:pt idx="1481">
                  <c:v>24.450679999999998</c:v>
                </c:pt>
                <c:pt idx="1482">
                  <c:v>24.107410000000002</c:v>
                </c:pt>
                <c:pt idx="1483">
                  <c:v>23.752790000000001</c:v>
                </c:pt>
                <c:pt idx="1484">
                  <c:v>23.369730000000001</c:v>
                </c:pt>
                <c:pt idx="1485">
                  <c:v>22.997129999999999</c:v>
                </c:pt>
                <c:pt idx="1486">
                  <c:v>22.675419999999999</c:v>
                </c:pt>
                <c:pt idx="1487">
                  <c:v>22.35482</c:v>
                </c:pt>
                <c:pt idx="1488">
                  <c:v>22.02983</c:v>
                </c:pt>
                <c:pt idx="1489">
                  <c:v>21.709890000000001</c:v>
                </c:pt>
                <c:pt idx="1490">
                  <c:v>21.383299999999998</c:v>
                </c:pt>
                <c:pt idx="1491">
                  <c:v>21.041429999999998</c:v>
                </c:pt>
                <c:pt idx="1492">
                  <c:v>20.682480000000002</c:v>
                </c:pt>
                <c:pt idx="1493">
                  <c:v>20.304819999999999</c:v>
                </c:pt>
                <c:pt idx="1494">
                  <c:v>19.91395</c:v>
                </c:pt>
                <c:pt idx="1495">
                  <c:v>19.54635</c:v>
                </c:pt>
                <c:pt idx="1496">
                  <c:v>19.215070000000001</c:v>
                </c:pt>
                <c:pt idx="1497">
                  <c:v>18.863160000000001</c:v>
                </c:pt>
                <c:pt idx="1498">
                  <c:v>18.517710000000001</c:v>
                </c:pt>
                <c:pt idx="1499">
                  <c:v>18.16986</c:v>
                </c:pt>
                <c:pt idx="1500">
                  <c:v>17.799720000000001</c:v>
                </c:pt>
                <c:pt idx="1501">
                  <c:v>17.419840000000001</c:v>
                </c:pt>
                <c:pt idx="1502">
                  <c:v>17.046220000000002</c:v>
                </c:pt>
                <c:pt idx="1503">
                  <c:v>16.708469999999998</c:v>
                </c:pt>
                <c:pt idx="1504">
                  <c:v>16.400860000000002</c:v>
                </c:pt>
                <c:pt idx="1505">
                  <c:v>16.09375</c:v>
                </c:pt>
                <c:pt idx="1506">
                  <c:v>15.76511</c:v>
                </c:pt>
                <c:pt idx="1507">
                  <c:v>15.42314</c:v>
                </c:pt>
                <c:pt idx="1508">
                  <c:v>15.06808</c:v>
                </c:pt>
                <c:pt idx="1509">
                  <c:v>14.716699999999999</c:v>
                </c:pt>
                <c:pt idx="1510">
                  <c:v>14.37749</c:v>
                </c:pt>
                <c:pt idx="1511">
                  <c:v>14.017910000000001</c:v>
                </c:pt>
                <c:pt idx="1512">
                  <c:v>13.65691</c:v>
                </c:pt>
                <c:pt idx="1513">
                  <c:v>13.30448</c:v>
                </c:pt>
                <c:pt idx="1514">
                  <c:v>12.935129999999999</c:v>
                </c:pt>
                <c:pt idx="1515">
                  <c:v>12.561730000000001</c:v>
                </c:pt>
                <c:pt idx="1516">
                  <c:v>12.208830000000001</c:v>
                </c:pt>
                <c:pt idx="1517">
                  <c:v>11.889060000000001</c:v>
                </c:pt>
                <c:pt idx="1518">
                  <c:v>11.58736</c:v>
                </c:pt>
                <c:pt idx="1519">
                  <c:v>11.336690000000001</c:v>
                </c:pt>
                <c:pt idx="1520">
                  <c:v>11.109059999999999</c:v>
                </c:pt>
                <c:pt idx="1521">
                  <c:v>10.847479999999999</c:v>
                </c:pt>
                <c:pt idx="1522">
                  <c:v>10.58732</c:v>
                </c:pt>
                <c:pt idx="1523">
                  <c:v>10.316850000000001</c:v>
                </c:pt>
                <c:pt idx="1524">
                  <c:v>10.018599999999999</c:v>
                </c:pt>
                <c:pt idx="1525">
                  <c:v>9.7201050000000002</c:v>
                </c:pt>
                <c:pt idx="1526">
                  <c:v>9.4374939999999992</c:v>
                </c:pt>
                <c:pt idx="1527">
                  <c:v>9.1770080000000007</c:v>
                </c:pt>
                <c:pt idx="1528">
                  <c:v>8.966037</c:v>
                </c:pt>
                <c:pt idx="1529">
                  <c:v>8.7775130000000008</c:v>
                </c:pt>
                <c:pt idx="1530">
                  <c:v>8.5820640000000008</c:v>
                </c:pt>
                <c:pt idx="1531">
                  <c:v>8.3762950000000007</c:v>
                </c:pt>
                <c:pt idx="1532">
                  <c:v>8.1870980000000007</c:v>
                </c:pt>
                <c:pt idx="1533">
                  <c:v>7.9932040000000004</c:v>
                </c:pt>
                <c:pt idx="1534">
                  <c:v>7.785037</c:v>
                </c:pt>
                <c:pt idx="1535">
                  <c:v>7.5682859999999996</c:v>
                </c:pt>
                <c:pt idx="1536">
                  <c:v>7.3429279999999997</c:v>
                </c:pt>
                <c:pt idx="1537">
                  <c:v>7.1544629999999998</c:v>
                </c:pt>
                <c:pt idx="1538">
                  <c:v>7.0195499999999997</c:v>
                </c:pt>
                <c:pt idx="1539">
                  <c:v>6.8815369999999998</c:v>
                </c:pt>
                <c:pt idx="1540">
                  <c:v>6.7235579999999997</c:v>
                </c:pt>
                <c:pt idx="1541">
                  <c:v>6.5511920000000003</c:v>
                </c:pt>
                <c:pt idx="1542">
                  <c:v>6.3859159999999999</c:v>
                </c:pt>
                <c:pt idx="1543">
                  <c:v>6.2174750000000003</c:v>
                </c:pt>
                <c:pt idx="1544">
                  <c:v>6.0449520000000003</c:v>
                </c:pt>
                <c:pt idx="1545">
                  <c:v>5.883178</c:v>
                </c:pt>
                <c:pt idx="1546">
                  <c:v>5.7411519999999996</c:v>
                </c:pt>
                <c:pt idx="1547">
                  <c:v>5.6545290000000001</c:v>
                </c:pt>
                <c:pt idx="1548">
                  <c:v>5.5929479999999998</c:v>
                </c:pt>
                <c:pt idx="1549">
                  <c:v>5.5018390000000004</c:v>
                </c:pt>
                <c:pt idx="1550">
                  <c:v>5.409713</c:v>
                </c:pt>
                <c:pt idx="1551">
                  <c:v>5.3148289999999996</c:v>
                </c:pt>
                <c:pt idx="1552">
                  <c:v>5.2142530000000002</c:v>
                </c:pt>
                <c:pt idx="1553">
                  <c:v>5.0988660000000001</c:v>
                </c:pt>
                <c:pt idx="1554">
                  <c:v>4.9742059999999997</c:v>
                </c:pt>
                <c:pt idx="1555">
                  <c:v>4.8413539999999999</c:v>
                </c:pt>
                <c:pt idx="1556">
                  <c:v>4.7612940000000004</c:v>
                </c:pt>
                <c:pt idx="1557">
                  <c:v>4.7573369999999997</c:v>
                </c:pt>
                <c:pt idx="1558">
                  <c:v>4.7542479999999996</c:v>
                </c:pt>
                <c:pt idx="1559">
                  <c:v>4.7361269999999998</c:v>
                </c:pt>
                <c:pt idx="1560">
                  <c:v>4.745997</c:v>
                </c:pt>
                <c:pt idx="1561">
                  <c:v>4.7280629999999997</c:v>
                </c:pt>
                <c:pt idx="1562">
                  <c:v>4.6829640000000001</c:v>
                </c:pt>
                <c:pt idx="1563">
                  <c:v>4.6329459999999996</c:v>
                </c:pt>
                <c:pt idx="1564">
                  <c:v>4.5487909999999996</c:v>
                </c:pt>
                <c:pt idx="1565">
                  <c:v>4.4117730000000002</c:v>
                </c:pt>
                <c:pt idx="1566">
                  <c:v>4.3017620000000001</c:v>
                </c:pt>
                <c:pt idx="1567">
                  <c:v>4.2068880000000002</c:v>
                </c:pt>
                <c:pt idx="1568">
                  <c:v>4.0991819999999999</c:v>
                </c:pt>
                <c:pt idx="1569">
                  <c:v>4.0358660000000004</c:v>
                </c:pt>
                <c:pt idx="1570">
                  <c:v>3.9817659999999999</c:v>
                </c:pt>
                <c:pt idx="1571">
                  <c:v>3.9260160000000002</c:v>
                </c:pt>
                <c:pt idx="1572">
                  <c:v>3.9265530000000002</c:v>
                </c:pt>
                <c:pt idx="1573">
                  <c:v>3.9856720000000001</c:v>
                </c:pt>
                <c:pt idx="1574">
                  <c:v>4.0116290000000001</c:v>
                </c:pt>
                <c:pt idx="1575">
                  <c:v>3.9887419999999998</c:v>
                </c:pt>
                <c:pt idx="1576">
                  <c:v>3.9644590000000002</c:v>
                </c:pt>
                <c:pt idx="1577">
                  <c:v>3.8932850000000001</c:v>
                </c:pt>
                <c:pt idx="1578">
                  <c:v>3.823261</c:v>
                </c:pt>
                <c:pt idx="1579">
                  <c:v>3.7637550000000002</c:v>
                </c:pt>
                <c:pt idx="1580">
                  <c:v>3.6753559999999998</c:v>
                </c:pt>
                <c:pt idx="1581">
                  <c:v>3.6576520000000001</c:v>
                </c:pt>
                <c:pt idx="1582">
                  <c:v>3.7076370000000001</c:v>
                </c:pt>
                <c:pt idx="1583">
                  <c:v>3.7852730000000001</c:v>
                </c:pt>
                <c:pt idx="1584">
                  <c:v>3.855721</c:v>
                </c:pt>
                <c:pt idx="1585">
                  <c:v>3.883162</c:v>
                </c:pt>
                <c:pt idx="1586">
                  <c:v>3.8660809999999999</c:v>
                </c:pt>
                <c:pt idx="1587">
                  <c:v>3.8451369999999998</c:v>
                </c:pt>
                <c:pt idx="1588">
                  <c:v>3.8554590000000002</c:v>
                </c:pt>
                <c:pt idx="1589">
                  <c:v>3.8667639999999999</c:v>
                </c:pt>
                <c:pt idx="1590">
                  <c:v>3.8573949999999999</c:v>
                </c:pt>
                <c:pt idx="1591">
                  <c:v>3.8533279999999999</c:v>
                </c:pt>
                <c:pt idx="1592">
                  <c:v>3.8685520000000002</c:v>
                </c:pt>
                <c:pt idx="1593">
                  <c:v>3.9361809999999999</c:v>
                </c:pt>
                <c:pt idx="1594">
                  <c:v>4.0079149999999997</c:v>
                </c:pt>
                <c:pt idx="1595">
                  <c:v>4.0075510000000003</c:v>
                </c:pt>
                <c:pt idx="1596">
                  <c:v>3.9706890000000001</c:v>
                </c:pt>
                <c:pt idx="1597">
                  <c:v>3.9611109999999998</c:v>
                </c:pt>
                <c:pt idx="1598">
                  <c:v>3.9407589999999999</c:v>
                </c:pt>
                <c:pt idx="1599">
                  <c:v>3.9182359999999998</c:v>
                </c:pt>
                <c:pt idx="1600">
                  <c:v>3.874555</c:v>
                </c:pt>
                <c:pt idx="1601">
                  <c:v>3.8067760000000002</c:v>
                </c:pt>
                <c:pt idx="1602">
                  <c:v>3.7664650000000002</c:v>
                </c:pt>
                <c:pt idx="1603">
                  <c:v>3.751897</c:v>
                </c:pt>
                <c:pt idx="1604">
                  <c:v>3.7472490000000001</c:v>
                </c:pt>
                <c:pt idx="1605">
                  <c:v>3.79454</c:v>
                </c:pt>
                <c:pt idx="1606">
                  <c:v>3.8817590000000002</c:v>
                </c:pt>
                <c:pt idx="1607">
                  <c:v>3.992124</c:v>
                </c:pt>
                <c:pt idx="1608">
                  <c:v>4.0684079999999998</c:v>
                </c:pt>
                <c:pt idx="1609">
                  <c:v>4.1113780000000002</c:v>
                </c:pt>
                <c:pt idx="1610">
                  <c:v>4.1354680000000004</c:v>
                </c:pt>
                <c:pt idx="1611">
                  <c:v>4.1118319999999997</c:v>
                </c:pt>
                <c:pt idx="1612">
                  <c:v>4.048813</c:v>
                </c:pt>
                <c:pt idx="1613">
                  <c:v>3.9651679999999998</c:v>
                </c:pt>
                <c:pt idx="1614">
                  <c:v>3.9431349999999998</c:v>
                </c:pt>
                <c:pt idx="1615">
                  <c:v>4.0175070000000002</c:v>
                </c:pt>
                <c:pt idx="1616">
                  <c:v>4.1032060000000001</c:v>
                </c:pt>
                <c:pt idx="1617">
                  <c:v>4.1872340000000001</c:v>
                </c:pt>
                <c:pt idx="1618">
                  <c:v>4.245457</c:v>
                </c:pt>
                <c:pt idx="1619">
                  <c:v>4.2516449999999999</c:v>
                </c:pt>
                <c:pt idx="1620">
                  <c:v>4.2234080000000001</c:v>
                </c:pt>
                <c:pt idx="1621">
                  <c:v>4.1774719999999999</c:v>
                </c:pt>
                <c:pt idx="1622">
                  <c:v>4.1631179999999999</c:v>
                </c:pt>
                <c:pt idx="1623">
                  <c:v>4.1641120000000003</c:v>
                </c:pt>
                <c:pt idx="1624">
                  <c:v>4.189559</c:v>
                </c:pt>
                <c:pt idx="1625">
                  <c:v>4.2588210000000002</c:v>
                </c:pt>
                <c:pt idx="1626">
                  <c:v>4.3466100000000001</c:v>
                </c:pt>
                <c:pt idx="1627">
                  <c:v>4.4167249999999996</c:v>
                </c:pt>
                <c:pt idx="1628">
                  <c:v>4.4836919999999996</c:v>
                </c:pt>
                <c:pt idx="1629">
                  <c:v>4.5283870000000004</c:v>
                </c:pt>
                <c:pt idx="1630">
                  <c:v>4.5499890000000001</c:v>
                </c:pt>
                <c:pt idx="1631">
                  <c:v>4.5893759999999997</c:v>
                </c:pt>
                <c:pt idx="1632">
                  <c:v>4.6247020000000001</c:v>
                </c:pt>
                <c:pt idx="1633">
                  <c:v>4.6048960000000001</c:v>
                </c:pt>
                <c:pt idx="1634">
                  <c:v>4.6114540000000002</c:v>
                </c:pt>
                <c:pt idx="1635">
                  <c:v>4.6765720000000002</c:v>
                </c:pt>
                <c:pt idx="1636">
                  <c:v>4.7261360000000003</c:v>
                </c:pt>
                <c:pt idx="1637">
                  <c:v>4.717905</c:v>
                </c:pt>
                <c:pt idx="1638">
                  <c:v>4.7166249999999996</c:v>
                </c:pt>
                <c:pt idx="1639">
                  <c:v>4.7667210000000004</c:v>
                </c:pt>
                <c:pt idx="1640">
                  <c:v>4.848401</c:v>
                </c:pt>
                <c:pt idx="1641">
                  <c:v>4.8995040000000003</c:v>
                </c:pt>
                <c:pt idx="1642">
                  <c:v>4.8927069999999997</c:v>
                </c:pt>
                <c:pt idx="1643">
                  <c:v>4.8620580000000002</c:v>
                </c:pt>
                <c:pt idx="1644">
                  <c:v>4.8478969999999997</c:v>
                </c:pt>
                <c:pt idx="1645">
                  <c:v>4.7985660000000001</c:v>
                </c:pt>
                <c:pt idx="1646">
                  <c:v>4.764621</c:v>
                </c:pt>
                <c:pt idx="1647">
                  <c:v>4.783296</c:v>
                </c:pt>
                <c:pt idx="1648">
                  <c:v>4.8599500000000004</c:v>
                </c:pt>
                <c:pt idx="1649">
                  <c:v>4.9113239999999996</c:v>
                </c:pt>
                <c:pt idx="1650">
                  <c:v>4.9429119999999998</c:v>
                </c:pt>
                <c:pt idx="1651">
                  <c:v>4.978777</c:v>
                </c:pt>
                <c:pt idx="1652">
                  <c:v>5.0549759999999999</c:v>
                </c:pt>
                <c:pt idx="1653">
                  <c:v>5.0985670000000001</c:v>
                </c:pt>
                <c:pt idx="1654">
                  <c:v>5.0637540000000003</c:v>
                </c:pt>
                <c:pt idx="1655">
                  <c:v>5.0389359999999996</c:v>
                </c:pt>
                <c:pt idx="1656">
                  <c:v>5.1309959999999997</c:v>
                </c:pt>
                <c:pt idx="1657">
                  <c:v>5.2433670000000001</c:v>
                </c:pt>
                <c:pt idx="1658">
                  <c:v>5.3087530000000003</c:v>
                </c:pt>
                <c:pt idx="1659">
                  <c:v>5.2904400000000003</c:v>
                </c:pt>
                <c:pt idx="1660">
                  <c:v>5.3170159999999997</c:v>
                </c:pt>
                <c:pt idx="1661">
                  <c:v>5.3922559999999997</c:v>
                </c:pt>
                <c:pt idx="1662">
                  <c:v>5.5628489999999999</c:v>
                </c:pt>
                <c:pt idx="1663">
                  <c:v>5.7243120000000003</c:v>
                </c:pt>
                <c:pt idx="1664">
                  <c:v>5.8547310000000001</c:v>
                </c:pt>
                <c:pt idx="1665">
                  <c:v>5.9755180000000001</c:v>
                </c:pt>
                <c:pt idx="1666">
                  <c:v>6.0428420000000003</c:v>
                </c:pt>
                <c:pt idx="1667">
                  <c:v>6.0242610000000001</c:v>
                </c:pt>
                <c:pt idx="1668">
                  <c:v>5.9787549999999996</c:v>
                </c:pt>
                <c:pt idx="1669">
                  <c:v>5.965274</c:v>
                </c:pt>
                <c:pt idx="1670">
                  <c:v>6.006634</c:v>
                </c:pt>
                <c:pt idx="1671">
                  <c:v>6.0661820000000004</c:v>
                </c:pt>
                <c:pt idx="1672">
                  <c:v>6.1904789999999998</c:v>
                </c:pt>
                <c:pt idx="1673">
                  <c:v>6.2657069999999999</c:v>
                </c:pt>
                <c:pt idx="1674">
                  <c:v>6.3156220000000003</c:v>
                </c:pt>
                <c:pt idx="1675">
                  <c:v>6.3409659999999999</c:v>
                </c:pt>
                <c:pt idx="1676">
                  <c:v>6.3179930000000004</c:v>
                </c:pt>
                <c:pt idx="1677">
                  <c:v>6.3137210000000001</c:v>
                </c:pt>
                <c:pt idx="1678">
                  <c:v>6.3696130000000002</c:v>
                </c:pt>
                <c:pt idx="1679">
                  <c:v>6.4302380000000001</c:v>
                </c:pt>
                <c:pt idx="1680">
                  <c:v>6.4175339999999998</c:v>
                </c:pt>
                <c:pt idx="1681">
                  <c:v>6.4182430000000004</c:v>
                </c:pt>
                <c:pt idx="1682">
                  <c:v>6.4063840000000001</c:v>
                </c:pt>
                <c:pt idx="1683">
                  <c:v>6.3114600000000003</c:v>
                </c:pt>
                <c:pt idx="1684">
                  <c:v>6.2033310000000004</c:v>
                </c:pt>
                <c:pt idx="1685">
                  <c:v>6.202941</c:v>
                </c:pt>
                <c:pt idx="1686">
                  <c:v>6.2986529999999998</c:v>
                </c:pt>
                <c:pt idx="1687">
                  <c:v>6.4036939999999998</c:v>
                </c:pt>
                <c:pt idx="1688">
                  <c:v>6.5078889999999996</c:v>
                </c:pt>
                <c:pt idx="1689">
                  <c:v>6.5931240000000004</c:v>
                </c:pt>
                <c:pt idx="1690">
                  <c:v>6.6563530000000002</c:v>
                </c:pt>
                <c:pt idx="1691">
                  <c:v>6.7707300000000004</c:v>
                </c:pt>
                <c:pt idx="1692">
                  <c:v>6.9648599999999998</c:v>
                </c:pt>
                <c:pt idx="1693">
                  <c:v>7.1268779999999996</c:v>
                </c:pt>
                <c:pt idx="1694">
                  <c:v>7.2503650000000004</c:v>
                </c:pt>
                <c:pt idx="1695">
                  <c:v>7.3915620000000004</c:v>
                </c:pt>
                <c:pt idx="1696">
                  <c:v>7.5041289999999998</c:v>
                </c:pt>
                <c:pt idx="1697">
                  <c:v>7.4587060000000003</c:v>
                </c:pt>
                <c:pt idx="1698">
                  <c:v>7.3576180000000004</c:v>
                </c:pt>
                <c:pt idx="1699">
                  <c:v>7.2804200000000003</c:v>
                </c:pt>
                <c:pt idx="1700">
                  <c:v>7.2257619999999996</c:v>
                </c:pt>
                <c:pt idx="1701">
                  <c:v>7.2019500000000001</c:v>
                </c:pt>
                <c:pt idx="1702">
                  <c:v>7.331645</c:v>
                </c:pt>
                <c:pt idx="1703">
                  <c:v>7.6293769999999999</c:v>
                </c:pt>
                <c:pt idx="1704">
                  <c:v>7.9846199999999996</c:v>
                </c:pt>
                <c:pt idx="1705">
                  <c:v>8.3352470000000007</c:v>
                </c:pt>
                <c:pt idx="1706">
                  <c:v>8.8071099999999998</c:v>
                </c:pt>
                <c:pt idx="1707">
                  <c:v>9.3247900000000001</c:v>
                </c:pt>
                <c:pt idx="1708">
                  <c:v>9.9099439999999994</c:v>
                </c:pt>
                <c:pt idx="1709">
                  <c:v>10.672829999999999</c:v>
                </c:pt>
                <c:pt idx="1710">
                  <c:v>11.587160000000001</c:v>
                </c:pt>
                <c:pt idx="1711">
                  <c:v>12.672000000000001</c:v>
                </c:pt>
                <c:pt idx="1712">
                  <c:v>13.950609999999999</c:v>
                </c:pt>
                <c:pt idx="1713">
                  <c:v>15.32428</c:v>
                </c:pt>
                <c:pt idx="1714">
                  <c:v>16.836839999999999</c:v>
                </c:pt>
                <c:pt idx="1715">
                  <c:v>18.44735</c:v>
                </c:pt>
                <c:pt idx="1716">
                  <c:v>20.133659999999999</c:v>
                </c:pt>
                <c:pt idx="1717">
                  <c:v>21.787960000000002</c:v>
                </c:pt>
                <c:pt idx="1718">
                  <c:v>23.49567</c:v>
                </c:pt>
                <c:pt idx="1719">
                  <c:v>25.41142</c:v>
                </c:pt>
                <c:pt idx="1720">
                  <c:v>27.47354</c:v>
                </c:pt>
                <c:pt idx="1721">
                  <c:v>29.681460000000001</c:v>
                </c:pt>
                <c:pt idx="1722">
                  <c:v>31.9513</c:v>
                </c:pt>
                <c:pt idx="1723">
                  <c:v>34.109220000000001</c:v>
                </c:pt>
                <c:pt idx="1724">
                  <c:v>36.178669999999997</c:v>
                </c:pt>
                <c:pt idx="1725">
                  <c:v>37.997399999999999</c:v>
                </c:pt>
                <c:pt idx="1726">
                  <c:v>39.671109999999999</c:v>
                </c:pt>
                <c:pt idx="1727">
                  <c:v>41.264699999999998</c:v>
                </c:pt>
                <c:pt idx="1728">
                  <c:v>42.87435</c:v>
                </c:pt>
                <c:pt idx="1729">
                  <c:v>44.408909999999999</c:v>
                </c:pt>
                <c:pt idx="1730">
                  <c:v>45.706600000000002</c:v>
                </c:pt>
                <c:pt idx="1731">
                  <c:v>46.925319999999999</c:v>
                </c:pt>
                <c:pt idx="1732">
                  <c:v>47.960050000000003</c:v>
                </c:pt>
                <c:pt idx="1733">
                  <c:v>48.723990000000001</c:v>
                </c:pt>
                <c:pt idx="1734">
                  <c:v>49.163939999999997</c:v>
                </c:pt>
                <c:pt idx="1735">
                  <c:v>49.466459999999998</c:v>
                </c:pt>
                <c:pt idx="1736">
                  <c:v>49.847290000000001</c:v>
                </c:pt>
                <c:pt idx="1737">
                  <c:v>50.415939999999999</c:v>
                </c:pt>
                <c:pt idx="1738">
                  <c:v>51.049669999999999</c:v>
                </c:pt>
                <c:pt idx="1739">
                  <c:v>51.621299999999998</c:v>
                </c:pt>
                <c:pt idx="1740">
                  <c:v>52.129640000000002</c:v>
                </c:pt>
                <c:pt idx="1741">
                  <c:v>52.711829999999999</c:v>
                </c:pt>
                <c:pt idx="1742">
                  <c:v>53.268590000000003</c:v>
                </c:pt>
                <c:pt idx="1743">
                  <c:v>53.914529999999999</c:v>
                </c:pt>
                <c:pt idx="1744">
                  <c:v>54.572620000000001</c:v>
                </c:pt>
                <c:pt idx="1745">
                  <c:v>55.27402</c:v>
                </c:pt>
                <c:pt idx="1746">
                  <c:v>56.021140000000003</c:v>
                </c:pt>
                <c:pt idx="1747">
                  <c:v>56.800429999999999</c:v>
                </c:pt>
                <c:pt idx="1748">
                  <c:v>57.482089999999999</c:v>
                </c:pt>
                <c:pt idx="1749">
                  <c:v>58.160550000000001</c:v>
                </c:pt>
                <c:pt idx="1750">
                  <c:v>58.805630000000001</c:v>
                </c:pt>
                <c:pt idx="1751">
                  <c:v>59.38738</c:v>
                </c:pt>
                <c:pt idx="1752">
                  <c:v>59.913060000000002</c:v>
                </c:pt>
                <c:pt idx="1753">
                  <c:v>60.469360000000002</c:v>
                </c:pt>
                <c:pt idx="1754">
                  <c:v>60.959809999999997</c:v>
                </c:pt>
                <c:pt idx="1755">
                  <c:v>61.409779999999998</c:v>
                </c:pt>
                <c:pt idx="1756">
                  <c:v>61.792679999999997</c:v>
                </c:pt>
                <c:pt idx="1757">
                  <c:v>62.134529999999998</c:v>
                </c:pt>
                <c:pt idx="1758">
                  <c:v>62.490940000000002</c:v>
                </c:pt>
                <c:pt idx="1759">
                  <c:v>62.88588</c:v>
                </c:pt>
                <c:pt idx="1760">
                  <c:v>63.298630000000003</c:v>
                </c:pt>
                <c:pt idx="1761">
                  <c:v>63.751350000000002</c:v>
                </c:pt>
                <c:pt idx="1762">
                  <c:v>64.159869999999998</c:v>
                </c:pt>
                <c:pt idx="1763">
                  <c:v>64.584819999999993</c:v>
                </c:pt>
                <c:pt idx="1764">
                  <c:v>65.007499999999993</c:v>
                </c:pt>
                <c:pt idx="1765">
                  <c:v>65.470860000000002</c:v>
                </c:pt>
                <c:pt idx="1766">
                  <c:v>65.916470000000004</c:v>
                </c:pt>
                <c:pt idx="1767">
                  <c:v>66.377600000000001</c:v>
                </c:pt>
                <c:pt idx="1768">
                  <c:v>66.878259999999997</c:v>
                </c:pt>
                <c:pt idx="1769">
                  <c:v>67.318730000000002</c:v>
                </c:pt>
                <c:pt idx="1770">
                  <c:v>67.728200000000001</c:v>
                </c:pt>
                <c:pt idx="1771">
                  <c:v>68.157300000000006</c:v>
                </c:pt>
                <c:pt idx="1772">
                  <c:v>68.58775</c:v>
                </c:pt>
                <c:pt idx="1773">
                  <c:v>69.08417</c:v>
                </c:pt>
                <c:pt idx="1774">
                  <c:v>69.670010000000005</c:v>
                </c:pt>
                <c:pt idx="1775">
                  <c:v>70.362549999999999</c:v>
                </c:pt>
                <c:pt idx="1776">
                  <c:v>70.969639999999998</c:v>
                </c:pt>
                <c:pt idx="1777">
                  <c:v>71.567359999999994</c:v>
                </c:pt>
                <c:pt idx="1778">
                  <c:v>72.151359999999997</c:v>
                </c:pt>
                <c:pt idx="1779">
                  <c:v>72.597560000000001</c:v>
                </c:pt>
                <c:pt idx="1780">
                  <c:v>72.925920000000005</c:v>
                </c:pt>
                <c:pt idx="1781">
                  <c:v>73.2654</c:v>
                </c:pt>
                <c:pt idx="1782">
                  <c:v>73.618639999999999</c:v>
                </c:pt>
                <c:pt idx="1783">
                  <c:v>74.006680000000003</c:v>
                </c:pt>
                <c:pt idx="1784">
                  <c:v>74.462230000000005</c:v>
                </c:pt>
                <c:pt idx="1785">
                  <c:v>74.950540000000004</c:v>
                </c:pt>
                <c:pt idx="1786">
                  <c:v>75.446460000000002</c:v>
                </c:pt>
                <c:pt idx="1787">
                  <c:v>76.064980000000006</c:v>
                </c:pt>
                <c:pt idx="1788">
                  <c:v>76.565160000000006</c:v>
                </c:pt>
                <c:pt idx="1789">
                  <c:v>76.990970000000004</c:v>
                </c:pt>
                <c:pt idx="1790">
                  <c:v>77.340950000000007</c:v>
                </c:pt>
                <c:pt idx="1791">
                  <c:v>77.634420000000006</c:v>
                </c:pt>
                <c:pt idx="1792">
                  <c:v>77.856719999999996</c:v>
                </c:pt>
                <c:pt idx="1793">
                  <c:v>78.102010000000007</c:v>
                </c:pt>
                <c:pt idx="1794">
                  <c:v>78.354579999999999</c:v>
                </c:pt>
                <c:pt idx="1795">
                  <c:v>78.615859999999998</c:v>
                </c:pt>
                <c:pt idx="1796">
                  <c:v>78.943820000000002</c:v>
                </c:pt>
                <c:pt idx="1797">
                  <c:v>79.357089999999999</c:v>
                </c:pt>
                <c:pt idx="1798">
                  <c:v>79.724620000000002</c:v>
                </c:pt>
                <c:pt idx="1799">
                  <c:v>80.122770000000003</c:v>
                </c:pt>
                <c:pt idx="1800">
                  <c:v>80.544589999999999</c:v>
                </c:pt>
                <c:pt idx="1801">
                  <c:v>80.970569999999995</c:v>
                </c:pt>
                <c:pt idx="1802">
                  <c:v>81.387090000000001</c:v>
                </c:pt>
                <c:pt idx="1803">
                  <c:v>81.768789999999996</c:v>
                </c:pt>
                <c:pt idx="1804">
                  <c:v>82.098010000000002</c:v>
                </c:pt>
                <c:pt idx="1805">
                  <c:v>82.401700000000005</c:v>
                </c:pt>
                <c:pt idx="1806">
                  <c:v>82.715549999999993</c:v>
                </c:pt>
                <c:pt idx="1807">
                  <c:v>83.007080000000002</c:v>
                </c:pt>
                <c:pt idx="1808">
                  <c:v>83.271349999999998</c:v>
                </c:pt>
                <c:pt idx="1809">
                  <c:v>83.540790000000001</c:v>
                </c:pt>
                <c:pt idx="1810">
                  <c:v>83.840549999999993</c:v>
                </c:pt>
                <c:pt idx="1811">
                  <c:v>84.145430000000005</c:v>
                </c:pt>
                <c:pt idx="1812">
                  <c:v>84.577579999999998</c:v>
                </c:pt>
                <c:pt idx="1813">
                  <c:v>85.059330000000003</c:v>
                </c:pt>
                <c:pt idx="1814">
                  <c:v>85.428700000000006</c:v>
                </c:pt>
                <c:pt idx="1815">
                  <c:v>85.721559999999997</c:v>
                </c:pt>
                <c:pt idx="1816">
                  <c:v>85.995239999999995</c:v>
                </c:pt>
                <c:pt idx="1817">
                  <c:v>86.213610000000003</c:v>
                </c:pt>
                <c:pt idx="1818">
                  <c:v>86.481210000000004</c:v>
                </c:pt>
                <c:pt idx="1819">
                  <c:v>86.774199999999993</c:v>
                </c:pt>
                <c:pt idx="1820">
                  <c:v>87.005009999999999</c:v>
                </c:pt>
                <c:pt idx="1821">
                  <c:v>87.129850000000005</c:v>
                </c:pt>
                <c:pt idx="1822">
                  <c:v>87.350880000000004</c:v>
                </c:pt>
                <c:pt idx="1823">
                  <c:v>87.644390000000001</c:v>
                </c:pt>
                <c:pt idx="1824">
                  <c:v>87.858379999999997</c:v>
                </c:pt>
                <c:pt idx="1825">
                  <c:v>88.084280000000007</c:v>
                </c:pt>
                <c:pt idx="1826">
                  <c:v>88.393349999999998</c:v>
                </c:pt>
                <c:pt idx="1827">
                  <c:v>88.814440000000005</c:v>
                </c:pt>
                <c:pt idx="1828">
                  <c:v>89.283100000000005</c:v>
                </c:pt>
                <c:pt idx="1829">
                  <c:v>89.673090000000002</c:v>
                </c:pt>
                <c:pt idx="1830">
                  <c:v>89.912289999999999</c:v>
                </c:pt>
                <c:pt idx="1831">
                  <c:v>90.037270000000007</c:v>
                </c:pt>
                <c:pt idx="1832">
                  <c:v>90.248000000000005</c:v>
                </c:pt>
                <c:pt idx="1833">
                  <c:v>90.526690000000002</c:v>
                </c:pt>
                <c:pt idx="1834">
                  <c:v>90.778850000000006</c:v>
                </c:pt>
                <c:pt idx="1835">
                  <c:v>91.062860000000001</c:v>
                </c:pt>
                <c:pt idx="1836">
                  <c:v>91.459010000000006</c:v>
                </c:pt>
                <c:pt idx="1837">
                  <c:v>91.874759999999995</c:v>
                </c:pt>
                <c:pt idx="1838">
                  <c:v>92.196789999999993</c:v>
                </c:pt>
                <c:pt idx="1839">
                  <c:v>92.484250000000003</c:v>
                </c:pt>
                <c:pt idx="1840">
                  <c:v>92.779049999999998</c:v>
                </c:pt>
                <c:pt idx="1841">
                  <c:v>93.081429999999997</c:v>
                </c:pt>
                <c:pt idx="1842">
                  <c:v>93.406120000000001</c:v>
                </c:pt>
                <c:pt idx="1843">
                  <c:v>93.616129999999998</c:v>
                </c:pt>
                <c:pt idx="1844">
                  <c:v>93.793149999999997</c:v>
                </c:pt>
                <c:pt idx="1845">
                  <c:v>94.043580000000006</c:v>
                </c:pt>
                <c:pt idx="1846">
                  <c:v>94.314160000000001</c:v>
                </c:pt>
                <c:pt idx="1847">
                  <c:v>94.501729999999995</c:v>
                </c:pt>
                <c:pt idx="1848">
                  <c:v>94.755579999999995</c:v>
                </c:pt>
                <c:pt idx="1849">
                  <c:v>95.087630000000004</c:v>
                </c:pt>
                <c:pt idx="1850">
                  <c:v>95.388630000000006</c:v>
                </c:pt>
                <c:pt idx="1851">
                  <c:v>95.59151</c:v>
                </c:pt>
                <c:pt idx="1852">
                  <c:v>95.777799999999999</c:v>
                </c:pt>
                <c:pt idx="1853">
                  <c:v>96.066469999999995</c:v>
                </c:pt>
                <c:pt idx="1854">
                  <c:v>96.400750000000002</c:v>
                </c:pt>
                <c:pt idx="1855">
                  <c:v>96.733720000000005</c:v>
                </c:pt>
                <c:pt idx="1856">
                  <c:v>97.067120000000003</c:v>
                </c:pt>
                <c:pt idx="1857">
                  <c:v>97.335949999999997</c:v>
                </c:pt>
                <c:pt idx="1858">
                  <c:v>97.626689999999996</c:v>
                </c:pt>
                <c:pt idx="1859">
                  <c:v>97.959819999999993</c:v>
                </c:pt>
                <c:pt idx="1860">
                  <c:v>98.276660000000007</c:v>
                </c:pt>
                <c:pt idx="1861">
                  <c:v>98.543700000000001</c:v>
                </c:pt>
                <c:pt idx="1862">
                  <c:v>98.828990000000005</c:v>
                </c:pt>
                <c:pt idx="1863">
                  <c:v>99.199079999999995</c:v>
                </c:pt>
                <c:pt idx="1864">
                  <c:v>99.623329999999996</c:v>
                </c:pt>
                <c:pt idx="1865">
                  <c:v>99.647080000000003</c:v>
                </c:pt>
                <c:pt idx="1866">
                  <c:v>99.592190000000002</c:v>
                </c:pt>
              </c:numCache>
            </c:numRef>
          </c:yVal>
          <c:smooth val="1"/>
        </c:ser>
        <c:ser>
          <c:idx val="1"/>
          <c:order val="1"/>
          <c:tx>
            <c:strRef>
              <c:f>Sheet1!$AA$1</c:f>
              <c:strCache>
                <c:ptCount val="1"/>
                <c:pt idx="0">
                  <c:v>CLDH</c:v>
                </c:pt>
              </c:strCache>
            </c:strRef>
          </c:tx>
          <c:spPr>
            <a:ln w="19050" cap="rnd">
              <a:solidFill>
                <a:srgbClr val="7030A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Sheet1!$AA$2:$AA$1868</c:f>
              <c:numCache>
                <c:formatCode>0.00E+00</c:formatCode>
                <c:ptCount val="1867"/>
                <c:pt idx="0">
                  <c:v>107.713492</c:v>
                </c:pt>
                <c:pt idx="1">
                  <c:v>105.176991</c:v>
                </c:pt>
                <c:pt idx="2">
                  <c:v>104.317623</c:v>
                </c:pt>
                <c:pt idx="3">
                  <c:v>104.409575</c:v>
                </c:pt>
                <c:pt idx="4">
                  <c:v>104.241671</c:v>
                </c:pt>
                <c:pt idx="5">
                  <c:v>103.942046</c:v>
                </c:pt>
                <c:pt idx="6">
                  <c:v>104.04572899999999</c:v>
                </c:pt>
                <c:pt idx="7">
                  <c:v>103.752375</c:v>
                </c:pt>
                <c:pt idx="8">
                  <c:v>103.49972200000001</c:v>
                </c:pt>
                <c:pt idx="9">
                  <c:v>103.49544</c:v>
                </c:pt>
                <c:pt idx="10">
                  <c:v>103.2744</c:v>
                </c:pt>
                <c:pt idx="11">
                  <c:v>103.241832</c:v>
                </c:pt>
                <c:pt idx="12">
                  <c:v>103.239966</c:v>
                </c:pt>
                <c:pt idx="13">
                  <c:v>102.97228699999999</c:v>
                </c:pt>
                <c:pt idx="14">
                  <c:v>102.865469</c:v>
                </c:pt>
                <c:pt idx="15">
                  <c:v>102.831012</c:v>
                </c:pt>
                <c:pt idx="16">
                  <c:v>102.94360500000001</c:v>
                </c:pt>
                <c:pt idx="17">
                  <c:v>103.286844</c:v>
                </c:pt>
                <c:pt idx="18">
                  <c:v>103.594814</c:v>
                </c:pt>
                <c:pt idx="19">
                  <c:v>103.63992500000001</c:v>
                </c:pt>
                <c:pt idx="20">
                  <c:v>103.641406</c:v>
                </c:pt>
                <c:pt idx="21">
                  <c:v>103.662515</c:v>
                </c:pt>
                <c:pt idx="22">
                  <c:v>103.618376</c:v>
                </c:pt>
                <c:pt idx="23">
                  <c:v>103.35783000000001</c:v>
                </c:pt>
                <c:pt idx="24">
                  <c:v>103.26391700000001</c:v>
                </c:pt>
                <c:pt idx="25">
                  <c:v>103.287744</c:v>
                </c:pt>
                <c:pt idx="26">
                  <c:v>103.469641</c:v>
                </c:pt>
                <c:pt idx="27">
                  <c:v>103.84558199999999</c:v>
                </c:pt>
                <c:pt idx="28">
                  <c:v>104.184353</c:v>
                </c:pt>
                <c:pt idx="29">
                  <c:v>104.437607</c:v>
                </c:pt>
                <c:pt idx="30">
                  <c:v>104.54334299999999</c:v>
                </c:pt>
                <c:pt idx="31">
                  <c:v>104.595805</c:v>
                </c:pt>
                <c:pt idx="32">
                  <c:v>104.531139</c:v>
                </c:pt>
                <c:pt idx="33">
                  <c:v>104.504318</c:v>
                </c:pt>
                <c:pt idx="34">
                  <c:v>104.722121</c:v>
                </c:pt>
                <c:pt idx="35">
                  <c:v>105.03215900000001</c:v>
                </c:pt>
                <c:pt idx="36">
                  <c:v>105.444107</c:v>
                </c:pt>
                <c:pt idx="37">
                  <c:v>105.814767</c:v>
                </c:pt>
                <c:pt idx="38">
                  <c:v>106.11504499999999</c:v>
                </c:pt>
                <c:pt idx="39">
                  <c:v>106.240207</c:v>
                </c:pt>
                <c:pt idx="40">
                  <c:v>106.140743</c:v>
                </c:pt>
                <c:pt idx="41">
                  <c:v>105.826599</c:v>
                </c:pt>
                <c:pt idx="42">
                  <c:v>105.498741</c:v>
                </c:pt>
                <c:pt idx="43">
                  <c:v>105.512863</c:v>
                </c:pt>
                <c:pt idx="44">
                  <c:v>105.750411</c:v>
                </c:pt>
                <c:pt idx="45">
                  <c:v>106.023843</c:v>
                </c:pt>
                <c:pt idx="46">
                  <c:v>106.263411</c:v>
                </c:pt>
                <c:pt idx="47">
                  <c:v>106.41733600000001</c:v>
                </c:pt>
                <c:pt idx="48">
                  <c:v>106.410858</c:v>
                </c:pt>
                <c:pt idx="49">
                  <c:v>106.23243100000001</c:v>
                </c:pt>
                <c:pt idx="50">
                  <c:v>105.86024399999999</c:v>
                </c:pt>
                <c:pt idx="51">
                  <c:v>105.337604</c:v>
                </c:pt>
                <c:pt idx="52">
                  <c:v>104.945645</c:v>
                </c:pt>
                <c:pt idx="53">
                  <c:v>104.93485699999999</c:v>
                </c:pt>
                <c:pt idx="54">
                  <c:v>105.047719</c:v>
                </c:pt>
                <c:pt idx="55">
                  <c:v>105.23613399999999</c:v>
                </c:pt>
                <c:pt idx="56">
                  <c:v>105.58353200000001</c:v>
                </c:pt>
                <c:pt idx="57">
                  <c:v>106.03754600000001</c:v>
                </c:pt>
                <c:pt idx="58">
                  <c:v>106.367435</c:v>
                </c:pt>
                <c:pt idx="59">
                  <c:v>106.62530700000001</c:v>
                </c:pt>
                <c:pt idx="60">
                  <c:v>106.90441199999999</c:v>
                </c:pt>
                <c:pt idx="61">
                  <c:v>107.138851</c:v>
                </c:pt>
                <c:pt idx="62">
                  <c:v>107.337637</c:v>
                </c:pt>
                <c:pt idx="63">
                  <c:v>107.623846</c:v>
                </c:pt>
                <c:pt idx="64">
                  <c:v>107.832954</c:v>
                </c:pt>
                <c:pt idx="65">
                  <c:v>108.078744</c:v>
                </c:pt>
                <c:pt idx="66">
                  <c:v>108.341848</c:v>
                </c:pt>
                <c:pt idx="67">
                  <c:v>108.52032199999999</c:v>
                </c:pt>
                <c:pt idx="68">
                  <c:v>108.602053</c:v>
                </c:pt>
                <c:pt idx="69">
                  <c:v>108.70975199999999</c:v>
                </c:pt>
                <c:pt idx="70">
                  <c:v>108.717744</c:v>
                </c:pt>
                <c:pt idx="71">
                  <c:v>108.512393</c:v>
                </c:pt>
                <c:pt idx="72">
                  <c:v>108.236113</c:v>
                </c:pt>
                <c:pt idx="73">
                  <c:v>108.131218</c:v>
                </c:pt>
                <c:pt idx="74">
                  <c:v>108.27764500000001</c:v>
                </c:pt>
                <c:pt idx="75">
                  <c:v>108.721484</c:v>
                </c:pt>
                <c:pt idx="76">
                  <c:v>109.340864</c:v>
                </c:pt>
                <c:pt idx="77">
                  <c:v>109.934552</c:v>
                </c:pt>
                <c:pt idx="78">
                  <c:v>110.43835</c:v>
                </c:pt>
                <c:pt idx="79">
                  <c:v>111.09284</c:v>
                </c:pt>
                <c:pt idx="80">
                  <c:v>111.55092999999999</c:v>
                </c:pt>
                <c:pt idx="81">
                  <c:v>111.77112</c:v>
                </c:pt>
                <c:pt idx="82">
                  <c:v>111.98553</c:v>
                </c:pt>
                <c:pt idx="83">
                  <c:v>112.24489</c:v>
                </c:pt>
                <c:pt idx="84">
                  <c:v>112.42847</c:v>
                </c:pt>
                <c:pt idx="85">
                  <c:v>112.44045</c:v>
                </c:pt>
                <c:pt idx="86">
                  <c:v>112.29617</c:v>
                </c:pt>
                <c:pt idx="87">
                  <c:v>112.13715999999999</c:v>
                </c:pt>
                <c:pt idx="88">
                  <c:v>111.97196</c:v>
                </c:pt>
                <c:pt idx="89">
                  <c:v>111.96585</c:v>
                </c:pt>
                <c:pt idx="90">
                  <c:v>112.01205</c:v>
                </c:pt>
                <c:pt idx="91">
                  <c:v>112.20838000000001</c:v>
                </c:pt>
                <c:pt idx="92">
                  <c:v>112.37457999999999</c:v>
                </c:pt>
                <c:pt idx="93">
                  <c:v>112.45759</c:v>
                </c:pt>
                <c:pt idx="94">
                  <c:v>112.36895</c:v>
                </c:pt>
                <c:pt idx="95">
                  <c:v>112.1538</c:v>
                </c:pt>
                <c:pt idx="96">
                  <c:v>112.02021000000001</c:v>
                </c:pt>
                <c:pt idx="97">
                  <c:v>112.03740000000001</c:v>
                </c:pt>
                <c:pt idx="98">
                  <c:v>112.02856</c:v>
                </c:pt>
                <c:pt idx="99">
                  <c:v>112.0382</c:v>
                </c:pt>
                <c:pt idx="100">
                  <c:v>112.23035</c:v>
                </c:pt>
                <c:pt idx="101">
                  <c:v>112.46776</c:v>
                </c:pt>
                <c:pt idx="102">
                  <c:v>112.63141</c:v>
                </c:pt>
                <c:pt idx="103">
                  <c:v>112.86100999999999</c:v>
                </c:pt>
                <c:pt idx="104">
                  <c:v>112.99295000000001</c:v>
                </c:pt>
                <c:pt idx="105">
                  <c:v>113.00557999999999</c:v>
                </c:pt>
                <c:pt idx="106">
                  <c:v>113.06672</c:v>
                </c:pt>
                <c:pt idx="107">
                  <c:v>113.12175000000001</c:v>
                </c:pt>
                <c:pt idx="108">
                  <c:v>113.16338999999999</c:v>
                </c:pt>
                <c:pt idx="109">
                  <c:v>113.23358999999999</c:v>
                </c:pt>
                <c:pt idx="110">
                  <c:v>113.35165000000001</c:v>
                </c:pt>
                <c:pt idx="111">
                  <c:v>113.54199</c:v>
                </c:pt>
                <c:pt idx="112">
                  <c:v>113.76612</c:v>
                </c:pt>
                <c:pt idx="113">
                  <c:v>113.94458</c:v>
                </c:pt>
                <c:pt idx="114">
                  <c:v>113.89519</c:v>
                </c:pt>
                <c:pt idx="115">
                  <c:v>113.71174999999999</c:v>
                </c:pt>
                <c:pt idx="116">
                  <c:v>113.5868</c:v>
                </c:pt>
                <c:pt idx="117">
                  <c:v>113.50892</c:v>
                </c:pt>
                <c:pt idx="118">
                  <c:v>113.50712</c:v>
                </c:pt>
                <c:pt idx="119">
                  <c:v>113.58596</c:v>
                </c:pt>
                <c:pt idx="120">
                  <c:v>113.71979</c:v>
                </c:pt>
                <c:pt idx="121">
                  <c:v>113.94723</c:v>
                </c:pt>
                <c:pt idx="122">
                  <c:v>114.09730999999999</c:v>
                </c:pt>
                <c:pt idx="123">
                  <c:v>114.18025</c:v>
                </c:pt>
                <c:pt idx="124">
                  <c:v>114.20771999999999</c:v>
                </c:pt>
                <c:pt idx="125">
                  <c:v>114.29628</c:v>
                </c:pt>
                <c:pt idx="126">
                  <c:v>114.37696</c:v>
                </c:pt>
                <c:pt idx="127">
                  <c:v>114.47091</c:v>
                </c:pt>
                <c:pt idx="128">
                  <c:v>114.59220000000001</c:v>
                </c:pt>
                <c:pt idx="129">
                  <c:v>114.69284</c:v>
                </c:pt>
                <c:pt idx="130">
                  <c:v>114.77227000000001</c:v>
                </c:pt>
                <c:pt idx="131">
                  <c:v>114.81175</c:v>
                </c:pt>
                <c:pt idx="132">
                  <c:v>114.7491</c:v>
                </c:pt>
                <c:pt idx="133">
                  <c:v>114.66099</c:v>
                </c:pt>
                <c:pt idx="134">
                  <c:v>114.66446000000001</c:v>
                </c:pt>
                <c:pt idx="135">
                  <c:v>114.75206</c:v>
                </c:pt>
                <c:pt idx="136">
                  <c:v>114.81798999999999</c:v>
                </c:pt>
                <c:pt idx="137">
                  <c:v>114.92236</c:v>
                </c:pt>
                <c:pt idx="138">
                  <c:v>115.01792</c:v>
                </c:pt>
                <c:pt idx="139">
                  <c:v>115.08999</c:v>
                </c:pt>
                <c:pt idx="140">
                  <c:v>115.21534</c:v>
                </c:pt>
                <c:pt idx="141">
                  <c:v>115.41826</c:v>
                </c:pt>
                <c:pt idx="142">
                  <c:v>115.63226</c:v>
                </c:pt>
                <c:pt idx="143">
                  <c:v>115.85473</c:v>
                </c:pt>
                <c:pt idx="144">
                  <c:v>116.07277999999999</c:v>
                </c:pt>
                <c:pt idx="145">
                  <c:v>116.20981</c:v>
                </c:pt>
                <c:pt idx="146">
                  <c:v>116.27609</c:v>
                </c:pt>
                <c:pt idx="147">
                  <c:v>116.34605999999999</c:v>
                </c:pt>
                <c:pt idx="148">
                  <c:v>116.34138</c:v>
                </c:pt>
                <c:pt idx="149">
                  <c:v>116.37362</c:v>
                </c:pt>
                <c:pt idx="150">
                  <c:v>116.5085</c:v>
                </c:pt>
                <c:pt idx="151">
                  <c:v>116.72212999999999</c:v>
                </c:pt>
                <c:pt idx="152">
                  <c:v>116.95734</c:v>
                </c:pt>
                <c:pt idx="153">
                  <c:v>117.23170999999999</c:v>
                </c:pt>
                <c:pt idx="154">
                  <c:v>117.4833</c:v>
                </c:pt>
                <c:pt idx="155">
                  <c:v>117.67516000000001</c:v>
                </c:pt>
                <c:pt idx="156">
                  <c:v>117.84643</c:v>
                </c:pt>
                <c:pt idx="157">
                  <c:v>118.10883</c:v>
                </c:pt>
                <c:pt idx="158">
                  <c:v>118.41002</c:v>
                </c:pt>
                <c:pt idx="159">
                  <c:v>118.75798</c:v>
                </c:pt>
                <c:pt idx="160">
                  <c:v>119.11798</c:v>
                </c:pt>
                <c:pt idx="161">
                  <c:v>119.4898</c:v>
                </c:pt>
                <c:pt idx="162">
                  <c:v>119.90824000000001</c:v>
                </c:pt>
                <c:pt idx="163">
                  <c:v>120.38028</c:v>
                </c:pt>
                <c:pt idx="164">
                  <c:v>120.83241</c:v>
                </c:pt>
                <c:pt idx="165">
                  <c:v>121.28131</c:v>
                </c:pt>
                <c:pt idx="166">
                  <c:v>121.77841000000001</c:v>
                </c:pt>
                <c:pt idx="167">
                  <c:v>122.34169</c:v>
                </c:pt>
                <c:pt idx="168">
                  <c:v>122.86968999999999</c:v>
                </c:pt>
                <c:pt idx="169">
                  <c:v>123.40543</c:v>
                </c:pt>
                <c:pt idx="170">
                  <c:v>123.96259000000001</c:v>
                </c:pt>
                <c:pt idx="171">
                  <c:v>124.51814</c:v>
                </c:pt>
                <c:pt idx="172">
                  <c:v>125.03253000000001</c:v>
                </c:pt>
                <c:pt idx="173">
                  <c:v>125.56157999999999</c:v>
                </c:pt>
                <c:pt idx="174">
                  <c:v>126.10067000000001</c:v>
                </c:pt>
                <c:pt idx="175">
                  <c:v>126.64097</c:v>
                </c:pt>
                <c:pt idx="176">
                  <c:v>127.20432</c:v>
                </c:pt>
                <c:pt idx="177">
                  <c:v>127.77934999999999</c:v>
                </c:pt>
                <c:pt idx="178">
                  <c:v>128.37204</c:v>
                </c:pt>
                <c:pt idx="179">
                  <c:v>129.02850000000001</c:v>
                </c:pt>
                <c:pt idx="180">
                  <c:v>129.61586</c:v>
                </c:pt>
                <c:pt idx="181">
                  <c:v>130.10359</c:v>
                </c:pt>
                <c:pt idx="182">
                  <c:v>130.50639000000001</c:v>
                </c:pt>
                <c:pt idx="183">
                  <c:v>130.88416000000001</c:v>
                </c:pt>
                <c:pt idx="184">
                  <c:v>131.2167</c:v>
                </c:pt>
                <c:pt idx="185">
                  <c:v>131.53619</c:v>
                </c:pt>
                <c:pt idx="186">
                  <c:v>131.82544000000001</c:v>
                </c:pt>
                <c:pt idx="187">
                  <c:v>132.14887999999999</c:v>
                </c:pt>
                <c:pt idx="188">
                  <c:v>132.55739</c:v>
                </c:pt>
                <c:pt idx="189">
                  <c:v>132.97355999999999</c:v>
                </c:pt>
                <c:pt idx="190">
                  <c:v>133.32097999999999</c:v>
                </c:pt>
                <c:pt idx="191">
                  <c:v>133.65586999999999</c:v>
                </c:pt>
                <c:pt idx="192">
                  <c:v>133.94452000000001</c:v>
                </c:pt>
                <c:pt idx="193">
                  <c:v>134.16763</c:v>
                </c:pt>
                <c:pt idx="194">
                  <c:v>134.35624999999999</c:v>
                </c:pt>
                <c:pt idx="195">
                  <c:v>134.57155</c:v>
                </c:pt>
                <c:pt idx="196">
                  <c:v>134.74707000000001</c:v>
                </c:pt>
                <c:pt idx="197">
                  <c:v>134.88233</c:v>
                </c:pt>
                <c:pt idx="198">
                  <c:v>134.99973</c:v>
                </c:pt>
                <c:pt idx="199">
                  <c:v>135.10479000000001</c:v>
                </c:pt>
                <c:pt idx="200">
                  <c:v>135.18988999999999</c:v>
                </c:pt>
                <c:pt idx="201">
                  <c:v>135.23982999999998</c:v>
                </c:pt>
                <c:pt idx="202">
                  <c:v>135.26477</c:v>
                </c:pt>
                <c:pt idx="203">
                  <c:v>135.30965</c:v>
                </c:pt>
                <c:pt idx="204">
                  <c:v>135.40180000000001</c:v>
                </c:pt>
                <c:pt idx="205">
                  <c:v>135.54139000000001</c:v>
                </c:pt>
                <c:pt idx="206">
                  <c:v>135.69395</c:v>
                </c:pt>
                <c:pt idx="207">
                  <c:v>135.82084</c:v>
                </c:pt>
                <c:pt idx="208">
                  <c:v>135.90842000000001</c:v>
                </c:pt>
                <c:pt idx="209">
                  <c:v>135.99263999999999</c:v>
                </c:pt>
                <c:pt idx="210">
                  <c:v>136.01805999999999</c:v>
                </c:pt>
                <c:pt idx="211">
                  <c:v>135.9888</c:v>
                </c:pt>
                <c:pt idx="212">
                  <c:v>135.95558</c:v>
                </c:pt>
                <c:pt idx="213">
                  <c:v>135.92236</c:v>
                </c:pt>
                <c:pt idx="214">
                  <c:v>135.87323000000001</c:v>
                </c:pt>
                <c:pt idx="215">
                  <c:v>135.86453</c:v>
                </c:pt>
                <c:pt idx="216">
                  <c:v>135.93637999999999</c:v>
                </c:pt>
                <c:pt idx="217">
                  <c:v>136.06792000000002</c:v>
                </c:pt>
                <c:pt idx="218">
                  <c:v>136.17840000000001</c:v>
                </c:pt>
                <c:pt idx="219">
                  <c:v>136.26850999999999</c:v>
                </c:pt>
                <c:pt idx="220">
                  <c:v>136.33519000000001</c:v>
                </c:pt>
                <c:pt idx="221">
                  <c:v>136.42024000000001</c:v>
                </c:pt>
                <c:pt idx="222">
                  <c:v>136.50263000000001</c:v>
                </c:pt>
                <c:pt idx="223">
                  <c:v>136.56751</c:v>
                </c:pt>
                <c:pt idx="224">
                  <c:v>136.60572999999999</c:v>
                </c:pt>
                <c:pt idx="225">
                  <c:v>136.66929999999999</c:v>
                </c:pt>
                <c:pt idx="226">
                  <c:v>136.75139000000001</c:v>
                </c:pt>
                <c:pt idx="227">
                  <c:v>136.83835999999999</c:v>
                </c:pt>
                <c:pt idx="228">
                  <c:v>136.92239000000001</c:v>
                </c:pt>
                <c:pt idx="229">
                  <c:v>136.99868000000001</c:v>
                </c:pt>
                <c:pt idx="230">
                  <c:v>137.04697999999999</c:v>
                </c:pt>
                <c:pt idx="231">
                  <c:v>137.10395</c:v>
                </c:pt>
                <c:pt idx="232">
                  <c:v>137.1653</c:v>
                </c:pt>
                <c:pt idx="233">
                  <c:v>137.27211</c:v>
                </c:pt>
                <c:pt idx="234">
                  <c:v>137.41316</c:v>
                </c:pt>
                <c:pt idx="235">
                  <c:v>137.56419</c:v>
                </c:pt>
                <c:pt idx="236">
                  <c:v>137.70645999999999</c:v>
                </c:pt>
                <c:pt idx="237">
                  <c:v>137.88604000000001</c:v>
                </c:pt>
                <c:pt idx="238">
                  <c:v>138.10471000000001</c:v>
                </c:pt>
                <c:pt idx="239">
                  <c:v>138.34234000000001</c:v>
                </c:pt>
                <c:pt idx="240">
                  <c:v>138.55595</c:v>
                </c:pt>
                <c:pt idx="241">
                  <c:v>138.79856000000001</c:v>
                </c:pt>
                <c:pt idx="242">
                  <c:v>139.09655000000001</c:v>
                </c:pt>
                <c:pt idx="243">
                  <c:v>139.47210000000001</c:v>
                </c:pt>
                <c:pt idx="244">
                  <c:v>139.89797999999999</c:v>
                </c:pt>
                <c:pt idx="245">
                  <c:v>140.35320000000002</c:v>
                </c:pt>
                <c:pt idx="246">
                  <c:v>140.81392</c:v>
                </c:pt>
                <c:pt idx="247">
                  <c:v>141.30062000000001</c:v>
                </c:pt>
                <c:pt idx="248">
                  <c:v>141.79843</c:v>
                </c:pt>
                <c:pt idx="249">
                  <c:v>142.29928999999998</c:v>
                </c:pt>
                <c:pt idx="250">
                  <c:v>142.75511</c:v>
                </c:pt>
                <c:pt idx="251">
                  <c:v>143.18214</c:v>
                </c:pt>
                <c:pt idx="252">
                  <c:v>143.62245999999999</c:v>
                </c:pt>
                <c:pt idx="253">
                  <c:v>144.10583</c:v>
                </c:pt>
                <c:pt idx="254">
                  <c:v>144.59347</c:v>
                </c:pt>
                <c:pt idx="255">
                  <c:v>145.07785000000001</c:v>
                </c:pt>
                <c:pt idx="256">
                  <c:v>145.56880999999998</c:v>
                </c:pt>
                <c:pt idx="257">
                  <c:v>146.06657000000001</c:v>
                </c:pt>
                <c:pt idx="258">
                  <c:v>146.54773</c:v>
                </c:pt>
                <c:pt idx="259">
                  <c:v>147.06625</c:v>
                </c:pt>
                <c:pt idx="260">
                  <c:v>147.58297999999999</c:v>
                </c:pt>
                <c:pt idx="261">
                  <c:v>148.07659000000001</c:v>
                </c:pt>
                <c:pt idx="262">
                  <c:v>148.58408</c:v>
                </c:pt>
                <c:pt idx="263">
                  <c:v>149.10714000000002</c:v>
                </c:pt>
                <c:pt idx="264">
                  <c:v>149.62968000000001</c:v>
                </c:pt>
                <c:pt idx="265">
                  <c:v>150.16131000000001</c:v>
                </c:pt>
                <c:pt idx="266">
                  <c:v>150.66489000000001</c:v>
                </c:pt>
                <c:pt idx="267">
                  <c:v>151.14365000000001</c:v>
                </c:pt>
                <c:pt idx="268">
                  <c:v>151.62988000000001</c:v>
                </c:pt>
                <c:pt idx="269">
                  <c:v>152.19920999999999</c:v>
                </c:pt>
                <c:pt idx="270">
                  <c:v>152.77197999999999</c:v>
                </c:pt>
                <c:pt idx="271">
                  <c:v>153.29426999999998</c:v>
                </c:pt>
                <c:pt idx="272">
                  <c:v>153.76598999999999</c:v>
                </c:pt>
                <c:pt idx="273">
                  <c:v>154.20219</c:v>
                </c:pt>
                <c:pt idx="274">
                  <c:v>154.67202</c:v>
                </c:pt>
                <c:pt idx="275">
                  <c:v>155.16392999999999</c:v>
                </c:pt>
                <c:pt idx="276">
                  <c:v>155.58855</c:v>
                </c:pt>
                <c:pt idx="277">
                  <c:v>155.9957</c:v>
                </c:pt>
                <c:pt idx="278">
                  <c:v>156.42187000000001</c:v>
                </c:pt>
                <c:pt idx="279">
                  <c:v>156.90120999999999</c:v>
                </c:pt>
                <c:pt idx="280">
                  <c:v>157.37017</c:v>
                </c:pt>
                <c:pt idx="281">
                  <c:v>157.79310000000001</c:v>
                </c:pt>
                <c:pt idx="282">
                  <c:v>158.17482999999999</c:v>
                </c:pt>
                <c:pt idx="283">
                  <c:v>158.56049999999999</c:v>
                </c:pt>
                <c:pt idx="284">
                  <c:v>158.97902999999999</c:v>
                </c:pt>
                <c:pt idx="285">
                  <c:v>159.39201</c:v>
                </c:pt>
                <c:pt idx="286">
                  <c:v>159.75081</c:v>
                </c:pt>
                <c:pt idx="287">
                  <c:v>160.07623999999998</c:v>
                </c:pt>
                <c:pt idx="288">
                  <c:v>160.40010999999998</c:v>
                </c:pt>
                <c:pt idx="289">
                  <c:v>160.72736</c:v>
                </c:pt>
                <c:pt idx="290">
                  <c:v>161.01065</c:v>
                </c:pt>
                <c:pt idx="291">
                  <c:v>161.28378000000001</c:v>
                </c:pt>
                <c:pt idx="292">
                  <c:v>161.57641999999998</c:v>
                </c:pt>
                <c:pt idx="293">
                  <c:v>161.90782000000002</c:v>
                </c:pt>
                <c:pt idx="294">
                  <c:v>162.2329</c:v>
                </c:pt>
                <c:pt idx="295">
                  <c:v>162.51886999999999</c:v>
                </c:pt>
                <c:pt idx="296">
                  <c:v>162.77366000000001</c:v>
                </c:pt>
                <c:pt idx="297">
                  <c:v>163.01111</c:v>
                </c:pt>
                <c:pt idx="298">
                  <c:v>163.24727000000001</c:v>
                </c:pt>
                <c:pt idx="299">
                  <c:v>163.45668000000001</c:v>
                </c:pt>
                <c:pt idx="300">
                  <c:v>163.63605000000001</c:v>
                </c:pt>
                <c:pt idx="301">
                  <c:v>163.80816999999999</c:v>
                </c:pt>
                <c:pt idx="302">
                  <c:v>163.99108000000001</c:v>
                </c:pt>
                <c:pt idx="303">
                  <c:v>164.19607999999999</c:v>
                </c:pt>
                <c:pt idx="304">
                  <c:v>164.38281000000001</c:v>
                </c:pt>
                <c:pt idx="305">
                  <c:v>164.52071000000001</c:v>
                </c:pt>
                <c:pt idx="306">
                  <c:v>164.63508999999999</c:v>
                </c:pt>
                <c:pt idx="307">
                  <c:v>164.76668999999998</c:v>
                </c:pt>
                <c:pt idx="308">
                  <c:v>164.92506</c:v>
                </c:pt>
                <c:pt idx="309">
                  <c:v>165.10786999999999</c:v>
                </c:pt>
                <c:pt idx="310">
                  <c:v>165.28213</c:v>
                </c:pt>
                <c:pt idx="311">
                  <c:v>165.41567000000001</c:v>
                </c:pt>
                <c:pt idx="312">
                  <c:v>165.55768999999998</c:v>
                </c:pt>
                <c:pt idx="313">
                  <c:v>165.73806000000002</c:v>
                </c:pt>
                <c:pt idx="314">
                  <c:v>165.91784000000001</c:v>
                </c:pt>
                <c:pt idx="315">
                  <c:v>166.08588</c:v>
                </c:pt>
                <c:pt idx="316">
                  <c:v>166.28077999999999</c:v>
                </c:pt>
                <c:pt idx="317">
                  <c:v>166.52681999999999</c:v>
                </c:pt>
                <c:pt idx="318">
                  <c:v>166.81062</c:v>
                </c:pt>
                <c:pt idx="319">
                  <c:v>167.13296</c:v>
                </c:pt>
                <c:pt idx="320">
                  <c:v>167.44756000000001</c:v>
                </c:pt>
                <c:pt idx="321">
                  <c:v>167.72369</c:v>
                </c:pt>
                <c:pt idx="322">
                  <c:v>167.98759999999999</c:v>
                </c:pt>
                <c:pt idx="323">
                  <c:v>168.25909000000001</c:v>
                </c:pt>
                <c:pt idx="324">
                  <c:v>168.53106</c:v>
                </c:pt>
                <c:pt idx="325">
                  <c:v>168.81432000000001</c:v>
                </c:pt>
                <c:pt idx="326">
                  <c:v>169.09509</c:v>
                </c:pt>
                <c:pt idx="327">
                  <c:v>169.37162000000001</c:v>
                </c:pt>
                <c:pt idx="328">
                  <c:v>169.62894</c:v>
                </c:pt>
                <c:pt idx="329">
                  <c:v>169.87430999999998</c:v>
                </c:pt>
                <c:pt idx="330">
                  <c:v>170.10631999999998</c:v>
                </c:pt>
                <c:pt idx="331">
                  <c:v>170.32758000000001</c:v>
                </c:pt>
                <c:pt idx="332">
                  <c:v>170.53010999999998</c:v>
                </c:pt>
                <c:pt idx="333">
                  <c:v>170.73209</c:v>
                </c:pt>
                <c:pt idx="334">
                  <c:v>170.89616999999998</c:v>
                </c:pt>
                <c:pt idx="335">
                  <c:v>171.00481000000002</c:v>
                </c:pt>
                <c:pt idx="336">
                  <c:v>171.0513</c:v>
                </c:pt>
                <c:pt idx="337">
                  <c:v>171.09516000000002</c:v>
                </c:pt>
                <c:pt idx="338">
                  <c:v>171.16998000000001</c:v>
                </c:pt>
                <c:pt idx="339">
                  <c:v>171.32220999999998</c:v>
                </c:pt>
                <c:pt idx="340">
                  <c:v>171.58528000000001</c:v>
                </c:pt>
                <c:pt idx="341">
                  <c:v>171.95902000000001</c:v>
                </c:pt>
                <c:pt idx="342">
                  <c:v>172.40904999999998</c:v>
                </c:pt>
                <c:pt idx="343">
                  <c:v>172.91075000000001</c:v>
                </c:pt>
                <c:pt idx="344">
                  <c:v>173.3809</c:v>
                </c:pt>
                <c:pt idx="345">
                  <c:v>173.77888999999999</c:v>
                </c:pt>
                <c:pt idx="346">
                  <c:v>174.11804999999998</c:v>
                </c:pt>
                <c:pt idx="347">
                  <c:v>174.42590000000001</c:v>
                </c:pt>
                <c:pt idx="348">
                  <c:v>174.68279000000001</c:v>
                </c:pt>
                <c:pt idx="349">
                  <c:v>174.91663</c:v>
                </c:pt>
                <c:pt idx="350">
                  <c:v>175.15758</c:v>
                </c:pt>
                <c:pt idx="351">
                  <c:v>175.39758999999998</c:v>
                </c:pt>
                <c:pt idx="352">
                  <c:v>175.63258999999999</c:v>
                </c:pt>
                <c:pt idx="353">
                  <c:v>175.86658</c:v>
                </c:pt>
                <c:pt idx="354">
                  <c:v>176.06736999999998</c:v>
                </c:pt>
                <c:pt idx="355">
                  <c:v>176.24059</c:v>
                </c:pt>
                <c:pt idx="356">
                  <c:v>176.44218999999998</c:v>
                </c:pt>
                <c:pt idx="357">
                  <c:v>176.69159000000002</c:v>
                </c:pt>
                <c:pt idx="358">
                  <c:v>176.95496</c:v>
                </c:pt>
                <c:pt idx="359">
                  <c:v>177.25673999999998</c:v>
                </c:pt>
                <c:pt idx="360">
                  <c:v>177.60323</c:v>
                </c:pt>
                <c:pt idx="361">
                  <c:v>177.96046000000001</c:v>
                </c:pt>
                <c:pt idx="362">
                  <c:v>178.29271</c:v>
                </c:pt>
                <c:pt idx="363">
                  <c:v>178.58240999999998</c:v>
                </c:pt>
                <c:pt idx="364">
                  <c:v>178.83715000000001</c:v>
                </c:pt>
                <c:pt idx="365">
                  <c:v>179.08778000000001</c:v>
                </c:pt>
                <c:pt idx="366">
                  <c:v>179.33578</c:v>
                </c:pt>
                <c:pt idx="367">
                  <c:v>179.58339999999998</c:v>
                </c:pt>
                <c:pt idx="368">
                  <c:v>179.83262999999999</c:v>
                </c:pt>
                <c:pt idx="369">
                  <c:v>180.08754999999999</c:v>
                </c:pt>
                <c:pt idx="370">
                  <c:v>180.34485999999998</c:v>
                </c:pt>
                <c:pt idx="371">
                  <c:v>180.60766000000001</c:v>
                </c:pt>
                <c:pt idx="372">
                  <c:v>180.83485000000002</c:v>
                </c:pt>
                <c:pt idx="373">
                  <c:v>181.02001000000001</c:v>
                </c:pt>
                <c:pt idx="374">
                  <c:v>181.19452999999999</c:v>
                </c:pt>
                <c:pt idx="375">
                  <c:v>181.35831000000002</c:v>
                </c:pt>
                <c:pt idx="376">
                  <c:v>181.46133</c:v>
                </c:pt>
                <c:pt idx="377">
                  <c:v>181.49581000000001</c:v>
                </c:pt>
                <c:pt idx="378">
                  <c:v>181.46732</c:v>
                </c:pt>
                <c:pt idx="379">
                  <c:v>181.40652</c:v>
                </c:pt>
                <c:pt idx="380">
                  <c:v>181.34843000000001</c:v>
                </c:pt>
                <c:pt idx="381">
                  <c:v>181.32494</c:v>
                </c:pt>
                <c:pt idx="382">
                  <c:v>181.35802000000001</c:v>
                </c:pt>
                <c:pt idx="383">
                  <c:v>181.47338999999999</c:v>
                </c:pt>
                <c:pt idx="384">
                  <c:v>181.70229999999998</c:v>
                </c:pt>
                <c:pt idx="385">
                  <c:v>182.04365999999999</c:v>
                </c:pt>
                <c:pt idx="386">
                  <c:v>182.45195999999999</c:v>
                </c:pt>
                <c:pt idx="387">
                  <c:v>182.90181999999999</c:v>
                </c:pt>
                <c:pt idx="388">
                  <c:v>183.36009999999999</c:v>
                </c:pt>
                <c:pt idx="389">
                  <c:v>183.80743999999999</c:v>
                </c:pt>
                <c:pt idx="390">
                  <c:v>184.20264</c:v>
                </c:pt>
                <c:pt idx="391">
                  <c:v>184.53606000000002</c:v>
                </c:pt>
                <c:pt idx="392">
                  <c:v>184.81869</c:v>
                </c:pt>
                <c:pt idx="393">
                  <c:v>185.03933999999998</c:v>
                </c:pt>
                <c:pt idx="394">
                  <c:v>185.19356999999999</c:v>
                </c:pt>
                <c:pt idx="395">
                  <c:v>185.31759</c:v>
                </c:pt>
                <c:pt idx="396">
                  <c:v>185.44495000000001</c:v>
                </c:pt>
                <c:pt idx="397">
                  <c:v>185.59412</c:v>
                </c:pt>
                <c:pt idx="398">
                  <c:v>185.72913</c:v>
                </c:pt>
                <c:pt idx="399">
                  <c:v>185.83386000000002</c:v>
                </c:pt>
                <c:pt idx="400">
                  <c:v>185.93799000000001</c:v>
                </c:pt>
                <c:pt idx="401">
                  <c:v>186.05268000000001</c:v>
                </c:pt>
                <c:pt idx="402">
                  <c:v>186.15939</c:v>
                </c:pt>
                <c:pt idx="403">
                  <c:v>186.27334999999999</c:v>
                </c:pt>
                <c:pt idx="404">
                  <c:v>186.39587</c:v>
                </c:pt>
                <c:pt idx="405">
                  <c:v>186.53546</c:v>
                </c:pt>
                <c:pt idx="406">
                  <c:v>186.68225000000001</c:v>
                </c:pt>
                <c:pt idx="407">
                  <c:v>186.81417999999999</c:v>
                </c:pt>
                <c:pt idx="408">
                  <c:v>186.90409</c:v>
                </c:pt>
                <c:pt idx="409">
                  <c:v>186.96044999999998</c:v>
                </c:pt>
                <c:pt idx="410">
                  <c:v>187.03390999999999</c:v>
                </c:pt>
                <c:pt idx="411">
                  <c:v>187.09969000000001</c:v>
                </c:pt>
                <c:pt idx="412">
                  <c:v>187.15503999999999</c:v>
                </c:pt>
                <c:pt idx="413">
                  <c:v>187.24760000000001</c:v>
                </c:pt>
                <c:pt idx="414">
                  <c:v>187.37367</c:v>
                </c:pt>
                <c:pt idx="415">
                  <c:v>187.5153</c:v>
                </c:pt>
                <c:pt idx="416">
                  <c:v>187.66341</c:v>
                </c:pt>
                <c:pt idx="417">
                  <c:v>187.81143</c:v>
                </c:pt>
                <c:pt idx="418">
                  <c:v>187.97868</c:v>
                </c:pt>
                <c:pt idx="419">
                  <c:v>188.16899000000001</c:v>
                </c:pt>
                <c:pt idx="420">
                  <c:v>188.38621000000001</c:v>
                </c:pt>
                <c:pt idx="421">
                  <c:v>188.57814000000002</c:v>
                </c:pt>
                <c:pt idx="422">
                  <c:v>188.75006999999999</c:v>
                </c:pt>
                <c:pt idx="423">
                  <c:v>188.90962999999999</c:v>
                </c:pt>
                <c:pt idx="424">
                  <c:v>189.04795000000001</c:v>
                </c:pt>
                <c:pt idx="425">
                  <c:v>189.16593</c:v>
                </c:pt>
                <c:pt idx="426">
                  <c:v>189.25761</c:v>
                </c:pt>
                <c:pt idx="427">
                  <c:v>189.32646</c:v>
                </c:pt>
                <c:pt idx="428">
                  <c:v>189.39057</c:v>
                </c:pt>
                <c:pt idx="429">
                  <c:v>189.45152999999999</c:v>
                </c:pt>
                <c:pt idx="430">
                  <c:v>189.51148000000001</c:v>
                </c:pt>
                <c:pt idx="431">
                  <c:v>189.57116000000002</c:v>
                </c:pt>
                <c:pt idx="432">
                  <c:v>189.66197</c:v>
                </c:pt>
                <c:pt idx="433">
                  <c:v>189.77110999999999</c:v>
                </c:pt>
                <c:pt idx="434">
                  <c:v>189.89956000000001</c:v>
                </c:pt>
                <c:pt idx="435">
                  <c:v>190.04498000000001</c:v>
                </c:pt>
                <c:pt idx="436">
                  <c:v>190.20105999999998</c:v>
                </c:pt>
                <c:pt idx="437">
                  <c:v>190.37171999999998</c:v>
                </c:pt>
                <c:pt idx="438">
                  <c:v>190.55293</c:v>
                </c:pt>
                <c:pt idx="439">
                  <c:v>190.72404</c:v>
                </c:pt>
                <c:pt idx="440">
                  <c:v>190.89606000000001</c:v>
                </c:pt>
                <c:pt idx="441">
                  <c:v>191.08041</c:v>
                </c:pt>
                <c:pt idx="442">
                  <c:v>191.29433</c:v>
                </c:pt>
                <c:pt idx="443">
                  <c:v>191.49333000000001</c:v>
                </c:pt>
                <c:pt idx="444">
                  <c:v>191.65813</c:v>
                </c:pt>
                <c:pt idx="445">
                  <c:v>191.77937</c:v>
                </c:pt>
                <c:pt idx="446">
                  <c:v>191.86502000000002</c:v>
                </c:pt>
                <c:pt idx="447">
                  <c:v>191.92622</c:v>
                </c:pt>
                <c:pt idx="448">
                  <c:v>191.97300999999999</c:v>
                </c:pt>
                <c:pt idx="449">
                  <c:v>191.99223000000001</c:v>
                </c:pt>
                <c:pt idx="450">
                  <c:v>192.02760000000001</c:v>
                </c:pt>
                <c:pt idx="451">
                  <c:v>192.09854000000001</c:v>
                </c:pt>
                <c:pt idx="452">
                  <c:v>192.21831</c:v>
                </c:pt>
                <c:pt idx="453">
                  <c:v>192.36414000000002</c:v>
                </c:pt>
                <c:pt idx="454">
                  <c:v>192.50879</c:v>
                </c:pt>
                <c:pt idx="455">
                  <c:v>192.61840999999998</c:v>
                </c:pt>
                <c:pt idx="456">
                  <c:v>192.69542999999999</c:v>
                </c:pt>
                <c:pt idx="457">
                  <c:v>192.73786000000001</c:v>
                </c:pt>
                <c:pt idx="458">
                  <c:v>192.75754999999998</c:v>
                </c:pt>
                <c:pt idx="459">
                  <c:v>192.7619</c:v>
                </c:pt>
                <c:pt idx="460">
                  <c:v>192.79441</c:v>
                </c:pt>
                <c:pt idx="461">
                  <c:v>192.85351</c:v>
                </c:pt>
                <c:pt idx="462">
                  <c:v>192.94920000000002</c:v>
                </c:pt>
                <c:pt idx="463">
                  <c:v>193.09026</c:v>
                </c:pt>
                <c:pt idx="464">
                  <c:v>193.24907000000002</c:v>
                </c:pt>
                <c:pt idx="465">
                  <c:v>193.37772999999999</c:v>
                </c:pt>
                <c:pt idx="466">
                  <c:v>193.5069</c:v>
                </c:pt>
                <c:pt idx="467">
                  <c:v>193.61265</c:v>
                </c:pt>
                <c:pt idx="468">
                  <c:v>193.66151000000002</c:v>
                </c:pt>
                <c:pt idx="469">
                  <c:v>193.65615</c:v>
                </c:pt>
                <c:pt idx="470">
                  <c:v>193.63902000000002</c:v>
                </c:pt>
                <c:pt idx="471">
                  <c:v>193.6216</c:v>
                </c:pt>
                <c:pt idx="472">
                  <c:v>193.62392</c:v>
                </c:pt>
                <c:pt idx="473">
                  <c:v>193.63873000000001</c:v>
                </c:pt>
                <c:pt idx="474">
                  <c:v>193.67212000000001</c:v>
                </c:pt>
                <c:pt idx="475">
                  <c:v>193.71510999999998</c:v>
                </c:pt>
                <c:pt idx="476">
                  <c:v>193.78017</c:v>
                </c:pt>
                <c:pt idx="477">
                  <c:v>193.81497999999999</c:v>
                </c:pt>
                <c:pt idx="478">
                  <c:v>193.78458000000001</c:v>
                </c:pt>
                <c:pt idx="479">
                  <c:v>193.70607999999999</c:v>
                </c:pt>
                <c:pt idx="480">
                  <c:v>193.61794</c:v>
                </c:pt>
                <c:pt idx="481">
                  <c:v>193.51470999999998</c:v>
                </c:pt>
                <c:pt idx="482">
                  <c:v>193.40183999999999</c:v>
                </c:pt>
                <c:pt idx="483">
                  <c:v>193.28746000000001</c:v>
                </c:pt>
                <c:pt idx="484">
                  <c:v>193.17149999999998</c:v>
                </c:pt>
                <c:pt idx="485">
                  <c:v>193.01974999999999</c:v>
                </c:pt>
                <c:pt idx="486">
                  <c:v>192.83287000000001</c:v>
                </c:pt>
                <c:pt idx="487">
                  <c:v>192.6001</c:v>
                </c:pt>
                <c:pt idx="488">
                  <c:v>192.31663</c:v>
                </c:pt>
                <c:pt idx="489">
                  <c:v>191.98566</c:v>
                </c:pt>
                <c:pt idx="490">
                  <c:v>191.64102</c:v>
                </c:pt>
                <c:pt idx="491">
                  <c:v>191.26400000000001</c:v>
                </c:pt>
                <c:pt idx="492">
                  <c:v>190.87727000000001</c:v>
                </c:pt>
                <c:pt idx="493">
                  <c:v>190.48962</c:v>
                </c:pt>
                <c:pt idx="494">
                  <c:v>190.06139000000002</c:v>
                </c:pt>
                <c:pt idx="495">
                  <c:v>189.58474999999999</c:v>
                </c:pt>
                <c:pt idx="496">
                  <c:v>189.07529</c:v>
                </c:pt>
                <c:pt idx="497">
                  <c:v>188.52892</c:v>
                </c:pt>
                <c:pt idx="498">
                  <c:v>187.96184</c:v>
                </c:pt>
                <c:pt idx="499">
                  <c:v>187.36903999999998</c:v>
                </c:pt>
                <c:pt idx="500">
                  <c:v>186.75987000000001</c:v>
                </c:pt>
                <c:pt idx="501">
                  <c:v>186.13702000000001</c:v>
                </c:pt>
                <c:pt idx="502">
                  <c:v>185.50257999999999</c:v>
                </c:pt>
                <c:pt idx="503">
                  <c:v>184.84223</c:v>
                </c:pt>
                <c:pt idx="504">
                  <c:v>184.16565</c:v>
                </c:pt>
                <c:pt idx="505">
                  <c:v>183.4812</c:v>
                </c:pt>
                <c:pt idx="506">
                  <c:v>182.66543999999999</c:v>
                </c:pt>
                <c:pt idx="507">
                  <c:v>181.59981999999999</c:v>
                </c:pt>
                <c:pt idx="508">
                  <c:v>180.43950999999998</c:v>
                </c:pt>
                <c:pt idx="509">
                  <c:v>179.40654000000001</c:v>
                </c:pt>
                <c:pt idx="510">
                  <c:v>178.58416</c:v>
                </c:pt>
                <c:pt idx="511">
                  <c:v>178.0181</c:v>
                </c:pt>
                <c:pt idx="512">
                  <c:v>177.70747</c:v>
                </c:pt>
                <c:pt idx="513">
                  <c:v>177.61559</c:v>
                </c:pt>
                <c:pt idx="514">
                  <c:v>177.67259999999999</c:v>
                </c:pt>
                <c:pt idx="515">
                  <c:v>177.76841999999999</c:v>
                </c:pt>
                <c:pt idx="516">
                  <c:v>177.7157</c:v>
                </c:pt>
                <c:pt idx="517">
                  <c:v>177.41856999999999</c:v>
                </c:pt>
                <c:pt idx="518">
                  <c:v>177.03208999999998</c:v>
                </c:pt>
                <c:pt idx="519">
                  <c:v>176.70643999999999</c:v>
                </c:pt>
                <c:pt idx="520">
                  <c:v>176.42219</c:v>
                </c:pt>
                <c:pt idx="521">
                  <c:v>176.18159</c:v>
                </c:pt>
                <c:pt idx="522">
                  <c:v>176.02753000000001</c:v>
                </c:pt>
                <c:pt idx="523">
                  <c:v>175.9452</c:v>
                </c:pt>
                <c:pt idx="524">
                  <c:v>175.87098</c:v>
                </c:pt>
                <c:pt idx="525">
                  <c:v>175.85487000000001</c:v>
                </c:pt>
                <c:pt idx="526">
                  <c:v>175.9425</c:v>
                </c:pt>
                <c:pt idx="527">
                  <c:v>176.0779</c:v>
                </c:pt>
                <c:pt idx="528">
                  <c:v>176.25925000000001</c:v>
                </c:pt>
                <c:pt idx="529">
                  <c:v>176.48678999999998</c:v>
                </c:pt>
                <c:pt idx="530">
                  <c:v>176.72869</c:v>
                </c:pt>
                <c:pt idx="531">
                  <c:v>177.00491</c:v>
                </c:pt>
                <c:pt idx="532">
                  <c:v>177.34117000000001</c:v>
                </c:pt>
                <c:pt idx="533">
                  <c:v>177.65303</c:v>
                </c:pt>
                <c:pt idx="534">
                  <c:v>177.89895999999999</c:v>
                </c:pt>
                <c:pt idx="535">
                  <c:v>178.16142000000002</c:v>
                </c:pt>
                <c:pt idx="536">
                  <c:v>178.44479000000001</c:v>
                </c:pt>
                <c:pt idx="537">
                  <c:v>178.70026000000001</c:v>
                </c:pt>
                <c:pt idx="538">
                  <c:v>178.93806999999998</c:v>
                </c:pt>
                <c:pt idx="539">
                  <c:v>179.13078999999999</c:v>
                </c:pt>
                <c:pt idx="540">
                  <c:v>179.28111000000001</c:v>
                </c:pt>
                <c:pt idx="541">
                  <c:v>179.42264</c:v>
                </c:pt>
                <c:pt idx="542">
                  <c:v>179.55306000000002</c:v>
                </c:pt>
                <c:pt idx="543">
                  <c:v>179.63211999999999</c:v>
                </c:pt>
                <c:pt idx="544">
                  <c:v>179.72964000000002</c:v>
                </c:pt>
                <c:pt idx="545">
                  <c:v>179.78802000000002</c:v>
                </c:pt>
                <c:pt idx="546">
                  <c:v>179.80119000000002</c:v>
                </c:pt>
                <c:pt idx="547">
                  <c:v>179.7962</c:v>
                </c:pt>
                <c:pt idx="548">
                  <c:v>179.76478</c:v>
                </c:pt>
                <c:pt idx="549">
                  <c:v>179.70348000000001</c:v>
                </c:pt>
                <c:pt idx="550">
                  <c:v>179.63720999999998</c:v>
                </c:pt>
                <c:pt idx="551">
                  <c:v>179.55748</c:v>
                </c:pt>
                <c:pt idx="552">
                  <c:v>179.54979</c:v>
                </c:pt>
                <c:pt idx="553">
                  <c:v>179.61691000000002</c:v>
                </c:pt>
                <c:pt idx="554">
                  <c:v>179.65447</c:v>
                </c:pt>
                <c:pt idx="555">
                  <c:v>179.59305999999998</c:v>
                </c:pt>
                <c:pt idx="556">
                  <c:v>179.49862999999999</c:v>
                </c:pt>
                <c:pt idx="557">
                  <c:v>179.38965000000002</c:v>
                </c:pt>
                <c:pt idx="558">
                  <c:v>179.26222999999999</c:v>
                </c:pt>
                <c:pt idx="559">
                  <c:v>179.11328</c:v>
                </c:pt>
                <c:pt idx="560">
                  <c:v>178.93907000000002</c:v>
                </c:pt>
                <c:pt idx="561">
                  <c:v>178.77363</c:v>
                </c:pt>
                <c:pt idx="562">
                  <c:v>178.60685000000001</c:v>
                </c:pt>
                <c:pt idx="563">
                  <c:v>178.40600999999998</c:v>
                </c:pt>
                <c:pt idx="564">
                  <c:v>178.13008000000002</c:v>
                </c:pt>
                <c:pt idx="565">
                  <c:v>177.84363999999999</c:v>
                </c:pt>
                <c:pt idx="566">
                  <c:v>177.51649</c:v>
                </c:pt>
                <c:pt idx="567">
                  <c:v>177.21404999999999</c:v>
                </c:pt>
                <c:pt idx="568">
                  <c:v>177.01134000000002</c:v>
                </c:pt>
                <c:pt idx="569">
                  <c:v>176.86610999999999</c:v>
                </c:pt>
                <c:pt idx="570">
                  <c:v>176.92551</c:v>
                </c:pt>
                <c:pt idx="571">
                  <c:v>177.07911000000001</c:v>
                </c:pt>
                <c:pt idx="572">
                  <c:v>177.21483999999998</c:v>
                </c:pt>
                <c:pt idx="573">
                  <c:v>177.40825999999998</c:v>
                </c:pt>
                <c:pt idx="574">
                  <c:v>177.66705999999999</c:v>
                </c:pt>
                <c:pt idx="575">
                  <c:v>177.91997000000001</c:v>
                </c:pt>
                <c:pt idx="576">
                  <c:v>178.10142999999999</c:v>
                </c:pt>
                <c:pt idx="577">
                  <c:v>178.31999000000002</c:v>
                </c:pt>
                <c:pt idx="578">
                  <c:v>178.59084999999999</c:v>
                </c:pt>
                <c:pt idx="579">
                  <c:v>178.83777000000001</c:v>
                </c:pt>
                <c:pt idx="580">
                  <c:v>179.18806000000001</c:v>
                </c:pt>
                <c:pt idx="581">
                  <c:v>179.43367999999998</c:v>
                </c:pt>
                <c:pt idx="582">
                  <c:v>179.64417</c:v>
                </c:pt>
                <c:pt idx="583">
                  <c:v>179.84775999999999</c:v>
                </c:pt>
                <c:pt idx="584">
                  <c:v>180.03552999999999</c:v>
                </c:pt>
                <c:pt idx="585">
                  <c:v>180.24827999999999</c:v>
                </c:pt>
                <c:pt idx="586">
                  <c:v>180.45255</c:v>
                </c:pt>
                <c:pt idx="587">
                  <c:v>180.80205999999998</c:v>
                </c:pt>
                <c:pt idx="588">
                  <c:v>181.25418000000002</c:v>
                </c:pt>
                <c:pt idx="589">
                  <c:v>181.69380000000001</c:v>
                </c:pt>
                <c:pt idx="590">
                  <c:v>182.11412000000001</c:v>
                </c:pt>
                <c:pt idx="591">
                  <c:v>182.47507999999999</c:v>
                </c:pt>
                <c:pt idx="592">
                  <c:v>182.77769000000001</c:v>
                </c:pt>
                <c:pt idx="593">
                  <c:v>182.99661</c:v>
                </c:pt>
                <c:pt idx="594">
                  <c:v>183.13665</c:v>
                </c:pt>
                <c:pt idx="595">
                  <c:v>183.30835000000002</c:v>
                </c:pt>
                <c:pt idx="596">
                  <c:v>183.41012000000001</c:v>
                </c:pt>
                <c:pt idx="597">
                  <c:v>183.66584</c:v>
                </c:pt>
                <c:pt idx="598">
                  <c:v>183.91806</c:v>
                </c:pt>
                <c:pt idx="599">
                  <c:v>184.09316000000001</c:v>
                </c:pt>
                <c:pt idx="600">
                  <c:v>184.21622000000002</c:v>
                </c:pt>
                <c:pt idx="601">
                  <c:v>184.32301000000001</c:v>
                </c:pt>
                <c:pt idx="602">
                  <c:v>184.35138999999998</c:v>
                </c:pt>
                <c:pt idx="603">
                  <c:v>184.32126</c:v>
                </c:pt>
                <c:pt idx="604">
                  <c:v>184.25736999999998</c:v>
                </c:pt>
                <c:pt idx="605">
                  <c:v>184.21438999999998</c:v>
                </c:pt>
                <c:pt idx="606">
                  <c:v>184.20218</c:v>
                </c:pt>
                <c:pt idx="607">
                  <c:v>184.18982</c:v>
                </c:pt>
                <c:pt idx="608">
                  <c:v>184.06022000000002</c:v>
                </c:pt>
                <c:pt idx="609">
                  <c:v>183.88333</c:v>
                </c:pt>
                <c:pt idx="610">
                  <c:v>183.69069999999999</c:v>
                </c:pt>
                <c:pt idx="611">
                  <c:v>183.47266999999999</c:v>
                </c:pt>
                <c:pt idx="612">
                  <c:v>183.19756000000001</c:v>
                </c:pt>
                <c:pt idx="613">
                  <c:v>182.87000999999998</c:v>
                </c:pt>
                <c:pt idx="614">
                  <c:v>182.49191000000002</c:v>
                </c:pt>
                <c:pt idx="615">
                  <c:v>182.08308</c:v>
                </c:pt>
                <c:pt idx="616">
                  <c:v>181.66595000000001</c:v>
                </c:pt>
                <c:pt idx="617">
                  <c:v>181.08488</c:v>
                </c:pt>
                <c:pt idx="618">
                  <c:v>180.43176</c:v>
                </c:pt>
                <c:pt idx="619">
                  <c:v>179.75531000000001</c:v>
                </c:pt>
                <c:pt idx="620">
                  <c:v>179.03593000000001</c:v>
                </c:pt>
                <c:pt idx="621">
                  <c:v>178.22895</c:v>
                </c:pt>
                <c:pt idx="622">
                  <c:v>177.34672</c:v>
                </c:pt>
                <c:pt idx="623">
                  <c:v>176.34636999999998</c:v>
                </c:pt>
                <c:pt idx="624">
                  <c:v>175.15647000000001</c:v>
                </c:pt>
                <c:pt idx="625">
                  <c:v>173.70603</c:v>
                </c:pt>
                <c:pt idx="626">
                  <c:v>171.99943999999999</c:v>
                </c:pt>
                <c:pt idx="627">
                  <c:v>170.03025</c:v>
                </c:pt>
                <c:pt idx="628">
                  <c:v>167.77125999999998</c:v>
                </c:pt>
                <c:pt idx="629">
                  <c:v>165.45177000000001</c:v>
                </c:pt>
                <c:pt idx="630">
                  <c:v>163.33056999999999</c:v>
                </c:pt>
                <c:pt idx="631">
                  <c:v>161.66523999999998</c:v>
                </c:pt>
                <c:pt idx="632">
                  <c:v>160.63382000000001</c:v>
                </c:pt>
                <c:pt idx="633">
                  <c:v>160.20887999999999</c:v>
                </c:pt>
                <c:pt idx="634">
                  <c:v>160.27943999999999</c:v>
                </c:pt>
                <c:pt idx="635">
                  <c:v>160.62983</c:v>
                </c:pt>
                <c:pt idx="636">
                  <c:v>161.07634999999999</c:v>
                </c:pt>
                <c:pt idx="637">
                  <c:v>161.32348000000002</c:v>
                </c:pt>
                <c:pt idx="638">
                  <c:v>160.99673000000001</c:v>
                </c:pt>
                <c:pt idx="639">
                  <c:v>160.27053999999998</c:v>
                </c:pt>
                <c:pt idx="640">
                  <c:v>159.40431000000001</c:v>
                </c:pt>
                <c:pt idx="641">
                  <c:v>158.68752000000001</c:v>
                </c:pt>
                <c:pt idx="642">
                  <c:v>158.25116</c:v>
                </c:pt>
                <c:pt idx="643">
                  <c:v>158.21982</c:v>
                </c:pt>
                <c:pt idx="644">
                  <c:v>158.70571999999999</c:v>
                </c:pt>
                <c:pt idx="645">
                  <c:v>159.60991000000001</c:v>
                </c:pt>
                <c:pt idx="646">
                  <c:v>160.68737999999999</c:v>
                </c:pt>
                <c:pt idx="647">
                  <c:v>161.85120000000001</c:v>
                </c:pt>
                <c:pt idx="648">
                  <c:v>162.87574999999998</c:v>
                </c:pt>
                <c:pt idx="649">
                  <c:v>163.78837999999999</c:v>
                </c:pt>
                <c:pt idx="650">
                  <c:v>164.61543</c:v>
                </c:pt>
                <c:pt idx="651">
                  <c:v>165.38342</c:v>
                </c:pt>
                <c:pt idx="652">
                  <c:v>166.1551</c:v>
                </c:pt>
                <c:pt idx="653">
                  <c:v>166.97494</c:v>
                </c:pt>
                <c:pt idx="654">
                  <c:v>167.80689000000001</c:v>
                </c:pt>
                <c:pt idx="655">
                  <c:v>168.64249000000001</c:v>
                </c:pt>
                <c:pt idx="656">
                  <c:v>169.44994</c:v>
                </c:pt>
                <c:pt idx="657">
                  <c:v>170.27540999999999</c:v>
                </c:pt>
                <c:pt idx="658">
                  <c:v>171.12792000000002</c:v>
                </c:pt>
                <c:pt idx="659">
                  <c:v>172.00396999999998</c:v>
                </c:pt>
                <c:pt idx="660">
                  <c:v>172.90343000000001</c:v>
                </c:pt>
                <c:pt idx="661">
                  <c:v>173.78825000000001</c:v>
                </c:pt>
                <c:pt idx="662">
                  <c:v>174.67095999999998</c:v>
                </c:pt>
                <c:pt idx="663">
                  <c:v>175.57214999999999</c:v>
                </c:pt>
                <c:pt idx="664">
                  <c:v>176.40922999999998</c:v>
                </c:pt>
                <c:pt idx="665">
                  <c:v>177.27789000000001</c:v>
                </c:pt>
                <c:pt idx="666">
                  <c:v>178.17281</c:v>
                </c:pt>
                <c:pt idx="667">
                  <c:v>179.0043</c:v>
                </c:pt>
                <c:pt idx="668">
                  <c:v>179.84401</c:v>
                </c:pt>
                <c:pt idx="669">
                  <c:v>180.70742000000001</c:v>
                </c:pt>
                <c:pt idx="670">
                  <c:v>181.40752000000001</c:v>
                </c:pt>
                <c:pt idx="671">
                  <c:v>182.07178999999999</c:v>
                </c:pt>
                <c:pt idx="672">
                  <c:v>182.71912</c:v>
                </c:pt>
                <c:pt idx="673">
                  <c:v>183.36734999999999</c:v>
                </c:pt>
                <c:pt idx="674">
                  <c:v>183.97334000000001</c:v>
                </c:pt>
                <c:pt idx="675">
                  <c:v>184.61020000000002</c:v>
                </c:pt>
                <c:pt idx="676">
                  <c:v>185.27485999999999</c:v>
                </c:pt>
                <c:pt idx="677">
                  <c:v>185.92406</c:v>
                </c:pt>
                <c:pt idx="678">
                  <c:v>186.5932</c:v>
                </c:pt>
                <c:pt idx="679">
                  <c:v>187.26600000000002</c:v>
                </c:pt>
                <c:pt idx="680">
                  <c:v>187.68137000000002</c:v>
                </c:pt>
                <c:pt idx="681">
                  <c:v>188.14895000000001</c:v>
                </c:pt>
                <c:pt idx="682">
                  <c:v>188.57339000000002</c:v>
                </c:pt>
                <c:pt idx="683">
                  <c:v>188.93268</c:v>
                </c:pt>
                <c:pt idx="684">
                  <c:v>189.29621</c:v>
                </c:pt>
                <c:pt idx="685">
                  <c:v>189.64564000000001</c:v>
                </c:pt>
                <c:pt idx="686">
                  <c:v>189.97313</c:v>
                </c:pt>
                <c:pt idx="687">
                  <c:v>190.33474000000001</c:v>
                </c:pt>
                <c:pt idx="688">
                  <c:v>190.71857</c:v>
                </c:pt>
                <c:pt idx="689">
                  <c:v>191.07999999999998</c:v>
                </c:pt>
                <c:pt idx="690">
                  <c:v>191.30365999999998</c:v>
                </c:pt>
                <c:pt idx="691">
                  <c:v>191.53122000000002</c:v>
                </c:pt>
                <c:pt idx="692">
                  <c:v>191.72656999999998</c:v>
                </c:pt>
                <c:pt idx="693">
                  <c:v>191.93176</c:v>
                </c:pt>
                <c:pt idx="694">
                  <c:v>192.14010999999999</c:v>
                </c:pt>
                <c:pt idx="695">
                  <c:v>192.35142999999999</c:v>
                </c:pt>
                <c:pt idx="696">
                  <c:v>192.57445000000001</c:v>
                </c:pt>
                <c:pt idx="697">
                  <c:v>192.83425</c:v>
                </c:pt>
                <c:pt idx="698">
                  <c:v>193.05354</c:v>
                </c:pt>
                <c:pt idx="699">
                  <c:v>193.23095999999998</c:v>
                </c:pt>
                <c:pt idx="700">
                  <c:v>193.37970000000001</c:v>
                </c:pt>
                <c:pt idx="701">
                  <c:v>193.53208000000001</c:v>
                </c:pt>
                <c:pt idx="702">
                  <c:v>193.6782</c:v>
                </c:pt>
                <c:pt idx="703">
                  <c:v>193.84557000000001</c:v>
                </c:pt>
                <c:pt idx="704">
                  <c:v>194.00994</c:v>
                </c:pt>
                <c:pt idx="705">
                  <c:v>194.1653</c:v>
                </c:pt>
                <c:pt idx="706">
                  <c:v>194.27724000000001</c:v>
                </c:pt>
                <c:pt idx="707">
                  <c:v>194.37249</c:v>
                </c:pt>
                <c:pt idx="708">
                  <c:v>194.45922000000002</c:v>
                </c:pt>
                <c:pt idx="709">
                  <c:v>194.50331</c:v>
                </c:pt>
                <c:pt idx="710">
                  <c:v>194.54757999999998</c:v>
                </c:pt>
                <c:pt idx="711">
                  <c:v>194.60766999999998</c:v>
                </c:pt>
                <c:pt idx="712">
                  <c:v>194.66030000000001</c:v>
                </c:pt>
                <c:pt idx="713">
                  <c:v>194.72838000000002</c:v>
                </c:pt>
                <c:pt idx="714">
                  <c:v>194.79552000000001</c:v>
                </c:pt>
                <c:pt idx="715">
                  <c:v>194.86351000000002</c:v>
                </c:pt>
                <c:pt idx="716">
                  <c:v>194.93481</c:v>
                </c:pt>
                <c:pt idx="717">
                  <c:v>195.02348000000001</c:v>
                </c:pt>
                <c:pt idx="718">
                  <c:v>195.12860000000001</c:v>
                </c:pt>
                <c:pt idx="719">
                  <c:v>195.21012999999999</c:v>
                </c:pt>
                <c:pt idx="720">
                  <c:v>195.28613000000001</c:v>
                </c:pt>
                <c:pt idx="721">
                  <c:v>195.36696999999998</c:v>
                </c:pt>
                <c:pt idx="722">
                  <c:v>195.44184000000001</c:v>
                </c:pt>
                <c:pt idx="723">
                  <c:v>195.51677999999998</c:v>
                </c:pt>
                <c:pt idx="724">
                  <c:v>195.59061</c:v>
                </c:pt>
                <c:pt idx="725">
                  <c:v>195.68000999999998</c:v>
                </c:pt>
                <c:pt idx="726">
                  <c:v>195.77674000000002</c:v>
                </c:pt>
                <c:pt idx="727">
                  <c:v>195.86905999999999</c:v>
                </c:pt>
                <c:pt idx="728">
                  <c:v>195.95335</c:v>
                </c:pt>
                <c:pt idx="729">
                  <c:v>196.02708000000001</c:v>
                </c:pt>
                <c:pt idx="730">
                  <c:v>196.10325</c:v>
                </c:pt>
                <c:pt idx="731">
                  <c:v>196.18423999999999</c:v>
                </c:pt>
                <c:pt idx="732">
                  <c:v>196.25682999999998</c:v>
                </c:pt>
                <c:pt idx="733">
                  <c:v>196.33348999999998</c:v>
                </c:pt>
                <c:pt idx="734">
                  <c:v>196.40246999999999</c:v>
                </c:pt>
                <c:pt idx="735">
                  <c:v>196.47395</c:v>
                </c:pt>
                <c:pt idx="736">
                  <c:v>196.55383999999998</c:v>
                </c:pt>
                <c:pt idx="737">
                  <c:v>196.62414000000001</c:v>
                </c:pt>
                <c:pt idx="738">
                  <c:v>196.65974</c:v>
                </c:pt>
                <c:pt idx="739">
                  <c:v>196.70226</c:v>
                </c:pt>
                <c:pt idx="740">
                  <c:v>196.75172000000001</c:v>
                </c:pt>
                <c:pt idx="741">
                  <c:v>196.81216999999998</c:v>
                </c:pt>
                <c:pt idx="742">
                  <c:v>196.87871999999999</c:v>
                </c:pt>
                <c:pt idx="743">
                  <c:v>196.97084999999998</c:v>
                </c:pt>
                <c:pt idx="744">
                  <c:v>197.05243000000002</c:v>
                </c:pt>
                <c:pt idx="745">
                  <c:v>197.11864</c:v>
                </c:pt>
                <c:pt idx="746">
                  <c:v>197.18603999999999</c:v>
                </c:pt>
                <c:pt idx="747">
                  <c:v>197.23079999999999</c:v>
                </c:pt>
                <c:pt idx="748">
                  <c:v>197.24448999999998</c:v>
                </c:pt>
                <c:pt idx="749">
                  <c:v>197.27248</c:v>
                </c:pt>
                <c:pt idx="750">
                  <c:v>197.29336999999998</c:v>
                </c:pt>
                <c:pt idx="751">
                  <c:v>197.31995999999998</c:v>
                </c:pt>
                <c:pt idx="752">
                  <c:v>197.35518000000002</c:v>
                </c:pt>
                <c:pt idx="753">
                  <c:v>197.40433999999999</c:v>
                </c:pt>
                <c:pt idx="754">
                  <c:v>197.43905999999998</c:v>
                </c:pt>
                <c:pt idx="755">
                  <c:v>197.46483999999998</c:v>
                </c:pt>
                <c:pt idx="756">
                  <c:v>197.49506</c:v>
                </c:pt>
                <c:pt idx="757">
                  <c:v>197.52462</c:v>
                </c:pt>
                <c:pt idx="758">
                  <c:v>197.53476000000001</c:v>
                </c:pt>
                <c:pt idx="759">
                  <c:v>197.54388</c:v>
                </c:pt>
                <c:pt idx="760">
                  <c:v>197.53924999999998</c:v>
                </c:pt>
                <c:pt idx="761">
                  <c:v>197.53289000000001</c:v>
                </c:pt>
                <c:pt idx="762">
                  <c:v>197.52616999999998</c:v>
                </c:pt>
                <c:pt idx="763">
                  <c:v>197.51933</c:v>
                </c:pt>
                <c:pt idx="764">
                  <c:v>197.51436999999999</c:v>
                </c:pt>
                <c:pt idx="765">
                  <c:v>197.5264</c:v>
                </c:pt>
                <c:pt idx="766">
                  <c:v>197.55020999999999</c:v>
                </c:pt>
                <c:pt idx="767">
                  <c:v>197.58222999999998</c:v>
                </c:pt>
                <c:pt idx="768">
                  <c:v>197.59989000000002</c:v>
                </c:pt>
                <c:pt idx="769">
                  <c:v>197.61718000000002</c:v>
                </c:pt>
                <c:pt idx="770">
                  <c:v>197.61673999999999</c:v>
                </c:pt>
                <c:pt idx="771">
                  <c:v>197.61851999999999</c:v>
                </c:pt>
                <c:pt idx="772">
                  <c:v>197.61754999999999</c:v>
                </c:pt>
                <c:pt idx="773">
                  <c:v>197.61079999999998</c:v>
                </c:pt>
                <c:pt idx="774">
                  <c:v>197.59730999999999</c:v>
                </c:pt>
                <c:pt idx="775">
                  <c:v>197.57891999999998</c:v>
                </c:pt>
                <c:pt idx="776">
                  <c:v>197.56288000000001</c:v>
                </c:pt>
                <c:pt idx="777">
                  <c:v>197.55378999999999</c:v>
                </c:pt>
                <c:pt idx="778">
                  <c:v>197.54858000000002</c:v>
                </c:pt>
                <c:pt idx="779">
                  <c:v>197.54946000000001</c:v>
                </c:pt>
                <c:pt idx="780">
                  <c:v>197.53704999999999</c:v>
                </c:pt>
                <c:pt idx="781">
                  <c:v>197.53217000000001</c:v>
                </c:pt>
                <c:pt idx="782">
                  <c:v>197.53053</c:v>
                </c:pt>
                <c:pt idx="783">
                  <c:v>197.53421</c:v>
                </c:pt>
                <c:pt idx="784">
                  <c:v>197.51636999999999</c:v>
                </c:pt>
                <c:pt idx="785">
                  <c:v>197.49448999999998</c:v>
                </c:pt>
                <c:pt idx="786">
                  <c:v>197.48495</c:v>
                </c:pt>
                <c:pt idx="787">
                  <c:v>197.47111000000001</c:v>
                </c:pt>
                <c:pt idx="788">
                  <c:v>197.46152999999998</c:v>
                </c:pt>
                <c:pt idx="789">
                  <c:v>197.45219</c:v>
                </c:pt>
                <c:pt idx="790">
                  <c:v>197.41543000000001</c:v>
                </c:pt>
                <c:pt idx="791">
                  <c:v>197.38495</c:v>
                </c:pt>
                <c:pt idx="792">
                  <c:v>197.35771</c:v>
                </c:pt>
                <c:pt idx="793">
                  <c:v>197.32731000000001</c:v>
                </c:pt>
                <c:pt idx="794">
                  <c:v>197.28852000000001</c:v>
                </c:pt>
                <c:pt idx="795">
                  <c:v>197.25991999999999</c:v>
                </c:pt>
                <c:pt idx="796">
                  <c:v>197.23093</c:v>
                </c:pt>
                <c:pt idx="797">
                  <c:v>197.18938</c:v>
                </c:pt>
                <c:pt idx="798">
                  <c:v>197.14798999999999</c:v>
                </c:pt>
                <c:pt idx="799">
                  <c:v>197.10563999999999</c:v>
                </c:pt>
                <c:pt idx="800">
                  <c:v>197.06970999999999</c:v>
                </c:pt>
                <c:pt idx="801">
                  <c:v>197.05022</c:v>
                </c:pt>
                <c:pt idx="802">
                  <c:v>197.03312</c:v>
                </c:pt>
                <c:pt idx="803">
                  <c:v>197.00957</c:v>
                </c:pt>
                <c:pt idx="804">
                  <c:v>196.97827000000001</c:v>
                </c:pt>
                <c:pt idx="805">
                  <c:v>196.93803</c:v>
                </c:pt>
                <c:pt idx="806">
                  <c:v>196.88292000000001</c:v>
                </c:pt>
                <c:pt idx="807">
                  <c:v>196.80912999999998</c:v>
                </c:pt>
                <c:pt idx="808">
                  <c:v>196.72898000000001</c:v>
                </c:pt>
                <c:pt idx="809">
                  <c:v>196.65868</c:v>
                </c:pt>
                <c:pt idx="810">
                  <c:v>196.59363000000002</c:v>
                </c:pt>
                <c:pt idx="811">
                  <c:v>196.53602999999998</c:v>
                </c:pt>
                <c:pt idx="812">
                  <c:v>196.48016000000001</c:v>
                </c:pt>
                <c:pt idx="813">
                  <c:v>196.41983999999999</c:v>
                </c:pt>
                <c:pt idx="814">
                  <c:v>196.36293000000001</c:v>
                </c:pt>
                <c:pt idx="815">
                  <c:v>196.31259</c:v>
                </c:pt>
                <c:pt idx="816">
                  <c:v>196.25108</c:v>
                </c:pt>
                <c:pt idx="817">
                  <c:v>196.17975000000001</c:v>
                </c:pt>
                <c:pt idx="818">
                  <c:v>196.10326000000001</c:v>
                </c:pt>
                <c:pt idx="819">
                  <c:v>196.02302</c:v>
                </c:pt>
                <c:pt idx="820">
                  <c:v>195.92153000000002</c:v>
                </c:pt>
                <c:pt idx="821">
                  <c:v>195.81128999999999</c:v>
                </c:pt>
                <c:pt idx="822">
                  <c:v>195.69015999999999</c:v>
                </c:pt>
                <c:pt idx="823">
                  <c:v>195.56483</c:v>
                </c:pt>
                <c:pt idx="824">
                  <c:v>195.44184999999999</c:v>
                </c:pt>
                <c:pt idx="825">
                  <c:v>195.31976</c:v>
                </c:pt>
                <c:pt idx="826">
                  <c:v>195.19126</c:v>
                </c:pt>
                <c:pt idx="827">
                  <c:v>195.05856</c:v>
                </c:pt>
                <c:pt idx="828">
                  <c:v>194.91655</c:v>
                </c:pt>
                <c:pt idx="829">
                  <c:v>194.77330000000001</c:v>
                </c:pt>
                <c:pt idx="830">
                  <c:v>194.61813999999998</c:v>
                </c:pt>
                <c:pt idx="831">
                  <c:v>194.45069000000001</c:v>
                </c:pt>
                <c:pt idx="832">
                  <c:v>194.28313</c:v>
                </c:pt>
                <c:pt idx="833">
                  <c:v>194.11779999999999</c:v>
                </c:pt>
                <c:pt idx="834">
                  <c:v>193.95681000000002</c:v>
                </c:pt>
                <c:pt idx="835">
                  <c:v>193.79964000000001</c:v>
                </c:pt>
                <c:pt idx="836">
                  <c:v>193.63389999999998</c:v>
                </c:pt>
                <c:pt idx="837">
                  <c:v>193.47626</c:v>
                </c:pt>
                <c:pt idx="838">
                  <c:v>193.33102</c:v>
                </c:pt>
                <c:pt idx="839">
                  <c:v>193.19753</c:v>
                </c:pt>
                <c:pt idx="840">
                  <c:v>193.07161000000002</c:v>
                </c:pt>
                <c:pt idx="841">
                  <c:v>192.95361</c:v>
                </c:pt>
                <c:pt idx="842">
                  <c:v>192.86581000000001</c:v>
                </c:pt>
                <c:pt idx="843">
                  <c:v>192.80934000000002</c:v>
                </c:pt>
                <c:pt idx="844">
                  <c:v>192.75355999999999</c:v>
                </c:pt>
                <c:pt idx="845">
                  <c:v>192.68538000000001</c:v>
                </c:pt>
                <c:pt idx="846">
                  <c:v>192.61851999999999</c:v>
                </c:pt>
                <c:pt idx="847">
                  <c:v>192.57112000000001</c:v>
                </c:pt>
                <c:pt idx="848">
                  <c:v>192.52549999999999</c:v>
                </c:pt>
                <c:pt idx="849">
                  <c:v>192.48943</c:v>
                </c:pt>
                <c:pt idx="850">
                  <c:v>192.45883000000001</c:v>
                </c:pt>
                <c:pt idx="851">
                  <c:v>192.43538999999998</c:v>
                </c:pt>
                <c:pt idx="852">
                  <c:v>192.43651</c:v>
                </c:pt>
                <c:pt idx="853">
                  <c:v>192.45273</c:v>
                </c:pt>
                <c:pt idx="854">
                  <c:v>192.45884000000001</c:v>
                </c:pt>
                <c:pt idx="855">
                  <c:v>192.45332000000002</c:v>
                </c:pt>
                <c:pt idx="856">
                  <c:v>192.45456000000001</c:v>
                </c:pt>
                <c:pt idx="857">
                  <c:v>192.45334</c:v>
                </c:pt>
                <c:pt idx="858">
                  <c:v>192.43210999999999</c:v>
                </c:pt>
                <c:pt idx="859">
                  <c:v>192.40467999999998</c:v>
                </c:pt>
                <c:pt idx="860">
                  <c:v>192.37094000000002</c:v>
                </c:pt>
                <c:pt idx="861">
                  <c:v>192.33987000000002</c:v>
                </c:pt>
                <c:pt idx="862">
                  <c:v>192.31509</c:v>
                </c:pt>
                <c:pt idx="863">
                  <c:v>192.29774</c:v>
                </c:pt>
                <c:pt idx="864">
                  <c:v>192.27947</c:v>
                </c:pt>
                <c:pt idx="865">
                  <c:v>192.25747999999999</c:v>
                </c:pt>
                <c:pt idx="866">
                  <c:v>192.26891999999998</c:v>
                </c:pt>
                <c:pt idx="867">
                  <c:v>192.29755</c:v>
                </c:pt>
                <c:pt idx="868">
                  <c:v>192.31126999999998</c:v>
                </c:pt>
                <c:pt idx="869">
                  <c:v>192.30527000000001</c:v>
                </c:pt>
                <c:pt idx="870">
                  <c:v>192.28836999999999</c:v>
                </c:pt>
                <c:pt idx="871">
                  <c:v>192.27080000000001</c:v>
                </c:pt>
                <c:pt idx="872">
                  <c:v>192.24687</c:v>
                </c:pt>
                <c:pt idx="873">
                  <c:v>192.20654000000002</c:v>
                </c:pt>
                <c:pt idx="874">
                  <c:v>192.16047</c:v>
                </c:pt>
                <c:pt idx="875">
                  <c:v>192.13765999999998</c:v>
                </c:pt>
                <c:pt idx="876">
                  <c:v>192.14854</c:v>
                </c:pt>
                <c:pt idx="877">
                  <c:v>192.16962000000001</c:v>
                </c:pt>
                <c:pt idx="878">
                  <c:v>192.17849000000001</c:v>
                </c:pt>
                <c:pt idx="879">
                  <c:v>192.17748</c:v>
                </c:pt>
                <c:pt idx="880">
                  <c:v>192.17734999999999</c:v>
                </c:pt>
                <c:pt idx="881">
                  <c:v>192.17516999999998</c:v>
                </c:pt>
                <c:pt idx="882">
                  <c:v>192.16775999999999</c:v>
                </c:pt>
                <c:pt idx="883">
                  <c:v>192.15658000000002</c:v>
                </c:pt>
                <c:pt idx="884">
                  <c:v>192.15788000000001</c:v>
                </c:pt>
                <c:pt idx="885">
                  <c:v>192.17365000000001</c:v>
                </c:pt>
                <c:pt idx="886">
                  <c:v>192.19056999999998</c:v>
                </c:pt>
                <c:pt idx="887">
                  <c:v>192.20943</c:v>
                </c:pt>
                <c:pt idx="888">
                  <c:v>192.22089</c:v>
                </c:pt>
                <c:pt idx="889">
                  <c:v>192.22613999999999</c:v>
                </c:pt>
                <c:pt idx="890">
                  <c:v>192.22859</c:v>
                </c:pt>
                <c:pt idx="891">
                  <c:v>192.21947</c:v>
                </c:pt>
                <c:pt idx="892">
                  <c:v>192.21654000000001</c:v>
                </c:pt>
                <c:pt idx="893">
                  <c:v>192.22005000000001</c:v>
                </c:pt>
                <c:pt idx="894">
                  <c:v>192.23034000000001</c:v>
                </c:pt>
                <c:pt idx="895">
                  <c:v>192.25522000000001</c:v>
                </c:pt>
                <c:pt idx="896">
                  <c:v>192.30074000000002</c:v>
                </c:pt>
                <c:pt idx="897">
                  <c:v>192.34856000000002</c:v>
                </c:pt>
                <c:pt idx="898">
                  <c:v>192.39276999999998</c:v>
                </c:pt>
                <c:pt idx="899">
                  <c:v>192.42807999999999</c:v>
                </c:pt>
                <c:pt idx="900">
                  <c:v>192.46623</c:v>
                </c:pt>
                <c:pt idx="901">
                  <c:v>192.50754999999998</c:v>
                </c:pt>
                <c:pt idx="902">
                  <c:v>192.54727</c:v>
                </c:pt>
                <c:pt idx="903">
                  <c:v>192.58163000000002</c:v>
                </c:pt>
                <c:pt idx="904">
                  <c:v>192.62018999999998</c:v>
                </c:pt>
                <c:pt idx="905">
                  <c:v>192.65282000000002</c:v>
                </c:pt>
                <c:pt idx="906">
                  <c:v>192.68412000000001</c:v>
                </c:pt>
                <c:pt idx="907">
                  <c:v>192.70910000000001</c:v>
                </c:pt>
                <c:pt idx="908">
                  <c:v>192.73442</c:v>
                </c:pt>
                <c:pt idx="909">
                  <c:v>192.76045999999999</c:v>
                </c:pt>
                <c:pt idx="910">
                  <c:v>192.79910000000001</c:v>
                </c:pt>
                <c:pt idx="911">
                  <c:v>192.84305999999998</c:v>
                </c:pt>
                <c:pt idx="912">
                  <c:v>192.88800000000001</c:v>
                </c:pt>
                <c:pt idx="913">
                  <c:v>192.94279</c:v>
                </c:pt>
                <c:pt idx="914">
                  <c:v>193.00380999999999</c:v>
                </c:pt>
                <c:pt idx="915">
                  <c:v>193.05475000000001</c:v>
                </c:pt>
                <c:pt idx="916">
                  <c:v>193.11695</c:v>
                </c:pt>
                <c:pt idx="917">
                  <c:v>193.18189000000001</c:v>
                </c:pt>
                <c:pt idx="918">
                  <c:v>193.23910999999998</c:v>
                </c:pt>
                <c:pt idx="919">
                  <c:v>193.2852</c:v>
                </c:pt>
                <c:pt idx="920">
                  <c:v>193.32733000000002</c:v>
                </c:pt>
                <c:pt idx="921">
                  <c:v>193.35635000000002</c:v>
                </c:pt>
                <c:pt idx="922">
                  <c:v>193.37684999999999</c:v>
                </c:pt>
                <c:pt idx="923">
                  <c:v>193.38899000000001</c:v>
                </c:pt>
                <c:pt idx="924">
                  <c:v>193.39693</c:v>
                </c:pt>
                <c:pt idx="925">
                  <c:v>193.41433999999998</c:v>
                </c:pt>
                <c:pt idx="926">
                  <c:v>193.45694</c:v>
                </c:pt>
                <c:pt idx="927">
                  <c:v>193.50691999999998</c:v>
                </c:pt>
                <c:pt idx="928">
                  <c:v>193.55892</c:v>
                </c:pt>
                <c:pt idx="929">
                  <c:v>193.60845</c:v>
                </c:pt>
                <c:pt idx="930">
                  <c:v>193.65922999999998</c:v>
                </c:pt>
                <c:pt idx="931">
                  <c:v>193.70158000000001</c:v>
                </c:pt>
                <c:pt idx="932">
                  <c:v>193.73801</c:v>
                </c:pt>
                <c:pt idx="933">
                  <c:v>193.76888</c:v>
                </c:pt>
                <c:pt idx="934">
                  <c:v>193.8005</c:v>
                </c:pt>
                <c:pt idx="935">
                  <c:v>193.83031</c:v>
                </c:pt>
                <c:pt idx="936">
                  <c:v>193.86610000000002</c:v>
                </c:pt>
                <c:pt idx="937">
                  <c:v>193.89967999999999</c:v>
                </c:pt>
                <c:pt idx="938">
                  <c:v>193.93275</c:v>
                </c:pt>
                <c:pt idx="939">
                  <c:v>193.96077</c:v>
                </c:pt>
                <c:pt idx="940">
                  <c:v>193.98621</c:v>
                </c:pt>
                <c:pt idx="941">
                  <c:v>194.00671</c:v>
                </c:pt>
                <c:pt idx="942">
                  <c:v>194.02654000000001</c:v>
                </c:pt>
                <c:pt idx="943">
                  <c:v>194.04185000000001</c:v>
                </c:pt>
                <c:pt idx="944">
                  <c:v>194.05070000000001</c:v>
                </c:pt>
                <c:pt idx="945">
                  <c:v>194.05288000000002</c:v>
                </c:pt>
                <c:pt idx="946">
                  <c:v>194.05479</c:v>
                </c:pt>
                <c:pt idx="947">
                  <c:v>194.05090000000001</c:v>
                </c:pt>
                <c:pt idx="948">
                  <c:v>194.05025999999998</c:v>
                </c:pt>
                <c:pt idx="949">
                  <c:v>194.05137999999999</c:v>
                </c:pt>
                <c:pt idx="950">
                  <c:v>194.06276</c:v>
                </c:pt>
                <c:pt idx="951">
                  <c:v>194.07756999999998</c:v>
                </c:pt>
                <c:pt idx="952">
                  <c:v>194.09478000000001</c:v>
                </c:pt>
                <c:pt idx="953">
                  <c:v>194.12044</c:v>
                </c:pt>
                <c:pt idx="954">
                  <c:v>194.15094999999999</c:v>
                </c:pt>
                <c:pt idx="955">
                  <c:v>194.18214999999998</c:v>
                </c:pt>
                <c:pt idx="956">
                  <c:v>194.20564999999999</c:v>
                </c:pt>
                <c:pt idx="957">
                  <c:v>194.22865999999999</c:v>
                </c:pt>
                <c:pt idx="958">
                  <c:v>194.25227000000001</c:v>
                </c:pt>
                <c:pt idx="959">
                  <c:v>194.26472000000001</c:v>
                </c:pt>
                <c:pt idx="960">
                  <c:v>194.27681000000001</c:v>
                </c:pt>
                <c:pt idx="961">
                  <c:v>194.28816999999998</c:v>
                </c:pt>
                <c:pt idx="962">
                  <c:v>194.29764</c:v>
                </c:pt>
                <c:pt idx="963">
                  <c:v>194.30318</c:v>
                </c:pt>
                <c:pt idx="964">
                  <c:v>194.30090000000001</c:v>
                </c:pt>
                <c:pt idx="965">
                  <c:v>194.29570999999999</c:v>
                </c:pt>
                <c:pt idx="966">
                  <c:v>194.30180999999999</c:v>
                </c:pt>
                <c:pt idx="967">
                  <c:v>194.3201</c:v>
                </c:pt>
                <c:pt idx="968">
                  <c:v>194.34294</c:v>
                </c:pt>
                <c:pt idx="969">
                  <c:v>194.36642000000001</c:v>
                </c:pt>
                <c:pt idx="970">
                  <c:v>194.40030999999999</c:v>
                </c:pt>
                <c:pt idx="971">
                  <c:v>194.43901</c:v>
                </c:pt>
                <c:pt idx="972">
                  <c:v>194.47552000000002</c:v>
                </c:pt>
                <c:pt idx="973">
                  <c:v>194.49891</c:v>
                </c:pt>
                <c:pt idx="974">
                  <c:v>194.51141000000001</c:v>
                </c:pt>
                <c:pt idx="975">
                  <c:v>194.52104</c:v>
                </c:pt>
                <c:pt idx="976">
                  <c:v>194.53619</c:v>
                </c:pt>
                <c:pt idx="977">
                  <c:v>194.54221000000001</c:v>
                </c:pt>
                <c:pt idx="978">
                  <c:v>194.54564999999999</c:v>
                </c:pt>
                <c:pt idx="979">
                  <c:v>194.56083999999998</c:v>
                </c:pt>
                <c:pt idx="980">
                  <c:v>194.58028999999999</c:v>
                </c:pt>
                <c:pt idx="981">
                  <c:v>194.59171000000001</c:v>
                </c:pt>
                <c:pt idx="982">
                  <c:v>194.59667000000002</c:v>
                </c:pt>
                <c:pt idx="983">
                  <c:v>194.5975</c:v>
                </c:pt>
                <c:pt idx="984">
                  <c:v>194.59269999999998</c:v>
                </c:pt>
                <c:pt idx="985">
                  <c:v>194.59118000000001</c:v>
                </c:pt>
                <c:pt idx="986">
                  <c:v>194.60699</c:v>
                </c:pt>
                <c:pt idx="987">
                  <c:v>194.62146999999999</c:v>
                </c:pt>
                <c:pt idx="988">
                  <c:v>194.63560000000001</c:v>
                </c:pt>
                <c:pt idx="989">
                  <c:v>194.66070999999999</c:v>
                </c:pt>
                <c:pt idx="990">
                  <c:v>194.68693000000002</c:v>
                </c:pt>
                <c:pt idx="991">
                  <c:v>194.70760000000001</c:v>
                </c:pt>
                <c:pt idx="992">
                  <c:v>194.71413000000001</c:v>
                </c:pt>
                <c:pt idx="993">
                  <c:v>194.71906999999999</c:v>
                </c:pt>
                <c:pt idx="994">
                  <c:v>194.73650000000001</c:v>
                </c:pt>
                <c:pt idx="995">
                  <c:v>194.75529</c:v>
                </c:pt>
                <c:pt idx="996">
                  <c:v>194.78246999999999</c:v>
                </c:pt>
                <c:pt idx="997">
                  <c:v>194.79912999999999</c:v>
                </c:pt>
                <c:pt idx="998">
                  <c:v>194.79474999999999</c:v>
                </c:pt>
                <c:pt idx="999">
                  <c:v>194.78201000000001</c:v>
                </c:pt>
                <c:pt idx="1000">
                  <c:v>194.78251</c:v>
                </c:pt>
                <c:pt idx="1001">
                  <c:v>194.79282000000001</c:v>
                </c:pt>
                <c:pt idx="1002">
                  <c:v>194.80553</c:v>
                </c:pt>
                <c:pt idx="1003">
                  <c:v>194.83179999999999</c:v>
                </c:pt>
                <c:pt idx="1004">
                  <c:v>194.87058999999999</c:v>
                </c:pt>
                <c:pt idx="1005">
                  <c:v>194.91289</c:v>
                </c:pt>
                <c:pt idx="1006">
                  <c:v>194.9607</c:v>
                </c:pt>
                <c:pt idx="1007">
                  <c:v>194.99409</c:v>
                </c:pt>
                <c:pt idx="1008">
                  <c:v>195.01222000000001</c:v>
                </c:pt>
                <c:pt idx="1009">
                  <c:v>195.01781</c:v>
                </c:pt>
                <c:pt idx="1010">
                  <c:v>195.03352000000001</c:v>
                </c:pt>
                <c:pt idx="1011">
                  <c:v>195.05430999999999</c:v>
                </c:pt>
                <c:pt idx="1012">
                  <c:v>195.06870000000001</c:v>
                </c:pt>
                <c:pt idx="1013">
                  <c:v>195.07926</c:v>
                </c:pt>
                <c:pt idx="1014">
                  <c:v>195.08362</c:v>
                </c:pt>
                <c:pt idx="1015">
                  <c:v>195.09242999999998</c:v>
                </c:pt>
                <c:pt idx="1016">
                  <c:v>195.10579999999999</c:v>
                </c:pt>
                <c:pt idx="1017">
                  <c:v>195.11624</c:v>
                </c:pt>
                <c:pt idx="1018">
                  <c:v>195.12338</c:v>
                </c:pt>
                <c:pt idx="1019">
                  <c:v>195.11601999999999</c:v>
                </c:pt>
                <c:pt idx="1020">
                  <c:v>195.10784000000001</c:v>
                </c:pt>
                <c:pt idx="1021">
                  <c:v>195.10507999999999</c:v>
                </c:pt>
                <c:pt idx="1022">
                  <c:v>195.11091999999999</c:v>
                </c:pt>
                <c:pt idx="1023">
                  <c:v>195.11777999999998</c:v>
                </c:pt>
                <c:pt idx="1024">
                  <c:v>195.12263000000002</c:v>
                </c:pt>
                <c:pt idx="1025">
                  <c:v>195.13708</c:v>
                </c:pt>
                <c:pt idx="1026">
                  <c:v>195.18164999999999</c:v>
                </c:pt>
                <c:pt idx="1027">
                  <c:v>195.22784999999999</c:v>
                </c:pt>
                <c:pt idx="1028">
                  <c:v>195.25774999999999</c:v>
                </c:pt>
                <c:pt idx="1029">
                  <c:v>195.27755000000002</c:v>
                </c:pt>
                <c:pt idx="1030">
                  <c:v>195.29091</c:v>
                </c:pt>
                <c:pt idx="1031">
                  <c:v>195.29918000000001</c:v>
                </c:pt>
                <c:pt idx="1032">
                  <c:v>195.29655</c:v>
                </c:pt>
                <c:pt idx="1033">
                  <c:v>195.28156000000001</c:v>
                </c:pt>
                <c:pt idx="1034">
                  <c:v>195.26830000000001</c:v>
                </c:pt>
                <c:pt idx="1035">
                  <c:v>195.26326</c:v>
                </c:pt>
                <c:pt idx="1036">
                  <c:v>195.26965000000001</c:v>
                </c:pt>
                <c:pt idx="1037">
                  <c:v>195.25787</c:v>
                </c:pt>
                <c:pt idx="1038">
                  <c:v>195.23962</c:v>
                </c:pt>
                <c:pt idx="1039">
                  <c:v>195.23477</c:v>
                </c:pt>
                <c:pt idx="1040">
                  <c:v>195.23193000000001</c:v>
                </c:pt>
                <c:pt idx="1041">
                  <c:v>195.22165000000001</c:v>
                </c:pt>
                <c:pt idx="1042">
                  <c:v>195.21277000000001</c:v>
                </c:pt>
                <c:pt idx="1043">
                  <c:v>195.21647999999999</c:v>
                </c:pt>
                <c:pt idx="1044">
                  <c:v>195.23163</c:v>
                </c:pt>
                <c:pt idx="1045">
                  <c:v>195.24203</c:v>
                </c:pt>
                <c:pt idx="1046">
                  <c:v>195.24042</c:v>
                </c:pt>
                <c:pt idx="1047">
                  <c:v>195.22588000000002</c:v>
                </c:pt>
                <c:pt idx="1048">
                  <c:v>195.21545</c:v>
                </c:pt>
                <c:pt idx="1049">
                  <c:v>195.20388</c:v>
                </c:pt>
                <c:pt idx="1050">
                  <c:v>195.18678</c:v>
                </c:pt>
                <c:pt idx="1051">
                  <c:v>195.173</c:v>
                </c:pt>
                <c:pt idx="1052">
                  <c:v>195.17828</c:v>
                </c:pt>
                <c:pt idx="1053">
                  <c:v>195.19819999999999</c:v>
                </c:pt>
                <c:pt idx="1054">
                  <c:v>195.22239999999999</c:v>
                </c:pt>
                <c:pt idx="1055">
                  <c:v>195.24234999999999</c:v>
                </c:pt>
                <c:pt idx="1056">
                  <c:v>195.25821999999999</c:v>
                </c:pt>
                <c:pt idx="1057">
                  <c:v>195.27224999999999</c:v>
                </c:pt>
                <c:pt idx="1058">
                  <c:v>195.28294</c:v>
                </c:pt>
                <c:pt idx="1059">
                  <c:v>195.27663999999999</c:v>
                </c:pt>
                <c:pt idx="1060">
                  <c:v>195.26246</c:v>
                </c:pt>
                <c:pt idx="1061">
                  <c:v>195.24851000000001</c:v>
                </c:pt>
                <c:pt idx="1062">
                  <c:v>195.24589</c:v>
                </c:pt>
                <c:pt idx="1063">
                  <c:v>195.24266</c:v>
                </c:pt>
                <c:pt idx="1064">
                  <c:v>195.2337</c:v>
                </c:pt>
                <c:pt idx="1065">
                  <c:v>195.21705</c:v>
                </c:pt>
                <c:pt idx="1066">
                  <c:v>195.19956000000002</c:v>
                </c:pt>
                <c:pt idx="1067">
                  <c:v>195.18939</c:v>
                </c:pt>
                <c:pt idx="1068">
                  <c:v>195.1824</c:v>
                </c:pt>
                <c:pt idx="1069">
                  <c:v>195.17346000000001</c:v>
                </c:pt>
                <c:pt idx="1070">
                  <c:v>195.16991000000002</c:v>
                </c:pt>
                <c:pt idx="1071">
                  <c:v>195.17194000000001</c:v>
                </c:pt>
                <c:pt idx="1072">
                  <c:v>195.18362000000002</c:v>
                </c:pt>
                <c:pt idx="1073">
                  <c:v>195.19166999999999</c:v>
                </c:pt>
                <c:pt idx="1074">
                  <c:v>195.19710000000001</c:v>
                </c:pt>
                <c:pt idx="1075">
                  <c:v>195.19325000000001</c:v>
                </c:pt>
                <c:pt idx="1076">
                  <c:v>195.18457999999998</c:v>
                </c:pt>
                <c:pt idx="1077">
                  <c:v>195.17570000000001</c:v>
                </c:pt>
                <c:pt idx="1078">
                  <c:v>195.16505000000001</c:v>
                </c:pt>
                <c:pt idx="1079">
                  <c:v>195.14827</c:v>
                </c:pt>
                <c:pt idx="1080">
                  <c:v>195.13105999999999</c:v>
                </c:pt>
                <c:pt idx="1081">
                  <c:v>195.11818</c:v>
                </c:pt>
                <c:pt idx="1082">
                  <c:v>195.11174</c:v>
                </c:pt>
                <c:pt idx="1083">
                  <c:v>195.09914000000001</c:v>
                </c:pt>
                <c:pt idx="1084">
                  <c:v>195.08969000000002</c:v>
                </c:pt>
                <c:pt idx="1085">
                  <c:v>195.08308</c:v>
                </c:pt>
                <c:pt idx="1086">
                  <c:v>195.07949000000002</c:v>
                </c:pt>
                <c:pt idx="1087">
                  <c:v>195.07253</c:v>
                </c:pt>
                <c:pt idx="1088">
                  <c:v>195.06495999999999</c:v>
                </c:pt>
                <c:pt idx="1089">
                  <c:v>195.05025000000001</c:v>
                </c:pt>
                <c:pt idx="1090">
                  <c:v>195.04000000000002</c:v>
                </c:pt>
                <c:pt idx="1091">
                  <c:v>195.03660000000002</c:v>
                </c:pt>
                <c:pt idx="1092">
                  <c:v>195.03366</c:v>
                </c:pt>
                <c:pt idx="1093">
                  <c:v>195.02633</c:v>
                </c:pt>
                <c:pt idx="1094">
                  <c:v>195.01978</c:v>
                </c:pt>
                <c:pt idx="1095">
                  <c:v>195.01134000000002</c:v>
                </c:pt>
                <c:pt idx="1096">
                  <c:v>195.00497000000001</c:v>
                </c:pt>
                <c:pt idx="1097">
                  <c:v>194.98928999999998</c:v>
                </c:pt>
                <c:pt idx="1098">
                  <c:v>194.97444999999999</c:v>
                </c:pt>
                <c:pt idx="1099">
                  <c:v>194.96325999999999</c:v>
                </c:pt>
                <c:pt idx="1100">
                  <c:v>194.95199</c:v>
                </c:pt>
                <c:pt idx="1101">
                  <c:v>194.93265</c:v>
                </c:pt>
                <c:pt idx="1102">
                  <c:v>194.91266000000002</c:v>
                </c:pt>
                <c:pt idx="1103">
                  <c:v>194.89467000000002</c:v>
                </c:pt>
                <c:pt idx="1104">
                  <c:v>194.87739999999999</c:v>
                </c:pt>
                <c:pt idx="1105">
                  <c:v>194.85907</c:v>
                </c:pt>
                <c:pt idx="1106">
                  <c:v>194.84392</c:v>
                </c:pt>
                <c:pt idx="1107">
                  <c:v>194.82702999999998</c:v>
                </c:pt>
                <c:pt idx="1108">
                  <c:v>194.81265999999999</c:v>
                </c:pt>
                <c:pt idx="1109">
                  <c:v>194.79714000000001</c:v>
                </c:pt>
                <c:pt idx="1110">
                  <c:v>194.77818000000002</c:v>
                </c:pt>
                <c:pt idx="1111">
                  <c:v>194.75677999999999</c:v>
                </c:pt>
                <c:pt idx="1112">
                  <c:v>194.73975000000002</c:v>
                </c:pt>
                <c:pt idx="1113">
                  <c:v>194.72552000000002</c:v>
                </c:pt>
                <c:pt idx="1114">
                  <c:v>194.72381999999999</c:v>
                </c:pt>
                <c:pt idx="1115">
                  <c:v>194.71841000000001</c:v>
                </c:pt>
                <c:pt idx="1116">
                  <c:v>194.70368000000002</c:v>
                </c:pt>
                <c:pt idx="1117">
                  <c:v>194.68502000000001</c:v>
                </c:pt>
                <c:pt idx="1118">
                  <c:v>194.66523999999998</c:v>
                </c:pt>
                <c:pt idx="1119">
                  <c:v>194.64417</c:v>
                </c:pt>
                <c:pt idx="1120">
                  <c:v>194.63819999999998</c:v>
                </c:pt>
                <c:pt idx="1121">
                  <c:v>194.63504</c:v>
                </c:pt>
                <c:pt idx="1122">
                  <c:v>194.62891000000002</c:v>
                </c:pt>
                <c:pt idx="1123">
                  <c:v>194.61860999999999</c:v>
                </c:pt>
                <c:pt idx="1124">
                  <c:v>194.60735</c:v>
                </c:pt>
                <c:pt idx="1125">
                  <c:v>194.57846000000001</c:v>
                </c:pt>
                <c:pt idx="1126">
                  <c:v>194.54037</c:v>
                </c:pt>
                <c:pt idx="1127">
                  <c:v>194.50882999999999</c:v>
                </c:pt>
                <c:pt idx="1128">
                  <c:v>194.48754</c:v>
                </c:pt>
                <c:pt idx="1129">
                  <c:v>194.46834999999999</c:v>
                </c:pt>
                <c:pt idx="1130">
                  <c:v>194.46296999999998</c:v>
                </c:pt>
                <c:pt idx="1131">
                  <c:v>194.45418000000001</c:v>
                </c:pt>
                <c:pt idx="1132">
                  <c:v>194.44019</c:v>
                </c:pt>
                <c:pt idx="1133">
                  <c:v>194.41381999999999</c:v>
                </c:pt>
                <c:pt idx="1134">
                  <c:v>194.37135999999998</c:v>
                </c:pt>
                <c:pt idx="1135">
                  <c:v>194.33001999999999</c:v>
                </c:pt>
                <c:pt idx="1136">
                  <c:v>194.30416</c:v>
                </c:pt>
                <c:pt idx="1137">
                  <c:v>194.2877</c:v>
                </c:pt>
                <c:pt idx="1138">
                  <c:v>194.28068999999999</c:v>
                </c:pt>
                <c:pt idx="1139">
                  <c:v>194.27215999999999</c:v>
                </c:pt>
                <c:pt idx="1140">
                  <c:v>194.26015000000001</c:v>
                </c:pt>
                <c:pt idx="1141">
                  <c:v>194.23635999999999</c:v>
                </c:pt>
                <c:pt idx="1142">
                  <c:v>194.21244999999999</c:v>
                </c:pt>
                <c:pt idx="1143">
                  <c:v>194.17103</c:v>
                </c:pt>
                <c:pt idx="1144">
                  <c:v>194.11703</c:v>
                </c:pt>
                <c:pt idx="1145">
                  <c:v>194.07352</c:v>
                </c:pt>
                <c:pt idx="1146">
                  <c:v>194.04712999999998</c:v>
                </c:pt>
                <c:pt idx="1147">
                  <c:v>194.03181000000001</c:v>
                </c:pt>
                <c:pt idx="1148">
                  <c:v>194.01884999999999</c:v>
                </c:pt>
                <c:pt idx="1149">
                  <c:v>194.00040999999999</c:v>
                </c:pt>
                <c:pt idx="1150">
                  <c:v>193.97054</c:v>
                </c:pt>
                <c:pt idx="1151">
                  <c:v>193.93117000000001</c:v>
                </c:pt>
                <c:pt idx="1152">
                  <c:v>193.89296999999999</c:v>
                </c:pt>
                <c:pt idx="1153">
                  <c:v>193.84804</c:v>
                </c:pt>
                <c:pt idx="1154">
                  <c:v>193.80232000000001</c:v>
                </c:pt>
                <c:pt idx="1155">
                  <c:v>193.76414</c:v>
                </c:pt>
                <c:pt idx="1156">
                  <c:v>193.74173999999999</c:v>
                </c:pt>
                <c:pt idx="1157">
                  <c:v>193.72676000000001</c:v>
                </c:pt>
                <c:pt idx="1158">
                  <c:v>193.70875000000001</c:v>
                </c:pt>
                <c:pt idx="1159">
                  <c:v>193.67869999999999</c:v>
                </c:pt>
                <c:pt idx="1160">
                  <c:v>193.64758</c:v>
                </c:pt>
                <c:pt idx="1161">
                  <c:v>193.61641</c:v>
                </c:pt>
                <c:pt idx="1162">
                  <c:v>193.58825000000002</c:v>
                </c:pt>
                <c:pt idx="1163">
                  <c:v>193.56716</c:v>
                </c:pt>
                <c:pt idx="1164">
                  <c:v>193.54284999999999</c:v>
                </c:pt>
                <c:pt idx="1165">
                  <c:v>193.51778999999999</c:v>
                </c:pt>
                <c:pt idx="1166">
                  <c:v>193.49853999999999</c:v>
                </c:pt>
                <c:pt idx="1167">
                  <c:v>193.47075999999998</c:v>
                </c:pt>
                <c:pt idx="1168">
                  <c:v>193.43493999999998</c:v>
                </c:pt>
                <c:pt idx="1169">
                  <c:v>193.39186999999998</c:v>
                </c:pt>
                <c:pt idx="1170">
                  <c:v>193.36058</c:v>
                </c:pt>
                <c:pt idx="1171">
                  <c:v>193.33366000000001</c:v>
                </c:pt>
                <c:pt idx="1172">
                  <c:v>193.30205000000001</c:v>
                </c:pt>
                <c:pt idx="1173">
                  <c:v>193.26810999999998</c:v>
                </c:pt>
                <c:pt idx="1174">
                  <c:v>193.23331999999999</c:v>
                </c:pt>
                <c:pt idx="1175">
                  <c:v>193.19728000000001</c:v>
                </c:pt>
                <c:pt idx="1176">
                  <c:v>193.16228000000001</c:v>
                </c:pt>
                <c:pt idx="1177">
                  <c:v>193.11045999999999</c:v>
                </c:pt>
                <c:pt idx="1178">
                  <c:v>193.03912</c:v>
                </c:pt>
                <c:pt idx="1179">
                  <c:v>192.96370999999999</c:v>
                </c:pt>
                <c:pt idx="1180">
                  <c:v>192.90935000000002</c:v>
                </c:pt>
                <c:pt idx="1181">
                  <c:v>192.86320999999998</c:v>
                </c:pt>
                <c:pt idx="1182">
                  <c:v>192.82427000000001</c:v>
                </c:pt>
                <c:pt idx="1183">
                  <c:v>192.79624000000001</c:v>
                </c:pt>
                <c:pt idx="1184">
                  <c:v>192.77208999999999</c:v>
                </c:pt>
                <c:pt idx="1185">
                  <c:v>192.75227000000001</c:v>
                </c:pt>
                <c:pt idx="1186">
                  <c:v>192.74261000000001</c:v>
                </c:pt>
                <c:pt idx="1187">
                  <c:v>192.7182</c:v>
                </c:pt>
                <c:pt idx="1188">
                  <c:v>192.67386999999999</c:v>
                </c:pt>
                <c:pt idx="1189">
                  <c:v>192.63126</c:v>
                </c:pt>
                <c:pt idx="1190">
                  <c:v>192.59465</c:v>
                </c:pt>
                <c:pt idx="1191">
                  <c:v>192.54755</c:v>
                </c:pt>
                <c:pt idx="1192">
                  <c:v>192.50022000000001</c:v>
                </c:pt>
                <c:pt idx="1193">
                  <c:v>192.44768999999999</c:v>
                </c:pt>
                <c:pt idx="1194">
                  <c:v>192.38783000000001</c:v>
                </c:pt>
                <c:pt idx="1195">
                  <c:v>192.33233999999999</c:v>
                </c:pt>
                <c:pt idx="1196">
                  <c:v>192.29326</c:v>
                </c:pt>
                <c:pt idx="1197">
                  <c:v>192.25146999999998</c:v>
                </c:pt>
                <c:pt idx="1198">
                  <c:v>192.20818</c:v>
                </c:pt>
                <c:pt idx="1199">
                  <c:v>192.17514</c:v>
                </c:pt>
                <c:pt idx="1200">
                  <c:v>192.14152999999999</c:v>
                </c:pt>
                <c:pt idx="1201">
                  <c:v>192.09498000000002</c:v>
                </c:pt>
                <c:pt idx="1202">
                  <c:v>192.03602999999998</c:v>
                </c:pt>
                <c:pt idx="1203">
                  <c:v>191.95868000000002</c:v>
                </c:pt>
                <c:pt idx="1204">
                  <c:v>191.88189</c:v>
                </c:pt>
                <c:pt idx="1205">
                  <c:v>191.81574000000001</c:v>
                </c:pt>
                <c:pt idx="1206">
                  <c:v>191.75925999999998</c:v>
                </c:pt>
                <c:pt idx="1207">
                  <c:v>191.70953</c:v>
                </c:pt>
                <c:pt idx="1208">
                  <c:v>191.66782000000001</c:v>
                </c:pt>
                <c:pt idx="1209">
                  <c:v>191.63049999999998</c:v>
                </c:pt>
                <c:pt idx="1210">
                  <c:v>191.59944999999999</c:v>
                </c:pt>
                <c:pt idx="1211">
                  <c:v>191.56108</c:v>
                </c:pt>
                <c:pt idx="1212">
                  <c:v>191.51300000000001</c:v>
                </c:pt>
                <c:pt idx="1213">
                  <c:v>191.45271</c:v>
                </c:pt>
                <c:pt idx="1214">
                  <c:v>191.39087999999998</c:v>
                </c:pt>
                <c:pt idx="1215">
                  <c:v>191.32087999999999</c:v>
                </c:pt>
                <c:pt idx="1216">
                  <c:v>191.25542000000002</c:v>
                </c:pt>
                <c:pt idx="1217">
                  <c:v>191.20166</c:v>
                </c:pt>
                <c:pt idx="1218">
                  <c:v>191.14704999999998</c:v>
                </c:pt>
                <c:pt idx="1219">
                  <c:v>191.08825999999999</c:v>
                </c:pt>
                <c:pt idx="1220">
                  <c:v>191.03703000000002</c:v>
                </c:pt>
                <c:pt idx="1221">
                  <c:v>190.98563999999999</c:v>
                </c:pt>
                <c:pt idx="1222">
                  <c:v>190.93709999999999</c:v>
                </c:pt>
                <c:pt idx="1223">
                  <c:v>190.87956</c:v>
                </c:pt>
                <c:pt idx="1224">
                  <c:v>190.80418</c:v>
                </c:pt>
                <c:pt idx="1225">
                  <c:v>190.72987999999998</c:v>
                </c:pt>
                <c:pt idx="1226">
                  <c:v>190.68146000000002</c:v>
                </c:pt>
                <c:pt idx="1227">
                  <c:v>190.62894</c:v>
                </c:pt>
                <c:pt idx="1228">
                  <c:v>190.55652000000001</c:v>
                </c:pt>
                <c:pt idx="1229">
                  <c:v>190.48457000000002</c:v>
                </c:pt>
                <c:pt idx="1230">
                  <c:v>190.41122000000001</c:v>
                </c:pt>
                <c:pt idx="1231">
                  <c:v>190.33387999999999</c:v>
                </c:pt>
                <c:pt idx="1232">
                  <c:v>190.26692</c:v>
                </c:pt>
                <c:pt idx="1233">
                  <c:v>190.20647</c:v>
                </c:pt>
                <c:pt idx="1234">
                  <c:v>190.15687</c:v>
                </c:pt>
                <c:pt idx="1235">
                  <c:v>190.10899000000001</c:v>
                </c:pt>
                <c:pt idx="1236">
                  <c:v>190.04741000000001</c:v>
                </c:pt>
                <c:pt idx="1237">
                  <c:v>189.97447</c:v>
                </c:pt>
                <c:pt idx="1238">
                  <c:v>189.89973000000001</c:v>
                </c:pt>
                <c:pt idx="1239">
                  <c:v>189.81695999999999</c:v>
                </c:pt>
                <c:pt idx="1240">
                  <c:v>189.71967999999998</c:v>
                </c:pt>
                <c:pt idx="1241">
                  <c:v>189.62164999999999</c:v>
                </c:pt>
                <c:pt idx="1242">
                  <c:v>189.54268999999999</c:v>
                </c:pt>
                <c:pt idx="1243">
                  <c:v>189.48286999999999</c:v>
                </c:pt>
                <c:pt idx="1244">
                  <c:v>189.44307000000001</c:v>
                </c:pt>
                <c:pt idx="1245">
                  <c:v>189.39859999999999</c:v>
                </c:pt>
                <c:pt idx="1246">
                  <c:v>189.33091000000002</c:v>
                </c:pt>
                <c:pt idx="1247">
                  <c:v>189.26492000000002</c:v>
                </c:pt>
                <c:pt idx="1248">
                  <c:v>189.21120999999999</c:v>
                </c:pt>
                <c:pt idx="1249">
                  <c:v>189.14095</c:v>
                </c:pt>
                <c:pt idx="1250">
                  <c:v>189.06254000000001</c:v>
                </c:pt>
                <c:pt idx="1251">
                  <c:v>188.98707999999999</c:v>
                </c:pt>
                <c:pt idx="1252">
                  <c:v>188.92428999999998</c:v>
                </c:pt>
                <c:pt idx="1253">
                  <c:v>188.85804999999999</c:v>
                </c:pt>
                <c:pt idx="1254">
                  <c:v>188.79426000000001</c:v>
                </c:pt>
                <c:pt idx="1255">
                  <c:v>188.73136</c:v>
                </c:pt>
                <c:pt idx="1256">
                  <c:v>188.6489</c:v>
                </c:pt>
                <c:pt idx="1257">
                  <c:v>188.55114</c:v>
                </c:pt>
                <c:pt idx="1258">
                  <c:v>188.45837</c:v>
                </c:pt>
                <c:pt idx="1259">
                  <c:v>188.35984999999999</c:v>
                </c:pt>
                <c:pt idx="1260">
                  <c:v>188.25243</c:v>
                </c:pt>
                <c:pt idx="1261">
                  <c:v>188.12761999999998</c:v>
                </c:pt>
                <c:pt idx="1262">
                  <c:v>188.00214</c:v>
                </c:pt>
                <c:pt idx="1263">
                  <c:v>187.87018999999998</c:v>
                </c:pt>
                <c:pt idx="1264">
                  <c:v>187.73586</c:v>
                </c:pt>
                <c:pt idx="1265">
                  <c:v>187.59415000000001</c:v>
                </c:pt>
                <c:pt idx="1266">
                  <c:v>187.43132</c:v>
                </c:pt>
                <c:pt idx="1267">
                  <c:v>187.23232000000002</c:v>
                </c:pt>
                <c:pt idx="1268">
                  <c:v>187.01578000000001</c:v>
                </c:pt>
                <c:pt idx="1269">
                  <c:v>186.78998000000001</c:v>
                </c:pt>
                <c:pt idx="1270">
                  <c:v>186.55462</c:v>
                </c:pt>
                <c:pt idx="1271">
                  <c:v>186.322</c:v>
                </c:pt>
                <c:pt idx="1272">
                  <c:v>186.13736</c:v>
                </c:pt>
                <c:pt idx="1273">
                  <c:v>186.02258999999998</c:v>
                </c:pt>
                <c:pt idx="1274">
                  <c:v>185.97529</c:v>
                </c:pt>
                <c:pt idx="1275">
                  <c:v>185.97140999999999</c:v>
                </c:pt>
                <c:pt idx="1276">
                  <c:v>186.00596999999999</c:v>
                </c:pt>
                <c:pt idx="1277">
                  <c:v>186.06213</c:v>
                </c:pt>
                <c:pt idx="1278">
                  <c:v>186.10663</c:v>
                </c:pt>
                <c:pt idx="1279">
                  <c:v>186.10444999999999</c:v>
                </c:pt>
                <c:pt idx="1280">
                  <c:v>186.05355</c:v>
                </c:pt>
                <c:pt idx="1281">
                  <c:v>185.97390999999999</c:v>
                </c:pt>
                <c:pt idx="1282">
                  <c:v>185.88943999999998</c:v>
                </c:pt>
                <c:pt idx="1283">
                  <c:v>185.80938</c:v>
                </c:pt>
                <c:pt idx="1284">
                  <c:v>185.73972000000001</c:v>
                </c:pt>
                <c:pt idx="1285">
                  <c:v>185.68200000000002</c:v>
                </c:pt>
                <c:pt idx="1286">
                  <c:v>185.64578</c:v>
                </c:pt>
                <c:pt idx="1287">
                  <c:v>185.60827</c:v>
                </c:pt>
                <c:pt idx="1288">
                  <c:v>185.53969999999998</c:v>
                </c:pt>
                <c:pt idx="1289">
                  <c:v>185.43815999999998</c:v>
                </c:pt>
                <c:pt idx="1290">
                  <c:v>185.31031999999999</c:v>
                </c:pt>
                <c:pt idx="1291">
                  <c:v>185.15906999999999</c:v>
                </c:pt>
                <c:pt idx="1292">
                  <c:v>185.01078000000001</c:v>
                </c:pt>
                <c:pt idx="1293">
                  <c:v>184.86455999999998</c:v>
                </c:pt>
                <c:pt idx="1294">
                  <c:v>184.71702999999999</c:v>
                </c:pt>
                <c:pt idx="1295">
                  <c:v>184.56799000000001</c:v>
                </c:pt>
                <c:pt idx="1296">
                  <c:v>184.42885999999999</c:v>
                </c:pt>
                <c:pt idx="1297">
                  <c:v>184.29167000000001</c:v>
                </c:pt>
                <c:pt idx="1298">
                  <c:v>184.14943</c:v>
                </c:pt>
                <c:pt idx="1299">
                  <c:v>183.9819</c:v>
                </c:pt>
                <c:pt idx="1300">
                  <c:v>183.7765</c:v>
                </c:pt>
                <c:pt idx="1301">
                  <c:v>183.53802999999999</c:v>
                </c:pt>
                <c:pt idx="1302">
                  <c:v>183.28485000000001</c:v>
                </c:pt>
                <c:pt idx="1303">
                  <c:v>183.00179</c:v>
                </c:pt>
                <c:pt idx="1304">
                  <c:v>182.69943000000001</c:v>
                </c:pt>
                <c:pt idx="1305">
                  <c:v>182.40665000000001</c:v>
                </c:pt>
                <c:pt idx="1306">
                  <c:v>182.15505000000002</c:v>
                </c:pt>
                <c:pt idx="1307">
                  <c:v>181.93950999999998</c:v>
                </c:pt>
                <c:pt idx="1308">
                  <c:v>181.74588</c:v>
                </c:pt>
                <c:pt idx="1309">
                  <c:v>181.58043000000001</c:v>
                </c:pt>
                <c:pt idx="1310">
                  <c:v>181.47942</c:v>
                </c:pt>
                <c:pt idx="1311">
                  <c:v>181.43471</c:v>
                </c:pt>
                <c:pt idx="1312">
                  <c:v>181.42601000000002</c:v>
                </c:pt>
                <c:pt idx="1313">
                  <c:v>181.45119</c:v>
                </c:pt>
                <c:pt idx="1314">
                  <c:v>181.5136</c:v>
                </c:pt>
                <c:pt idx="1315">
                  <c:v>181.59032999999999</c:v>
                </c:pt>
                <c:pt idx="1316">
                  <c:v>181.65503999999999</c:v>
                </c:pt>
                <c:pt idx="1317">
                  <c:v>181.68479000000002</c:v>
                </c:pt>
                <c:pt idx="1318">
                  <c:v>181.69324</c:v>
                </c:pt>
                <c:pt idx="1319">
                  <c:v>181.68922000000001</c:v>
                </c:pt>
                <c:pt idx="1320">
                  <c:v>181.66985</c:v>
                </c:pt>
                <c:pt idx="1321">
                  <c:v>181.62508</c:v>
                </c:pt>
                <c:pt idx="1322">
                  <c:v>181.56688</c:v>
                </c:pt>
                <c:pt idx="1323">
                  <c:v>181.51704000000001</c:v>
                </c:pt>
                <c:pt idx="1324">
                  <c:v>181.45744999999999</c:v>
                </c:pt>
                <c:pt idx="1325">
                  <c:v>181.36232999999999</c:v>
                </c:pt>
                <c:pt idx="1326">
                  <c:v>181.25445999999999</c:v>
                </c:pt>
                <c:pt idx="1327">
                  <c:v>181.15156000000002</c:v>
                </c:pt>
                <c:pt idx="1328">
                  <c:v>181.07981000000001</c:v>
                </c:pt>
                <c:pt idx="1329">
                  <c:v>181.02386000000001</c:v>
                </c:pt>
                <c:pt idx="1330">
                  <c:v>180.95866999999998</c:v>
                </c:pt>
                <c:pt idx="1331">
                  <c:v>180.88808</c:v>
                </c:pt>
                <c:pt idx="1332">
                  <c:v>180.82639</c:v>
                </c:pt>
                <c:pt idx="1333">
                  <c:v>180.76</c:v>
                </c:pt>
                <c:pt idx="1334">
                  <c:v>180.65926000000002</c:v>
                </c:pt>
                <c:pt idx="1335">
                  <c:v>180.52413000000001</c:v>
                </c:pt>
                <c:pt idx="1336">
                  <c:v>180.39571000000001</c:v>
                </c:pt>
                <c:pt idx="1337">
                  <c:v>180.28082999999998</c:v>
                </c:pt>
                <c:pt idx="1338">
                  <c:v>180.19155000000001</c:v>
                </c:pt>
                <c:pt idx="1339">
                  <c:v>180.12063999999998</c:v>
                </c:pt>
                <c:pt idx="1340">
                  <c:v>180.03914</c:v>
                </c:pt>
                <c:pt idx="1341">
                  <c:v>179.94443999999999</c:v>
                </c:pt>
                <c:pt idx="1342">
                  <c:v>179.83991</c:v>
                </c:pt>
                <c:pt idx="1343">
                  <c:v>179.70717999999999</c:v>
                </c:pt>
                <c:pt idx="1344">
                  <c:v>179.54807</c:v>
                </c:pt>
                <c:pt idx="1345">
                  <c:v>179.37994</c:v>
                </c:pt>
                <c:pt idx="1346">
                  <c:v>179.22692999999998</c:v>
                </c:pt>
                <c:pt idx="1347">
                  <c:v>179.08852999999999</c:v>
                </c:pt>
                <c:pt idx="1348">
                  <c:v>178.98059999999998</c:v>
                </c:pt>
                <c:pt idx="1349">
                  <c:v>178.88879</c:v>
                </c:pt>
                <c:pt idx="1350">
                  <c:v>178.78588000000002</c:v>
                </c:pt>
                <c:pt idx="1351">
                  <c:v>178.65924999999999</c:v>
                </c:pt>
                <c:pt idx="1352">
                  <c:v>178.50903</c:v>
                </c:pt>
                <c:pt idx="1353">
                  <c:v>178.32671999999999</c:v>
                </c:pt>
                <c:pt idx="1354">
                  <c:v>178.12976</c:v>
                </c:pt>
                <c:pt idx="1355">
                  <c:v>177.94639000000001</c:v>
                </c:pt>
                <c:pt idx="1356">
                  <c:v>177.78251</c:v>
                </c:pt>
                <c:pt idx="1357">
                  <c:v>177.63182999999998</c:v>
                </c:pt>
                <c:pt idx="1358">
                  <c:v>177.50443000000001</c:v>
                </c:pt>
                <c:pt idx="1359">
                  <c:v>177.39525</c:v>
                </c:pt>
                <c:pt idx="1360">
                  <c:v>177.30313000000001</c:v>
                </c:pt>
                <c:pt idx="1361">
                  <c:v>177.18684000000002</c:v>
                </c:pt>
                <c:pt idx="1362">
                  <c:v>177.03595999999999</c:v>
                </c:pt>
                <c:pt idx="1363">
                  <c:v>176.85739000000001</c:v>
                </c:pt>
                <c:pt idx="1364">
                  <c:v>176.68207999999998</c:v>
                </c:pt>
                <c:pt idx="1365">
                  <c:v>176.52028999999999</c:v>
                </c:pt>
                <c:pt idx="1366">
                  <c:v>176.3511</c:v>
                </c:pt>
                <c:pt idx="1367">
                  <c:v>176.15938</c:v>
                </c:pt>
                <c:pt idx="1368">
                  <c:v>175.96582000000001</c:v>
                </c:pt>
                <c:pt idx="1369">
                  <c:v>175.80803</c:v>
                </c:pt>
                <c:pt idx="1370">
                  <c:v>175.68085000000002</c:v>
                </c:pt>
                <c:pt idx="1371">
                  <c:v>175.53046000000001</c:v>
                </c:pt>
                <c:pt idx="1372">
                  <c:v>175.3604</c:v>
                </c:pt>
                <c:pt idx="1373">
                  <c:v>175.20427999999998</c:v>
                </c:pt>
                <c:pt idx="1374">
                  <c:v>175.05984000000001</c:v>
                </c:pt>
                <c:pt idx="1375">
                  <c:v>174.89949999999999</c:v>
                </c:pt>
                <c:pt idx="1376">
                  <c:v>174.71584000000001</c:v>
                </c:pt>
                <c:pt idx="1377">
                  <c:v>174.52275</c:v>
                </c:pt>
                <c:pt idx="1378">
                  <c:v>174.35330999999999</c:v>
                </c:pt>
                <c:pt idx="1379">
                  <c:v>174.19310000000002</c:v>
                </c:pt>
                <c:pt idx="1380">
                  <c:v>174.01539</c:v>
                </c:pt>
                <c:pt idx="1381">
                  <c:v>173.81489999999999</c:v>
                </c:pt>
                <c:pt idx="1382">
                  <c:v>173.61011000000002</c:v>
                </c:pt>
                <c:pt idx="1383">
                  <c:v>173.4143</c:v>
                </c:pt>
                <c:pt idx="1384">
                  <c:v>173.2055</c:v>
                </c:pt>
                <c:pt idx="1385">
                  <c:v>172.97897</c:v>
                </c:pt>
                <c:pt idx="1386">
                  <c:v>172.76276000000001</c:v>
                </c:pt>
                <c:pt idx="1387">
                  <c:v>172.56614000000002</c:v>
                </c:pt>
                <c:pt idx="1388">
                  <c:v>172.37867</c:v>
                </c:pt>
                <c:pt idx="1389">
                  <c:v>172.17149000000001</c:v>
                </c:pt>
                <c:pt idx="1390">
                  <c:v>171.96344999999999</c:v>
                </c:pt>
                <c:pt idx="1391">
                  <c:v>171.75758000000002</c:v>
                </c:pt>
                <c:pt idx="1392">
                  <c:v>171.54464999999999</c:v>
                </c:pt>
                <c:pt idx="1393">
                  <c:v>171.34316000000001</c:v>
                </c:pt>
                <c:pt idx="1394">
                  <c:v>171.15771000000001</c:v>
                </c:pt>
                <c:pt idx="1395">
                  <c:v>170.96978000000001</c:v>
                </c:pt>
                <c:pt idx="1396">
                  <c:v>170.79062999999999</c:v>
                </c:pt>
                <c:pt idx="1397">
                  <c:v>170.59892000000002</c:v>
                </c:pt>
                <c:pt idx="1398">
                  <c:v>170.38434000000001</c:v>
                </c:pt>
                <c:pt idx="1399">
                  <c:v>170.16023000000001</c:v>
                </c:pt>
                <c:pt idx="1400">
                  <c:v>169.94240000000002</c:v>
                </c:pt>
                <c:pt idx="1401">
                  <c:v>169.69970999999998</c:v>
                </c:pt>
                <c:pt idx="1402">
                  <c:v>169.44556</c:v>
                </c:pt>
                <c:pt idx="1403">
                  <c:v>169.21467999999999</c:v>
                </c:pt>
                <c:pt idx="1404">
                  <c:v>168.9966</c:v>
                </c:pt>
                <c:pt idx="1405">
                  <c:v>168.76474999999999</c:v>
                </c:pt>
                <c:pt idx="1406">
                  <c:v>168.52735000000001</c:v>
                </c:pt>
                <c:pt idx="1407">
                  <c:v>168.27913999999998</c:v>
                </c:pt>
                <c:pt idx="1408">
                  <c:v>168.02194</c:v>
                </c:pt>
                <c:pt idx="1409">
                  <c:v>167.76686999999998</c:v>
                </c:pt>
                <c:pt idx="1410">
                  <c:v>167.52118999999999</c:v>
                </c:pt>
                <c:pt idx="1411">
                  <c:v>167.24412999999998</c:v>
                </c:pt>
                <c:pt idx="1412">
                  <c:v>166.97453999999999</c:v>
                </c:pt>
                <c:pt idx="1413">
                  <c:v>166.72991000000002</c:v>
                </c:pt>
                <c:pt idx="1414">
                  <c:v>166.48318</c:v>
                </c:pt>
                <c:pt idx="1415">
                  <c:v>166.23256000000001</c:v>
                </c:pt>
                <c:pt idx="1416">
                  <c:v>165.98442</c:v>
                </c:pt>
                <c:pt idx="1417">
                  <c:v>165.72620000000001</c:v>
                </c:pt>
                <c:pt idx="1418">
                  <c:v>165.46532000000002</c:v>
                </c:pt>
                <c:pt idx="1419">
                  <c:v>165.19826</c:v>
                </c:pt>
                <c:pt idx="1420">
                  <c:v>164.91924</c:v>
                </c:pt>
                <c:pt idx="1421">
                  <c:v>164.62036000000001</c:v>
                </c:pt>
                <c:pt idx="1422">
                  <c:v>164.34005000000002</c:v>
                </c:pt>
                <c:pt idx="1423">
                  <c:v>164.05941000000001</c:v>
                </c:pt>
                <c:pt idx="1424">
                  <c:v>163.75704000000002</c:v>
                </c:pt>
                <c:pt idx="1425">
                  <c:v>163.44826</c:v>
                </c:pt>
                <c:pt idx="1426">
                  <c:v>163.14607999999998</c:v>
                </c:pt>
                <c:pt idx="1427">
                  <c:v>162.82874000000001</c:v>
                </c:pt>
                <c:pt idx="1428">
                  <c:v>162.51712000000001</c:v>
                </c:pt>
                <c:pt idx="1429">
                  <c:v>162.21063000000001</c:v>
                </c:pt>
                <c:pt idx="1430">
                  <c:v>161.89795000000001</c:v>
                </c:pt>
                <c:pt idx="1431">
                  <c:v>161.58521999999999</c:v>
                </c:pt>
                <c:pt idx="1432">
                  <c:v>161.29834</c:v>
                </c:pt>
                <c:pt idx="1433">
                  <c:v>161.00321</c:v>
                </c:pt>
                <c:pt idx="1434">
                  <c:v>160.70123999999998</c:v>
                </c:pt>
                <c:pt idx="1435">
                  <c:v>160.39008000000001</c:v>
                </c:pt>
                <c:pt idx="1436">
                  <c:v>160.10163</c:v>
                </c:pt>
                <c:pt idx="1437">
                  <c:v>159.79498999999998</c:v>
                </c:pt>
                <c:pt idx="1438">
                  <c:v>159.45516000000001</c:v>
                </c:pt>
                <c:pt idx="1439">
                  <c:v>159.09343000000001</c:v>
                </c:pt>
                <c:pt idx="1440">
                  <c:v>158.71584999999999</c:v>
                </c:pt>
                <c:pt idx="1441">
                  <c:v>158.31169</c:v>
                </c:pt>
                <c:pt idx="1442">
                  <c:v>157.91764000000001</c:v>
                </c:pt>
                <c:pt idx="1443">
                  <c:v>157.53388999999999</c:v>
                </c:pt>
                <c:pt idx="1444">
                  <c:v>157.15762999999998</c:v>
                </c:pt>
                <c:pt idx="1445">
                  <c:v>156.78475</c:v>
                </c:pt>
                <c:pt idx="1446">
                  <c:v>156.46197999999998</c:v>
                </c:pt>
                <c:pt idx="1447">
                  <c:v>156.15082000000001</c:v>
                </c:pt>
                <c:pt idx="1448">
                  <c:v>155.82433</c:v>
                </c:pt>
                <c:pt idx="1449">
                  <c:v>155.48392000000001</c:v>
                </c:pt>
                <c:pt idx="1450">
                  <c:v>155.13060999999999</c:v>
                </c:pt>
                <c:pt idx="1451">
                  <c:v>154.72659999999999</c:v>
                </c:pt>
                <c:pt idx="1452">
                  <c:v>154.31423999999998</c:v>
                </c:pt>
                <c:pt idx="1453">
                  <c:v>153.92428999999998</c:v>
                </c:pt>
                <c:pt idx="1454">
                  <c:v>153.52224999999999</c:v>
                </c:pt>
                <c:pt idx="1455">
                  <c:v>153.11624</c:v>
                </c:pt>
                <c:pt idx="1456">
                  <c:v>152.72033999999999</c:v>
                </c:pt>
                <c:pt idx="1457">
                  <c:v>152.32778999999999</c:v>
                </c:pt>
                <c:pt idx="1458">
                  <c:v>151.93783999999999</c:v>
                </c:pt>
                <c:pt idx="1459">
                  <c:v>151.53482</c:v>
                </c:pt>
                <c:pt idx="1460">
                  <c:v>151.10966999999999</c:v>
                </c:pt>
                <c:pt idx="1461">
                  <c:v>150.65634</c:v>
                </c:pt>
                <c:pt idx="1462">
                  <c:v>150.22800999999998</c:v>
                </c:pt>
                <c:pt idx="1463">
                  <c:v>149.82033999999999</c:v>
                </c:pt>
                <c:pt idx="1464">
                  <c:v>149.40406000000002</c:v>
                </c:pt>
                <c:pt idx="1465">
                  <c:v>148.98759000000001</c:v>
                </c:pt>
                <c:pt idx="1466">
                  <c:v>148.56564</c:v>
                </c:pt>
                <c:pt idx="1467">
                  <c:v>148.16949</c:v>
                </c:pt>
                <c:pt idx="1468">
                  <c:v>147.82565</c:v>
                </c:pt>
                <c:pt idx="1469">
                  <c:v>147.49565000000001</c:v>
                </c:pt>
                <c:pt idx="1470">
                  <c:v>147.19352000000001</c:v>
                </c:pt>
                <c:pt idx="1471">
                  <c:v>146.95708999999999</c:v>
                </c:pt>
                <c:pt idx="1472">
                  <c:v>146.76588000000001</c:v>
                </c:pt>
                <c:pt idx="1473">
                  <c:v>146.59786</c:v>
                </c:pt>
                <c:pt idx="1474">
                  <c:v>146.46952999999999</c:v>
                </c:pt>
                <c:pt idx="1475">
                  <c:v>146.37727999999998</c:v>
                </c:pt>
                <c:pt idx="1476">
                  <c:v>146.29334</c:v>
                </c:pt>
                <c:pt idx="1477">
                  <c:v>146.1875</c:v>
                </c:pt>
                <c:pt idx="1478">
                  <c:v>146.0521</c:v>
                </c:pt>
                <c:pt idx="1479">
                  <c:v>145.88042999999999</c:v>
                </c:pt>
                <c:pt idx="1480">
                  <c:v>145.71102999999999</c:v>
                </c:pt>
                <c:pt idx="1481">
                  <c:v>145.54524000000001</c:v>
                </c:pt>
                <c:pt idx="1482">
                  <c:v>145.36795000000001</c:v>
                </c:pt>
                <c:pt idx="1483">
                  <c:v>145.19295</c:v>
                </c:pt>
                <c:pt idx="1484">
                  <c:v>145.03251</c:v>
                </c:pt>
                <c:pt idx="1485">
                  <c:v>144.87613999999999</c:v>
                </c:pt>
                <c:pt idx="1486">
                  <c:v>144.71436</c:v>
                </c:pt>
                <c:pt idx="1487">
                  <c:v>144.52208000000002</c:v>
                </c:pt>
                <c:pt idx="1488">
                  <c:v>144.30447000000001</c:v>
                </c:pt>
                <c:pt idx="1489">
                  <c:v>144.09195</c:v>
                </c:pt>
                <c:pt idx="1490">
                  <c:v>143.88249999999999</c:v>
                </c:pt>
                <c:pt idx="1491">
                  <c:v>143.65769</c:v>
                </c:pt>
                <c:pt idx="1492">
                  <c:v>143.43571</c:v>
                </c:pt>
                <c:pt idx="1493">
                  <c:v>143.21006</c:v>
                </c:pt>
                <c:pt idx="1494">
                  <c:v>142.97889000000001</c:v>
                </c:pt>
                <c:pt idx="1495">
                  <c:v>142.73930000000001</c:v>
                </c:pt>
                <c:pt idx="1496">
                  <c:v>142.49306000000001</c:v>
                </c:pt>
                <c:pt idx="1497">
                  <c:v>142.22797</c:v>
                </c:pt>
                <c:pt idx="1498">
                  <c:v>141.96476999999999</c:v>
                </c:pt>
                <c:pt idx="1499">
                  <c:v>141.71229</c:v>
                </c:pt>
                <c:pt idx="1500">
                  <c:v>141.45690999999999</c:v>
                </c:pt>
                <c:pt idx="1501">
                  <c:v>141.18832</c:v>
                </c:pt>
                <c:pt idx="1502">
                  <c:v>140.90465</c:v>
                </c:pt>
                <c:pt idx="1503">
                  <c:v>140.60962000000001</c:v>
                </c:pt>
                <c:pt idx="1504">
                  <c:v>140.33047999999999</c:v>
                </c:pt>
                <c:pt idx="1505">
                  <c:v>140.02664999999999</c:v>
                </c:pt>
                <c:pt idx="1506">
                  <c:v>139.69445999999999</c:v>
                </c:pt>
                <c:pt idx="1507">
                  <c:v>139.36607000000001</c:v>
                </c:pt>
                <c:pt idx="1508">
                  <c:v>139.03538</c:v>
                </c:pt>
                <c:pt idx="1509">
                  <c:v>138.70285999999999</c:v>
                </c:pt>
                <c:pt idx="1510">
                  <c:v>138.38855000000001</c:v>
                </c:pt>
                <c:pt idx="1511">
                  <c:v>138.07998000000001</c:v>
                </c:pt>
                <c:pt idx="1512">
                  <c:v>137.75636</c:v>
                </c:pt>
                <c:pt idx="1513">
                  <c:v>137.40366</c:v>
                </c:pt>
                <c:pt idx="1514">
                  <c:v>137.04322999999999</c:v>
                </c:pt>
                <c:pt idx="1515">
                  <c:v>136.66325000000001</c:v>
                </c:pt>
                <c:pt idx="1516">
                  <c:v>136.29444999999998</c:v>
                </c:pt>
                <c:pt idx="1517">
                  <c:v>135.9324</c:v>
                </c:pt>
                <c:pt idx="1518">
                  <c:v>135.55171999999999</c:v>
                </c:pt>
                <c:pt idx="1519">
                  <c:v>135.17223999999999</c:v>
                </c:pt>
                <c:pt idx="1520">
                  <c:v>134.80293</c:v>
                </c:pt>
                <c:pt idx="1521">
                  <c:v>134.42928000000001</c:v>
                </c:pt>
                <c:pt idx="1522">
                  <c:v>134.05878000000001</c:v>
                </c:pt>
                <c:pt idx="1523">
                  <c:v>133.67063999999999</c:v>
                </c:pt>
                <c:pt idx="1524">
                  <c:v>133.26578000000001</c:v>
                </c:pt>
                <c:pt idx="1525">
                  <c:v>132.87051</c:v>
                </c:pt>
                <c:pt idx="1526">
                  <c:v>132.48401000000001</c:v>
                </c:pt>
                <c:pt idx="1527">
                  <c:v>132.07695000000001</c:v>
                </c:pt>
                <c:pt idx="1528">
                  <c:v>131.66470000000001</c:v>
                </c:pt>
                <c:pt idx="1529">
                  <c:v>131.25101000000001</c:v>
                </c:pt>
                <c:pt idx="1530">
                  <c:v>130.84592000000001</c:v>
                </c:pt>
                <c:pt idx="1531">
                  <c:v>130.44003000000001</c:v>
                </c:pt>
                <c:pt idx="1532">
                  <c:v>130.06739999999999</c:v>
                </c:pt>
                <c:pt idx="1533">
                  <c:v>129.72220999999999</c:v>
                </c:pt>
                <c:pt idx="1534">
                  <c:v>129.37446</c:v>
                </c:pt>
                <c:pt idx="1535">
                  <c:v>129.00896</c:v>
                </c:pt>
                <c:pt idx="1536">
                  <c:v>128.64472000000001</c:v>
                </c:pt>
                <c:pt idx="1537">
                  <c:v>128.27507</c:v>
                </c:pt>
                <c:pt idx="1538">
                  <c:v>127.92006000000001</c:v>
                </c:pt>
                <c:pt idx="1539">
                  <c:v>127.56685</c:v>
                </c:pt>
                <c:pt idx="1540">
                  <c:v>127.21028</c:v>
                </c:pt>
                <c:pt idx="1541">
                  <c:v>126.84676</c:v>
                </c:pt>
                <c:pt idx="1542">
                  <c:v>126.49648999999999</c:v>
                </c:pt>
                <c:pt idx="1543">
                  <c:v>126.16826</c:v>
                </c:pt>
                <c:pt idx="1544">
                  <c:v>125.84275</c:v>
                </c:pt>
                <c:pt idx="1545">
                  <c:v>125.50829999999999</c:v>
                </c:pt>
                <c:pt idx="1546">
                  <c:v>125.19968</c:v>
                </c:pt>
                <c:pt idx="1547">
                  <c:v>124.90314000000001</c:v>
                </c:pt>
                <c:pt idx="1548">
                  <c:v>124.61213000000001</c:v>
                </c:pt>
                <c:pt idx="1549">
                  <c:v>124.29635999999999</c:v>
                </c:pt>
                <c:pt idx="1550">
                  <c:v>123.99019</c:v>
                </c:pt>
                <c:pt idx="1551">
                  <c:v>123.70254</c:v>
                </c:pt>
                <c:pt idx="1552">
                  <c:v>123.40756</c:v>
                </c:pt>
                <c:pt idx="1553">
                  <c:v>123.09315000000001</c:v>
                </c:pt>
                <c:pt idx="1554">
                  <c:v>122.76835</c:v>
                </c:pt>
                <c:pt idx="1555">
                  <c:v>122.44141999999999</c:v>
                </c:pt>
                <c:pt idx="1556">
                  <c:v>122.11937</c:v>
                </c:pt>
                <c:pt idx="1557">
                  <c:v>121.79714</c:v>
                </c:pt>
                <c:pt idx="1558">
                  <c:v>121.47955</c:v>
                </c:pt>
                <c:pt idx="1559">
                  <c:v>121.16892</c:v>
                </c:pt>
                <c:pt idx="1560">
                  <c:v>120.91055</c:v>
                </c:pt>
                <c:pt idx="1561">
                  <c:v>120.70296</c:v>
                </c:pt>
                <c:pt idx="1562">
                  <c:v>120.53537</c:v>
                </c:pt>
                <c:pt idx="1563">
                  <c:v>120.3944</c:v>
                </c:pt>
                <c:pt idx="1564">
                  <c:v>120.31878</c:v>
                </c:pt>
                <c:pt idx="1565">
                  <c:v>120.28108</c:v>
                </c:pt>
                <c:pt idx="1566">
                  <c:v>120.27671000000001</c:v>
                </c:pt>
                <c:pt idx="1567">
                  <c:v>120.31301999999999</c:v>
                </c:pt>
                <c:pt idx="1568">
                  <c:v>120.38007999999999</c:v>
                </c:pt>
                <c:pt idx="1569">
                  <c:v>120.45724</c:v>
                </c:pt>
                <c:pt idx="1570">
                  <c:v>120.54528999999999</c:v>
                </c:pt>
                <c:pt idx="1571">
                  <c:v>120.63968</c:v>
                </c:pt>
                <c:pt idx="1572">
                  <c:v>120.73982000000001</c:v>
                </c:pt>
                <c:pt idx="1573">
                  <c:v>120.83765</c:v>
                </c:pt>
                <c:pt idx="1574">
                  <c:v>120.92796</c:v>
                </c:pt>
                <c:pt idx="1575">
                  <c:v>120.98005000000001</c:v>
                </c:pt>
                <c:pt idx="1576">
                  <c:v>121.02918</c:v>
                </c:pt>
                <c:pt idx="1577">
                  <c:v>121.05656999999999</c:v>
                </c:pt>
                <c:pt idx="1578">
                  <c:v>121.05609</c:v>
                </c:pt>
                <c:pt idx="1579">
                  <c:v>121.02876000000001</c:v>
                </c:pt>
                <c:pt idx="1580">
                  <c:v>120.9935</c:v>
                </c:pt>
                <c:pt idx="1581">
                  <c:v>120.9699</c:v>
                </c:pt>
                <c:pt idx="1582">
                  <c:v>120.95892000000001</c:v>
                </c:pt>
                <c:pt idx="1583">
                  <c:v>120.94978</c:v>
                </c:pt>
                <c:pt idx="1584">
                  <c:v>120.92583</c:v>
                </c:pt>
                <c:pt idx="1585">
                  <c:v>120.90412000000001</c:v>
                </c:pt>
                <c:pt idx="1586">
                  <c:v>120.91454</c:v>
                </c:pt>
                <c:pt idx="1587">
                  <c:v>120.89945</c:v>
                </c:pt>
                <c:pt idx="1588">
                  <c:v>120.87018</c:v>
                </c:pt>
                <c:pt idx="1589">
                  <c:v>120.8355</c:v>
                </c:pt>
                <c:pt idx="1590">
                  <c:v>120.81551</c:v>
                </c:pt>
                <c:pt idx="1591">
                  <c:v>120.82144</c:v>
                </c:pt>
                <c:pt idx="1592">
                  <c:v>120.83403</c:v>
                </c:pt>
                <c:pt idx="1593">
                  <c:v>120.85992</c:v>
                </c:pt>
                <c:pt idx="1594">
                  <c:v>120.91307</c:v>
                </c:pt>
                <c:pt idx="1595">
                  <c:v>120.97316000000001</c:v>
                </c:pt>
                <c:pt idx="1596">
                  <c:v>121.05278</c:v>
                </c:pt>
                <c:pt idx="1597">
                  <c:v>121.12576</c:v>
                </c:pt>
                <c:pt idx="1598">
                  <c:v>121.21177</c:v>
                </c:pt>
                <c:pt idx="1599">
                  <c:v>121.30676</c:v>
                </c:pt>
                <c:pt idx="1600">
                  <c:v>121.40192</c:v>
                </c:pt>
                <c:pt idx="1601">
                  <c:v>121.51313999999999</c:v>
                </c:pt>
                <c:pt idx="1602">
                  <c:v>121.66970000000001</c:v>
                </c:pt>
                <c:pt idx="1603">
                  <c:v>121.87701</c:v>
                </c:pt>
                <c:pt idx="1604">
                  <c:v>122.10795</c:v>
                </c:pt>
                <c:pt idx="1605">
                  <c:v>122.33501</c:v>
                </c:pt>
                <c:pt idx="1606">
                  <c:v>122.57764</c:v>
                </c:pt>
                <c:pt idx="1607">
                  <c:v>122.82980000000001</c:v>
                </c:pt>
                <c:pt idx="1608">
                  <c:v>123.08776</c:v>
                </c:pt>
                <c:pt idx="1609">
                  <c:v>123.33881</c:v>
                </c:pt>
                <c:pt idx="1610">
                  <c:v>123.58711</c:v>
                </c:pt>
                <c:pt idx="1611">
                  <c:v>123.83667</c:v>
                </c:pt>
                <c:pt idx="1612">
                  <c:v>124.10109</c:v>
                </c:pt>
                <c:pt idx="1613">
                  <c:v>124.35745</c:v>
                </c:pt>
                <c:pt idx="1614">
                  <c:v>124.60199</c:v>
                </c:pt>
                <c:pt idx="1615">
                  <c:v>124.87169</c:v>
                </c:pt>
                <c:pt idx="1616">
                  <c:v>125.13532000000001</c:v>
                </c:pt>
                <c:pt idx="1617">
                  <c:v>125.36789999999999</c:v>
                </c:pt>
                <c:pt idx="1618">
                  <c:v>125.60014</c:v>
                </c:pt>
                <c:pt idx="1619">
                  <c:v>125.83368</c:v>
                </c:pt>
                <c:pt idx="1620">
                  <c:v>126.07182</c:v>
                </c:pt>
                <c:pt idx="1621">
                  <c:v>126.28073000000001</c:v>
                </c:pt>
                <c:pt idx="1622">
                  <c:v>126.48931999999999</c:v>
                </c:pt>
                <c:pt idx="1623">
                  <c:v>126.70371</c:v>
                </c:pt>
                <c:pt idx="1624">
                  <c:v>126.90223</c:v>
                </c:pt>
                <c:pt idx="1625">
                  <c:v>127.09522</c:v>
                </c:pt>
                <c:pt idx="1626">
                  <c:v>127.27467</c:v>
                </c:pt>
                <c:pt idx="1627">
                  <c:v>127.42454000000001</c:v>
                </c:pt>
                <c:pt idx="1628">
                  <c:v>127.57938</c:v>
                </c:pt>
                <c:pt idx="1629">
                  <c:v>127.74324</c:v>
                </c:pt>
                <c:pt idx="1630">
                  <c:v>127.90054000000001</c:v>
                </c:pt>
                <c:pt idx="1631">
                  <c:v>128.03474</c:v>
                </c:pt>
                <c:pt idx="1632">
                  <c:v>128.18351999999999</c:v>
                </c:pt>
                <c:pt idx="1633">
                  <c:v>128.34532999999999</c:v>
                </c:pt>
                <c:pt idx="1634">
                  <c:v>128.50489999999999</c:v>
                </c:pt>
                <c:pt idx="1635">
                  <c:v>128.68987999999999</c:v>
                </c:pt>
                <c:pt idx="1636">
                  <c:v>128.94273000000001</c:v>
                </c:pt>
                <c:pt idx="1637">
                  <c:v>129.23985999999999</c:v>
                </c:pt>
                <c:pt idx="1638">
                  <c:v>129.60086000000001</c:v>
                </c:pt>
                <c:pt idx="1639">
                  <c:v>130.01168000000001</c:v>
                </c:pt>
                <c:pt idx="1640">
                  <c:v>130.45126999999999</c:v>
                </c:pt>
                <c:pt idx="1641">
                  <c:v>130.88693000000001</c:v>
                </c:pt>
                <c:pt idx="1642">
                  <c:v>131.32992000000002</c:v>
                </c:pt>
                <c:pt idx="1643">
                  <c:v>131.77574999999999</c:v>
                </c:pt>
                <c:pt idx="1644">
                  <c:v>132.22134</c:v>
                </c:pt>
                <c:pt idx="1645">
                  <c:v>132.69018</c:v>
                </c:pt>
                <c:pt idx="1646">
                  <c:v>133.19711999999998</c:v>
                </c:pt>
                <c:pt idx="1647">
                  <c:v>133.72752</c:v>
                </c:pt>
                <c:pt idx="1648">
                  <c:v>134.25501</c:v>
                </c:pt>
                <c:pt idx="1649">
                  <c:v>134.76154</c:v>
                </c:pt>
                <c:pt idx="1650">
                  <c:v>135.29847000000001</c:v>
                </c:pt>
                <c:pt idx="1651">
                  <c:v>135.83426</c:v>
                </c:pt>
                <c:pt idx="1652">
                  <c:v>136.34287</c:v>
                </c:pt>
                <c:pt idx="1653">
                  <c:v>136.85083</c:v>
                </c:pt>
                <c:pt idx="1654">
                  <c:v>137.40733</c:v>
                </c:pt>
                <c:pt idx="1655">
                  <c:v>138.01785000000001</c:v>
                </c:pt>
                <c:pt idx="1656">
                  <c:v>138.67713000000001</c:v>
                </c:pt>
                <c:pt idx="1657">
                  <c:v>139.3844</c:v>
                </c:pt>
                <c:pt idx="1658">
                  <c:v>140.06880000000001</c:v>
                </c:pt>
                <c:pt idx="1659">
                  <c:v>140.72315</c:v>
                </c:pt>
                <c:pt idx="1660">
                  <c:v>141.3897</c:v>
                </c:pt>
                <c:pt idx="1661">
                  <c:v>142.04086000000001</c:v>
                </c:pt>
                <c:pt idx="1662">
                  <c:v>142.64281</c:v>
                </c:pt>
                <c:pt idx="1663">
                  <c:v>143.24932000000001</c:v>
                </c:pt>
                <c:pt idx="1664">
                  <c:v>143.85291000000001</c:v>
                </c:pt>
                <c:pt idx="1665">
                  <c:v>144.49984000000001</c:v>
                </c:pt>
                <c:pt idx="1666">
                  <c:v>145.20165</c:v>
                </c:pt>
                <c:pt idx="1667">
                  <c:v>145.94279</c:v>
                </c:pt>
                <c:pt idx="1668">
                  <c:v>146.69198</c:v>
                </c:pt>
                <c:pt idx="1669">
                  <c:v>147.4118</c:v>
                </c:pt>
                <c:pt idx="1670">
                  <c:v>148.05517</c:v>
                </c:pt>
                <c:pt idx="1671">
                  <c:v>148.76659999999998</c:v>
                </c:pt>
                <c:pt idx="1672">
                  <c:v>149.54934</c:v>
                </c:pt>
                <c:pt idx="1673">
                  <c:v>150.35637</c:v>
                </c:pt>
                <c:pt idx="1674">
                  <c:v>151.15057999999999</c:v>
                </c:pt>
                <c:pt idx="1675">
                  <c:v>151.99146999999999</c:v>
                </c:pt>
                <c:pt idx="1676">
                  <c:v>152.84069</c:v>
                </c:pt>
                <c:pt idx="1677">
                  <c:v>153.69538</c:v>
                </c:pt>
                <c:pt idx="1678">
                  <c:v>154.57576</c:v>
                </c:pt>
                <c:pt idx="1679">
                  <c:v>155.37768</c:v>
                </c:pt>
                <c:pt idx="1680">
                  <c:v>156.19942</c:v>
                </c:pt>
                <c:pt idx="1681">
                  <c:v>157.15221</c:v>
                </c:pt>
                <c:pt idx="1682">
                  <c:v>158.03056000000001</c:v>
                </c:pt>
                <c:pt idx="1683">
                  <c:v>158.91592</c:v>
                </c:pt>
                <c:pt idx="1684">
                  <c:v>159.74311</c:v>
                </c:pt>
                <c:pt idx="1685">
                  <c:v>160.54822999999999</c:v>
                </c:pt>
                <c:pt idx="1686">
                  <c:v>161.33634000000001</c:v>
                </c:pt>
                <c:pt idx="1687">
                  <c:v>162.09574000000001</c:v>
                </c:pt>
                <c:pt idx="1688">
                  <c:v>162.85354999999998</c:v>
                </c:pt>
                <c:pt idx="1689">
                  <c:v>163.67169000000001</c:v>
                </c:pt>
                <c:pt idx="1690">
                  <c:v>164.58105</c:v>
                </c:pt>
                <c:pt idx="1691">
                  <c:v>165.46109999999999</c:v>
                </c:pt>
                <c:pt idx="1692">
                  <c:v>166.30534</c:v>
                </c:pt>
                <c:pt idx="1693">
                  <c:v>167.2149</c:v>
                </c:pt>
                <c:pt idx="1694">
                  <c:v>167.96639999999999</c:v>
                </c:pt>
                <c:pt idx="1695">
                  <c:v>168.67473999999999</c:v>
                </c:pt>
                <c:pt idx="1696">
                  <c:v>169.36964999999998</c:v>
                </c:pt>
                <c:pt idx="1697">
                  <c:v>170.024</c:v>
                </c:pt>
                <c:pt idx="1698">
                  <c:v>170.68302</c:v>
                </c:pt>
                <c:pt idx="1699">
                  <c:v>171.42961</c:v>
                </c:pt>
                <c:pt idx="1700">
                  <c:v>172.13529</c:v>
                </c:pt>
                <c:pt idx="1701">
                  <c:v>172.85577000000001</c:v>
                </c:pt>
                <c:pt idx="1702">
                  <c:v>173.60083</c:v>
                </c:pt>
                <c:pt idx="1703">
                  <c:v>174.2465</c:v>
                </c:pt>
                <c:pt idx="1704">
                  <c:v>174.79698999999999</c:v>
                </c:pt>
                <c:pt idx="1705">
                  <c:v>175.34608</c:v>
                </c:pt>
                <c:pt idx="1706">
                  <c:v>175.9101</c:v>
                </c:pt>
                <c:pt idx="1707">
                  <c:v>176.45711</c:v>
                </c:pt>
                <c:pt idx="1708">
                  <c:v>176.96632</c:v>
                </c:pt>
                <c:pt idx="1709">
                  <c:v>177.47325000000001</c:v>
                </c:pt>
                <c:pt idx="1710">
                  <c:v>177.98982000000001</c:v>
                </c:pt>
                <c:pt idx="1711">
                  <c:v>178.52478000000002</c:v>
                </c:pt>
                <c:pt idx="1712">
                  <c:v>179.01573000000002</c:v>
                </c:pt>
                <c:pt idx="1713">
                  <c:v>179.60155</c:v>
                </c:pt>
                <c:pt idx="1714">
                  <c:v>180.20760999999999</c:v>
                </c:pt>
                <c:pt idx="1715">
                  <c:v>180.79137</c:v>
                </c:pt>
                <c:pt idx="1716">
                  <c:v>181.32506999999998</c:v>
                </c:pt>
                <c:pt idx="1717">
                  <c:v>181.79358999999999</c:v>
                </c:pt>
                <c:pt idx="1718">
                  <c:v>182.14422999999999</c:v>
                </c:pt>
                <c:pt idx="1719">
                  <c:v>182.45308</c:v>
                </c:pt>
                <c:pt idx="1720">
                  <c:v>182.75839999999999</c:v>
                </c:pt>
                <c:pt idx="1721">
                  <c:v>183.06810000000002</c:v>
                </c:pt>
                <c:pt idx="1722">
                  <c:v>183.42646999999999</c:v>
                </c:pt>
                <c:pt idx="1723">
                  <c:v>183.87781999999999</c:v>
                </c:pt>
                <c:pt idx="1724">
                  <c:v>184.31551999999999</c:v>
                </c:pt>
                <c:pt idx="1725">
                  <c:v>184.78327999999999</c:v>
                </c:pt>
                <c:pt idx="1726">
                  <c:v>185.19711999999998</c:v>
                </c:pt>
                <c:pt idx="1727">
                  <c:v>185.58744000000002</c:v>
                </c:pt>
                <c:pt idx="1728">
                  <c:v>185.93929</c:v>
                </c:pt>
                <c:pt idx="1729">
                  <c:v>186.29962</c:v>
                </c:pt>
                <c:pt idx="1730">
                  <c:v>186.47517999999999</c:v>
                </c:pt>
                <c:pt idx="1731">
                  <c:v>186.72012000000001</c:v>
                </c:pt>
                <c:pt idx="1732">
                  <c:v>186.92779999999999</c:v>
                </c:pt>
                <c:pt idx="1733">
                  <c:v>187.27338</c:v>
                </c:pt>
                <c:pt idx="1734">
                  <c:v>187.65633</c:v>
                </c:pt>
                <c:pt idx="1735">
                  <c:v>187.99836999999999</c:v>
                </c:pt>
                <c:pt idx="1736">
                  <c:v>188.28847999999999</c:v>
                </c:pt>
                <c:pt idx="1737">
                  <c:v>188.58212</c:v>
                </c:pt>
                <c:pt idx="1738">
                  <c:v>188.80504999999999</c:v>
                </c:pt>
                <c:pt idx="1739">
                  <c:v>188.96088</c:v>
                </c:pt>
                <c:pt idx="1740">
                  <c:v>188.94592</c:v>
                </c:pt>
                <c:pt idx="1741">
                  <c:v>189.02278000000001</c:v>
                </c:pt>
                <c:pt idx="1742">
                  <c:v>189.06148000000002</c:v>
                </c:pt>
                <c:pt idx="1743">
                  <c:v>189.27231999999998</c:v>
                </c:pt>
                <c:pt idx="1744">
                  <c:v>189.45544000000001</c:v>
                </c:pt>
                <c:pt idx="1745">
                  <c:v>189.63861</c:v>
                </c:pt>
                <c:pt idx="1746">
                  <c:v>189.84773000000001</c:v>
                </c:pt>
                <c:pt idx="1747">
                  <c:v>190.03642000000002</c:v>
                </c:pt>
                <c:pt idx="1748">
                  <c:v>190.14026000000001</c:v>
                </c:pt>
                <c:pt idx="1749">
                  <c:v>190.23662999999999</c:v>
                </c:pt>
                <c:pt idx="1750">
                  <c:v>190.28806</c:v>
                </c:pt>
                <c:pt idx="1751">
                  <c:v>190.37457000000001</c:v>
                </c:pt>
                <c:pt idx="1752">
                  <c:v>190.42975000000001</c:v>
                </c:pt>
                <c:pt idx="1753">
                  <c:v>190.50127000000001</c:v>
                </c:pt>
                <c:pt idx="1754">
                  <c:v>190.58808999999999</c:v>
                </c:pt>
                <c:pt idx="1755">
                  <c:v>190.72324</c:v>
                </c:pt>
                <c:pt idx="1756">
                  <c:v>190.87785</c:v>
                </c:pt>
                <c:pt idx="1757">
                  <c:v>191.03077999999999</c:v>
                </c:pt>
                <c:pt idx="1758">
                  <c:v>191.15953000000002</c:v>
                </c:pt>
                <c:pt idx="1759">
                  <c:v>191.31610999999998</c:v>
                </c:pt>
                <c:pt idx="1760">
                  <c:v>191.54140000000001</c:v>
                </c:pt>
                <c:pt idx="1761">
                  <c:v>191.71329</c:v>
                </c:pt>
                <c:pt idx="1762">
                  <c:v>191.78255000000001</c:v>
                </c:pt>
                <c:pt idx="1763">
                  <c:v>191.79234</c:v>
                </c:pt>
                <c:pt idx="1764">
                  <c:v>191.77791000000002</c:v>
                </c:pt>
                <c:pt idx="1765">
                  <c:v>191.81774999999999</c:v>
                </c:pt>
                <c:pt idx="1766">
                  <c:v>191.86597999999998</c:v>
                </c:pt>
                <c:pt idx="1767">
                  <c:v>191.96780000000001</c:v>
                </c:pt>
                <c:pt idx="1768">
                  <c:v>192.0565</c:v>
                </c:pt>
                <c:pt idx="1769">
                  <c:v>192.15662</c:v>
                </c:pt>
                <c:pt idx="1770">
                  <c:v>192.29266000000001</c:v>
                </c:pt>
                <c:pt idx="1771">
                  <c:v>192.27742999999998</c:v>
                </c:pt>
                <c:pt idx="1772">
                  <c:v>192.27715000000001</c:v>
                </c:pt>
                <c:pt idx="1773">
                  <c:v>192.35926999999998</c:v>
                </c:pt>
                <c:pt idx="1774">
                  <c:v>192.44855000000001</c:v>
                </c:pt>
                <c:pt idx="1775">
                  <c:v>192.54385000000002</c:v>
                </c:pt>
                <c:pt idx="1776">
                  <c:v>192.60383999999999</c:v>
                </c:pt>
                <c:pt idx="1777">
                  <c:v>192.65984</c:v>
                </c:pt>
                <c:pt idx="1778">
                  <c:v>192.67828</c:v>
                </c:pt>
                <c:pt idx="1779">
                  <c:v>192.74793</c:v>
                </c:pt>
                <c:pt idx="1780">
                  <c:v>192.77052</c:v>
                </c:pt>
                <c:pt idx="1781">
                  <c:v>192.77607999999998</c:v>
                </c:pt>
                <c:pt idx="1782">
                  <c:v>192.81502999999998</c:v>
                </c:pt>
                <c:pt idx="1783">
                  <c:v>192.91615000000002</c:v>
                </c:pt>
                <c:pt idx="1784">
                  <c:v>192.98185999999998</c:v>
                </c:pt>
                <c:pt idx="1785">
                  <c:v>193.03912</c:v>
                </c:pt>
                <c:pt idx="1786">
                  <c:v>193.14893999999998</c:v>
                </c:pt>
                <c:pt idx="1787">
                  <c:v>193.16122000000001</c:v>
                </c:pt>
                <c:pt idx="1788">
                  <c:v>193.20267000000001</c:v>
                </c:pt>
                <c:pt idx="1789">
                  <c:v>193.27697999999998</c:v>
                </c:pt>
                <c:pt idx="1790">
                  <c:v>193.29442</c:v>
                </c:pt>
                <c:pt idx="1791">
                  <c:v>193.34135000000001</c:v>
                </c:pt>
                <c:pt idx="1792">
                  <c:v>193.38583</c:v>
                </c:pt>
                <c:pt idx="1793">
                  <c:v>193.4298</c:v>
                </c:pt>
                <c:pt idx="1794">
                  <c:v>193.41815</c:v>
                </c:pt>
                <c:pt idx="1795">
                  <c:v>193.49700999999999</c:v>
                </c:pt>
                <c:pt idx="1796">
                  <c:v>193.60129000000001</c:v>
                </c:pt>
                <c:pt idx="1797">
                  <c:v>193.59721000000002</c:v>
                </c:pt>
                <c:pt idx="1798">
                  <c:v>193.65939</c:v>
                </c:pt>
                <c:pt idx="1799">
                  <c:v>193.74471</c:v>
                </c:pt>
                <c:pt idx="1800">
                  <c:v>193.77456999999998</c:v>
                </c:pt>
                <c:pt idx="1801">
                  <c:v>193.83408</c:v>
                </c:pt>
                <c:pt idx="1802">
                  <c:v>193.93841</c:v>
                </c:pt>
                <c:pt idx="1803">
                  <c:v>193.99957000000001</c:v>
                </c:pt>
                <c:pt idx="1804">
                  <c:v>193.97271000000001</c:v>
                </c:pt>
                <c:pt idx="1805">
                  <c:v>193.97915</c:v>
                </c:pt>
                <c:pt idx="1806">
                  <c:v>193.96001000000001</c:v>
                </c:pt>
                <c:pt idx="1807">
                  <c:v>194.01310999999998</c:v>
                </c:pt>
                <c:pt idx="1808">
                  <c:v>194.13731000000001</c:v>
                </c:pt>
                <c:pt idx="1809">
                  <c:v>194.23217</c:v>
                </c:pt>
                <c:pt idx="1810">
                  <c:v>194.19911999999999</c:v>
                </c:pt>
                <c:pt idx="1811">
                  <c:v>194.19488999999999</c:v>
                </c:pt>
                <c:pt idx="1812">
                  <c:v>194.12806999999998</c:v>
                </c:pt>
                <c:pt idx="1813">
                  <c:v>194.08051</c:v>
                </c:pt>
                <c:pt idx="1814">
                  <c:v>194.07418999999999</c:v>
                </c:pt>
                <c:pt idx="1815">
                  <c:v>194.08808999999999</c:v>
                </c:pt>
                <c:pt idx="1816">
                  <c:v>194.15120000000002</c:v>
                </c:pt>
                <c:pt idx="1817">
                  <c:v>194.27350000000001</c:v>
                </c:pt>
                <c:pt idx="1818">
                  <c:v>194.38159000000002</c:v>
                </c:pt>
                <c:pt idx="1819">
                  <c:v>194.43076000000002</c:v>
                </c:pt>
                <c:pt idx="1820">
                  <c:v>194.38063</c:v>
                </c:pt>
                <c:pt idx="1821">
                  <c:v>194.29858000000002</c:v>
                </c:pt>
                <c:pt idx="1822">
                  <c:v>194.18858</c:v>
                </c:pt>
                <c:pt idx="1823">
                  <c:v>194.23158000000001</c:v>
                </c:pt>
                <c:pt idx="1824">
                  <c:v>194.27942999999999</c:v>
                </c:pt>
                <c:pt idx="1825">
                  <c:v>194.28237999999999</c:v>
                </c:pt>
                <c:pt idx="1826">
                  <c:v>194.34244000000001</c:v>
                </c:pt>
                <c:pt idx="1827">
                  <c:v>194.38573</c:v>
                </c:pt>
                <c:pt idx="1828">
                  <c:v>194.38166999999999</c:v>
                </c:pt>
                <c:pt idx="1829">
                  <c:v>194.37509</c:v>
                </c:pt>
                <c:pt idx="1830">
                  <c:v>194.35372999999998</c:v>
                </c:pt>
                <c:pt idx="1831">
                  <c:v>194.38538</c:v>
                </c:pt>
                <c:pt idx="1832">
                  <c:v>194.46695</c:v>
                </c:pt>
                <c:pt idx="1833">
                  <c:v>194.60423</c:v>
                </c:pt>
                <c:pt idx="1834">
                  <c:v>194.65563</c:v>
                </c:pt>
                <c:pt idx="1835">
                  <c:v>194.66064</c:v>
                </c:pt>
                <c:pt idx="1836">
                  <c:v>194.69421</c:v>
                </c:pt>
                <c:pt idx="1837">
                  <c:v>194.70180999999999</c:v>
                </c:pt>
                <c:pt idx="1838">
                  <c:v>194.71501000000001</c:v>
                </c:pt>
                <c:pt idx="1839">
                  <c:v>194.75968</c:v>
                </c:pt>
                <c:pt idx="1840">
                  <c:v>194.85612</c:v>
                </c:pt>
                <c:pt idx="1841">
                  <c:v>194.99693000000002</c:v>
                </c:pt>
                <c:pt idx="1842">
                  <c:v>195.12869000000001</c:v>
                </c:pt>
                <c:pt idx="1843">
                  <c:v>195.25196</c:v>
                </c:pt>
                <c:pt idx="1844">
                  <c:v>195.31056999999998</c:v>
                </c:pt>
                <c:pt idx="1845">
                  <c:v>195.31360999999998</c:v>
                </c:pt>
                <c:pt idx="1846">
                  <c:v>195.29901000000001</c:v>
                </c:pt>
                <c:pt idx="1847">
                  <c:v>195.32107000000002</c:v>
                </c:pt>
                <c:pt idx="1848">
                  <c:v>195.38112000000001</c:v>
                </c:pt>
                <c:pt idx="1849">
                  <c:v>195.48057</c:v>
                </c:pt>
                <c:pt idx="1850">
                  <c:v>195.62511000000001</c:v>
                </c:pt>
                <c:pt idx="1851">
                  <c:v>195.75819000000001</c:v>
                </c:pt>
                <c:pt idx="1852">
                  <c:v>195.85531</c:v>
                </c:pt>
                <c:pt idx="1853">
                  <c:v>195.93777</c:v>
                </c:pt>
                <c:pt idx="1854">
                  <c:v>196.00199000000001</c:v>
                </c:pt>
                <c:pt idx="1855">
                  <c:v>196.05867000000001</c:v>
                </c:pt>
                <c:pt idx="1856">
                  <c:v>196.09764000000001</c:v>
                </c:pt>
                <c:pt idx="1857">
                  <c:v>196.1722</c:v>
                </c:pt>
                <c:pt idx="1858">
                  <c:v>196.27017000000001</c:v>
                </c:pt>
                <c:pt idx="1859">
                  <c:v>196.37846999999999</c:v>
                </c:pt>
                <c:pt idx="1860">
                  <c:v>196.44833</c:v>
                </c:pt>
                <c:pt idx="1861">
                  <c:v>196.47072</c:v>
                </c:pt>
                <c:pt idx="1862">
                  <c:v>196.50108</c:v>
                </c:pt>
                <c:pt idx="1863">
                  <c:v>196.54074</c:v>
                </c:pt>
                <c:pt idx="1864">
                  <c:v>196.55644000000001</c:v>
                </c:pt>
                <c:pt idx="1865">
                  <c:v>196.59512999999998</c:v>
                </c:pt>
                <c:pt idx="1866">
                  <c:v>196.64278000000002</c:v>
                </c:pt>
              </c:numCache>
            </c:numRef>
          </c:yVal>
          <c:smooth val="1"/>
        </c:ser>
        <c:ser>
          <c:idx val="2"/>
          <c:order val="2"/>
          <c:tx>
            <c:strRef>
              <c:f>Sheet1!$AB$1</c:f>
              <c:strCache>
                <c:ptCount val="1"/>
                <c:pt idx="0">
                  <c:v>AB29</c:v>
                </c:pt>
              </c:strCache>
            </c:strRef>
          </c:tx>
          <c:spPr>
            <a:ln w="19050" cap="rnd">
              <a:solidFill>
                <a:srgbClr val="0066FF"/>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Sheet1!$AB$2:$AB$1868</c:f>
              <c:numCache>
                <c:formatCode>0.00E+00</c:formatCode>
                <c:ptCount val="1867"/>
                <c:pt idx="0">
                  <c:v>236.1</c:v>
                </c:pt>
                <c:pt idx="1">
                  <c:v>236.8</c:v>
                </c:pt>
                <c:pt idx="2">
                  <c:v>236.9</c:v>
                </c:pt>
                <c:pt idx="3">
                  <c:v>236.3</c:v>
                </c:pt>
                <c:pt idx="4">
                  <c:v>236.2</c:v>
                </c:pt>
                <c:pt idx="5">
                  <c:v>236.3</c:v>
                </c:pt>
                <c:pt idx="6">
                  <c:v>236.3</c:v>
                </c:pt>
                <c:pt idx="7">
                  <c:v>236.6</c:v>
                </c:pt>
                <c:pt idx="8">
                  <c:v>236.9</c:v>
                </c:pt>
                <c:pt idx="9">
                  <c:v>237.1</c:v>
                </c:pt>
                <c:pt idx="10">
                  <c:v>237.3</c:v>
                </c:pt>
                <c:pt idx="11">
                  <c:v>237.5</c:v>
                </c:pt>
                <c:pt idx="12">
                  <c:v>237.7</c:v>
                </c:pt>
                <c:pt idx="13">
                  <c:v>237.9</c:v>
                </c:pt>
                <c:pt idx="14">
                  <c:v>238.3</c:v>
                </c:pt>
                <c:pt idx="15">
                  <c:v>238.6</c:v>
                </c:pt>
                <c:pt idx="16">
                  <c:v>239.1</c:v>
                </c:pt>
                <c:pt idx="17">
                  <c:v>239.6</c:v>
                </c:pt>
                <c:pt idx="18">
                  <c:v>240</c:v>
                </c:pt>
                <c:pt idx="19">
                  <c:v>240.4</c:v>
                </c:pt>
                <c:pt idx="20">
                  <c:v>240.8</c:v>
                </c:pt>
                <c:pt idx="21">
                  <c:v>241</c:v>
                </c:pt>
                <c:pt idx="22">
                  <c:v>241.2</c:v>
                </c:pt>
                <c:pt idx="23">
                  <c:v>241.4</c:v>
                </c:pt>
                <c:pt idx="24">
                  <c:v>241.5</c:v>
                </c:pt>
                <c:pt idx="25">
                  <c:v>241.5</c:v>
                </c:pt>
                <c:pt idx="26">
                  <c:v>241.6</c:v>
                </c:pt>
                <c:pt idx="27">
                  <c:v>241.6</c:v>
                </c:pt>
                <c:pt idx="28">
                  <c:v>241.6</c:v>
                </c:pt>
                <c:pt idx="29">
                  <c:v>241.5</c:v>
                </c:pt>
                <c:pt idx="30">
                  <c:v>241.4</c:v>
                </c:pt>
                <c:pt idx="31">
                  <c:v>241.3</c:v>
                </c:pt>
                <c:pt idx="32">
                  <c:v>241.1</c:v>
                </c:pt>
                <c:pt idx="33">
                  <c:v>241</c:v>
                </c:pt>
                <c:pt idx="34">
                  <c:v>241</c:v>
                </c:pt>
                <c:pt idx="35">
                  <c:v>241</c:v>
                </c:pt>
                <c:pt idx="36">
                  <c:v>241</c:v>
                </c:pt>
                <c:pt idx="37">
                  <c:v>241.1</c:v>
                </c:pt>
                <c:pt idx="38">
                  <c:v>241.1</c:v>
                </c:pt>
                <c:pt idx="39">
                  <c:v>241</c:v>
                </c:pt>
                <c:pt idx="40">
                  <c:v>241</c:v>
                </c:pt>
                <c:pt idx="41">
                  <c:v>240.8</c:v>
                </c:pt>
                <c:pt idx="42">
                  <c:v>240.8</c:v>
                </c:pt>
                <c:pt idx="43">
                  <c:v>241</c:v>
                </c:pt>
                <c:pt idx="44">
                  <c:v>241.2</c:v>
                </c:pt>
                <c:pt idx="45">
                  <c:v>241.5</c:v>
                </c:pt>
                <c:pt idx="46">
                  <c:v>241.8</c:v>
                </c:pt>
                <c:pt idx="47">
                  <c:v>242.2</c:v>
                </c:pt>
                <c:pt idx="48">
                  <c:v>242.6</c:v>
                </c:pt>
                <c:pt idx="49">
                  <c:v>242.9</c:v>
                </c:pt>
                <c:pt idx="50">
                  <c:v>243.3</c:v>
                </c:pt>
                <c:pt idx="51">
                  <c:v>243.6</c:v>
                </c:pt>
                <c:pt idx="52">
                  <c:v>243.9</c:v>
                </c:pt>
                <c:pt idx="53">
                  <c:v>244.3</c:v>
                </c:pt>
                <c:pt idx="54">
                  <c:v>244.5</c:v>
                </c:pt>
                <c:pt idx="55">
                  <c:v>244.7</c:v>
                </c:pt>
                <c:pt idx="56">
                  <c:v>244.9</c:v>
                </c:pt>
                <c:pt idx="57">
                  <c:v>245</c:v>
                </c:pt>
                <c:pt idx="58">
                  <c:v>245.3</c:v>
                </c:pt>
                <c:pt idx="59">
                  <c:v>245.5</c:v>
                </c:pt>
                <c:pt idx="60">
                  <c:v>245.5</c:v>
                </c:pt>
                <c:pt idx="61">
                  <c:v>245.6</c:v>
                </c:pt>
                <c:pt idx="62">
                  <c:v>245.6</c:v>
                </c:pt>
                <c:pt idx="63">
                  <c:v>245.6</c:v>
                </c:pt>
                <c:pt idx="64">
                  <c:v>245.5</c:v>
                </c:pt>
                <c:pt idx="65">
                  <c:v>245.4</c:v>
                </c:pt>
                <c:pt idx="66">
                  <c:v>245.4</c:v>
                </c:pt>
                <c:pt idx="67">
                  <c:v>245.5</c:v>
                </c:pt>
                <c:pt idx="68">
                  <c:v>245.6</c:v>
                </c:pt>
                <c:pt idx="69">
                  <c:v>245.7</c:v>
                </c:pt>
                <c:pt idx="70">
                  <c:v>245.9</c:v>
                </c:pt>
                <c:pt idx="71">
                  <c:v>245.9</c:v>
                </c:pt>
                <c:pt idx="72">
                  <c:v>246</c:v>
                </c:pt>
                <c:pt idx="73">
                  <c:v>245.9</c:v>
                </c:pt>
                <c:pt idx="74">
                  <c:v>245.9</c:v>
                </c:pt>
                <c:pt idx="75">
                  <c:v>245.8</c:v>
                </c:pt>
                <c:pt idx="76">
                  <c:v>245.6</c:v>
                </c:pt>
                <c:pt idx="77">
                  <c:v>245.5</c:v>
                </c:pt>
                <c:pt idx="78">
                  <c:v>245.5</c:v>
                </c:pt>
                <c:pt idx="79">
                  <c:v>245.5</c:v>
                </c:pt>
                <c:pt idx="80">
                  <c:v>245.4</c:v>
                </c:pt>
                <c:pt idx="81">
                  <c:v>245.4</c:v>
                </c:pt>
                <c:pt idx="82">
                  <c:v>245.5</c:v>
                </c:pt>
                <c:pt idx="83">
                  <c:v>245.5</c:v>
                </c:pt>
                <c:pt idx="84">
                  <c:v>245.5</c:v>
                </c:pt>
                <c:pt idx="85">
                  <c:v>245.3</c:v>
                </c:pt>
                <c:pt idx="86">
                  <c:v>245.1</c:v>
                </c:pt>
                <c:pt idx="87">
                  <c:v>244.7</c:v>
                </c:pt>
                <c:pt idx="88">
                  <c:v>244.3</c:v>
                </c:pt>
                <c:pt idx="89">
                  <c:v>243.7</c:v>
                </c:pt>
                <c:pt idx="90">
                  <c:v>243.1</c:v>
                </c:pt>
                <c:pt idx="91">
                  <c:v>242.4</c:v>
                </c:pt>
                <c:pt idx="92">
                  <c:v>241.7</c:v>
                </c:pt>
                <c:pt idx="93">
                  <c:v>240.9</c:v>
                </c:pt>
                <c:pt idx="94">
                  <c:v>240.1</c:v>
                </c:pt>
                <c:pt idx="95">
                  <c:v>239.3</c:v>
                </c:pt>
                <c:pt idx="96">
                  <c:v>238.4</c:v>
                </c:pt>
                <c:pt idx="97">
                  <c:v>237.5</c:v>
                </c:pt>
                <c:pt idx="98">
                  <c:v>236.5</c:v>
                </c:pt>
                <c:pt idx="99">
                  <c:v>235.6</c:v>
                </c:pt>
                <c:pt idx="100">
                  <c:v>234.7</c:v>
                </c:pt>
                <c:pt idx="101">
                  <c:v>233.9</c:v>
                </c:pt>
                <c:pt idx="102">
                  <c:v>233</c:v>
                </c:pt>
                <c:pt idx="103">
                  <c:v>232.2</c:v>
                </c:pt>
                <c:pt idx="104">
                  <c:v>231.4</c:v>
                </c:pt>
                <c:pt idx="105">
                  <c:v>230.5</c:v>
                </c:pt>
                <c:pt idx="106">
                  <c:v>229.4</c:v>
                </c:pt>
                <c:pt idx="107">
                  <c:v>228.3</c:v>
                </c:pt>
                <c:pt idx="108">
                  <c:v>227.1</c:v>
                </c:pt>
                <c:pt idx="109">
                  <c:v>226.1</c:v>
                </c:pt>
                <c:pt idx="110">
                  <c:v>225.2</c:v>
                </c:pt>
                <c:pt idx="111">
                  <c:v>224.6</c:v>
                </c:pt>
                <c:pt idx="112">
                  <c:v>224.3</c:v>
                </c:pt>
                <c:pt idx="113">
                  <c:v>224.3</c:v>
                </c:pt>
                <c:pt idx="114">
                  <c:v>224.7</c:v>
                </c:pt>
                <c:pt idx="115">
                  <c:v>225.3</c:v>
                </c:pt>
                <c:pt idx="116">
                  <c:v>226</c:v>
                </c:pt>
                <c:pt idx="117">
                  <c:v>226.7</c:v>
                </c:pt>
                <c:pt idx="118">
                  <c:v>227.2</c:v>
                </c:pt>
                <c:pt idx="119">
                  <c:v>227.4</c:v>
                </c:pt>
                <c:pt idx="120">
                  <c:v>227.4</c:v>
                </c:pt>
                <c:pt idx="121">
                  <c:v>227.3</c:v>
                </c:pt>
                <c:pt idx="122">
                  <c:v>227.3</c:v>
                </c:pt>
                <c:pt idx="123">
                  <c:v>227.4</c:v>
                </c:pt>
                <c:pt idx="124">
                  <c:v>227.9</c:v>
                </c:pt>
                <c:pt idx="125">
                  <c:v>228.8</c:v>
                </c:pt>
                <c:pt idx="126">
                  <c:v>230.2</c:v>
                </c:pt>
                <c:pt idx="127">
                  <c:v>231.9</c:v>
                </c:pt>
                <c:pt idx="128">
                  <c:v>233.9</c:v>
                </c:pt>
                <c:pt idx="129">
                  <c:v>236</c:v>
                </c:pt>
                <c:pt idx="130">
                  <c:v>238.1</c:v>
                </c:pt>
                <c:pt idx="131">
                  <c:v>240.1</c:v>
                </c:pt>
                <c:pt idx="132">
                  <c:v>241.7</c:v>
                </c:pt>
                <c:pt idx="133">
                  <c:v>242.9</c:v>
                </c:pt>
                <c:pt idx="134">
                  <c:v>243.8</c:v>
                </c:pt>
                <c:pt idx="135">
                  <c:v>244.3</c:v>
                </c:pt>
                <c:pt idx="136">
                  <c:v>244.8</c:v>
                </c:pt>
                <c:pt idx="137">
                  <c:v>245</c:v>
                </c:pt>
                <c:pt idx="138">
                  <c:v>245.2</c:v>
                </c:pt>
                <c:pt idx="139">
                  <c:v>245.3</c:v>
                </c:pt>
                <c:pt idx="140">
                  <c:v>245.7</c:v>
                </c:pt>
                <c:pt idx="141">
                  <c:v>246.4</c:v>
                </c:pt>
                <c:pt idx="142">
                  <c:v>247.6</c:v>
                </c:pt>
                <c:pt idx="143">
                  <c:v>249.2</c:v>
                </c:pt>
                <c:pt idx="144">
                  <c:v>251.1</c:v>
                </c:pt>
                <c:pt idx="145">
                  <c:v>253.2</c:v>
                </c:pt>
                <c:pt idx="146">
                  <c:v>255.3</c:v>
                </c:pt>
                <c:pt idx="147">
                  <c:v>257.2</c:v>
                </c:pt>
                <c:pt idx="148">
                  <c:v>258.89999999999998</c:v>
                </c:pt>
                <c:pt idx="149">
                  <c:v>260.3</c:v>
                </c:pt>
                <c:pt idx="150">
                  <c:v>261.5</c:v>
                </c:pt>
                <c:pt idx="151">
                  <c:v>262.60000000000002</c:v>
                </c:pt>
                <c:pt idx="152">
                  <c:v>263.60000000000002</c:v>
                </c:pt>
                <c:pt idx="153">
                  <c:v>264.3</c:v>
                </c:pt>
                <c:pt idx="154">
                  <c:v>264.89999999999998</c:v>
                </c:pt>
                <c:pt idx="155">
                  <c:v>265.3</c:v>
                </c:pt>
                <c:pt idx="156">
                  <c:v>265.89999999999998</c:v>
                </c:pt>
                <c:pt idx="157">
                  <c:v>266.60000000000002</c:v>
                </c:pt>
                <c:pt idx="158">
                  <c:v>267.39999999999998</c:v>
                </c:pt>
                <c:pt idx="159">
                  <c:v>268.2</c:v>
                </c:pt>
                <c:pt idx="160">
                  <c:v>269</c:v>
                </c:pt>
                <c:pt idx="161">
                  <c:v>269.7</c:v>
                </c:pt>
                <c:pt idx="162">
                  <c:v>270.39999999999998</c:v>
                </c:pt>
                <c:pt idx="163">
                  <c:v>270.89999999999998</c:v>
                </c:pt>
                <c:pt idx="164">
                  <c:v>271.3</c:v>
                </c:pt>
                <c:pt idx="165">
                  <c:v>271.39999999999998</c:v>
                </c:pt>
                <c:pt idx="166">
                  <c:v>271.5</c:v>
                </c:pt>
                <c:pt idx="167">
                  <c:v>271.39999999999998</c:v>
                </c:pt>
                <c:pt idx="168">
                  <c:v>271.2</c:v>
                </c:pt>
                <c:pt idx="169">
                  <c:v>270.89999999999998</c:v>
                </c:pt>
                <c:pt idx="170">
                  <c:v>270.39999999999998</c:v>
                </c:pt>
                <c:pt idx="171">
                  <c:v>269.89999999999998</c:v>
                </c:pt>
                <c:pt idx="172">
                  <c:v>269.5</c:v>
                </c:pt>
                <c:pt idx="173">
                  <c:v>269.2</c:v>
                </c:pt>
                <c:pt idx="174">
                  <c:v>269</c:v>
                </c:pt>
                <c:pt idx="175">
                  <c:v>268.89999999999998</c:v>
                </c:pt>
                <c:pt idx="176">
                  <c:v>268.89999999999998</c:v>
                </c:pt>
                <c:pt idx="177">
                  <c:v>269.10000000000002</c:v>
                </c:pt>
                <c:pt idx="178">
                  <c:v>269.5</c:v>
                </c:pt>
                <c:pt idx="179">
                  <c:v>270</c:v>
                </c:pt>
                <c:pt idx="180">
                  <c:v>270.5</c:v>
                </c:pt>
                <c:pt idx="181">
                  <c:v>270.89999999999998</c:v>
                </c:pt>
                <c:pt idx="182">
                  <c:v>271.10000000000002</c:v>
                </c:pt>
                <c:pt idx="183">
                  <c:v>271.10000000000002</c:v>
                </c:pt>
                <c:pt idx="184">
                  <c:v>271</c:v>
                </c:pt>
                <c:pt idx="185">
                  <c:v>271</c:v>
                </c:pt>
                <c:pt idx="186">
                  <c:v>271.2</c:v>
                </c:pt>
                <c:pt idx="187">
                  <c:v>271.7</c:v>
                </c:pt>
                <c:pt idx="188">
                  <c:v>272.60000000000002</c:v>
                </c:pt>
                <c:pt idx="189">
                  <c:v>273.8</c:v>
                </c:pt>
                <c:pt idx="190">
                  <c:v>275.10000000000002</c:v>
                </c:pt>
                <c:pt idx="191">
                  <c:v>276.3</c:v>
                </c:pt>
                <c:pt idx="192">
                  <c:v>277.39999999999998</c:v>
                </c:pt>
                <c:pt idx="193">
                  <c:v>278.3</c:v>
                </c:pt>
                <c:pt idx="194">
                  <c:v>278.89999999999998</c:v>
                </c:pt>
                <c:pt idx="195">
                  <c:v>279.3</c:v>
                </c:pt>
                <c:pt idx="196">
                  <c:v>279.5</c:v>
                </c:pt>
                <c:pt idx="197">
                  <c:v>279.7</c:v>
                </c:pt>
                <c:pt idx="198">
                  <c:v>279.7</c:v>
                </c:pt>
                <c:pt idx="199">
                  <c:v>279.60000000000002</c:v>
                </c:pt>
                <c:pt idx="200">
                  <c:v>279.5</c:v>
                </c:pt>
                <c:pt idx="201">
                  <c:v>279.3</c:v>
                </c:pt>
                <c:pt idx="202">
                  <c:v>279.10000000000002</c:v>
                </c:pt>
                <c:pt idx="203">
                  <c:v>278.8</c:v>
                </c:pt>
                <c:pt idx="204">
                  <c:v>278.39999999999998</c:v>
                </c:pt>
                <c:pt idx="205">
                  <c:v>277.89999999999998</c:v>
                </c:pt>
                <c:pt idx="206">
                  <c:v>277.39999999999998</c:v>
                </c:pt>
                <c:pt idx="207">
                  <c:v>276.8</c:v>
                </c:pt>
                <c:pt idx="208">
                  <c:v>276.2</c:v>
                </c:pt>
                <c:pt idx="209">
                  <c:v>275.8</c:v>
                </c:pt>
                <c:pt idx="210">
                  <c:v>275.60000000000002</c:v>
                </c:pt>
                <c:pt idx="211">
                  <c:v>275.39999999999998</c:v>
                </c:pt>
                <c:pt idx="212">
                  <c:v>275.3</c:v>
                </c:pt>
                <c:pt idx="213">
                  <c:v>275</c:v>
                </c:pt>
                <c:pt idx="214">
                  <c:v>274.7</c:v>
                </c:pt>
                <c:pt idx="215">
                  <c:v>274.39999999999998</c:v>
                </c:pt>
                <c:pt idx="216">
                  <c:v>274.3</c:v>
                </c:pt>
                <c:pt idx="217">
                  <c:v>274.39999999999998</c:v>
                </c:pt>
                <c:pt idx="218">
                  <c:v>274.7</c:v>
                </c:pt>
                <c:pt idx="219">
                  <c:v>275.3</c:v>
                </c:pt>
                <c:pt idx="220">
                  <c:v>276.10000000000002</c:v>
                </c:pt>
                <c:pt idx="221">
                  <c:v>276.7</c:v>
                </c:pt>
                <c:pt idx="222">
                  <c:v>277.10000000000002</c:v>
                </c:pt>
                <c:pt idx="223">
                  <c:v>277.2</c:v>
                </c:pt>
                <c:pt idx="224">
                  <c:v>277.2</c:v>
                </c:pt>
                <c:pt idx="225">
                  <c:v>277.10000000000002</c:v>
                </c:pt>
                <c:pt idx="226">
                  <c:v>277.10000000000002</c:v>
                </c:pt>
                <c:pt idx="227">
                  <c:v>277.2</c:v>
                </c:pt>
                <c:pt idx="228">
                  <c:v>277.3</c:v>
                </c:pt>
                <c:pt idx="229">
                  <c:v>277.39999999999998</c:v>
                </c:pt>
                <c:pt idx="230">
                  <c:v>277.5</c:v>
                </c:pt>
                <c:pt idx="231">
                  <c:v>277.39999999999998</c:v>
                </c:pt>
                <c:pt idx="232">
                  <c:v>277.10000000000002</c:v>
                </c:pt>
                <c:pt idx="233">
                  <c:v>276.8</c:v>
                </c:pt>
                <c:pt idx="234">
                  <c:v>276.39999999999998</c:v>
                </c:pt>
                <c:pt idx="235">
                  <c:v>276.10000000000002</c:v>
                </c:pt>
                <c:pt idx="236">
                  <c:v>275.8</c:v>
                </c:pt>
                <c:pt idx="237">
                  <c:v>275.60000000000002</c:v>
                </c:pt>
                <c:pt idx="238">
                  <c:v>275.5</c:v>
                </c:pt>
                <c:pt idx="239">
                  <c:v>275.3</c:v>
                </c:pt>
                <c:pt idx="240">
                  <c:v>275</c:v>
                </c:pt>
                <c:pt idx="241">
                  <c:v>274.5</c:v>
                </c:pt>
                <c:pt idx="242">
                  <c:v>273.8</c:v>
                </c:pt>
                <c:pt idx="243">
                  <c:v>273</c:v>
                </c:pt>
                <c:pt idx="244">
                  <c:v>272.10000000000002</c:v>
                </c:pt>
                <c:pt idx="245">
                  <c:v>271.10000000000002</c:v>
                </c:pt>
                <c:pt idx="246">
                  <c:v>270.10000000000002</c:v>
                </c:pt>
                <c:pt idx="247">
                  <c:v>269.2</c:v>
                </c:pt>
                <c:pt idx="248">
                  <c:v>268.5</c:v>
                </c:pt>
                <c:pt idx="249">
                  <c:v>268</c:v>
                </c:pt>
                <c:pt idx="250">
                  <c:v>267.7</c:v>
                </c:pt>
                <c:pt idx="251">
                  <c:v>267.39999999999998</c:v>
                </c:pt>
                <c:pt idx="252">
                  <c:v>267.2</c:v>
                </c:pt>
                <c:pt idx="253">
                  <c:v>266.89999999999998</c:v>
                </c:pt>
                <c:pt idx="254">
                  <c:v>266.60000000000002</c:v>
                </c:pt>
                <c:pt idx="255">
                  <c:v>266.2</c:v>
                </c:pt>
                <c:pt idx="256">
                  <c:v>265.89999999999998</c:v>
                </c:pt>
                <c:pt idx="257">
                  <c:v>265.60000000000002</c:v>
                </c:pt>
                <c:pt idx="258">
                  <c:v>265.3</c:v>
                </c:pt>
                <c:pt idx="259">
                  <c:v>265.3</c:v>
                </c:pt>
                <c:pt idx="260">
                  <c:v>265.3</c:v>
                </c:pt>
                <c:pt idx="261">
                  <c:v>265.39999999999998</c:v>
                </c:pt>
                <c:pt idx="262">
                  <c:v>265.5</c:v>
                </c:pt>
                <c:pt idx="263">
                  <c:v>265.5</c:v>
                </c:pt>
                <c:pt idx="264">
                  <c:v>265.5</c:v>
                </c:pt>
                <c:pt idx="265">
                  <c:v>265.3</c:v>
                </c:pt>
                <c:pt idx="266">
                  <c:v>264.8</c:v>
                </c:pt>
                <c:pt idx="267">
                  <c:v>264.3</c:v>
                </c:pt>
                <c:pt idx="268">
                  <c:v>263.8</c:v>
                </c:pt>
                <c:pt idx="269">
                  <c:v>263.5</c:v>
                </c:pt>
                <c:pt idx="270">
                  <c:v>263.39999999999998</c:v>
                </c:pt>
                <c:pt idx="271">
                  <c:v>263.60000000000002</c:v>
                </c:pt>
                <c:pt idx="272">
                  <c:v>264.10000000000002</c:v>
                </c:pt>
                <c:pt idx="273">
                  <c:v>264.8</c:v>
                </c:pt>
                <c:pt idx="274">
                  <c:v>265.39999999999998</c:v>
                </c:pt>
                <c:pt idx="275">
                  <c:v>265.8</c:v>
                </c:pt>
                <c:pt idx="276">
                  <c:v>266</c:v>
                </c:pt>
                <c:pt idx="277">
                  <c:v>265.89999999999998</c:v>
                </c:pt>
                <c:pt idx="278">
                  <c:v>265.5</c:v>
                </c:pt>
                <c:pt idx="279">
                  <c:v>265</c:v>
                </c:pt>
                <c:pt idx="280">
                  <c:v>264.3</c:v>
                </c:pt>
                <c:pt idx="281">
                  <c:v>263.60000000000002</c:v>
                </c:pt>
                <c:pt idx="282">
                  <c:v>262.89999999999998</c:v>
                </c:pt>
                <c:pt idx="283">
                  <c:v>262.39999999999998</c:v>
                </c:pt>
                <c:pt idx="284">
                  <c:v>262</c:v>
                </c:pt>
                <c:pt idx="285">
                  <c:v>261.8</c:v>
                </c:pt>
                <c:pt idx="286">
                  <c:v>261.7</c:v>
                </c:pt>
                <c:pt idx="287">
                  <c:v>261.60000000000002</c:v>
                </c:pt>
                <c:pt idx="288">
                  <c:v>261.5</c:v>
                </c:pt>
                <c:pt idx="289">
                  <c:v>261.2</c:v>
                </c:pt>
                <c:pt idx="290">
                  <c:v>260.8</c:v>
                </c:pt>
                <c:pt idx="291">
                  <c:v>260.2</c:v>
                </c:pt>
                <c:pt idx="292">
                  <c:v>259.60000000000002</c:v>
                </c:pt>
                <c:pt idx="293">
                  <c:v>259</c:v>
                </c:pt>
                <c:pt idx="294">
                  <c:v>258.3</c:v>
                </c:pt>
                <c:pt idx="295">
                  <c:v>257.8</c:v>
                </c:pt>
                <c:pt idx="296">
                  <c:v>257.2</c:v>
                </c:pt>
                <c:pt idx="297">
                  <c:v>256.60000000000002</c:v>
                </c:pt>
                <c:pt idx="298">
                  <c:v>256.10000000000002</c:v>
                </c:pt>
                <c:pt idx="299">
                  <c:v>255.6</c:v>
                </c:pt>
                <c:pt idx="300">
                  <c:v>255.1</c:v>
                </c:pt>
                <c:pt idx="301">
                  <c:v>254.6</c:v>
                </c:pt>
                <c:pt idx="302">
                  <c:v>254</c:v>
                </c:pt>
                <c:pt idx="303">
                  <c:v>253.4</c:v>
                </c:pt>
                <c:pt idx="304">
                  <c:v>252.8</c:v>
                </c:pt>
                <c:pt idx="305">
                  <c:v>252.2</c:v>
                </c:pt>
                <c:pt idx="306">
                  <c:v>251.4</c:v>
                </c:pt>
                <c:pt idx="307">
                  <c:v>250.6</c:v>
                </c:pt>
                <c:pt idx="308">
                  <c:v>249.8</c:v>
                </c:pt>
                <c:pt idx="309">
                  <c:v>248.9</c:v>
                </c:pt>
                <c:pt idx="310">
                  <c:v>248</c:v>
                </c:pt>
                <c:pt idx="311">
                  <c:v>247.1</c:v>
                </c:pt>
                <c:pt idx="312">
                  <c:v>246.1</c:v>
                </c:pt>
                <c:pt idx="313">
                  <c:v>245</c:v>
                </c:pt>
                <c:pt idx="314">
                  <c:v>243.8</c:v>
                </c:pt>
                <c:pt idx="315">
                  <c:v>242.5</c:v>
                </c:pt>
                <c:pt idx="316">
                  <c:v>241.2</c:v>
                </c:pt>
                <c:pt idx="317">
                  <c:v>239.9</c:v>
                </c:pt>
                <c:pt idx="318">
                  <c:v>238.7</c:v>
                </c:pt>
                <c:pt idx="319">
                  <c:v>237.9</c:v>
                </c:pt>
                <c:pt idx="320">
                  <c:v>237.4</c:v>
                </c:pt>
                <c:pt idx="321">
                  <c:v>237.3</c:v>
                </c:pt>
                <c:pt idx="322">
                  <c:v>237.6</c:v>
                </c:pt>
                <c:pt idx="323">
                  <c:v>238.3</c:v>
                </c:pt>
                <c:pt idx="324">
                  <c:v>239.1</c:v>
                </c:pt>
                <c:pt idx="325">
                  <c:v>240</c:v>
                </c:pt>
                <c:pt idx="326">
                  <c:v>240.6</c:v>
                </c:pt>
                <c:pt idx="327">
                  <c:v>240.8</c:v>
                </c:pt>
                <c:pt idx="328">
                  <c:v>240.4</c:v>
                </c:pt>
                <c:pt idx="329">
                  <c:v>239.4</c:v>
                </c:pt>
                <c:pt idx="330">
                  <c:v>237.7</c:v>
                </c:pt>
                <c:pt idx="331">
                  <c:v>235.6</c:v>
                </c:pt>
                <c:pt idx="332">
                  <c:v>233.4</c:v>
                </c:pt>
                <c:pt idx="333">
                  <c:v>231.2</c:v>
                </c:pt>
                <c:pt idx="334">
                  <c:v>229.4</c:v>
                </c:pt>
                <c:pt idx="335">
                  <c:v>228.3</c:v>
                </c:pt>
                <c:pt idx="336">
                  <c:v>227.9</c:v>
                </c:pt>
                <c:pt idx="337">
                  <c:v>228.4</c:v>
                </c:pt>
                <c:pt idx="338">
                  <c:v>229.4</c:v>
                </c:pt>
                <c:pt idx="339">
                  <c:v>230.6</c:v>
                </c:pt>
                <c:pt idx="340">
                  <c:v>232</c:v>
                </c:pt>
                <c:pt idx="341">
                  <c:v>233.2</c:v>
                </c:pt>
                <c:pt idx="342">
                  <c:v>234.5</c:v>
                </c:pt>
                <c:pt idx="343">
                  <c:v>235.7</c:v>
                </c:pt>
                <c:pt idx="344">
                  <c:v>237.1</c:v>
                </c:pt>
                <c:pt idx="345">
                  <c:v>238.6</c:v>
                </c:pt>
                <c:pt idx="346">
                  <c:v>240.2</c:v>
                </c:pt>
                <c:pt idx="347">
                  <c:v>241.6</c:v>
                </c:pt>
                <c:pt idx="348">
                  <c:v>242.6</c:v>
                </c:pt>
                <c:pt idx="349">
                  <c:v>243.1</c:v>
                </c:pt>
                <c:pt idx="350">
                  <c:v>243</c:v>
                </c:pt>
                <c:pt idx="351">
                  <c:v>242.4</c:v>
                </c:pt>
                <c:pt idx="352">
                  <c:v>241.5</c:v>
                </c:pt>
                <c:pt idx="353">
                  <c:v>240.6</c:v>
                </c:pt>
                <c:pt idx="354">
                  <c:v>239.7</c:v>
                </c:pt>
                <c:pt idx="355">
                  <c:v>238.9</c:v>
                </c:pt>
                <c:pt idx="356">
                  <c:v>238.2</c:v>
                </c:pt>
                <c:pt idx="357">
                  <c:v>237.5</c:v>
                </c:pt>
                <c:pt idx="358">
                  <c:v>237</c:v>
                </c:pt>
                <c:pt idx="359">
                  <c:v>236.5</c:v>
                </c:pt>
                <c:pt idx="360">
                  <c:v>236</c:v>
                </c:pt>
                <c:pt idx="361">
                  <c:v>235.4</c:v>
                </c:pt>
                <c:pt idx="362">
                  <c:v>234.9</c:v>
                </c:pt>
                <c:pt idx="363">
                  <c:v>234.4</c:v>
                </c:pt>
                <c:pt idx="364">
                  <c:v>233.9</c:v>
                </c:pt>
                <c:pt idx="365">
                  <c:v>233.5</c:v>
                </c:pt>
                <c:pt idx="366">
                  <c:v>233</c:v>
                </c:pt>
                <c:pt idx="367">
                  <c:v>232.5</c:v>
                </c:pt>
                <c:pt idx="368">
                  <c:v>232</c:v>
                </c:pt>
                <c:pt idx="369">
                  <c:v>231.6</c:v>
                </c:pt>
                <c:pt idx="370">
                  <c:v>231.1</c:v>
                </c:pt>
                <c:pt idx="371">
                  <c:v>230.6</c:v>
                </c:pt>
                <c:pt idx="372">
                  <c:v>230.1</c:v>
                </c:pt>
                <c:pt idx="373">
                  <c:v>229.7</c:v>
                </c:pt>
                <c:pt idx="374">
                  <c:v>229.2</c:v>
                </c:pt>
                <c:pt idx="375">
                  <c:v>228.7</c:v>
                </c:pt>
                <c:pt idx="376">
                  <c:v>228.2</c:v>
                </c:pt>
                <c:pt idx="377">
                  <c:v>227.7</c:v>
                </c:pt>
                <c:pt idx="378">
                  <c:v>227.3</c:v>
                </c:pt>
                <c:pt idx="379">
                  <c:v>226.9</c:v>
                </c:pt>
                <c:pt idx="380">
                  <c:v>226.5</c:v>
                </c:pt>
                <c:pt idx="381">
                  <c:v>226.2</c:v>
                </c:pt>
                <c:pt idx="382">
                  <c:v>225.9</c:v>
                </c:pt>
                <c:pt idx="383">
                  <c:v>225.6</c:v>
                </c:pt>
                <c:pt idx="384">
                  <c:v>225.3</c:v>
                </c:pt>
                <c:pt idx="385">
                  <c:v>225.1</c:v>
                </c:pt>
                <c:pt idx="386">
                  <c:v>225</c:v>
                </c:pt>
                <c:pt idx="387">
                  <c:v>225</c:v>
                </c:pt>
                <c:pt idx="388">
                  <c:v>225</c:v>
                </c:pt>
                <c:pt idx="389">
                  <c:v>225.2</c:v>
                </c:pt>
                <c:pt idx="390">
                  <c:v>225.5</c:v>
                </c:pt>
                <c:pt idx="391">
                  <c:v>225.8</c:v>
                </c:pt>
                <c:pt idx="392">
                  <c:v>226.2</c:v>
                </c:pt>
                <c:pt idx="393">
                  <c:v>226.7</c:v>
                </c:pt>
                <c:pt idx="394">
                  <c:v>227.1</c:v>
                </c:pt>
                <c:pt idx="395">
                  <c:v>227.5</c:v>
                </c:pt>
                <c:pt idx="396">
                  <c:v>227.7</c:v>
                </c:pt>
                <c:pt idx="397">
                  <c:v>228</c:v>
                </c:pt>
                <c:pt idx="398">
                  <c:v>228.2</c:v>
                </c:pt>
                <c:pt idx="399">
                  <c:v>228.5</c:v>
                </c:pt>
                <c:pt idx="400">
                  <c:v>228.9</c:v>
                </c:pt>
                <c:pt idx="401">
                  <c:v>229.3</c:v>
                </c:pt>
                <c:pt idx="402">
                  <c:v>229.8</c:v>
                </c:pt>
                <c:pt idx="403">
                  <c:v>230.4</c:v>
                </c:pt>
                <c:pt idx="404">
                  <c:v>230.9</c:v>
                </c:pt>
                <c:pt idx="405">
                  <c:v>231.3</c:v>
                </c:pt>
                <c:pt idx="406">
                  <c:v>231.7</c:v>
                </c:pt>
                <c:pt idx="407">
                  <c:v>232.1</c:v>
                </c:pt>
                <c:pt idx="408">
                  <c:v>232.4</c:v>
                </c:pt>
                <c:pt idx="409">
                  <c:v>232.7</c:v>
                </c:pt>
                <c:pt idx="410">
                  <c:v>232.9</c:v>
                </c:pt>
                <c:pt idx="411">
                  <c:v>233.1</c:v>
                </c:pt>
                <c:pt idx="412">
                  <c:v>233.2</c:v>
                </c:pt>
                <c:pt idx="413">
                  <c:v>233.4</c:v>
                </c:pt>
                <c:pt idx="414">
                  <c:v>233.5</c:v>
                </c:pt>
                <c:pt idx="415">
                  <c:v>233.7</c:v>
                </c:pt>
                <c:pt idx="416">
                  <c:v>234</c:v>
                </c:pt>
                <c:pt idx="417">
                  <c:v>234.3</c:v>
                </c:pt>
                <c:pt idx="418">
                  <c:v>234.7</c:v>
                </c:pt>
                <c:pt idx="419">
                  <c:v>235.1</c:v>
                </c:pt>
                <c:pt idx="420">
                  <c:v>235.4</c:v>
                </c:pt>
                <c:pt idx="421">
                  <c:v>235.6</c:v>
                </c:pt>
                <c:pt idx="422">
                  <c:v>235.8</c:v>
                </c:pt>
                <c:pt idx="423">
                  <c:v>235.8</c:v>
                </c:pt>
                <c:pt idx="424">
                  <c:v>235.8</c:v>
                </c:pt>
                <c:pt idx="425">
                  <c:v>235.9</c:v>
                </c:pt>
                <c:pt idx="426">
                  <c:v>236</c:v>
                </c:pt>
                <c:pt idx="427">
                  <c:v>236.3</c:v>
                </c:pt>
                <c:pt idx="428">
                  <c:v>236.7</c:v>
                </c:pt>
                <c:pt idx="429">
                  <c:v>237.4</c:v>
                </c:pt>
                <c:pt idx="430">
                  <c:v>238.2</c:v>
                </c:pt>
                <c:pt idx="431">
                  <c:v>239.3</c:v>
                </c:pt>
                <c:pt idx="432">
                  <c:v>240.5</c:v>
                </c:pt>
                <c:pt idx="433">
                  <c:v>241.8</c:v>
                </c:pt>
                <c:pt idx="434">
                  <c:v>243.3</c:v>
                </c:pt>
                <c:pt idx="435">
                  <c:v>244.8</c:v>
                </c:pt>
                <c:pt idx="436">
                  <c:v>246.2</c:v>
                </c:pt>
                <c:pt idx="437">
                  <c:v>247.6</c:v>
                </c:pt>
                <c:pt idx="438">
                  <c:v>248.9</c:v>
                </c:pt>
                <c:pt idx="439">
                  <c:v>250.1</c:v>
                </c:pt>
                <c:pt idx="440">
                  <c:v>251.2</c:v>
                </c:pt>
                <c:pt idx="441">
                  <c:v>252.2</c:v>
                </c:pt>
                <c:pt idx="442">
                  <c:v>253</c:v>
                </c:pt>
                <c:pt idx="443">
                  <c:v>253.8</c:v>
                </c:pt>
                <c:pt idx="444">
                  <c:v>254.4</c:v>
                </c:pt>
                <c:pt idx="445">
                  <c:v>254.8</c:v>
                </c:pt>
                <c:pt idx="446">
                  <c:v>254.9</c:v>
                </c:pt>
                <c:pt idx="447">
                  <c:v>254.7</c:v>
                </c:pt>
                <c:pt idx="448">
                  <c:v>253.9</c:v>
                </c:pt>
                <c:pt idx="449">
                  <c:v>252.7</c:v>
                </c:pt>
                <c:pt idx="450">
                  <c:v>251.1</c:v>
                </c:pt>
                <c:pt idx="451">
                  <c:v>249.4</c:v>
                </c:pt>
                <c:pt idx="452">
                  <c:v>247.9</c:v>
                </c:pt>
                <c:pt idx="453">
                  <c:v>247.1</c:v>
                </c:pt>
                <c:pt idx="454">
                  <c:v>246.8</c:v>
                </c:pt>
                <c:pt idx="455">
                  <c:v>247.1</c:v>
                </c:pt>
                <c:pt idx="456">
                  <c:v>247.7</c:v>
                </c:pt>
                <c:pt idx="457">
                  <c:v>248.3</c:v>
                </c:pt>
                <c:pt idx="458">
                  <c:v>248.7</c:v>
                </c:pt>
                <c:pt idx="459">
                  <c:v>248.7</c:v>
                </c:pt>
                <c:pt idx="460">
                  <c:v>248.6</c:v>
                </c:pt>
                <c:pt idx="461">
                  <c:v>248.4</c:v>
                </c:pt>
                <c:pt idx="462">
                  <c:v>248.5</c:v>
                </c:pt>
                <c:pt idx="463">
                  <c:v>249</c:v>
                </c:pt>
                <c:pt idx="464">
                  <c:v>249.7</c:v>
                </c:pt>
                <c:pt idx="465">
                  <c:v>250.5</c:v>
                </c:pt>
                <c:pt idx="466">
                  <c:v>251.4</c:v>
                </c:pt>
                <c:pt idx="467">
                  <c:v>252.1</c:v>
                </c:pt>
                <c:pt idx="468">
                  <c:v>252.7</c:v>
                </c:pt>
                <c:pt idx="469">
                  <c:v>253.2</c:v>
                </c:pt>
                <c:pt idx="470">
                  <c:v>253.6</c:v>
                </c:pt>
                <c:pt idx="471">
                  <c:v>253.8</c:v>
                </c:pt>
                <c:pt idx="472">
                  <c:v>253.8</c:v>
                </c:pt>
                <c:pt idx="473">
                  <c:v>253.9</c:v>
                </c:pt>
                <c:pt idx="474">
                  <c:v>253.9</c:v>
                </c:pt>
                <c:pt idx="475">
                  <c:v>254</c:v>
                </c:pt>
                <c:pt idx="476">
                  <c:v>254.1</c:v>
                </c:pt>
                <c:pt idx="477">
                  <c:v>254.1</c:v>
                </c:pt>
                <c:pt idx="478">
                  <c:v>254</c:v>
                </c:pt>
                <c:pt idx="479">
                  <c:v>253.8</c:v>
                </c:pt>
                <c:pt idx="480">
                  <c:v>253.4</c:v>
                </c:pt>
                <c:pt idx="481">
                  <c:v>252.9</c:v>
                </c:pt>
                <c:pt idx="482">
                  <c:v>252.6</c:v>
                </c:pt>
                <c:pt idx="483">
                  <c:v>252.3</c:v>
                </c:pt>
                <c:pt idx="484">
                  <c:v>252</c:v>
                </c:pt>
                <c:pt idx="485">
                  <c:v>251.4</c:v>
                </c:pt>
                <c:pt idx="486">
                  <c:v>250.5</c:v>
                </c:pt>
                <c:pt idx="487">
                  <c:v>249.1</c:v>
                </c:pt>
                <c:pt idx="488">
                  <c:v>247.5</c:v>
                </c:pt>
                <c:pt idx="489">
                  <c:v>245.7</c:v>
                </c:pt>
                <c:pt idx="490">
                  <c:v>244.2</c:v>
                </c:pt>
                <c:pt idx="491">
                  <c:v>243.2</c:v>
                </c:pt>
                <c:pt idx="492">
                  <c:v>242.8</c:v>
                </c:pt>
                <c:pt idx="493">
                  <c:v>243.3</c:v>
                </c:pt>
                <c:pt idx="494">
                  <c:v>244.3</c:v>
                </c:pt>
                <c:pt idx="495">
                  <c:v>245.8</c:v>
                </c:pt>
                <c:pt idx="496">
                  <c:v>247.7</c:v>
                </c:pt>
                <c:pt idx="497">
                  <c:v>249.9</c:v>
                </c:pt>
                <c:pt idx="498">
                  <c:v>252.2</c:v>
                </c:pt>
                <c:pt idx="499">
                  <c:v>254.4</c:v>
                </c:pt>
                <c:pt idx="500">
                  <c:v>256.3</c:v>
                </c:pt>
                <c:pt idx="501">
                  <c:v>257.89999999999998</c:v>
                </c:pt>
                <c:pt idx="502">
                  <c:v>259.10000000000002</c:v>
                </c:pt>
                <c:pt idx="503">
                  <c:v>259.89999999999998</c:v>
                </c:pt>
                <c:pt idx="504">
                  <c:v>260.39999999999998</c:v>
                </c:pt>
                <c:pt idx="505">
                  <c:v>260.8</c:v>
                </c:pt>
                <c:pt idx="506">
                  <c:v>261.3</c:v>
                </c:pt>
                <c:pt idx="507">
                  <c:v>261.8</c:v>
                </c:pt>
                <c:pt idx="508">
                  <c:v>262.60000000000002</c:v>
                </c:pt>
                <c:pt idx="509">
                  <c:v>263.39999999999998</c:v>
                </c:pt>
                <c:pt idx="510">
                  <c:v>264.3</c:v>
                </c:pt>
                <c:pt idx="511">
                  <c:v>265</c:v>
                </c:pt>
                <c:pt idx="512">
                  <c:v>265.5</c:v>
                </c:pt>
                <c:pt idx="513">
                  <c:v>265.7</c:v>
                </c:pt>
                <c:pt idx="514">
                  <c:v>265.5</c:v>
                </c:pt>
                <c:pt idx="515">
                  <c:v>265.2</c:v>
                </c:pt>
                <c:pt idx="516">
                  <c:v>264.60000000000002</c:v>
                </c:pt>
                <c:pt idx="517">
                  <c:v>263.89999999999998</c:v>
                </c:pt>
                <c:pt idx="518">
                  <c:v>263</c:v>
                </c:pt>
                <c:pt idx="519">
                  <c:v>261.89999999999998</c:v>
                </c:pt>
                <c:pt idx="520">
                  <c:v>260.8</c:v>
                </c:pt>
                <c:pt idx="521">
                  <c:v>259.60000000000002</c:v>
                </c:pt>
                <c:pt idx="522">
                  <c:v>258.5</c:v>
                </c:pt>
                <c:pt idx="523">
                  <c:v>257.5</c:v>
                </c:pt>
                <c:pt idx="524">
                  <c:v>256.8</c:v>
                </c:pt>
                <c:pt idx="525">
                  <c:v>256.60000000000002</c:v>
                </c:pt>
                <c:pt idx="526">
                  <c:v>257</c:v>
                </c:pt>
                <c:pt idx="527">
                  <c:v>257.7</c:v>
                </c:pt>
                <c:pt idx="528">
                  <c:v>258.60000000000002</c:v>
                </c:pt>
                <c:pt idx="529">
                  <c:v>259.5</c:v>
                </c:pt>
                <c:pt idx="530">
                  <c:v>260.3</c:v>
                </c:pt>
                <c:pt idx="531">
                  <c:v>260.7</c:v>
                </c:pt>
                <c:pt idx="532">
                  <c:v>260.8</c:v>
                </c:pt>
                <c:pt idx="533">
                  <c:v>260.60000000000002</c:v>
                </c:pt>
                <c:pt idx="534">
                  <c:v>260.10000000000002</c:v>
                </c:pt>
                <c:pt idx="535">
                  <c:v>259.5</c:v>
                </c:pt>
                <c:pt idx="536">
                  <c:v>258.60000000000002</c:v>
                </c:pt>
                <c:pt idx="537">
                  <c:v>257.8</c:v>
                </c:pt>
                <c:pt idx="538">
                  <c:v>256.89999999999998</c:v>
                </c:pt>
                <c:pt idx="539">
                  <c:v>256.2</c:v>
                </c:pt>
                <c:pt idx="540">
                  <c:v>255.6</c:v>
                </c:pt>
                <c:pt idx="541">
                  <c:v>255.1</c:v>
                </c:pt>
                <c:pt idx="542">
                  <c:v>254.6</c:v>
                </c:pt>
                <c:pt idx="543">
                  <c:v>254</c:v>
                </c:pt>
                <c:pt idx="544">
                  <c:v>253</c:v>
                </c:pt>
                <c:pt idx="545">
                  <c:v>251.9</c:v>
                </c:pt>
                <c:pt idx="546">
                  <c:v>251.2</c:v>
                </c:pt>
                <c:pt idx="547">
                  <c:v>251</c:v>
                </c:pt>
                <c:pt idx="548">
                  <c:v>251.4</c:v>
                </c:pt>
                <c:pt idx="549">
                  <c:v>252.3</c:v>
                </c:pt>
                <c:pt idx="550">
                  <c:v>253.3</c:v>
                </c:pt>
                <c:pt idx="551">
                  <c:v>254.2</c:v>
                </c:pt>
                <c:pt idx="552">
                  <c:v>254.9</c:v>
                </c:pt>
                <c:pt idx="553">
                  <c:v>255</c:v>
                </c:pt>
                <c:pt idx="554">
                  <c:v>254.5</c:v>
                </c:pt>
                <c:pt idx="555">
                  <c:v>253.6</c:v>
                </c:pt>
                <c:pt idx="556">
                  <c:v>252.7</c:v>
                </c:pt>
                <c:pt idx="557">
                  <c:v>251.8</c:v>
                </c:pt>
                <c:pt idx="558">
                  <c:v>251</c:v>
                </c:pt>
                <c:pt idx="559">
                  <c:v>250.1</c:v>
                </c:pt>
                <c:pt idx="560">
                  <c:v>249.2</c:v>
                </c:pt>
                <c:pt idx="561">
                  <c:v>248.1</c:v>
                </c:pt>
                <c:pt idx="562">
                  <c:v>247.1</c:v>
                </c:pt>
                <c:pt idx="563">
                  <c:v>246.2</c:v>
                </c:pt>
                <c:pt idx="564">
                  <c:v>245.4</c:v>
                </c:pt>
                <c:pt idx="565">
                  <c:v>245</c:v>
                </c:pt>
                <c:pt idx="566">
                  <c:v>245.1</c:v>
                </c:pt>
                <c:pt idx="567">
                  <c:v>245.7</c:v>
                </c:pt>
                <c:pt idx="568">
                  <c:v>247</c:v>
                </c:pt>
                <c:pt idx="569">
                  <c:v>248.9</c:v>
                </c:pt>
                <c:pt idx="570">
                  <c:v>251.1</c:v>
                </c:pt>
                <c:pt idx="571">
                  <c:v>253.8</c:v>
                </c:pt>
                <c:pt idx="572">
                  <c:v>256.7</c:v>
                </c:pt>
                <c:pt idx="573">
                  <c:v>259.60000000000002</c:v>
                </c:pt>
                <c:pt idx="574">
                  <c:v>262.2</c:v>
                </c:pt>
                <c:pt idx="575">
                  <c:v>264.3</c:v>
                </c:pt>
                <c:pt idx="576">
                  <c:v>265.39999999999998</c:v>
                </c:pt>
                <c:pt idx="577">
                  <c:v>265.8</c:v>
                </c:pt>
                <c:pt idx="578">
                  <c:v>265.39999999999998</c:v>
                </c:pt>
                <c:pt idx="579">
                  <c:v>264.39999999999998</c:v>
                </c:pt>
                <c:pt idx="580">
                  <c:v>262.8</c:v>
                </c:pt>
                <c:pt idx="581">
                  <c:v>261.5</c:v>
                </c:pt>
                <c:pt idx="582">
                  <c:v>260.39999999999998</c:v>
                </c:pt>
                <c:pt idx="583">
                  <c:v>259.89999999999998</c:v>
                </c:pt>
                <c:pt idx="584">
                  <c:v>260.10000000000002</c:v>
                </c:pt>
                <c:pt idx="585">
                  <c:v>261.10000000000002</c:v>
                </c:pt>
                <c:pt idx="586">
                  <c:v>262.60000000000002</c:v>
                </c:pt>
                <c:pt idx="587">
                  <c:v>264.60000000000002</c:v>
                </c:pt>
                <c:pt idx="588">
                  <c:v>267.10000000000002</c:v>
                </c:pt>
                <c:pt idx="589">
                  <c:v>269.5</c:v>
                </c:pt>
                <c:pt idx="590">
                  <c:v>271.7</c:v>
                </c:pt>
                <c:pt idx="591">
                  <c:v>273.5</c:v>
                </c:pt>
                <c:pt idx="592">
                  <c:v>274.7</c:v>
                </c:pt>
                <c:pt idx="593">
                  <c:v>275.3</c:v>
                </c:pt>
                <c:pt idx="594">
                  <c:v>275.3</c:v>
                </c:pt>
                <c:pt idx="595">
                  <c:v>275</c:v>
                </c:pt>
                <c:pt idx="596">
                  <c:v>274.3</c:v>
                </c:pt>
                <c:pt idx="597">
                  <c:v>273.60000000000002</c:v>
                </c:pt>
                <c:pt idx="598">
                  <c:v>272.60000000000002</c:v>
                </c:pt>
                <c:pt idx="599">
                  <c:v>271.5</c:v>
                </c:pt>
                <c:pt idx="600">
                  <c:v>270.3</c:v>
                </c:pt>
                <c:pt idx="601">
                  <c:v>268.89999999999998</c:v>
                </c:pt>
                <c:pt idx="602">
                  <c:v>267.5</c:v>
                </c:pt>
                <c:pt idx="603">
                  <c:v>265.89999999999998</c:v>
                </c:pt>
                <c:pt idx="604">
                  <c:v>264.2</c:v>
                </c:pt>
                <c:pt idx="605">
                  <c:v>262.60000000000002</c:v>
                </c:pt>
                <c:pt idx="606">
                  <c:v>261.3</c:v>
                </c:pt>
                <c:pt idx="607">
                  <c:v>260.5</c:v>
                </c:pt>
                <c:pt idx="608">
                  <c:v>260.10000000000002</c:v>
                </c:pt>
                <c:pt idx="609">
                  <c:v>260.39999999999998</c:v>
                </c:pt>
                <c:pt idx="610">
                  <c:v>261.39999999999998</c:v>
                </c:pt>
                <c:pt idx="611">
                  <c:v>263</c:v>
                </c:pt>
                <c:pt idx="612">
                  <c:v>265.10000000000002</c:v>
                </c:pt>
                <c:pt idx="613">
                  <c:v>267.3</c:v>
                </c:pt>
                <c:pt idx="614">
                  <c:v>269.2</c:v>
                </c:pt>
                <c:pt idx="615">
                  <c:v>270.5</c:v>
                </c:pt>
                <c:pt idx="616">
                  <c:v>271.3</c:v>
                </c:pt>
                <c:pt idx="617">
                  <c:v>271.60000000000002</c:v>
                </c:pt>
                <c:pt idx="618">
                  <c:v>271.3</c:v>
                </c:pt>
                <c:pt idx="619">
                  <c:v>270.8</c:v>
                </c:pt>
                <c:pt idx="620">
                  <c:v>270.10000000000002</c:v>
                </c:pt>
                <c:pt idx="621">
                  <c:v>269.39999999999998</c:v>
                </c:pt>
                <c:pt idx="622">
                  <c:v>268.7</c:v>
                </c:pt>
                <c:pt idx="623">
                  <c:v>267.7</c:v>
                </c:pt>
                <c:pt idx="624">
                  <c:v>266.39999999999998</c:v>
                </c:pt>
                <c:pt idx="625">
                  <c:v>264.5</c:v>
                </c:pt>
                <c:pt idx="626">
                  <c:v>262.10000000000002</c:v>
                </c:pt>
                <c:pt idx="627">
                  <c:v>259.3</c:v>
                </c:pt>
                <c:pt idx="628">
                  <c:v>256.10000000000002</c:v>
                </c:pt>
                <c:pt idx="629">
                  <c:v>253.2</c:v>
                </c:pt>
                <c:pt idx="630">
                  <c:v>250.7</c:v>
                </c:pt>
                <c:pt idx="631">
                  <c:v>249.4</c:v>
                </c:pt>
                <c:pt idx="632">
                  <c:v>249.4</c:v>
                </c:pt>
                <c:pt idx="633">
                  <c:v>250.5</c:v>
                </c:pt>
                <c:pt idx="634">
                  <c:v>252.6</c:v>
                </c:pt>
                <c:pt idx="635">
                  <c:v>255</c:v>
                </c:pt>
                <c:pt idx="636">
                  <c:v>257.39999999999998</c:v>
                </c:pt>
                <c:pt idx="637">
                  <c:v>259</c:v>
                </c:pt>
                <c:pt idx="638">
                  <c:v>259.3</c:v>
                </c:pt>
                <c:pt idx="639">
                  <c:v>258.5</c:v>
                </c:pt>
                <c:pt idx="640">
                  <c:v>257.10000000000002</c:v>
                </c:pt>
                <c:pt idx="641">
                  <c:v>255.9</c:v>
                </c:pt>
                <c:pt idx="642">
                  <c:v>255.3</c:v>
                </c:pt>
                <c:pt idx="643">
                  <c:v>255.4</c:v>
                </c:pt>
                <c:pt idx="644">
                  <c:v>256.39999999999998</c:v>
                </c:pt>
                <c:pt idx="645">
                  <c:v>258.2</c:v>
                </c:pt>
                <c:pt idx="646">
                  <c:v>260.5</c:v>
                </c:pt>
                <c:pt idx="647">
                  <c:v>262.89999999999998</c:v>
                </c:pt>
                <c:pt idx="648">
                  <c:v>264.8</c:v>
                </c:pt>
                <c:pt idx="649">
                  <c:v>266.3</c:v>
                </c:pt>
                <c:pt idx="650">
                  <c:v>267.60000000000002</c:v>
                </c:pt>
                <c:pt idx="651">
                  <c:v>268.60000000000002</c:v>
                </c:pt>
                <c:pt idx="652">
                  <c:v>269.60000000000002</c:v>
                </c:pt>
                <c:pt idx="653">
                  <c:v>270.5</c:v>
                </c:pt>
                <c:pt idx="654">
                  <c:v>271.39999999999998</c:v>
                </c:pt>
                <c:pt idx="655">
                  <c:v>272.39999999999998</c:v>
                </c:pt>
                <c:pt idx="656">
                  <c:v>273.39999999999998</c:v>
                </c:pt>
                <c:pt idx="657">
                  <c:v>274.39999999999998</c:v>
                </c:pt>
                <c:pt idx="658">
                  <c:v>275.39999999999998</c:v>
                </c:pt>
                <c:pt idx="659">
                  <c:v>276.39999999999998</c:v>
                </c:pt>
                <c:pt idx="660">
                  <c:v>277.3</c:v>
                </c:pt>
                <c:pt idx="661">
                  <c:v>278.2</c:v>
                </c:pt>
                <c:pt idx="662">
                  <c:v>279.2</c:v>
                </c:pt>
                <c:pt idx="663">
                  <c:v>280.2</c:v>
                </c:pt>
                <c:pt idx="664">
                  <c:v>281.10000000000002</c:v>
                </c:pt>
                <c:pt idx="665">
                  <c:v>282</c:v>
                </c:pt>
                <c:pt idx="666">
                  <c:v>282.89999999999998</c:v>
                </c:pt>
                <c:pt idx="667">
                  <c:v>283.7</c:v>
                </c:pt>
                <c:pt idx="668">
                  <c:v>284.7</c:v>
                </c:pt>
                <c:pt idx="669">
                  <c:v>285.60000000000002</c:v>
                </c:pt>
                <c:pt idx="670">
                  <c:v>286.3</c:v>
                </c:pt>
                <c:pt idx="671">
                  <c:v>287.10000000000002</c:v>
                </c:pt>
                <c:pt idx="672">
                  <c:v>287.8</c:v>
                </c:pt>
                <c:pt idx="673">
                  <c:v>288.5</c:v>
                </c:pt>
                <c:pt idx="674">
                  <c:v>289</c:v>
                </c:pt>
                <c:pt idx="675">
                  <c:v>289.5</c:v>
                </c:pt>
                <c:pt idx="676">
                  <c:v>289.89999999999998</c:v>
                </c:pt>
                <c:pt idx="677">
                  <c:v>290.3</c:v>
                </c:pt>
                <c:pt idx="678">
                  <c:v>290.7</c:v>
                </c:pt>
                <c:pt idx="679">
                  <c:v>291.2</c:v>
                </c:pt>
                <c:pt idx="680">
                  <c:v>291.39999999999998</c:v>
                </c:pt>
                <c:pt idx="681">
                  <c:v>291.8</c:v>
                </c:pt>
                <c:pt idx="682">
                  <c:v>292.10000000000002</c:v>
                </c:pt>
                <c:pt idx="683">
                  <c:v>292.2</c:v>
                </c:pt>
                <c:pt idx="684">
                  <c:v>292.39999999999998</c:v>
                </c:pt>
                <c:pt idx="685">
                  <c:v>292.5</c:v>
                </c:pt>
                <c:pt idx="686">
                  <c:v>292.60000000000002</c:v>
                </c:pt>
                <c:pt idx="687">
                  <c:v>292.7</c:v>
                </c:pt>
                <c:pt idx="688">
                  <c:v>292.89999999999998</c:v>
                </c:pt>
                <c:pt idx="689">
                  <c:v>293.2</c:v>
                </c:pt>
                <c:pt idx="690">
                  <c:v>293.39999999999998</c:v>
                </c:pt>
                <c:pt idx="691">
                  <c:v>293.5</c:v>
                </c:pt>
                <c:pt idx="692">
                  <c:v>293.60000000000002</c:v>
                </c:pt>
                <c:pt idx="693">
                  <c:v>293.60000000000002</c:v>
                </c:pt>
                <c:pt idx="694">
                  <c:v>293.60000000000002</c:v>
                </c:pt>
                <c:pt idx="695">
                  <c:v>293.60000000000002</c:v>
                </c:pt>
                <c:pt idx="696">
                  <c:v>293.60000000000002</c:v>
                </c:pt>
                <c:pt idx="697">
                  <c:v>293.60000000000002</c:v>
                </c:pt>
                <c:pt idx="698">
                  <c:v>293.8</c:v>
                </c:pt>
                <c:pt idx="699">
                  <c:v>293.89999999999998</c:v>
                </c:pt>
                <c:pt idx="700">
                  <c:v>294</c:v>
                </c:pt>
                <c:pt idx="701">
                  <c:v>294.10000000000002</c:v>
                </c:pt>
                <c:pt idx="702">
                  <c:v>294.2</c:v>
                </c:pt>
                <c:pt idx="703">
                  <c:v>294.3</c:v>
                </c:pt>
                <c:pt idx="704">
                  <c:v>294.3</c:v>
                </c:pt>
                <c:pt idx="705">
                  <c:v>294.3</c:v>
                </c:pt>
                <c:pt idx="706">
                  <c:v>294.3</c:v>
                </c:pt>
                <c:pt idx="707">
                  <c:v>294.3</c:v>
                </c:pt>
                <c:pt idx="708">
                  <c:v>294.3</c:v>
                </c:pt>
                <c:pt idx="709">
                  <c:v>294.2</c:v>
                </c:pt>
                <c:pt idx="710">
                  <c:v>294.10000000000002</c:v>
                </c:pt>
                <c:pt idx="711">
                  <c:v>294</c:v>
                </c:pt>
                <c:pt idx="712">
                  <c:v>293.8</c:v>
                </c:pt>
                <c:pt idx="713">
                  <c:v>293.60000000000002</c:v>
                </c:pt>
                <c:pt idx="714">
                  <c:v>293.5</c:v>
                </c:pt>
                <c:pt idx="715">
                  <c:v>293.39999999999998</c:v>
                </c:pt>
                <c:pt idx="716">
                  <c:v>293.39999999999998</c:v>
                </c:pt>
                <c:pt idx="717">
                  <c:v>293.39999999999998</c:v>
                </c:pt>
                <c:pt idx="718">
                  <c:v>293.5</c:v>
                </c:pt>
                <c:pt idx="719">
                  <c:v>293.60000000000002</c:v>
                </c:pt>
                <c:pt idx="720">
                  <c:v>293.7</c:v>
                </c:pt>
                <c:pt idx="721">
                  <c:v>293.7</c:v>
                </c:pt>
                <c:pt idx="722">
                  <c:v>293.8</c:v>
                </c:pt>
                <c:pt idx="723">
                  <c:v>293.8</c:v>
                </c:pt>
                <c:pt idx="724">
                  <c:v>293.8</c:v>
                </c:pt>
                <c:pt idx="725">
                  <c:v>293.8</c:v>
                </c:pt>
                <c:pt idx="726">
                  <c:v>293.89999999999998</c:v>
                </c:pt>
                <c:pt idx="727">
                  <c:v>294</c:v>
                </c:pt>
                <c:pt idx="728">
                  <c:v>294.10000000000002</c:v>
                </c:pt>
                <c:pt idx="729">
                  <c:v>294.2</c:v>
                </c:pt>
                <c:pt idx="730">
                  <c:v>294.2</c:v>
                </c:pt>
                <c:pt idx="731">
                  <c:v>294.3</c:v>
                </c:pt>
                <c:pt idx="732">
                  <c:v>294.3</c:v>
                </c:pt>
                <c:pt idx="733">
                  <c:v>294.3</c:v>
                </c:pt>
                <c:pt idx="734">
                  <c:v>294.39999999999998</c:v>
                </c:pt>
                <c:pt idx="735">
                  <c:v>294.39999999999998</c:v>
                </c:pt>
                <c:pt idx="736">
                  <c:v>294.5</c:v>
                </c:pt>
                <c:pt idx="737">
                  <c:v>294.5</c:v>
                </c:pt>
                <c:pt idx="738">
                  <c:v>294.5</c:v>
                </c:pt>
                <c:pt idx="739">
                  <c:v>294.5</c:v>
                </c:pt>
                <c:pt idx="740">
                  <c:v>294.5</c:v>
                </c:pt>
                <c:pt idx="741">
                  <c:v>294.5</c:v>
                </c:pt>
                <c:pt idx="742">
                  <c:v>294.60000000000002</c:v>
                </c:pt>
                <c:pt idx="743">
                  <c:v>294.60000000000002</c:v>
                </c:pt>
                <c:pt idx="744">
                  <c:v>294.7</c:v>
                </c:pt>
                <c:pt idx="745">
                  <c:v>294.8</c:v>
                </c:pt>
                <c:pt idx="746">
                  <c:v>294.8</c:v>
                </c:pt>
                <c:pt idx="747">
                  <c:v>294.89999999999998</c:v>
                </c:pt>
                <c:pt idx="748">
                  <c:v>294.89999999999998</c:v>
                </c:pt>
                <c:pt idx="749">
                  <c:v>294.89999999999998</c:v>
                </c:pt>
                <c:pt idx="750">
                  <c:v>294.8</c:v>
                </c:pt>
                <c:pt idx="751">
                  <c:v>294.8</c:v>
                </c:pt>
                <c:pt idx="752">
                  <c:v>294.8</c:v>
                </c:pt>
                <c:pt idx="753">
                  <c:v>294.8</c:v>
                </c:pt>
                <c:pt idx="754">
                  <c:v>294.8</c:v>
                </c:pt>
                <c:pt idx="755">
                  <c:v>294.89999999999998</c:v>
                </c:pt>
                <c:pt idx="756">
                  <c:v>294.89999999999998</c:v>
                </c:pt>
                <c:pt idx="757">
                  <c:v>295</c:v>
                </c:pt>
                <c:pt idx="758">
                  <c:v>295</c:v>
                </c:pt>
                <c:pt idx="759">
                  <c:v>294.89999999999998</c:v>
                </c:pt>
                <c:pt idx="760">
                  <c:v>294.89999999999998</c:v>
                </c:pt>
                <c:pt idx="761">
                  <c:v>294.89999999999998</c:v>
                </c:pt>
                <c:pt idx="762">
                  <c:v>294.89999999999998</c:v>
                </c:pt>
                <c:pt idx="763">
                  <c:v>294.89999999999998</c:v>
                </c:pt>
                <c:pt idx="764">
                  <c:v>294.8</c:v>
                </c:pt>
                <c:pt idx="765">
                  <c:v>294.89999999999998</c:v>
                </c:pt>
                <c:pt idx="766">
                  <c:v>294.89999999999998</c:v>
                </c:pt>
                <c:pt idx="767">
                  <c:v>295</c:v>
                </c:pt>
                <c:pt idx="768">
                  <c:v>295</c:v>
                </c:pt>
                <c:pt idx="769">
                  <c:v>294.89999999999998</c:v>
                </c:pt>
                <c:pt idx="770">
                  <c:v>294.89999999999998</c:v>
                </c:pt>
                <c:pt idx="771">
                  <c:v>294.89999999999998</c:v>
                </c:pt>
                <c:pt idx="772">
                  <c:v>294.89999999999998</c:v>
                </c:pt>
                <c:pt idx="773">
                  <c:v>294.89999999999998</c:v>
                </c:pt>
                <c:pt idx="774">
                  <c:v>294.89999999999998</c:v>
                </c:pt>
                <c:pt idx="775">
                  <c:v>294.89999999999998</c:v>
                </c:pt>
                <c:pt idx="776">
                  <c:v>294.89999999999998</c:v>
                </c:pt>
                <c:pt idx="777">
                  <c:v>295</c:v>
                </c:pt>
                <c:pt idx="778">
                  <c:v>295</c:v>
                </c:pt>
                <c:pt idx="779">
                  <c:v>295</c:v>
                </c:pt>
                <c:pt idx="780">
                  <c:v>295</c:v>
                </c:pt>
                <c:pt idx="781">
                  <c:v>295</c:v>
                </c:pt>
                <c:pt idx="782">
                  <c:v>295</c:v>
                </c:pt>
                <c:pt idx="783">
                  <c:v>295</c:v>
                </c:pt>
                <c:pt idx="784">
                  <c:v>295</c:v>
                </c:pt>
                <c:pt idx="785">
                  <c:v>295</c:v>
                </c:pt>
                <c:pt idx="786">
                  <c:v>295</c:v>
                </c:pt>
                <c:pt idx="787">
                  <c:v>295</c:v>
                </c:pt>
                <c:pt idx="788">
                  <c:v>295</c:v>
                </c:pt>
                <c:pt idx="789">
                  <c:v>295</c:v>
                </c:pt>
                <c:pt idx="790">
                  <c:v>294.89999999999998</c:v>
                </c:pt>
                <c:pt idx="791">
                  <c:v>294.89999999999998</c:v>
                </c:pt>
                <c:pt idx="792">
                  <c:v>294.89999999999998</c:v>
                </c:pt>
                <c:pt idx="793">
                  <c:v>294.89999999999998</c:v>
                </c:pt>
                <c:pt idx="794">
                  <c:v>294.89999999999998</c:v>
                </c:pt>
                <c:pt idx="795">
                  <c:v>294.89999999999998</c:v>
                </c:pt>
                <c:pt idx="796">
                  <c:v>294.8</c:v>
                </c:pt>
                <c:pt idx="797">
                  <c:v>294.8</c:v>
                </c:pt>
                <c:pt idx="798">
                  <c:v>294.7</c:v>
                </c:pt>
                <c:pt idx="799">
                  <c:v>294.60000000000002</c:v>
                </c:pt>
                <c:pt idx="800">
                  <c:v>294.60000000000002</c:v>
                </c:pt>
                <c:pt idx="801">
                  <c:v>294.5</c:v>
                </c:pt>
                <c:pt idx="802">
                  <c:v>294.5</c:v>
                </c:pt>
                <c:pt idx="803">
                  <c:v>294.5</c:v>
                </c:pt>
                <c:pt idx="804">
                  <c:v>294.5</c:v>
                </c:pt>
                <c:pt idx="805">
                  <c:v>294.5</c:v>
                </c:pt>
                <c:pt idx="806">
                  <c:v>294.39999999999998</c:v>
                </c:pt>
                <c:pt idx="807">
                  <c:v>294.39999999999998</c:v>
                </c:pt>
                <c:pt idx="808">
                  <c:v>294.3</c:v>
                </c:pt>
                <c:pt idx="809">
                  <c:v>294.3</c:v>
                </c:pt>
                <c:pt idx="810">
                  <c:v>294.2</c:v>
                </c:pt>
                <c:pt idx="811">
                  <c:v>294.2</c:v>
                </c:pt>
                <c:pt idx="812">
                  <c:v>294.10000000000002</c:v>
                </c:pt>
                <c:pt idx="813">
                  <c:v>294.10000000000002</c:v>
                </c:pt>
                <c:pt idx="814">
                  <c:v>294</c:v>
                </c:pt>
                <c:pt idx="815">
                  <c:v>294</c:v>
                </c:pt>
                <c:pt idx="816">
                  <c:v>294</c:v>
                </c:pt>
                <c:pt idx="817">
                  <c:v>293.89999999999998</c:v>
                </c:pt>
                <c:pt idx="818">
                  <c:v>293.89999999999998</c:v>
                </c:pt>
                <c:pt idx="819">
                  <c:v>293.89999999999998</c:v>
                </c:pt>
                <c:pt idx="820">
                  <c:v>293.8</c:v>
                </c:pt>
                <c:pt idx="821">
                  <c:v>293.8</c:v>
                </c:pt>
                <c:pt idx="822">
                  <c:v>293.7</c:v>
                </c:pt>
                <c:pt idx="823">
                  <c:v>293.60000000000002</c:v>
                </c:pt>
                <c:pt idx="824">
                  <c:v>293.5</c:v>
                </c:pt>
                <c:pt idx="825">
                  <c:v>293.3</c:v>
                </c:pt>
                <c:pt idx="826">
                  <c:v>293.2</c:v>
                </c:pt>
                <c:pt idx="827">
                  <c:v>293</c:v>
                </c:pt>
                <c:pt idx="828">
                  <c:v>292.89999999999998</c:v>
                </c:pt>
                <c:pt idx="829">
                  <c:v>292.7</c:v>
                </c:pt>
                <c:pt idx="830">
                  <c:v>292.60000000000002</c:v>
                </c:pt>
                <c:pt idx="831">
                  <c:v>292.39999999999998</c:v>
                </c:pt>
                <c:pt idx="832">
                  <c:v>292.2</c:v>
                </c:pt>
                <c:pt idx="833">
                  <c:v>292</c:v>
                </c:pt>
                <c:pt idx="834">
                  <c:v>291.8</c:v>
                </c:pt>
                <c:pt idx="835">
                  <c:v>291.7</c:v>
                </c:pt>
                <c:pt idx="836">
                  <c:v>291.5</c:v>
                </c:pt>
                <c:pt idx="837">
                  <c:v>291.3</c:v>
                </c:pt>
                <c:pt idx="838">
                  <c:v>291.2</c:v>
                </c:pt>
                <c:pt idx="839">
                  <c:v>291</c:v>
                </c:pt>
                <c:pt idx="840">
                  <c:v>290.89999999999998</c:v>
                </c:pt>
                <c:pt idx="841">
                  <c:v>290.8</c:v>
                </c:pt>
                <c:pt idx="842">
                  <c:v>290.7</c:v>
                </c:pt>
                <c:pt idx="843">
                  <c:v>290.60000000000002</c:v>
                </c:pt>
                <c:pt idx="844">
                  <c:v>290.5</c:v>
                </c:pt>
                <c:pt idx="845">
                  <c:v>290.5</c:v>
                </c:pt>
                <c:pt idx="846">
                  <c:v>290.39999999999998</c:v>
                </c:pt>
                <c:pt idx="847">
                  <c:v>290.39999999999998</c:v>
                </c:pt>
                <c:pt idx="848">
                  <c:v>290.39999999999998</c:v>
                </c:pt>
                <c:pt idx="849">
                  <c:v>290.39999999999998</c:v>
                </c:pt>
                <c:pt idx="850">
                  <c:v>290.39999999999998</c:v>
                </c:pt>
                <c:pt idx="851">
                  <c:v>290.39999999999998</c:v>
                </c:pt>
                <c:pt idx="852">
                  <c:v>290.39999999999998</c:v>
                </c:pt>
                <c:pt idx="853">
                  <c:v>290.39999999999998</c:v>
                </c:pt>
                <c:pt idx="854">
                  <c:v>290.39999999999998</c:v>
                </c:pt>
                <c:pt idx="855">
                  <c:v>290.39999999999998</c:v>
                </c:pt>
                <c:pt idx="856">
                  <c:v>290.39999999999998</c:v>
                </c:pt>
                <c:pt idx="857">
                  <c:v>290.5</c:v>
                </c:pt>
                <c:pt idx="858">
                  <c:v>290.5</c:v>
                </c:pt>
                <c:pt idx="859">
                  <c:v>290.5</c:v>
                </c:pt>
                <c:pt idx="860">
                  <c:v>290.5</c:v>
                </c:pt>
                <c:pt idx="861">
                  <c:v>290.5</c:v>
                </c:pt>
                <c:pt idx="862">
                  <c:v>290.60000000000002</c:v>
                </c:pt>
                <c:pt idx="863">
                  <c:v>290.60000000000002</c:v>
                </c:pt>
                <c:pt idx="864">
                  <c:v>290.60000000000002</c:v>
                </c:pt>
                <c:pt idx="865">
                  <c:v>290.60000000000002</c:v>
                </c:pt>
                <c:pt idx="866">
                  <c:v>290.60000000000002</c:v>
                </c:pt>
                <c:pt idx="867">
                  <c:v>290.60000000000002</c:v>
                </c:pt>
                <c:pt idx="868">
                  <c:v>290.7</c:v>
                </c:pt>
                <c:pt idx="869">
                  <c:v>290.7</c:v>
                </c:pt>
                <c:pt idx="870">
                  <c:v>290.7</c:v>
                </c:pt>
                <c:pt idx="871">
                  <c:v>290.7</c:v>
                </c:pt>
                <c:pt idx="872">
                  <c:v>290.60000000000002</c:v>
                </c:pt>
                <c:pt idx="873">
                  <c:v>290.60000000000002</c:v>
                </c:pt>
                <c:pt idx="874">
                  <c:v>290.39999999999998</c:v>
                </c:pt>
                <c:pt idx="875">
                  <c:v>290.10000000000002</c:v>
                </c:pt>
                <c:pt idx="876">
                  <c:v>289.8</c:v>
                </c:pt>
                <c:pt idx="877">
                  <c:v>289.5</c:v>
                </c:pt>
                <c:pt idx="878">
                  <c:v>289.2</c:v>
                </c:pt>
                <c:pt idx="879">
                  <c:v>288.89999999999998</c:v>
                </c:pt>
                <c:pt idx="880">
                  <c:v>288.7</c:v>
                </c:pt>
                <c:pt idx="881">
                  <c:v>288.60000000000002</c:v>
                </c:pt>
                <c:pt idx="882">
                  <c:v>288.5</c:v>
                </c:pt>
                <c:pt idx="883">
                  <c:v>288.5</c:v>
                </c:pt>
                <c:pt idx="884">
                  <c:v>288.5</c:v>
                </c:pt>
                <c:pt idx="885">
                  <c:v>288.5</c:v>
                </c:pt>
                <c:pt idx="886">
                  <c:v>288.39999999999998</c:v>
                </c:pt>
                <c:pt idx="887">
                  <c:v>288.3</c:v>
                </c:pt>
                <c:pt idx="888">
                  <c:v>288.3</c:v>
                </c:pt>
                <c:pt idx="889">
                  <c:v>288.3</c:v>
                </c:pt>
                <c:pt idx="890">
                  <c:v>288.39999999999998</c:v>
                </c:pt>
                <c:pt idx="891">
                  <c:v>288.5</c:v>
                </c:pt>
                <c:pt idx="892">
                  <c:v>288.7</c:v>
                </c:pt>
                <c:pt idx="893">
                  <c:v>288.89999999999998</c:v>
                </c:pt>
                <c:pt idx="894">
                  <c:v>289</c:v>
                </c:pt>
                <c:pt idx="895">
                  <c:v>289.2</c:v>
                </c:pt>
                <c:pt idx="896">
                  <c:v>289.3</c:v>
                </c:pt>
                <c:pt idx="897">
                  <c:v>289.39999999999998</c:v>
                </c:pt>
                <c:pt idx="898">
                  <c:v>289.60000000000002</c:v>
                </c:pt>
                <c:pt idx="899">
                  <c:v>289.60000000000002</c:v>
                </c:pt>
                <c:pt idx="900">
                  <c:v>289.7</c:v>
                </c:pt>
                <c:pt idx="901">
                  <c:v>289.8</c:v>
                </c:pt>
                <c:pt idx="902">
                  <c:v>289.89999999999998</c:v>
                </c:pt>
                <c:pt idx="903">
                  <c:v>289.89999999999998</c:v>
                </c:pt>
                <c:pt idx="904">
                  <c:v>290</c:v>
                </c:pt>
                <c:pt idx="905">
                  <c:v>290</c:v>
                </c:pt>
                <c:pt idx="906">
                  <c:v>290.10000000000002</c:v>
                </c:pt>
                <c:pt idx="907">
                  <c:v>290.2</c:v>
                </c:pt>
                <c:pt idx="908">
                  <c:v>290.3</c:v>
                </c:pt>
                <c:pt idx="909">
                  <c:v>290.39999999999998</c:v>
                </c:pt>
                <c:pt idx="910">
                  <c:v>290.5</c:v>
                </c:pt>
                <c:pt idx="911">
                  <c:v>290.60000000000002</c:v>
                </c:pt>
                <c:pt idx="912">
                  <c:v>290.7</c:v>
                </c:pt>
                <c:pt idx="913">
                  <c:v>290.8</c:v>
                </c:pt>
                <c:pt idx="914">
                  <c:v>290.89999999999998</c:v>
                </c:pt>
                <c:pt idx="915">
                  <c:v>291</c:v>
                </c:pt>
                <c:pt idx="916">
                  <c:v>291.10000000000002</c:v>
                </c:pt>
                <c:pt idx="917">
                  <c:v>291.2</c:v>
                </c:pt>
                <c:pt idx="918">
                  <c:v>291.2</c:v>
                </c:pt>
                <c:pt idx="919">
                  <c:v>291.2</c:v>
                </c:pt>
                <c:pt idx="920">
                  <c:v>291.2</c:v>
                </c:pt>
                <c:pt idx="921">
                  <c:v>291.2</c:v>
                </c:pt>
                <c:pt idx="922">
                  <c:v>291.2</c:v>
                </c:pt>
                <c:pt idx="923">
                  <c:v>291.2</c:v>
                </c:pt>
                <c:pt idx="924">
                  <c:v>291.2</c:v>
                </c:pt>
                <c:pt idx="925">
                  <c:v>291.2</c:v>
                </c:pt>
                <c:pt idx="926">
                  <c:v>291.2</c:v>
                </c:pt>
                <c:pt idx="927">
                  <c:v>291.2</c:v>
                </c:pt>
                <c:pt idx="928">
                  <c:v>291.3</c:v>
                </c:pt>
                <c:pt idx="929">
                  <c:v>291.39999999999998</c:v>
                </c:pt>
                <c:pt idx="930">
                  <c:v>291.60000000000002</c:v>
                </c:pt>
                <c:pt idx="931">
                  <c:v>291.7</c:v>
                </c:pt>
                <c:pt idx="932">
                  <c:v>291.89999999999998</c:v>
                </c:pt>
                <c:pt idx="933">
                  <c:v>292</c:v>
                </c:pt>
                <c:pt idx="934">
                  <c:v>292.2</c:v>
                </c:pt>
                <c:pt idx="935">
                  <c:v>292.2</c:v>
                </c:pt>
                <c:pt idx="936">
                  <c:v>292.3</c:v>
                </c:pt>
                <c:pt idx="937">
                  <c:v>292.3</c:v>
                </c:pt>
                <c:pt idx="938">
                  <c:v>292.3</c:v>
                </c:pt>
                <c:pt idx="939">
                  <c:v>292.3</c:v>
                </c:pt>
                <c:pt idx="940">
                  <c:v>292.3</c:v>
                </c:pt>
                <c:pt idx="941">
                  <c:v>292.3</c:v>
                </c:pt>
                <c:pt idx="942">
                  <c:v>292.3</c:v>
                </c:pt>
                <c:pt idx="943">
                  <c:v>292.2</c:v>
                </c:pt>
                <c:pt idx="944">
                  <c:v>292.2</c:v>
                </c:pt>
                <c:pt idx="945">
                  <c:v>292.2</c:v>
                </c:pt>
                <c:pt idx="946">
                  <c:v>292.2</c:v>
                </c:pt>
                <c:pt idx="947">
                  <c:v>292.2</c:v>
                </c:pt>
                <c:pt idx="948">
                  <c:v>292.2</c:v>
                </c:pt>
                <c:pt idx="949">
                  <c:v>292.2</c:v>
                </c:pt>
                <c:pt idx="950">
                  <c:v>292.2</c:v>
                </c:pt>
                <c:pt idx="951">
                  <c:v>292.2</c:v>
                </c:pt>
                <c:pt idx="952">
                  <c:v>292.2</c:v>
                </c:pt>
                <c:pt idx="953">
                  <c:v>292.2</c:v>
                </c:pt>
                <c:pt idx="954">
                  <c:v>292.2</c:v>
                </c:pt>
                <c:pt idx="955">
                  <c:v>292.3</c:v>
                </c:pt>
                <c:pt idx="956">
                  <c:v>292.3</c:v>
                </c:pt>
                <c:pt idx="957">
                  <c:v>292.3</c:v>
                </c:pt>
                <c:pt idx="958">
                  <c:v>292.3</c:v>
                </c:pt>
                <c:pt idx="959">
                  <c:v>292.3</c:v>
                </c:pt>
                <c:pt idx="960">
                  <c:v>292.3</c:v>
                </c:pt>
                <c:pt idx="961">
                  <c:v>292.39999999999998</c:v>
                </c:pt>
                <c:pt idx="962">
                  <c:v>292.39999999999998</c:v>
                </c:pt>
                <c:pt idx="963">
                  <c:v>292.39999999999998</c:v>
                </c:pt>
                <c:pt idx="964">
                  <c:v>292.5</c:v>
                </c:pt>
                <c:pt idx="965">
                  <c:v>292.5</c:v>
                </c:pt>
                <c:pt idx="966">
                  <c:v>292.60000000000002</c:v>
                </c:pt>
                <c:pt idx="967">
                  <c:v>292.60000000000002</c:v>
                </c:pt>
                <c:pt idx="968">
                  <c:v>292.7</c:v>
                </c:pt>
                <c:pt idx="969">
                  <c:v>292.7</c:v>
                </c:pt>
                <c:pt idx="970">
                  <c:v>292.7</c:v>
                </c:pt>
                <c:pt idx="971">
                  <c:v>292.8</c:v>
                </c:pt>
                <c:pt idx="972">
                  <c:v>292.89999999999998</c:v>
                </c:pt>
                <c:pt idx="973">
                  <c:v>292.89999999999998</c:v>
                </c:pt>
                <c:pt idx="974">
                  <c:v>293</c:v>
                </c:pt>
                <c:pt idx="975">
                  <c:v>293</c:v>
                </c:pt>
                <c:pt idx="976">
                  <c:v>293</c:v>
                </c:pt>
                <c:pt idx="977">
                  <c:v>293.10000000000002</c:v>
                </c:pt>
                <c:pt idx="978">
                  <c:v>293.10000000000002</c:v>
                </c:pt>
                <c:pt idx="979">
                  <c:v>293</c:v>
                </c:pt>
                <c:pt idx="980">
                  <c:v>293</c:v>
                </c:pt>
                <c:pt idx="981">
                  <c:v>293</c:v>
                </c:pt>
                <c:pt idx="982">
                  <c:v>293</c:v>
                </c:pt>
                <c:pt idx="983">
                  <c:v>292.89999999999998</c:v>
                </c:pt>
                <c:pt idx="984">
                  <c:v>292.89999999999998</c:v>
                </c:pt>
                <c:pt idx="985">
                  <c:v>292.89999999999998</c:v>
                </c:pt>
                <c:pt idx="986">
                  <c:v>292.89999999999998</c:v>
                </c:pt>
                <c:pt idx="987">
                  <c:v>292.89999999999998</c:v>
                </c:pt>
                <c:pt idx="988">
                  <c:v>293</c:v>
                </c:pt>
                <c:pt idx="989">
                  <c:v>293</c:v>
                </c:pt>
                <c:pt idx="990">
                  <c:v>293.10000000000002</c:v>
                </c:pt>
                <c:pt idx="991">
                  <c:v>293.10000000000002</c:v>
                </c:pt>
                <c:pt idx="992">
                  <c:v>293.2</c:v>
                </c:pt>
                <c:pt idx="993">
                  <c:v>293.3</c:v>
                </c:pt>
                <c:pt idx="994">
                  <c:v>293.3</c:v>
                </c:pt>
                <c:pt idx="995">
                  <c:v>293.39999999999998</c:v>
                </c:pt>
                <c:pt idx="996">
                  <c:v>293.5</c:v>
                </c:pt>
                <c:pt idx="997">
                  <c:v>293.5</c:v>
                </c:pt>
                <c:pt idx="998">
                  <c:v>293.60000000000002</c:v>
                </c:pt>
                <c:pt idx="999">
                  <c:v>293.60000000000002</c:v>
                </c:pt>
                <c:pt idx="1000">
                  <c:v>293.7</c:v>
                </c:pt>
                <c:pt idx="1001">
                  <c:v>293.8</c:v>
                </c:pt>
                <c:pt idx="1002">
                  <c:v>293.89999999999998</c:v>
                </c:pt>
                <c:pt idx="1003">
                  <c:v>294</c:v>
                </c:pt>
                <c:pt idx="1004">
                  <c:v>294</c:v>
                </c:pt>
                <c:pt idx="1005">
                  <c:v>294.10000000000002</c:v>
                </c:pt>
                <c:pt idx="1006">
                  <c:v>294.2</c:v>
                </c:pt>
                <c:pt idx="1007">
                  <c:v>294.2</c:v>
                </c:pt>
                <c:pt idx="1008">
                  <c:v>294.3</c:v>
                </c:pt>
                <c:pt idx="1009">
                  <c:v>294.3</c:v>
                </c:pt>
                <c:pt idx="1010">
                  <c:v>294.3</c:v>
                </c:pt>
                <c:pt idx="1011">
                  <c:v>294.3</c:v>
                </c:pt>
                <c:pt idx="1012">
                  <c:v>294.3</c:v>
                </c:pt>
                <c:pt idx="1013">
                  <c:v>294.3</c:v>
                </c:pt>
                <c:pt idx="1014">
                  <c:v>294.3</c:v>
                </c:pt>
                <c:pt idx="1015">
                  <c:v>294.3</c:v>
                </c:pt>
                <c:pt idx="1016">
                  <c:v>294.3</c:v>
                </c:pt>
                <c:pt idx="1017">
                  <c:v>294.3</c:v>
                </c:pt>
                <c:pt idx="1018">
                  <c:v>294.3</c:v>
                </c:pt>
                <c:pt idx="1019">
                  <c:v>294.3</c:v>
                </c:pt>
                <c:pt idx="1020">
                  <c:v>294.39999999999998</c:v>
                </c:pt>
                <c:pt idx="1021">
                  <c:v>294.39999999999998</c:v>
                </c:pt>
                <c:pt idx="1022">
                  <c:v>294.39999999999998</c:v>
                </c:pt>
                <c:pt idx="1023">
                  <c:v>294.39999999999998</c:v>
                </c:pt>
                <c:pt idx="1024">
                  <c:v>294.39999999999998</c:v>
                </c:pt>
                <c:pt idx="1025">
                  <c:v>294.5</c:v>
                </c:pt>
                <c:pt idx="1026">
                  <c:v>294.5</c:v>
                </c:pt>
                <c:pt idx="1027">
                  <c:v>294.60000000000002</c:v>
                </c:pt>
                <c:pt idx="1028">
                  <c:v>294.60000000000002</c:v>
                </c:pt>
                <c:pt idx="1029">
                  <c:v>294.60000000000002</c:v>
                </c:pt>
                <c:pt idx="1030">
                  <c:v>294.60000000000002</c:v>
                </c:pt>
                <c:pt idx="1031">
                  <c:v>294.60000000000002</c:v>
                </c:pt>
                <c:pt idx="1032">
                  <c:v>294.7</c:v>
                </c:pt>
                <c:pt idx="1033">
                  <c:v>294.60000000000002</c:v>
                </c:pt>
                <c:pt idx="1034">
                  <c:v>294.60000000000002</c:v>
                </c:pt>
                <c:pt idx="1035">
                  <c:v>294.60000000000002</c:v>
                </c:pt>
                <c:pt idx="1036">
                  <c:v>294.60000000000002</c:v>
                </c:pt>
                <c:pt idx="1037">
                  <c:v>294.60000000000002</c:v>
                </c:pt>
                <c:pt idx="1038">
                  <c:v>294.60000000000002</c:v>
                </c:pt>
                <c:pt idx="1039">
                  <c:v>294.60000000000002</c:v>
                </c:pt>
                <c:pt idx="1040">
                  <c:v>294.60000000000002</c:v>
                </c:pt>
                <c:pt idx="1041">
                  <c:v>294.60000000000002</c:v>
                </c:pt>
                <c:pt idx="1042">
                  <c:v>294.60000000000002</c:v>
                </c:pt>
                <c:pt idx="1043">
                  <c:v>294.60000000000002</c:v>
                </c:pt>
                <c:pt idx="1044">
                  <c:v>294.60000000000002</c:v>
                </c:pt>
                <c:pt idx="1045">
                  <c:v>294.60000000000002</c:v>
                </c:pt>
                <c:pt idx="1046">
                  <c:v>294.5</c:v>
                </c:pt>
                <c:pt idx="1047">
                  <c:v>294.5</c:v>
                </c:pt>
                <c:pt idx="1048">
                  <c:v>294.5</c:v>
                </c:pt>
                <c:pt idx="1049">
                  <c:v>294.5</c:v>
                </c:pt>
                <c:pt idx="1050">
                  <c:v>294.5</c:v>
                </c:pt>
                <c:pt idx="1051">
                  <c:v>294.5</c:v>
                </c:pt>
                <c:pt idx="1052">
                  <c:v>294.5</c:v>
                </c:pt>
                <c:pt idx="1053">
                  <c:v>294.5</c:v>
                </c:pt>
                <c:pt idx="1054">
                  <c:v>294.5</c:v>
                </c:pt>
                <c:pt idx="1055">
                  <c:v>294.5</c:v>
                </c:pt>
                <c:pt idx="1056">
                  <c:v>294.5</c:v>
                </c:pt>
                <c:pt idx="1057">
                  <c:v>294.5</c:v>
                </c:pt>
                <c:pt idx="1058">
                  <c:v>294.60000000000002</c:v>
                </c:pt>
                <c:pt idx="1059">
                  <c:v>294.60000000000002</c:v>
                </c:pt>
                <c:pt idx="1060">
                  <c:v>294.60000000000002</c:v>
                </c:pt>
                <c:pt idx="1061">
                  <c:v>294.60000000000002</c:v>
                </c:pt>
                <c:pt idx="1062">
                  <c:v>294.60000000000002</c:v>
                </c:pt>
                <c:pt idx="1063">
                  <c:v>294.60000000000002</c:v>
                </c:pt>
                <c:pt idx="1064">
                  <c:v>294.60000000000002</c:v>
                </c:pt>
                <c:pt idx="1065">
                  <c:v>294.60000000000002</c:v>
                </c:pt>
                <c:pt idx="1066">
                  <c:v>294.60000000000002</c:v>
                </c:pt>
                <c:pt idx="1067">
                  <c:v>294.60000000000002</c:v>
                </c:pt>
                <c:pt idx="1068">
                  <c:v>294.60000000000002</c:v>
                </c:pt>
                <c:pt idx="1069">
                  <c:v>294.7</c:v>
                </c:pt>
                <c:pt idx="1070">
                  <c:v>294.7</c:v>
                </c:pt>
                <c:pt idx="1071">
                  <c:v>294.7</c:v>
                </c:pt>
                <c:pt idx="1072">
                  <c:v>294.7</c:v>
                </c:pt>
                <c:pt idx="1073">
                  <c:v>294.7</c:v>
                </c:pt>
                <c:pt idx="1074">
                  <c:v>294.7</c:v>
                </c:pt>
                <c:pt idx="1075">
                  <c:v>294.7</c:v>
                </c:pt>
                <c:pt idx="1076">
                  <c:v>294.7</c:v>
                </c:pt>
                <c:pt idx="1077">
                  <c:v>294.7</c:v>
                </c:pt>
                <c:pt idx="1078">
                  <c:v>294.7</c:v>
                </c:pt>
                <c:pt idx="1079">
                  <c:v>294.7</c:v>
                </c:pt>
                <c:pt idx="1080">
                  <c:v>294.60000000000002</c:v>
                </c:pt>
                <c:pt idx="1081">
                  <c:v>294.60000000000002</c:v>
                </c:pt>
                <c:pt idx="1082">
                  <c:v>294.5</c:v>
                </c:pt>
                <c:pt idx="1083">
                  <c:v>294.39999999999998</c:v>
                </c:pt>
                <c:pt idx="1084">
                  <c:v>294.39999999999998</c:v>
                </c:pt>
                <c:pt idx="1085">
                  <c:v>294.3</c:v>
                </c:pt>
                <c:pt idx="1086">
                  <c:v>294.3</c:v>
                </c:pt>
                <c:pt idx="1087">
                  <c:v>294.3</c:v>
                </c:pt>
                <c:pt idx="1088">
                  <c:v>294.3</c:v>
                </c:pt>
                <c:pt idx="1089">
                  <c:v>294.3</c:v>
                </c:pt>
                <c:pt idx="1090">
                  <c:v>294.3</c:v>
                </c:pt>
                <c:pt idx="1091">
                  <c:v>294.3</c:v>
                </c:pt>
                <c:pt idx="1092">
                  <c:v>294.3</c:v>
                </c:pt>
                <c:pt idx="1093">
                  <c:v>294.3</c:v>
                </c:pt>
                <c:pt idx="1094">
                  <c:v>294.3</c:v>
                </c:pt>
                <c:pt idx="1095">
                  <c:v>294.3</c:v>
                </c:pt>
                <c:pt idx="1096">
                  <c:v>294.3</c:v>
                </c:pt>
                <c:pt idx="1097">
                  <c:v>294.3</c:v>
                </c:pt>
                <c:pt idx="1098">
                  <c:v>294.3</c:v>
                </c:pt>
                <c:pt idx="1099">
                  <c:v>294.39999999999998</c:v>
                </c:pt>
                <c:pt idx="1100">
                  <c:v>294.39999999999998</c:v>
                </c:pt>
                <c:pt idx="1101">
                  <c:v>294.39999999999998</c:v>
                </c:pt>
                <c:pt idx="1102">
                  <c:v>294.5</c:v>
                </c:pt>
                <c:pt idx="1103">
                  <c:v>294.5</c:v>
                </c:pt>
                <c:pt idx="1104">
                  <c:v>294.5</c:v>
                </c:pt>
                <c:pt idx="1105">
                  <c:v>294.60000000000002</c:v>
                </c:pt>
                <c:pt idx="1106">
                  <c:v>294.60000000000002</c:v>
                </c:pt>
                <c:pt idx="1107">
                  <c:v>294.60000000000002</c:v>
                </c:pt>
                <c:pt idx="1108">
                  <c:v>294.60000000000002</c:v>
                </c:pt>
                <c:pt idx="1109">
                  <c:v>294.60000000000002</c:v>
                </c:pt>
                <c:pt idx="1110">
                  <c:v>294.60000000000002</c:v>
                </c:pt>
                <c:pt idx="1111">
                  <c:v>294.60000000000002</c:v>
                </c:pt>
                <c:pt idx="1112">
                  <c:v>294.60000000000002</c:v>
                </c:pt>
                <c:pt idx="1113">
                  <c:v>294.60000000000002</c:v>
                </c:pt>
                <c:pt idx="1114">
                  <c:v>294.60000000000002</c:v>
                </c:pt>
                <c:pt idx="1115">
                  <c:v>294.60000000000002</c:v>
                </c:pt>
                <c:pt idx="1116">
                  <c:v>294.60000000000002</c:v>
                </c:pt>
                <c:pt idx="1117">
                  <c:v>294.60000000000002</c:v>
                </c:pt>
                <c:pt idx="1118">
                  <c:v>294.60000000000002</c:v>
                </c:pt>
                <c:pt idx="1119">
                  <c:v>294.60000000000002</c:v>
                </c:pt>
                <c:pt idx="1120">
                  <c:v>294.60000000000002</c:v>
                </c:pt>
                <c:pt idx="1121">
                  <c:v>294.60000000000002</c:v>
                </c:pt>
                <c:pt idx="1122">
                  <c:v>294.60000000000002</c:v>
                </c:pt>
                <c:pt idx="1123">
                  <c:v>294.60000000000002</c:v>
                </c:pt>
                <c:pt idx="1124">
                  <c:v>294.60000000000002</c:v>
                </c:pt>
                <c:pt idx="1125">
                  <c:v>294.60000000000002</c:v>
                </c:pt>
                <c:pt idx="1126">
                  <c:v>294.5</c:v>
                </c:pt>
                <c:pt idx="1127">
                  <c:v>294.5</c:v>
                </c:pt>
                <c:pt idx="1128">
                  <c:v>294.5</c:v>
                </c:pt>
                <c:pt idx="1129">
                  <c:v>294.5</c:v>
                </c:pt>
                <c:pt idx="1130">
                  <c:v>294.5</c:v>
                </c:pt>
                <c:pt idx="1131">
                  <c:v>294.5</c:v>
                </c:pt>
                <c:pt idx="1132">
                  <c:v>294.5</c:v>
                </c:pt>
                <c:pt idx="1133">
                  <c:v>294.5</c:v>
                </c:pt>
                <c:pt idx="1134">
                  <c:v>294.5</c:v>
                </c:pt>
                <c:pt idx="1135">
                  <c:v>294.5</c:v>
                </c:pt>
                <c:pt idx="1136">
                  <c:v>294.5</c:v>
                </c:pt>
                <c:pt idx="1137">
                  <c:v>294.5</c:v>
                </c:pt>
                <c:pt idx="1138">
                  <c:v>294.5</c:v>
                </c:pt>
                <c:pt idx="1139">
                  <c:v>294.5</c:v>
                </c:pt>
                <c:pt idx="1140">
                  <c:v>294.60000000000002</c:v>
                </c:pt>
                <c:pt idx="1141">
                  <c:v>294.60000000000002</c:v>
                </c:pt>
                <c:pt idx="1142">
                  <c:v>294.60000000000002</c:v>
                </c:pt>
                <c:pt idx="1143">
                  <c:v>294.60000000000002</c:v>
                </c:pt>
                <c:pt idx="1144">
                  <c:v>294.60000000000002</c:v>
                </c:pt>
                <c:pt idx="1145">
                  <c:v>294.60000000000002</c:v>
                </c:pt>
                <c:pt idx="1146">
                  <c:v>294.60000000000002</c:v>
                </c:pt>
                <c:pt idx="1147">
                  <c:v>294.5</c:v>
                </c:pt>
                <c:pt idx="1148">
                  <c:v>294.5</c:v>
                </c:pt>
                <c:pt idx="1149">
                  <c:v>294.5</c:v>
                </c:pt>
                <c:pt idx="1150">
                  <c:v>294.5</c:v>
                </c:pt>
                <c:pt idx="1151">
                  <c:v>294.5</c:v>
                </c:pt>
                <c:pt idx="1152">
                  <c:v>294.5</c:v>
                </c:pt>
                <c:pt idx="1153">
                  <c:v>294.5</c:v>
                </c:pt>
                <c:pt idx="1154">
                  <c:v>294.5</c:v>
                </c:pt>
                <c:pt idx="1155">
                  <c:v>294.5</c:v>
                </c:pt>
                <c:pt idx="1156">
                  <c:v>294.39999999999998</c:v>
                </c:pt>
                <c:pt idx="1157">
                  <c:v>294.39999999999998</c:v>
                </c:pt>
                <c:pt idx="1158">
                  <c:v>294.39999999999998</c:v>
                </c:pt>
                <c:pt idx="1159">
                  <c:v>294.39999999999998</c:v>
                </c:pt>
                <c:pt idx="1160">
                  <c:v>294.3</c:v>
                </c:pt>
                <c:pt idx="1161">
                  <c:v>294.3</c:v>
                </c:pt>
                <c:pt idx="1162">
                  <c:v>294.3</c:v>
                </c:pt>
                <c:pt idx="1163">
                  <c:v>294.2</c:v>
                </c:pt>
                <c:pt idx="1164">
                  <c:v>294.2</c:v>
                </c:pt>
                <c:pt idx="1165">
                  <c:v>294.2</c:v>
                </c:pt>
                <c:pt idx="1166">
                  <c:v>294.2</c:v>
                </c:pt>
                <c:pt idx="1167">
                  <c:v>294.2</c:v>
                </c:pt>
                <c:pt idx="1168">
                  <c:v>294.2</c:v>
                </c:pt>
                <c:pt idx="1169">
                  <c:v>294.2</c:v>
                </c:pt>
                <c:pt idx="1170">
                  <c:v>294.2</c:v>
                </c:pt>
                <c:pt idx="1171">
                  <c:v>294.2</c:v>
                </c:pt>
                <c:pt idx="1172">
                  <c:v>294.2</c:v>
                </c:pt>
                <c:pt idx="1173">
                  <c:v>294.2</c:v>
                </c:pt>
                <c:pt idx="1174">
                  <c:v>294.2</c:v>
                </c:pt>
                <c:pt idx="1175">
                  <c:v>294.3</c:v>
                </c:pt>
                <c:pt idx="1176">
                  <c:v>294.3</c:v>
                </c:pt>
                <c:pt idx="1177">
                  <c:v>294.3</c:v>
                </c:pt>
                <c:pt idx="1178">
                  <c:v>294.2</c:v>
                </c:pt>
                <c:pt idx="1179">
                  <c:v>294.2</c:v>
                </c:pt>
                <c:pt idx="1180">
                  <c:v>294.2</c:v>
                </c:pt>
                <c:pt idx="1181">
                  <c:v>294.2</c:v>
                </c:pt>
                <c:pt idx="1182">
                  <c:v>294.2</c:v>
                </c:pt>
                <c:pt idx="1183">
                  <c:v>294.3</c:v>
                </c:pt>
                <c:pt idx="1184">
                  <c:v>294.3</c:v>
                </c:pt>
                <c:pt idx="1185">
                  <c:v>294.3</c:v>
                </c:pt>
                <c:pt idx="1186">
                  <c:v>294.3</c:v>
                </c:pt>
                <c:pt idx="1187">
                  <c:v>294.3</c:v>
                </c:pt>
                <c:pt idx="1188">
                  <c:v>294.3</c:v>
                </c:pt>
                <c:pt idx="1189">
                  <c:v>294.3</c:v>
                </c:pt>
                <c:pt idx="1190">
                  <c:v>294.3</c:v>
                </c:pt>
                <c:pt idx="1191">
                  <c:v>294.3</c:v>
                </c:pt>
                <c:pt idx="1192">
                  <c:v>294.3</c:v>
                </c:pt>
                <c:pt idx="1193">
                  <c:v>294.3</c:v>
                </c:pt>
                <c:pt idx="1194">
                  <c:v>294.2</c:v>
                </c:pt>
                <c:pt idx="1195">
                  <c:v>294.2</c:v>
                </c:pt>
                <c:pt idx="1196">
                  <c:v>294.2</c:v>
                </c:pt>
                <c:pt idx="1197">
                  <c:v>294.2</c:v>
                </c:pt>
                <c:pt idx="1198">
                  <c:v>294.2</c:v>
                </c:pt>
                <c:pt idx="1199">
                  <c:v>294.2</c:v>
                </c:pt>
                <c:pt idx="1200">
                  <c:v>294.2</c:v>
                </c:pt>
                <c:pt idx="1201">
                  <c:v>294.10000000000002</c:v>
                </c:pt>
                <c:pt idx="1202">
                  <c:v>294.10000000000002</c:v>
                </c:pt>
                <c:pt idx="1203">
                  <c:v>294.10000000000002</c:v>
                </c:pt>
                <c:pt idx="1204">
                  <c:v>294</c:v>
                </c:pt>
                <c:pt idx="1205">
                  <c:v>294</c:v>
                </c:pt>
                <c:pt idx="1206">
                  <c:v>294</c:v>
                </c:pt>
                <c:pt idx="1207">
                  <c:v>294</c:v>
                </c:pt>
                <c:pt idx="1208">
                  <c:v>294</c:v>
                </c:pt>
                <c:pt idx="1209">
                  <c:v>294</c:v>
                </c:pt>
                <c:pt idx="1210">
                  <c:v>294</c:v>
                </c:pt>
                <c:pt idx="1211">
                  <c:v>294</c:v>
                </c:pt>
                <c:pt idx="1212">
                  <c:v>294</c:v>
                </c:pt>
                <c:pt idx="1213">
                  <c:v>293.89999999999998</c:v>
                </c:pt>
                <c:pt idx="1214">
                  <c:v>293.89999999999998</c:v>
                </c:pt>
                <c:pt idx="1215">
                  <c:v>293.8</c:v>
                </c:pt>
                <c:pt idx="1216">
                  <c:v>293.8</c:v>
                </c:pt>
                <c:pt idx="1217">
                  <c:v>293.7</c:v>
                </c:pt>
                <c:pt idx="1218">
                  <c:v>293.7</c:v>
                </c:pt>
                <c:pt idx="1219">
                  <c:v>293.60000000000002</c:v>
                </c:pt>
                <c:pt idx="1220">
                  <c:v>293.60000000000002</c:v>
                </c:pt>
                <c:pt idx="1221">
                  <c:v>293.5</c:v>
                </c:pt>
                <c:pt idx="1222">
                  <c:v>293.5</c:v>
                </c:pt>
                <c:pt idx="1223">
                  <c:v>293.5</c:v>
                </c:pt>
                <c:pt idx="1224">
                  <c:v>293.39999999999998</c:v>
                </c:pt>
                <c:pt idx="1225">
                  <c:v>293.39999999999998</c:v>
                </c:pt>
                <c:pt idx="1226">
                  <c:v>293.39999999999998</c:v>
                </c:pt>
                <c:pt idx="1227">
                  <c:v>293.39999999999998</c:v>
                </c:pt>
                <c:pt idx="1228">
                  <c:v>293.3</c:v>
                </c:pt>
                <c:pt idx="1229">
                  <c:v>293.3</c:v>
                </c:pt>
                <c:pt idx="1230">
                  <c:v>293.2</c:v>
                </c:pt>
                <c:pt idx="1231">
                  <c:v>293.2</c:v>
                </c:pt>
                <c:pt idx="1232">
                  <c:v>293.2</c:v>
                </c:pt>
                <c:pt idx="1233">
                  <c:v>293.2</c:v>
                </c:pt>
                <c:pt idx="1234">
                  <c:v>293.2</c:v>
                </c:pt>
                <c:pt idx="1235">
                  <c:v>293.10000000000002</c:v>
                </c:pt>
                <c:pt idx="1236">
                  <c:v>293.10000000000002</c:v>
                </c:pt>
                <c:pt idx="1237">
                  <c:v>293.10000000000002</c:v>
                </c:pt>
                <c:pt idx="1238">
                  <c:v>293.10000000000002</c:v>
                </c:pt>
                <c:pt idx="1239">
                  <c:v>293</c:v>
                </c:pt>
                <c:pt idx="1240">
                  <c:v>293</c:v>
                </c:pt>
                <c:pt idx="1241">
                  <c:v>293</c:v>
                </c:pt>
                <c:pt idx="1242">
                  <c:v>293</c:v>
                </c:pt>
                <c:pt idx="1243">
                  <c:v>293</c:v>
                </c:pt>
                <c:pt idx="1244">
                  <c:v>293</c:v>
                </c:pt>
                <c:pt idx="1245">
                  <c:v>293</c:v>
                </c:pt>
                <c:pt idx="1246">
                  <c:v>293</c:v>
                </c:pt>
                <c:pt idx="1247">
                  <c:v>293</c:v>
                </c:pt>
                <c:pt idx="1248">
                  <c:v>293</c:v>
                </c:pt>
                <c:pt idx="1249">
                  <c:v>293</c:v>
                </c:pt>
                <c:pt idx="1250">
                  <c:v>292.89999999999998</c:v>
                </c:pt>
                <c:pt idx="1251">
                  <c:v>292.89999999999998</c:v>
                </c:pt>
                <c:pt idx="1252">
                  <c:v>292.89999999999998</c:v>
                </c:pt>
                <c:pt idx="1253">
                  <c:v>292.8</c:v>
                </c:pt>
                <c:pt idx="1254">
                  <c:v>292.8</c:v>
                </c:pt>
                <c:pt idx="1255">
                  <c:v>292.8</c:v>
                </c:pt>
                <c:pt idx="1256">
                  <c:v>292.7</c:v>
                </c:pt>
                <c:pt idx="1257">
                  <c:v>292.60000000000002</c:v>
                </c:pt>
                <c:pt idx="1258">
                  <c:v>292.60000000000002</c:v>
                </c:pt>
                <c:pt idx="1259">
                  <c:v>292.5</c:v>
                </c:pt>
                <c:pt idx="1260">
                  <c:v>292.39999999999998</c:v>
                </c:pt>
                <c:pt idx="1261">
                  <c:v>292.3</c:v>
                </c:pt>
                <c:pt idx="1262">
                  <c:v>292.10000000000002</c:v>
                </c:pt>
                <c:pt idx="1263">
                  <c:v>292</c:v>
                </c:pt>
                <c:pt idx="1264">
                  <c:v>291.89999999999998</c:v>
                </c:pt>
                <c:pt idx="1265">
                  <c:v>291.7</c:v>
                </c:pt>
                <c:pt idx="1266">
                  <c:v>291.5</c:v>
                </c:pt>
                <c:pt idx="1267">
                  <c:v>291.2</c:v>
                </c:pt>
                <c:pt idx="1268">
                  <c:v>290.8</c:v>
                </c:pt>
                <c:pt idx="1269">
                  <c:v>290.5</c:v>
                </c:pt>
                <c:pt idx="1270">
                  <c:v>290.10000000000002</c:v>
                </c:pt>
                <c:pt idx="1271">
                  <c:v>289.7</c:v>
                </c:pt>
                <c:pt idx="1272">
                  <c:v>289.39999999999998</c:v>
                </c:pt>
                <c:pt idx="1273">
                  <c:v>289.3</c:v>
                </c:pt>
                <c:pt idx="1274">
                  <c:v>289.3</c:v>
                </c:pt>
                <c:pt idx="1275">
                  <c:v>289.39999999999998</c:v>
                </c:pt>
                <c:pt idx="1276">
                  <c:v>289.5</c:v>
                </c:pt>
                <c:pt idx="1277">
                  <c:v>289.7</c:v>
                </c:pt>
                <c:pt idx="1278">
                  <c:v>289.89999999999998</c:v>
                </c:pt>
                <c:pt idx="1279">
                  <c:v>290</c:v>
                </c:pt>
                <c:pt idx="1280">
                  <c:v>290</c:v>
                </c:pt>
                <c:pt idx="1281">
                  <c:v>290</c:v>
                </c:pt>
                <c:pt idx="1282">
                  <c:v>290.10000000000002</c:v>
                </c:pt>
                <c:pt idx="1283">
                  <c:v>290.10000000000002</c:v>
                </c:pt>
                <c:pt idx="1284">
                  <c:v>290.2</c:v>
                </c:pt>
                <c:pt idx="1285">
                  <c:v>290.2</c:v>
                </c:pt>
                <c:pt idx="1286">
                  <c:v>290.3</c:v>
                </c:pt>
                <c:pt idx="1287">
                  <c:v>290.39999999999998</c:v>
                </c:pt>
                <c:pt idx="1288">
                  <c:v>290.39999999999998</c:v>
                </c:pt>
                <c:pt idx="1289">
                  <c:v>290.39999999999998</c:v>
                </c:pt>
                <c:pt idx="1290">
                  <c:v>290.3</c:v>
                </c:pt>
                <c:pt idx="1291">
                  <c:v>290.2</c:v>
                </c:pt>
                <c:pt idx="1292">
                  <c:v>290.10000000000002</c:v>
                </c:pt>
                <c:pt idx="1293">
                  <c:v>290</c:v>
                </c:pt>
                <c:pt idx="1294">
                  <c:v>289.89999999999998</c:v>
                </c:pt>
                <c:pt idx="1295">
                  <c:v>289.7</c:v>
                </c:pt>
                <c:pt idx="1296">
                  <c:v>289.60000000000002</c:v>
                </c:pt>
                <c:pt idx="1297">
                  <c:v>289.39999999999998</c:v>
                </c:pt>
                <c:pt idx="1298">
                  <c:v>289.3</c:v>
                </c:pt>
                <c:pt idx="1299">
                  <c:v>289.10000000000002</c:v>
                </c:pt>
                <c:pt idx="1300">
                  <c:v>288.89999999999998</c:v>
                </c:pt>
                <c:pt idx="1301">
                  <c:v>288.60000000000002</c:v>
                </c:pt>
                <c:pt idx="1302">
                  <c:v>288.3</c:v>
                </c:pt>
                <c:pt idx="1303">
                  <c:v>287.89999999999998</c:v>
                </c:pt>
                <c:pt idx="1304">
                  <c:v>287.5</c:v>
                </c:pt>
                <c:pt idx="1305">
                  <c:v>287.10000000000002</c:v>
                </c:pt>
                <c:pt idx="1306">
                  <c:v>286.60000000000002</c:v>
                </c:pt>
                <c:pt idx="1307">
                  <c:v>286.2</c:v>
                </c:pt>
                <c:pt idx="1308">
                  <c:v>285.89999999999998</c:v>
                </c:pt>
                <c:pt idx="1309">
                  <c:v>285.60000000000002</c:v>
                </c:pt>
                <c:pt idx="1310">
                  <c:v>285.5</c:v>
                </c:pt>
                <c:pt idx="1311">
                  <c:v>285.60000000000002</c:v>
                </c:pt>
                <c:pt idx="1312">
                  <c:v>285.7</c:v>
                </c:pt>
                <c:pt idx="1313">
                  <c:v>286</c:v>
                </c:pt>
                <c:pt idx="1314">
                  <c:v>286.39999999999998</c:v>
                </c:pt>
                <c:pt idx="1315">
                  <c:v>286.7</c:v>
                </c:pt>
                <c:pt idx="1316">
                  <c:v>287.10000000000002</c:v>
                </c:pt>
                <c:pt idx="1317">
                  <c:v>287.39999999999998</c:v>
                </c:pt>
                <c:pt idx="1318">
                  <c:v>287.7</c:v>
                </c:pt>
                <c:pt idx="1319">
                  <c:v>287.8</c:v>
                </c:pt>
                <c:pt idx="1320">
                  <c:v>287.89999999999998</c:v>
                </c:pt>
                <c:pt idx="1321">
                  <c:v>288</c:v>
                </c:pt>
                <c:pt idx="1322">
                  <c:v>288</c:v>
                </c:pt>
                <c:pt idx="1323">
                  <c:v>287.89999999999998</c:v>
                </c:pt>
                <c:pt idx="1324">
                  <c:v>287.8</c:v>
                </c:pt>
                <c:pt idx="1325">
                  <c:v>287.8</c:v>
                </c:pt>
                <c:pt idx="1326">
                  <c:v>287.7</c:v>
                </c:pt>
                <c:pt idx="1327">
                  <c:v>287.60000000000002</c:v>
                </c:pt>
                <c:pt idx="1328">
                  <c:v>287.7</c:v>
                </c:pt>
                <c:pt idx="1329">
                  <c:v>287.7</c:v>
                </c:pt>
                <c:pt idx="1330">
                  <c:v>287.8</c:v>
                </c:pt>
                <c:pt idx="1331">
                  <c:v>287.89999999999998</c:v>
                </c:pt>
                <c:pt idx="1332">
                  <c:v>288</c:v>
                </c:pt>
                <c:pt idx="1333">
                  <c:v>288.2</c:v>
                </c:pt>
                <c:pt idx="1334">
                  <c:v>288.3</c:v>
                </c:pt>
                <c:pt idx="1335">
                  <c:v>288.3</c:v>
                </c:pt>
                <c:pt idx="1336">
                  <c:v>288.39999999999998</c:v>
                </c:pt>
                <c:pt idx="1337">
                  <c:v>288.5</c:v>
                </c:pt>
                <c:pt idx="1338">
                  <c:v>288.5</c:v>
                </c:pt>
                <c:pt idx="1339">
                  <c:v>288.5</c:v>
                </c:pt>
                <c:pt idx="1340">
                  <c:v>288.60000000000002</c:v>
                </c:pt>
                <c:pt idx="1341">
                  <c:v>288.5</c:v>
                </c:pt>
                <c:pt idx="1342">
                  <c:v>288.5</c:v>
                </c:pt>
                <c:pt idx="1343">
                  <c:v>288.5</c:v>
                </c:pt>
                <c:pt idx="1344">
                  <c:v>288.39999999999998</c:v>
                </c:pt>
                <c:pt idx="1345">
                  <c:v>288.3</c:v>
                </c:pt>
                <c:pt idx="1346">
                  <c:v>288.2</c:v>
                </c:pt>
                <c:pt idx="1347">
                  <c:v>288.10000000000002</c:v>
                </c:pt>
                <c:pt idx="1348">
                  <c:v>287.89999999999998</c:v>
                </c:pt>
                <c:pt idx="1349">
                  <c:v>287.8</c:v>
                </c:pt>
                <c:pt idx="1350">
                  <c:v>287.7</c:v>
                </c:pt>
                <c:pt idx="1351">
                  <c:v>287.60000000000002</c:v>
                </c:pt>
                <c:pt idx="1352">
                  <c:v>287.5</c:v>
                </c:pt>
                <c:pt idx="1353">
                  <c:v>287.39999999999998</c:v>
                </c:pt>
                <c:pt idx="1354">
                  <c:v>287.2</c:v>
                </c:pt>
                <c:pt idx="1355">
                  <c:v>287.10000000000002</c:v>
                </c:pt>
                <c:pt idx="1356">
                  <c:v>286.89999999999998</c:v>
                </c:pt>
                <c:pt idx="1357">
                  <c:v>286.8</c:v>
                </c:pt>
                <c:pt idx="1358">
                  <c:v>286.60000000000002</c:v>
                </c:pt>
                <c:pt idx="1359">
                  <c:v>286.5</c:v>
                </c:pt>
                <c:pt idx="1360">
                  <c:v>286.39999999999998</c:v>
                </c:pt>
                <c:pt idx="1361">
                  <c:v>286.3</c:v>
                </c:pt>
                <c:pt idx="1362">
                  <c:v>286.2</c:v>
                </c:pt>
                <c:pt idx="1363">
                  <c:v>286.10000000000002</c:v>
                </c:pt>
                <c:pt idx="1364">
                  <c:v>286</c:v>
                </c:pt>
                <c:pt idx="1365">
                  <c:v>285.89999999999998</c:v>
                </c:pt>
                <c:pt idx="1366">
                  <c:v>285.8</c:v>
                </c:pt>
                <c:pt idx="1367">
                  <c:v>285.60000000000002</c:v>
                </c:pt>
                <c:pt idx="1368">
                  <c:v>285.5</c:v>
                </c:pt>
                <c:pt idx="1369">
                  <c:v>285.3</c:v>
                </c:pt>
                <c:pt idx="1370">
                  <c:v>285.2</c:v>
                </c:pt>
                <c:pt idx="1371">
                  <c:v>285</c:v>
                </c:pt>
                <c:pt idx="1372">
                  <c:v>284.89999999999998</c:v>
                </c:pt>
                <c:pt idx="1373">
                  <c:v>284.7</c:v>
                </c:pt>
                <c:pt idx="1374">
                  <c:v>284.60000000000002</c:v>
                </c:pt>
                <c:pt idx="1375">
                  <c:v>284.39999999999998</c:v>
                </c:pt>
                <c:pt idx="1376">
                  <c:v>284.2</c:v>
                </c:pt>
                <c:pt idx="1377">
                  <c:v>284.10000000000002</c:v>
                </c:pt>
                <c:pt idx="1378">
                  <c:v>283.8</c:v>
                </c:pt>
                <c:pt idx="1379">
                  <c:v>283.60000000000002</c:v>
                </c:pt>
                <c:pt idx="1380">
                  <c:v>283.39999999999998</c:v>
                </c:pt>
                <c:pt idx="1381">
                  <c:v>283.2</c:v>
                </c:pt>
                <c:pt idx="1382">
                  <c:v>283</c:v>
                </c:pt>
                <c:pt idx="1383">
                  <c:v>282.89999999999998</c:v>
                </c:pt>
                <c:pt idx="1384">
                  <c:v>282.7</c:v>
                </c:pt>
                <c:pt idx="1385">
                  <c:v>282.7</c:v>
                </c:pt>
                <c:pt idx="1386">
                  <c:v>282.60000000000002</c:v>
                </c:pt>
                <c:pt idx="1387">
                  <c:v>282.60000000000002</c:v>
                </c:pt>
                <c:pt idx="1388">
                  <c:v>282.60000000000002</c:v>
                </c:pt>
                <c:pt idx="1389">
                  <c:v>282.5</c:v>
                </c:pt>
                <c:pt idx="1390">
                  <c:v>282.5</c:v>
                </c:pt>
                <c:pt idx="1391">
                  <c:v>282.39999999999998</c:v>
                </c:pt>
                <c:pt idx="1392">
                  <c:v>282.39999999999998</c:v>
                </c:pt>
                <c:pt idx="1393">
                  <c:v>282.39999999999998</c:v>
                </c:pt>
                <c:pt idx="1394">
                  <c:v>282.39999999999998</c:v>
                </c:pt>
                <c:pt idx="1395">
                  <c:v>282.5</c:v>
                </c:pt>
                <c:pt idx="1396">
                  <c:v>282.5</c:v>
                </c:pt>
                <c:pt idx="1397">
                  <c:v>282.5</c:v>
                </c:pt>
                <c:pt idx="1398">
                  <c:v>282.39999999999998</c:v>
                </c:pt>
                <c:pt idx="1399">
                  <c:v>282.39999999999998</c:v>
                </c:pt>
                <c:pt idx="1400">
                  <c:v>282.3</c:v>
                </c:pt>
                <c:pt idx="1401">
                  <c:v>282.2</c:v>
                </c:pt>
                <c:pt idx="1402">
                  <c:v>282</c:v>
                </c:pt>
                <c:pt idx="1403">
                  <c:v>281.89999999999998</c:v>
                </c:pt>
                <c:pt idx="1404">
                  <c:v>281.89999999999998</c:v>
                </c:pt>
                <c:pt idx="1405">
                  <c:v>281.8</c:v>
                </c:pt>
                <c:pt idx="1406">
                  <c:v>281.7</c:v>
                </c:pt>
                <c:pt idx="1407">
                  <c:v>281.60000000000002</c:v>
                </c:pt>
                <c:pt idx="1408">
                  <c:v>281.39999999999998</c:v>
                </c:pt>
                <c:pt idx="1409">
                  <c:v>281.3</c:v>
                </c:pt>
                <c:pt idx="1410">
                  <c:v>281.10000000000002</c:v>
                </c:pt>
                <c:pt idx="1411">
                  <c:v>280.89999999999998</c:v>
                </c:pt>
                <c:pt idx="1412">
                  <c:v>280.7</c:v>
                </c:pt>
                <c:pt idx="1413">
                  <c:v>280.5</c:v>
                </c:pt>
                <c:pt idx="1414">
                  <c:v>280.3</c:v>
                </c:pt>
                <c:pt idx="1415">
                  <c:v>280.10000000000002</c:v>
                </c:pt>
                <c:pt idx="1416">
                  <c:v>279.89999999999998</c:v>
                </c:pt>
                <c:pt idx="1417">
                  <c:v>279.7</c:v>
                </c:pt>
                <c:pt idx="1418">
                  <c:v>279.39999999999998</c:v>
                </c:pt>
                <c:pt idx="1419">
                  <c:v>279.2</c:v>
                </c:pt>
                <c:pt idx="1420">
                  <c:v>279</c:v>
                </c:pt>
                <c:pt idx="1421">
                  <c:v>278.7</c:v>
                </c:pt>
                <c:pt idx="1422">
                  <c:v>278.5</c:v>
                </c:pt>
                <c:pt idx="1423">
                  <c:v>278.2</c:v>
                </c:pt>
                <c:pt idx="1424">
                  <c:v>278</c:v>
                </c:pt>
                <c:pt idx="1425">
                  <c:v>277.7</c:v>
                </c:pt>
                <c:pt idx="1426">
                  <c:v>277.39999999999998</c:v>
                </c:pt>
                <c:pt idx="1427">
                  <c:v>277.10000000000002</c:v>
                </c:pt>
                <c:pt idx="1428">
                  <c:v>276.89999999999998</c:v>
                </c:pt>
                <c:pt idx="1429">
                  <c:v>276.60000000000002</c:v>
                </c:pt>
                <c:pt idx="1430">
                  <c:v>276.39999999999998</c:v>
                </c:pt>
                <c:pt idx="1431">
                  <c:v>276.2</c:v>
                </c:pt>
                <c:pt idx="1432">
                  <c:v>276</c:v>
                </c:pt>
                <c:pt idx="1433">
                  <c:v>275.7</c:v>
                </c:pt>
                <c:pt idx="1434">
                  <c:v>275.39999999999998</c:v>
                </c:pt>
                <c:pt idx="1435">
                  <c:v>275</c:v>
                </c:pt>
                <c:pt idx="1436">
                  <c:v>274.7</c:v>
                </c:pt>
                <c:pt idx="1437">
                  <c:v>274.3</c:v>
                </c:pt>
                <c:pt idx="1438">
                  <c:v>274</c:v>
                </c:pt>
                <c:pt idx="1439">
                  <c:v>273.7</c:v>
                </c:pt>
                <c:pt idx="1440">
                  <c:v>273.39999999999998</c:v>
                </c:pt>
                <c:pt idx="1441">
                  <c:v>273</c:v>
                </c:pt>
                <c:pt idx="1442">
                  <c:v>272.7</c:v>
                </c:pt>
                <c:pt idx="1443">
                  <c:v>272.39999999999998</c:v>
                </c:pt>
                <c:pt idx="1444">
                  <c:v>272.10000000000002</c:v>
                </c:pt>
                <c:pt idx="1445">
                  <c:v>271.8</c:v>
                </c:pt>
                <c:pt idx="1446">
                  <c:v>271.5</c:v>
                </c:pt>
                <c:pt idx="1447">
                  <c:v>271.2</c:v>
                </c:pt>
                <c:pt idx="1448">
                  <c:v>270.8</c:v>
                </c:pt>
                <c:pt idx="1449">
                  <c:v>270.5</c:v>
                </c:pt>
                <c:pt idx="1450">
                  <c:v>270.10000000000002</c:v>
                </c:pt>
                <c:pt idx="1451">
                  <c:v>269.7</c:v>
                </c:pt>
                <c:pt idx="1452">
                  <c:v>269.3</c:v>
                </c:pt>
                <c:pt idx="1453">
                  <c:v>269</c:v>
                </c:pt>
                <c:pt idx="1454">
                  <c:v>268.60000000000002</c:v>
                </c:pt>
                <c:pt idx="1455">
                  <c:v>268.2</c:v>
                </c:pt>
                <c:pt idx="1456">
                  <c:v>267.8</c:v>
                </c:pt>
                <c:pt idx="1457">
                  <c:v>267.39999999999998</c:v>
                </c:pt>
                <c:pt idx="1458">
                  <c:v>267</c:v>
                </c:pt>
                <c:pt idx="1459">
                  <c:v>266.5</c:v>
                </c:pt>
                <c:pt idx="1460">
                  <c:v>266</c:v>
                </c:pt>
                <c:pt idx="1461">
                  <c:v>265.39999999999998</c:v>
                </c:pt>
                <c:pt idx="1462">
                  <c:v>264.89999999999998</c:v>
                </c:pt>
                <c:pt idx="1463">
                  <c:v>264.3</c:v>
                </c:pt>
                <c:pt idx="1464">
                  <c:v>263.7</c:v>
                </c:pt>
                <c:pt idx="1465">
                  <c:v>263.10000000000002</c:v>
                </c:pt>
                <c:pt idx="1466">
                  <c:v>262.5</c:v>
                </c:pt>
                <c:pt idx="1467">
                  <c:v>261.89999999999998</c:v>
                </c:pt>
                <c:pt idx="1468">
                  <c:v>261.39999999999998</c:v>
                </c:pt>
                <c:pt idx="1469">
                  <c:v>261</c:v>
                </c:pt>
                <c:pt idx="1470">
                  <c:v>260.60000000000002</c:v>
                </c:pt>
                <c:pt idx="1471">
                  <c:v>260.5</c:v>
                </c:pt>
                <c:pt idx="1472">
                  <c:v>260.39999999999998</c:v>
                </c:pt>
                <c:pt idx="1473">
                  <c:v>260.5</c:v>
                </c:pt>
                <c:pt idx="1474">
                  <c:v>260.60000000000002</c:v>
                </c:pt>
                <c:pt idx="1475">
                  <c:v>260.7</c:v>
                </c:pt>
                <c:pt idx="1476">
                  <c:v>260.89999999999998</c:v>
                </c:pt>
                <c:pt idx="1477">
                  <c:v>261</c:v>
                </c:pt>
                <c:pt idx="1478">
                  <c:v>261</c:v>
                </c:pt>
                <c:pt idx="1479">
                  <c:v>261</c:v>
                </c:pt>
                <c:pt idx="1480">
                  <c:v>260.89999999999998</c:v>
                </c:pt>
                <c:pt idx="1481">
                  <c:v>260.89999999999998</c:v>
                </c:pt>
                <c:pt idx="1482">
                  <c:v>260.89999999999998</c:v>
                </c:pt>
                <c:pt idx="1483">
                  <c:v>260.8</c:v>
                </c:pt>
                <c:pt idx="1484">
                  <c:v>260.7</c:v>
                </c:pt>
                <c:pt idx="1485">
                  <c:v>260.7</c:v>
                </c:pt>
                <c:pt idx="1486">
                  <c:v>260.60000000000002</c:v>
                </c:pt>
                <c:pt idx="1487">
                  <c:v>260.5</c:v>
                </c:pt>
                <c:pt idx="1488">
                  <c:v>260.39999999999998</c:v>
                </c:pt>
                <c:pt idx="1489">
                  <c:v>260.2</c:v>
                </c:pt>
                <c:pt idx="1490">
                  <c:v>260.10000000000002</c:v>
                </c:pt>
                <c:pt idx="1491">
                  <c:v>259.89999999999998</c:v>
                </c:pt>
                <c:pt idx="1492">
                  <c:v>259.7</c:v>
                </c:pt>
                <c:pt idx="1493">
                  <c:v>259.5</c:v>
                </c:pt>
                <c:pt idx="1494">
                  <c:v>259.3</c:v>
                </c:pt>
                <c:pt idx="1495">
                  <c:v>259.10000000000002</c:v>
                </c:pt>
                <c:pt idx="1496">
                  <c:v>258.8</c:v>
                </c:pt>
                <c:pt idx="1497">
                  <c:v>258.5</c:v>
                </c:pt>
                <c:pt idx="1498">
                  <c:v>258.3</c:v>
                </c:pt>
                <c:pt idx="1499">
                  <c:v>258</c:v>
                </c:pt>
                <c:pt idx="1500">
                  <c:v>257.7</c:v>
                </c:pt>
                <c:pt idx="1501">
                  <c:v>257.5</c:v>
                </c:pt>
                <c:pt idx="1502">
                  <c:v>257.2</c:v>
                </c:pt>
                <c:pt idx="1503">
                  <c:v>256.89999999999998</c:v>
                </c:pt>
                <c:pt idx="1504">
                  <c:v>256.60000000000002</c:v>
                </c:pt>
                <c:pt idx="1505">
                  <c:v>256.3</c:v>
                </c:pt>
                <c:pt idx="1506">
                  <c:v>256</c:v>
                </c:pt>
                <c:pt idx="1507">
                  <c:v>255.7</c:v>
                </c:pt>
                <c:pt idx="1508">
                  <c:v>255.3</c:v>
                </c:pt>
                <c:pt idx="1509">
                  <c:v>255</c:v>
                </c:pt>
                <c:pt idx="1510">
                  <c:v>254.6</c:v>
                </c:pt>
                <c:pt idx="1511">
                  <c:v>254.2</c:v>
                </c:pt>
                <c:pt idx="1512">
                  <c:v>253.8</c:v>
                </c:pt>
                <c:pt idx="1513">
                  <c:v>253.4</c:v>
                </c:pt>
                <c:pt idx="1514">
                  <c:v>253</c:v>
                </c:pt>
                <c:pt idx="1515">
                  <c:v>252.6</c:v>
                </c:pt>
                <c:pt idx="1516">
                  <c:v>252.2</c:v>
                </c:pt>
                <c:pt idx="1517">
                  <c:v>251.8</c:v>
                </c:pt>
                <c:pt idx="1518">
                  <c:v>251.4</c:v>
                </c:pt>
                <c:pt idx="1519">
                  <c:v>251</c:v>
                </c:pt>
                <c:pt idx="1520">
                  <c:v>250.6</c:v>
                </c:pt>
                <c:pt idx="1521">
                  <c:v>250.1</c:v>
                </c:pt>
                <c:pt idx="1522">
                  <c:v>249.7</c:v>
                </c:pt>
                <c:pt idx="1523">
                  <c:v>249.2</c:v>
                </c:pt>
                <c:pt idx="1524">
                  <c:v>248.7</c:v>
                </c:pt>
                <c:pt idx="1525">
                  <c:v>248.2</c:v>
                </c:pt>
                <c:pt idx="1526">
                  <c:v>247.7</c:v>
                </c:pt>
                <c:pt idx="1527">
                  <c:v>247.1</c:v>
                </c:pt>
                <c:pt idx="1528">
                  <c:v>246.6</c:v>
                </c:pt>
                <c:pt idx="1529">
                  <c:v>246</c:v>
                </c:pt>
                <c:pt idx="1530">
                  <c:v>245.5</c:v>
                </c:pt>
                <c:pt idx="1531">
                  <c:v>244.9</c:v>
                </c:pt>
                <c:pt idx="1532">
                  <c:v>244.3</c:v>
                </c:pt>
                <c:pt idx="1533">
                  <c:v>243.8</c:v>
                </c:pt>
                <c:pt idx="1534">
                  <c:v>243.2</c:v>
                </c:pt>
                <c:pt idx="1535">
                  <c:v>242.6</c:v>
                </c:pt>
                <c:pt idx="1536">
                  <c:v>242.1</c:v>
                </c:pt>
                <c:pt idx="1537">
                  <c:v>241.5</c:v>
                </c:pt>
                <c:pt idx="1538">
                  <c:v>240.9</c:v>
                </c:pt>
                <c:pt idx="1539">
                  <c:v>240.3</c:v>
                </c:pt>
                <c:pt idx="1540">
                  <c:v>239.7</c:v>
                </c:pt>
                <c:pt idx="1541">
                  <c:v>239.2</c:v>
                </c:pt>
                <c:pt idx="1542">
                  <c:v>238.6</c:v>
                </c:pt>
                <c:pt idx="1543">
                  <c:v>238</c:v>
                </c:pt>
                <c:pt idx="1544">
                  <c:v>237.5</c:v>
                </c:pt>
                <c:pt idx="1545">
                  <c:v>236.9</c:v>
                </c:pt>
                <c:pt idx="1546">
                  <c:v>236.4</c:v>
                </c:pt>
                <c:pt idx="1547">
                  <c:v>235.8</c:v>
                </c:pt>
                <c:pt idx="1548">
                  <c:v>235.3</c:v>
                </c:pt>
                <c:pt idx="1549">
                  <c:v>234.7</c:v>
                </c:pt>
                <c:pt idx="1550">
                  <c:v>234.2</c:v>
                </c:pt>
                <c:pt idx="1551">
                  <c:v>233.6</c:v>
                </c:pt>
                <c:pt idx="1552">
                  <c:v>233</c:v>
                </c:pt>
                <c:pt idx="1553">
                  <c:v>232.3</c:v>
                </c:pt>
                <c:pt idx="1554">
                  <c:v>231.6</c:v>
                </c:pt>
                <c:pt idx="1555">
                  <c:v>230.9</c:v>
                </c:pt>
                <c:pt idx="1556">
                  <c:v>230.1</c:v>
                </c:pt>
                <c:pt idx="1557">
                  <c:v>229.3</c:v>
                </c:pt>
                <c:pt idx="1558">
                  <c:v>228.5</c:v>
                </c:pt>
                <c:pt idx="1559">
                  <c:v>227.8</c:v>
                </c:pt>
                <c:pt idx="1560">
                  <c:v>227.2</c:v>
                </c:pt>
                <c:pt idx="1561">
                  <c:v>226.7</c:v>
                </c:pt>
                <c:pt idx="1562">
                  <c:v>226.4</c:v>
                </c:pt>
                <c:pt idx="1563">
                  <c:v>226.2</c:v>
                </c:pt>
                <c:pt idx="1564">
                  <c:v>226.2</c:v>
                </c:pt>
                <c:pt idx="1565">
                  <c:v>226.3</c:v>
                </c:pt>
                <c:pt idx="1566">
                  <c:v>226.6</c:v>
                </c:pt>
                <c:pt idx="1567">
                  <c:v>227</c:v>
                </c:pt>
                <c:pt idx="1568">
                  <c:v>227.5</c:v>
                </c:pt>
                <c:pt idx="1569">
                  <c:v>228</c:v>
                </c:pt>
                <c:pt idx="1570">
                  <c:v>228.6</c:v>
                </c:pt>
                <c:pt idx="1571">
                  <c:v>229.3</c:v>
                </c:pt>
                <c:pt idx="1572">
                  <c:v>229.9</c:v>
                </c:pt>
                <c:pt idx="1573">
                  <c:v>230.5</c:v>
                </c:pt>
                <c:pt idx="1574">
                  <c:v>231.1</c:v>
                </c:pt>
                <c:pt idx="1575">
                  <c:v>231.5</c:v>
                </c:pt>
                <c:pt idx="1576">
                  <c:v>231.8</c:v>
                </c:pt>
                <c:pt idx="1577">
                  <c:v>232.1</c:v>
                </c:pt>
                <c:pt idx="1578">
                  <c:v>232.2</c:v>
                </c:pt>
                <c:pt idx="1579">
                  <c:v>232.2</c:v>
                </c:pt>
                <c:pt idx="1580">
                  <c:v>232.3</c:v>
                </c:pt>
                <c:pt idx="1581">
                  <c:v>232.3</c:v>
                </c:pt>
                <c:pt idx="1582">
                  <c:v>232.2</c:v>
                </c:pt>
                <c:pt idx="1583">
                  <c:v>232.1</c:v>
                </c:pt>
                <c:pt idx="1584">
                  <c:v>232</c:v>
                </c:pt>
                <c:pt idx="1585">
                  <c:v>231.9</c:v>
                </c:pt>
                <c:pt idx="1586">
                  <c:v>231.8</c:v>
                </c:pt>
                <c:pt idx="1587">
                  <c:v>231.6</c:v>
                </c:pt>
                <c:pt idx="1588">
                  <c:v>231.5</c:v>
                </c:pt>
                <c:pt idx="1589">
                  <c:v>231.4</c:v>
                </c:pt>
                <c:pt idx="1590">
                  <c:v>231.3</c:v>
                </c:pt>
                <c:pt idx="1591">
                  <c:v>231.2</c:v>
                </c:pt>
                <c:pt idx="1592">
                  <c:v>231.1</c:v>
                </c:pt>
                <c:pt idx="1593">
                  <c:v>231</c:v>
                </c:pt>
                <c:pt idx="1594">
                  <c:v>231</c:v>
                </c:pt>
                <c:pt idx="1595">
                  <c:v>231.1</c:v>
                </c:pt>
                <c:pt idx="1596">
                  <c:v>231.1</c:v>
                </c:pt>
                <c:pt idx="1597">
                  <c:v>231.3</c:v>
                </c:pt>
                <c:pt idx="1598">
                  <c:v>231.5</c:v>
                </c:pt>
                <c:pt idx="1599">
                  <c:v>231.8</c:v>
                </c:pt>
                <c:pt idx="1600">
                  <c:v>232.1</c:v>
                </c:pt>
                <c:pt idx="1601">
                  <c:v>232.5</c:v>
                </c:pt>
                <c:pt idx="1602">
                  <c:v>232.9</c:v>
                </c:pt>
                <c:pt idx="1603">
                  <c:v>233.5</c:v>
                </c:pt>
                <c:pt idx="1604">
                  <c:v>234.1</c:v>
                </c:pt>
                <c:pt idx="1605">
                  <c:v>234.7</c:v>
                </c:pt>
                <c:pt idx="1606">
                  <c:v>235.4</c:v>
                </c:pt>
                <c:pt idx="1607">
                  <c:v>236.1</c:v>
                </c:pt>
                <c:pt idx="1608">
                  <c:v>236.7</c:v>
                </c:pt>
                <c:pt idx="1609">
                  <c:v>237.3</c:v>
                </c:pt>
                <c:pt idx="1610">
                  <c:v>238</c:v>
                </c:pt>
                <c:pt idx="1611">
                  <c:v>238.6</c:v>
                </c:pt>
                <c:pt idx="1612">
                  <c:v>239.3</c:v>
                </c:pt>
                <c:pt idx="1613">
                  <c:v>239.9</c:v>
                </c:pt>
                <c:pt idx="1614">
                  <c:v>240.6</c:v>
                </c:pt>
                <c:pt idx="1615">
                  <c:v>241.2</c:v>
                </c:pt>
                <c:pt idx="1616">
                  <c:v>241.7</c:v>
                </c:pt>
                <c:pt idx="1617">
                  <c:v>242.2</c:v>
                </c:pt>
                <c:pt idx="1618">
                  <c:v>242.7</c:v>
                </c:pt>
                <c:pt idx="1619">
                  <c:v>243.2</c:v>
                </c:pt>
                <c:pt idx="1620">
                  <c:v>243.6</c:v>
                </c:pt>
                <c:pt idx="1621">
                  <c:v>243.9</c:v>
                </c:pt>
                <c:pt idx="1622">
                  <c:v>244.2</c:v>
                </c:pt>
                <c:pt idx="1623">
                  <c:v>244.4</c:v>
                </c:pt>
                <c:pt idx="1624">
                  <c:v>244.5</c:v>
                </c:pt>
                <c:pt idx="1625">
                  <c:v>244.5</c:v>
                </c:pt>
                <c:pt idx="1626">
                  <c:v>244.4</c:v>
                </c:pt>
                <c:pt idx="1627">
                  <c:v>244.3</c:v>
                </c:pt>
                <c:pt idx="1628">
                  <c:v>244.1</c:v>
                </c:pt>
                <c:pt idx="1629">
                  <c:v>243.8</c:v>
                </c:pt>
                <c:pt idx="1630">
                  <c:v>243.4</c:v>
                </c:pt>
                <c:pt idx="1631">
                  <c:v>243.1</c:v>
                </c:pt>
                <c:pt idx="1632">
                  <c:v>242.9</c:v>
                </c:pt>
                <c:pt idx="1633">
                  <c:v>242.8</c:v>
                </c:pt>
                <c:pt idx="1634">
                  <c:v>242.8</c:v>
                </c:pt>
                <c:pt idx="1635">
                  <c:v>242.9</c:v>
                </c:pt>
                <c:pt idx="1636">
                  <c:v>243.2</c:v>
                </c:pt>
                <c:pt idx="1637">
                  <c:v>243.7</c:v>
                </c:pt>
                <c:pt idx="1638">
                  <c:v>244.3</c:v>
                </c:pt>
                <c:pt idx="1639">
                  <c:v>244.9</c:v>
                </c:pt>
                <c:pt idx="1640">
                  <c:v>245.7</c:v>
                </c:pt>
                <c:pt idx="1641">
                  <c:v>246.4</c:v>
                </c:pt>
                <c:pt idx="1642">
                  <c:v>247.3</c:v>
                </c:pt>
                <c:pt idx="1643">
                  <c:v>248.1</c:v>
                </c:pt>
                <c:pt idx="1644">
                  <c:v>249</c:v>
                </c:pt>
                <c:pt idx="1645">
                  <c:v>249.8</c:v>
                </c:pt>
                <c:pt idx="1646">
                  <c:v>250.7</c:v>
                </c:pt>
                <c:pt idx="1647">
                  <c:v>251.7</c:v>
                </c:pt>
                <c:pt idx="1648">
                  <c:v>252.6</c:v>
                </c:pt>
                <c:pt idx="1649">
                  <c:v>253.6</c:v>
                </c:pt>
                <c:pt idx="1650">
                  <c:v>254.5</c:v>
                </c:pt>
                <c:pt idx="1651">
                  <c:v>255.4</c:v>
                </c:pt>
                <c:pt idx="1652">
                  <c:v>256.3</c:v>
                </c:pt>
                <c:pt idx="1653">
                  <c:v>257.2</c:v>
                </c:pt>
                <c:pt idx="1654">
                  <c:v>258.2</c:v>
                </c:pt>
                <c:pt idx="1655">
                  <c:v>259.10000000000002</c:v>
                </c:pt>
                <c:pt idx="1656">
                  <c:v>260.10000000000002</c:v>
                </c:pt>
                <c:pt idx="1657">
                  <c:v>261</c:v>
                </c:pt>
                <c:pt idx="1658">
                  <c:v>262</c:v>
                </c:pt>
                <c:pt idx="1659">
                  <c:v>262.8</c:v>
                </c:pt>
                <c:pt idx="1660">
                  <c:v>263.7</c:v>
                </c:pt>
                <c:pt idx="1661">
                  <c:v>264.5</c:v>
                </c:pt>
                <c:pt idx="1662">
                  <c:v>265.39999999999998</c:v>
                </c:pt>
                <c:pt idx="1663">
                  <c:v>266.2</c:v>
                </c:pt>
                <c:pt idx="1664">
                  <c:v>267</c:v>
                </c:pt>
                <c:pt idx="1665">
                  <c:v>267.8</c:v>
                </c:pt>
                <c:pt idx="1666">
                  <c:v>268.60000000000002</c:v>
                </c:pt>
                <c:pt idx="1667">
                  <c:v>269.39999999999998</c:v>
                </c:pt>
                <c:pt idx="1668">
                  <c:v>270.2</c:v>
                </c:pt>
                <c:pt idx="1669">
                  <c:v>271</c:v>
                </c:pt>
                <c:pt idx="1670">
                  <c:v>271.7</c:v>
                </c:pt>
                <c:pt idx="1671">
                  <c:v>272.5</c:v>
                </c:pt>
                <c:pt idx="1672">
                  <c:v>273.39999999999998</c:v>
                </c:pt>
                <c:pt idx="1673">
                  <c:v>274.2</c:v>
                </c:pt>
                <c:pt idx="1674">
                  <c:v>274.89999999999998</c:v>
                </c:pt>
                <c:pt idx="1675">
                  <c:v>275.7</c:v>
                </c:pt>
                <c:pt idx="1676">
                  <c:v>276.5</c:v>
                </c:pt>
                <c:pt idx="1677">
                  <c:v>277.3</c:v>
                </c:pt>
                <c:pt idx="1678">
                  <c:v>278.2</c:v>
                </c:pt>
                <c:pt idx="1679">
                  <c:v>279</c:v>
                </c:pt>
                <c:pt idx="1680">
                  <c:v>279.89999999999998</c:v>
                </c:pt>
                <c:pt idx="1681">
                  <c:v>280.89999999999998</c:v>
                </c:pt>
                <c:pt idx="1682">
                  <c:v>281.8</c:v>
                </c:pt>
                <c:pt idx="1683">
                  <c:v>282.60000000000002</c:v>
                </c:pt>
                <c:pt idx="1684">
                  <c:v>283.39999999999998</c:v>
                </c:pt>
                <c:pt idx="1685">
                  <c:v>284.10000000000002</c:v>
                </c:pt>
                <c:pt idx="1686">
                  <c:v>284.7</c:v>
                </c:pt>
                <c:pt idx="1687">
                  <c:v>285.3</c:v>
                </c:pt>
                <c:pt idx="1688">
                  <c:v>285.89999999999998</c:v>
                </c:pt>
                <c:pt idx="1689">
                  <c:v>286.5</c:v>
                </c:pt>
                <c:pt idx="1690">
                  <c:v>287.2</c:v>
                </c:pt>
                <c:pt idx="1691">
                  <c:v>288</c:v>
                </c:pt>
                <c:pt idx="1692">
                  <c:v>288.60000000000002</c:v>
                </c:pt>
                <c:pt idx="1693">
                  <c:v>289.2</c:v>
                </c:pt>
                <c:pt idx="1694">
                  <c:v>289.7</c:v>
                </c:pt>
                <c:pt idx="1695">
                  <c:v>290.2</c:v>
                </c:pt>
                <c:pt idx="1696">
                  <c:v>290.60000000000002</c:v>
                </c:pt>
                <c:pt idx="1697">
                  <c:v>291</c:v>
                </c:pt>
                <c:pt idx="1698">
                  <c:v>291.3</c:v>
                </c:pt>
                <c:pt idx="1699">
                  <c:v>291.7</c:v>
                </c:pt>
                <c:pt idx="1700">
                  <c:v>292.10000000000002</c:v>
                </c:pt>
                <c:pt idx="1701">
                  <c:v>292.39999999999998</c:v>
                </c:pt>
                <c:pt idx="1702">
                  <c:v>292.7</c:v>
                </c:pt>
                <c:pt idx="1703">
                  <c:v>292.7</c:v>
                </c:pt>
                <c:pt idx="1704">
                  <c:v>292.8</c:v>
                </c:pt>
                <c:pt idx="1705">
                  <c:v>292.8</c:v>
                </c:pt>
                <c:pt idx="1706">
                  <c:v>292.89999999999998</c:v>
                </c:pt>
                <c:pt idx="1707">
                  <c:v>293.10000000000002</c:v>
                </c:pt>
                <c:pt idx="1708">
                  <c:v>293.2</c:v>
                </c:pt>
                <c:pt idx="1709">
                  <c:v>293.3</c:v>
                </c:pt>
                <c:pt idx="1710">
                  <c:v>293.5</c:v>
                </c:pt>
                <c:pt idx="1711">
                  <c:v>293.7</c:v>
                </c:pt>
                <c:pt idx="1712">
                  <c:v>293.8</c:v>
                </c:pt>
                <c:pt idx="1713">
                  <c:v>293.89999999999998</c:v>
                </c:pt>
                <c:pt idx="1714">
                  <c:v>294.10000000000002</c:v>
                </c:pt>
                <c:pt idx="1715">
                  <c:v>294.3</c:v>
                </c:pt>
                <c:pt idx="1716">
                  <c:v>294.39999999999998</c:v>
                </c:pt>
                <c:pt idx="1717">
                  <c:v>294.39999999999998</c:v>
                </c:pt>
                <c:pt idx="1718">
                  <c:v>294.3</c:v>
                </c:pt>
                <c:pt idx="1719">
                  <c:v>294.2</c:v>
                </c:pt>
                <c:pt idx="1720">
                  <c:v>294</c:v>
                </c:pt>
                <c:pt idx="1721">
                  <c:v>293.89999999999998</c:v>
                </c:pt>
                <c:pt idx="1722">
                  <c:v>293.8</c:v>
                </c:pt>
                <c:pt idx="1723">
                  <c:v>293.89999999999998</c:v>
                </c:pt>
                <c:pt idx="1724">
                  <c:v>294</c:v>
                </c:pt>
                <c:pt idx="1725">
                  <c:v>294</c:v>
                </c:pt>
                <c:pt idx="1726">
                  <c:v>294</c:v>
                </c:pt>
                <c:pt idx="1727">
                  <c:v>293.89999999999998</c:v>
                </c:pt>
                <c:pt idx="1728">
                  <c:v>293.8</c:v>
                </c:pt>
                <c:pt idx="1729">
                  <c:v>293.8</c:v>
                </c:pt>
                <c:pt idx="1730">
                  <c:v>293.7</c:v>
                </c:pt>
                <c:pt idx="1731">
                  <c:v>293.60000000000002</c:v>
                </c:pt>
                <c:pt idx="1732">
                  <c:v>293.7</c:v>
                </c:pt>
                <c:pt idx="1733">
                  <c:v>293.89999999999998</c:v>
                </c:pt>
                <c:pt idx="1734">
                  <c:v>294.10000000000002</c:v>
                </c:pt>
                <c:pt idx="1735">
                  <c:v>294.2</c:v>
                </c:pt>
                <c:pt idx="1736">
                  <c:v>294.3</c:v>
                </c:pt>
                <c:pt idx="1737">
                  <c:v>294.39999999999998</c:v>
                </c:pt>
                <c:pt idx="1738">
                  <c:v>294.60000000000002</c:v>
                </c:pt>
                <c:pt idx="1739">
                  <c:v>294.7</c:v>
                </c:pt>
                <c:pt idx="1740">
                  <c:v>294.7</c:v>
                </c:pt>
                <c:pt idx="1741">
                  <c:v>294.8</c:v>
                </c:pt>
                <c:pt idx="1742">
                  <c:v>294.8</c:v>
                </c:pt>
                <c:pt idx="1743">
                  <c:v>294.8</c:v>
                </c:pt>
                <c:pt idx="1744">
                  <c:v>294.8</c:v>
                </c:pt>
                <c:pt idx="1745">
                  <c:v>294.8</c:v>
                </c:pt>
                <c:pt idx="1746">
                  <c:v>294.8</c:v>
                </c:pt>
                <c:pt idx="1747">
                  <c:v>294.8</c:v>
                </c:pt>
                <c:pt idx="1748">
                  <c:v>294.8</c:v>
                </c:pt>
                <c:pt idx="1749">
                  <c:v>294.7</c:v>
                </c:pt>
                <c:pt idx="1750">
                  <c:v>294.7</c:v>
                </c:pt>
                <c:pt idx="1751">
                  <c:v>294.60000000000002</c:v>
                </c:pt>
                <c:pt idx="1752">
                  <c:v>294.60000000000002</c:v>
                </c:pt>
                <c:pt idx="1753">
                  <c:v>294.60000000000002</c:v>
                </c:pt>
                <c:pt idx="1754">
                  <c:v>294.60000000000002</c:v>
                </c:pt>
                <c:pt idx="1755">
                  <c:v>294.7</c:v>
                </c:pt>
                <c:pt idx="1756">
                  <c:v>294.7</c:v>
                </c:pt>
                <c:pt idx="1757">
                  <c:v>294.7</c:v>
                </c:pt>
                <c:pt idx="1758">
                  <c:v>294.7</c:v>
                </c:pt>
                <c:pt idx="1759">
                  <c:v>294.60000000000002</c:v>
                </c:pt>
                <c:pt idx="1760">
                  <c:v>294.60000000000002</c:v>
                </c:pt>
                <c:pt idx="1761">
                  <c:v>294.7</c:v>
                </c:pt>
                <c:pt idx="1762">
                  <c:v>294.8</c:v>
                </c:pt>
                <c:pt idx="1763">
                  <c:v>294.8</c:v>
                </c:pt>
                <c:pt idx="1764">
                  <c:v>294.89999999999998</c:v>
                </c:pt>
                <c:pt idx="1765">
                  <c:v>294.89999999999998</c:v>
                </c:pt>
                <c:pt idx="1766">
                  <c:v>294.8</c:v>
                </c:pt>
                <c:pt idx="1767">
                  <c:v>294.7</c:v>
                </c:pt>
                <c:pt idx="1768">
                  <c:v>294.60000000000002</c:v>
                </c:pt>
                <c:pt idx="1769">
                  <c:v>294.5</c:v>
                </c:pt>
                <c:pt idx="1770">
                  <c:v>294.39999999999998</c:v>
                </c:pt>
                <c:pt idx="1771">
                  <c:v>294.39999999999998</c:v>
                </c:pt>
                <c:pt idx="1772">
                  <c:v>294.39999999999998</c:v>
                </c:pt>
                <c:pt idx="1773">
                  <c:v>294.5</c:v>
                </c:pt>
                <c:pt idx="1774">
                  <c:v>294.60000000000002</c:v>
                </c:pt>
                <c:pt idx="1775">
                  <c:v>294.7</c:v>
                </c:pt>
                <c:pt idx="1776">
                  <c:v>294.60000000000002</c:v>
                </c:pt>
                <c:pt idx="1777">
                  <c:v>294.60000000000002</c:v>
                </c:pt>
                <c:pt idx="1778">
                  <c:v>294.5</c:v>
                </c:pt>
                <c:pt idx="1779">
                  <c:v>294.3</c:v>
                </c:pt>
                <c:pt idx="1780">
                  <c:v>294.10000000000002</c:v>
                </c:pt>
                <c:pt idx="1781">
                  <c:v>294.10000000000002</c:v>
                </c:pt>
                <c:pt idx="1782">
                  <c:v>294.10000000000002</c:v>
                </c:pt>
                <c:pt idx="1783">
                  <c:v>294.10000000000002</c:v>
                </c:pt>
                <c:pt idx="1784">
                  <c:v>294.10000000000002</c:v>
                </c:pt>
                <c:pt idx="1785">
                  <c:v>294.10000000000002</c:v>
                </c:pt>
                <c:pt idx="1786">
                  <c:v>294.2</c:v>
                </c:pt>
                <c:pt idx="1787">
                  <c:v>294.10000000000002</c:v>
                </c:pt>
                <c:pt idx="1788">
                  <c:v>294.10000000000002</c:v>
                </c:pt>
                <c:pt idx="1789">
                  <c:v>294.10000000000002</c:v>
                </c:pt>
                <c:pt idx="1790">
                  <c:v>294</c:v>
                </c:pt>
                <c:pt idx="1791">
                  <c:v>294.10000000000002</c:v>
                </c:pt>
                <c:pt idx="1792">
                  <c:v>294.10000000000002</c:v>
                </c:pt>
                <c:pt idx="1793">
                  <c:v>294.2</c:v>
                </c:pt>
                <c:pt idx="1794">
                  <c:v>294.10000000000002</c:v>
                </c:pt>
                <c:pt idx="1795">
                  <c:v>294</c:v>
                </c:pt>
                <c:pt idx="1796">
                  <c:v>294</c:v>
                </c:pt>
                <c:pt idx="1797">
                  <c:v>293.8</c:v>
                </c:pt>
                <c:pt idx="1798">
                  <c:v>293.7</c:v>
                </c:pt>
                <c:pt idx="1799">
                  <c:v>293.7</c:v>
                </c:pt>
                <c:pt idx="1800">
                  <c:v>293.60000000000002</c:v>
                </c:pt>
                <c:pt idx="1801">
                  <c:v>293.60000000000002</c:v>
                </c:pt>
                <c:pt idx="1802">
                  <c:v>293.7</c:v>
                </c:pt>
                <c:pt idx="1803">
                  <c:v>293.8</c:v>
                </c:pt>
                <c:pt idx="1804">
                  <c:v>293.7</c:v>
                </c:pt>
                <c:pt idx="1805">
                  <c:v>293.60000000000002</c:v>
                </c:pt>
                <c:pt idx="1806">
                  <c:v>293.60000000000002</c:v>
                </c:pt>
                <c:pt idx="1807">
                  <c:v>293.5</c:v>
                </c:pt>
                <c:pt idx="1808">
                  <c:v>293.5</c:v>
                </c:pt>
                <c:pt idx="1809">
                  <c:v>293.5</c:v>
                </c:pt>
                <c:pt idx="1810">
                  <c:v>293.39999999999998</c:v>
                </c:pt>
                <c:pt idx="1811">
                  <c:v>293.39999999999998</c:v>
                </c:pt>
                <c:pt idx="1812">
                  <c:v>293.3</c:v>
                </c:pt>
                <c:pt idx="1813">
                  <c:v>293.10000000000002</c:v>
                </c:pt>
                <c:pt idx="1814">
                  <c:v>293</c:v>
                </c:pt>
                <c:pt idx="1815">
                  <c:v>293</c:v>
                </c:pt>
                <c:pt idx="1816">
                  <c:v>292.89999999999998</c:v>
                </c:pt>
                <c:pt idx="1817">
                  <c:v>292.89999999999998</c:v>
                </c:pt>
                <c:pt idx="1818">
                  <c:v>292.89999999999998</c:v>
                </c:pt>
                <c:pt idx="1819">
                  <c:v>292.8</c:v>
                </c:pt>
                <c:pt idx="1820">
                  <c:v>292.60000000000002</c:v>
                </c:pt>
                <c:pt idx="1821">
                  <c:v>292.5</c:v>
                </c:pt>
                <c:pt idx="1822">
                  <c:v>292.39999999999998</c:v>
                </c:pt>
                <c:pt idx="1823">
                  <c:v>292.3</c:v>
                </c:pt>
                <c:pt idx="1824">
                  <c:v>292.3</c:v>
                </c:pt>
                <c:pt idx="1825">
                  <c:v>292.3</c:v>
                </c:pt>
                <c:pt idx="1826">
                  <c:v>292.3</c:v>
                </c:pt>
                <c:pt idx="1827">
                  <c:v>292.3</c:v>
                </c:pt>
                <c:pt idx="1828">
                  <c:v>292.2</c:v>
                </c:pt>
                <c:pt idx="1829">
                  <c:v>292</c:v>
                </c:pt>
                <c:pt idx="1830">
                  <c:v>291.89999999999998</c:v>
                </c:pt>
                <c:pt idx="1831">
                  <c:v>291.7</c:v>
                </c:pt>
                <c:pt idx="1832">
                  <c:v>291.60000000000002</c:v>
                </c:pt>
                <c:pt idx="1833">
                  <c:v>291.60000000000002</c:v>
                </c:pt>
                <c:pt idx="1834">
                  <c:v>291.7</c:v>
                </c:pt>
                <c:pt idx="1835">
                  <c:v>291.7</c:v>
                </c:pt>
                <c:pt idx="1836">
                  <c:v>291.8</c:v>
                </c:pt>
                <c:pt idx="1837">
                  <c:v>291.8</c:v>
                </c:pt>
                <c:pt idx="1838">
                  <c:v>291.8</c:v>
                </c:pt>
                <c:pt idx="1839">
                  <c:v>291.8</c:v>
                </c:pt>
                <c:pt idx="1840">
                  <c:v>291.89999999999998</c:v>
                </c:pt>
                <c:pt idx="1841">
                  <c:v>292.10000000000002</c:v>
                </c:pt>
                <c:pt idx="1842">
                  <c:v>292.10000000000002</c:v>
                </c:pt>
                <c:pt idx="1843">
                  <c:v>292.2</c:v>
                </c:pt>
                <c:pt idx="1844">
                  <c:v>292.2</c:v>
                </c:pt>
                <c:pt idx="1845">
                  <c:v>292.2</c:v>
                </c:pt>
                <c:pt idx="1846">
                  <c:v>292.3</c:v>
                </c:pt>
                <c:pt idx="1847">
                  <c:v>292.2</c:v>
                </c:pt>
                <c:pt idx="1848">
                  <c:v>292.10000000000002</c:v>
                </c:pt>
                <c:pt idx="1849">
                  <c:v>292.10000000000002</c:v>
                </c:pt>
                <c:pt idx="1850">
                  <c:v>292.10000000000002</c:v>
                </c:pt>
                <c:pt idx="1851">
                  <c:v>292.2</c:v>
                </c:pt>
                <c:pt idx="1852">
                  <c:v>292.2</c:v>
                </c:pt>
                <c:pt idx="1853">
                  <c:v>292.2</c:v>
                </c:pt>
                <c:pt idx="1854">
                  <c:v>292.2</c:v>
                </c:pt>
                <c:pt idx="1855">
                  <c:v>292.2</c:v>
                </c:pt>
                <c:pt idx="1856">
                  <c:v>292.2</c:v>
                </c:pt>
                <c:pt idx="1857">
                  <c:v>292.2</c:v>
                </c:pt>
                <c:pt idx="1858">
                  <c:v>292.2</c:v>
                </c:pt>
                <c:pt idx="1859">
                  <c:v>292.2</c:v>
                </c:pt>
                <c:pt idx="1860">
                  <c:v>292.3</c:v>
                </c:pt>
                <c:pt idx="1861">
                  <c:v>292.3</c:v>
                </c:pt>
                <c:pt idx="1862">
                  <c:v>292.39999999999998</c:v>
                </c:pt>
                <c:pt idx="1863">
                  <c:v>292.5</c:v>
                </c:pt>
                <c:pt idx="1864">
                  <c:v>292.5</c:v>
                </c:pt>
                <c:pt idx="1865">
                  <c:v>292.5</c:v>
                </c:pt>
                <c:pt idx="1866">
                  <c:v>292.60000000000002</c:v>
                </c:pt>
              </c:numCache>
            </c:numRef>
          </c:yVal>
          <c:smooth val="1"/>
        </c:ser>
        <c:ser>
          <c:idx val="3"/>
          <c:order val="3"/>
          <c:tx>
            <c:strRef>
              <c:f>Sheet1!$AC$1</c:f>
              <c:strCache>
                <c:ptCount val="1"/>
                <c:pt idx="0">
                  <c:v>RR120</c:v>
                </c:pt>
              </c:strCache>
            </c:strRef>
          </c:tx>
          <c:spPr>
            <a:ln w="19050" cap="rnd">
              <a:solidFill>
                <a:srgbClr val="FF00FF"/>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Sheet1!$AC$2:$AC$1868</c:f>
              <c:numCache>
                <c:formatCode>0.00E+00</c:formatCode>
                <c:ptCount val="1867"/>
                <c:pt idx="0">
                  <c:v>307.70999999999998</c:v>
                </c:pt>
                <c:pt idx="1">
                  <c:v>305.18</c:v>
                </c:pt>
                <c:pt idx="2">
                  <c:v>304.32</c:v>
                </c:pt>
                <c:pt idx="3">
                  <c:v>304.41000000000003</c:v>
                </c:pt>
                <c:pt idx="4">
                  <c:v>304.24</c:v>
                </c:pt>
                <c:pt idx="5">
                  <c:v>303.94</c:v>
                </c:pt>
                <c:pt idx="6">
                  <c:v>304.05</c:v>
                </c:pt>
                <c:pt idx="7">
                  <c:v>303.75</c:v>
                </c:pt>
                <c:pt idx="8">
                  <c:v>303.5</c:v>
                </c:pt>
                <c:pt idx="9">
                  <c:v>303.5</c:v>
                </c:pt>
                <c:pt idx="10">
                  <c:v>303.27</c:v>
                </c:pt>
                <c:pt idx="11">
                  <c:v>303.24</c:v>
                </c:pt>
                <c:pt idx="12">
                  <c:v>303.24</c:v>
                </c:pt>
                <c:pt idx="13">
                  <c:v>302.97000000000003</c:v>
                </c:pt>
                <c:pt idx="14">
                  <c:v>302.87</c:v>
                </c:pt>
                <c:pt idx="15">
                  <c:v>302.83</c:v>
                </c:pt>
                <c:pt idx="16">
                  <c:v>302.94</c:v>
                </c:pt>
                <c:pt idx="17">
                  <c:v>303.29000000000002</c:v>
                </c:pt>
                <c:pt idx="18">
                  <c:v>303.58999999999997</c:v>
                </c:pt>
                <c:pt idx="19">
                  <c:v>303.64</c:v>
                </c:pt>
                <c:pt idx="20">
                  <c:v>303.64</c:v>
                </c:pt>
                <c:pt idx="21">
                  <c:v>303.66000000000003</c:v>
                </c:pt>
                <c:pt idx="22">
                  <c:v>303.62</c:v>
                </c:pt>
                <c:pt idx="23">
                  <c:v>303.36</c:v>
                </c:pt>
                <c:pt idx="24">
                  <c:v>303.26</c:v>
                </c:pt>
                <c:pt idx="25">
                  <c:v>303.29000000000002</c:v>
                </c:pt>
                <c:pt idx="26">
                  <c:v>303.47000000000003</c:v>
                </c:pt>
                <c:pt idx="27">
                  <c:v>303.85000000000002</c:v>
                </c:pt>
                <c:pt idx="28">
                  <c:v>304.18</c:v>
                </c:pt>
                <c:pt idx="29">
                  <c:v>304.44</c:v>
                </c:pt>
                <c:pt idx="30">
                  <c:v>304.54000000000002</c:v>
                </c:pt>
                <c:pt idx="31">
                  <c:v>304.60000000000002</c:v>
                </c:pt>
                <c:pt idx="32">
                  <c:v>304.52999999999997</c:v>
                </c:pt>
                <c:pt idx="33">
                  <c:v>304.5</c:v>
                </c:pt>
                <c:pt idx="34">
                  <c:v>304.72000000000003</c:v>
                </c:pt>
                <c:pt idx="35">
                  <c:v>305.02999999999997</c:v>
                </c:pt>
                <c:pt idx="36">
                  <c:v>305.44</c:v>
                </c:pt>
                <c:pt idx="37">
                  <c:v>305.81</c:v>
                </c:pt>
                <c:pt idx="38">
                  <c:v>306.12</c:v>
                </c:pt>
                <c:pt idx="39">
                  <c:v>306.24</c:v>
                </c:pt>
                <c:pt idx="40">
                  <c:v>306.14</c:v>
                </c:pt>
                <c:pt idx="41">
                  <c:v>305.83</c:v>
                </c:pt>
                <c:pt idx="42">
                  <c:v>305.5</c:v>
                </c:pt>
                <c:pt idx="43">
                  <c:v>305.51</c:v>
                </c:pt>
                <c:pt idx="44">
                  <c:v>305.75</c:v>
                </c:pt>
                <c:pt idx="45">
                  <c:v>306.02</c:v>
                </c:pt>
                <c:pt idx="46">
                  <c:v>306.26</c:v>
                </c:pt>
                <c:pt idx="47">
                  <c:v>306.42</c:v>
                </c:pt>
                <c:pt idx="48">
                  <c:v>306.41000000000003</c:v>
                </c:pt>
                <c:pt idx="49">
                  <c:v>306.23</c:v>
                </c:pt>
                <c:pt idx="50">
                  <c:v>305.86</c:v>
                </c:pt>
                <c:pt idx="51">
                  <c:v>305.33999999999997</c:v>
                </c:pt>
                <c:pt idx="52">
                  <c:v>304.95</c:v>
                </c:pt>
                <c:pt idx="53">
                  <c:v>304.93</c:v>
                </c:pt>
                <c:pt idx="54">
                  <c:v>305.05</c:v>
                </c:pt>
                <c:pt idx="55">
                  <c:v>305.24</c:v>
                </c:pt>
                <c:pt idx="56">
                  <c:v>305.58</c:v>
                </c:pt>
                <c:pt idx="57">
                  <c:v>306.04000000000002</c:v>
                </c:pt>
                <c:pt idx="58">
                  <c:v>306.37</c:v>
                </c:pt>
                <c:pt idx="59">
                  <c:v>306.63</c:v>
                </c:pt>
                <c:pt idx="60">
                  <c:v>306.89999999999998</c:v>
                </c:pt>
                <c:pt idx="61">
                  <c:v>307.14</c:v>
                </c:pt>
                <c:pt idx="62">
                  <c:v>307.33999999999997</c:v>
                </c:pt>
                <c:pt idx="63">
                  <c:v>307.62</c:v>
                </c:pt>
                <c:pt idx="64">
                  <c:v>307.83</c:v>
                </c:pt>
                <c:pt idx="65">
                  <c:v>308.08</c:v>
                </c:pt>
                <c:pt idx="66">
                  <c:v>308.33999999999997</c:v>
                </c:pt>
                <c:pt idx="67">
                  <c:v>308.52</c:v>
                </c:pt>
                <c:pt idx="68">
                  <c:v>308.60000000000002</c:v>
                </c:pt>
                <c:pt idx="69">
                  <c:v>308.70999999999998</c:v>
                </c:pt>
                <c:pt idx="70">
                  <c:v>308.72000000000003</c:v>
                </c:pt>
                <c:pt idx="71">
                  <c:v>308.51</c:v>
                </c:pt>
                <c:pt idx="72">
                  <c:v>308.24</c:v>
                </c:pt>
                <c:pt idx="73">
                  <c:v>308.13</c:v>
                </c:pt>
                <c:pt idx="74">
                  <c:v>308.27999999999997</c:v>
                </c:pt>
                <c:pt idx="75">
                  <c:v>308.72000000000003</c:v>
                </c:pt>
                <c:pt idx="76">
                  <c:v>309.33999999999997</c:v>
                </c:pt>
                <c:pt idx="77">
                  <c:v>309.93</c:v>
                </c:pt>
                <c:pt idx="78">
                  <c:v>310.39999999999998</c:v>
                </c:pt>
                <c:pt idx="79">
                  <c:v>311.10000000000002</c:v>
                </c:pt>
                <c:pt idx="80">
                  <c:v>311.60000000000002</c:v>
                </c:pt>
                <c:pt idx="81">
                  <c:v>311.8</c:v>
                </c:pt>
                <c:pt idx="82">
                  <c:v>312</c:v>
                </c:pt>
                <c:pt idx="83">
                  <c:v>312.20000000000005</c:v>
                </c:pt>
                <c:pt idx="84">
                  <c:v>312.39999999999998</c:v>
                </c:pt>
                <c:pt idx="85">
                  <c:v>312.39999999999998</c:v>
                </c:pt>
                <c:pt idx="86">
                  <c:v>312.29999999999995</c:v>
                </c:pt>
                <c:pt idx="87">
                  <c:v>312.10000000000002</c:v>
                </c:pt>
                <c:pt idx="88">
                  <c:v>312</c:v>
                </c:pt>
                <c:pt idx="89">
                  <c:v>312</c:v>
                </c:pt>
                <c:pt idx="90">
                  <c:v>312</c:v>
                </c:pt>
                <c:pt idx="91">
                  <c:v>312.20000000000005</c:v>
                </c:pt>
                <c:pt idx="92">
                  <c:v>312.39999999999998</c:v>
                </c:pt>
                <c:pt idx="93">
                  <c:v>312.5</c:v>
                </c:pt>
                <c:pt idx="94">
                  <c:v>312.39999999999998</c:v>
                </c:pt>
                <c:pt idx="95">
                  <c:v>312.20000000000005</c:v>
                </c:pt>
                <c:pt idx="96">
                  <c:v>312</c:v>
                </c:pt>
                <c:pt idx="97">
                  <c:v>312</c:v>
                </c:pt>
                <c:pt idx="98">
                  <c:v>312</c:v>
                </c:pt>
                <c:pt idx="99">
                  <c:v>312</c:v>
                </c:pt>
                <c:pt idx="100">
                  <c:v>312.20000000000005</c:v>
                </c:pt>
                <c:pt idx="101">
                  <c:v>312.5</c:v>
                </c:pt>
                <c:pt idx="102">
                  <c:v>312.60000000000002</c:v>
                </c:pt>
                <c:pt idx="103">
                  <c:v>312.89999999999998</c:v>
                </c:pt>
                <c:pt idx="104">
                  <c:v>313</c:v>
                </c:pt>
                <c:pt idx="105">
                  <c:v>313</c:v>
                </c:pt>
                <c:pt idx="106">
                  <c:v>313.10000000000002</c:v>
                </c:pt>
                <c:pt idx="107">
                  <c:v>313.10000000000002</c:v>
                </c:pt>
                <c:pt idx="108">
                  <c:v>313.20000000000005</c:v>
                </c:pt>
                <c:pt idx="109">
                  <c:v>313.20000000000005</c:v>
                </c:pt>
                <c:pt idx="110">
                  <c:v>313.39999999999998</c:v>
                </c:pt>
                <c:pt idx="111">
                  <c:v>313.5</c:v>
                </c:pt>
                <c:pt idx="112">
                  <c:v>313.79999999999995</c:v>
                </c:pt>
                <c:pt idx="113">
                  <c:v>313.89999999999998</c:v>
                </c:pt>
                <c:pt idx="114">
                  <c:v>313.89999999999998</c:v>
                </c:pt>
                <c:pt idx="115">
                  <c:v>313.70000000000005</c:v>
                </c:pt>
                <c:pt idx="116">
                  <c:v>313.60000000000002</c:v>
                </c:pt>
                <c:pt idx="117">
                  <c:v>313.5</c:v>
                </c:pt>
                <c:pt idx="118">
                  <c:v>313.5</c:v>
                </c:pt>
                <c:pt idx="119">
                  <c:v>313.60000000000002</c:v>
                </c:pt>
                <c:pt idx="120">
                  <c:v>313.70000000000005</c:v>
                </c:pt>
                <c:pt idx="121">
                  <c:v>313.89999999999998</c:v>
                </c:pt>
                <c:pt idx="122">
                  <c:v>314.10000000000002</c:v>
                </c:pt>
                <c:pt idx="123">
                  <c:v>314.20000000000005</c:v>
                </c:pt>
                <c:pt idx="124">
                  <c:v>314.20000000000005</c:v>
                </c:pt>
                <c:pt idx="125">
                  <c:v>314.29999999999995</c:v>
                </c:pt>
                <c:pt idx="126">
                  <c:v>314.39999999999998</c:v>
                </c:pt>
                <c:pt idx="127">
                  <c:v>314.5</c:v>
                </c:pt>
                <c:pt idx="128">
                  <c:v>314.60000000000002</c:v>
                </c:pt>
                <c:pt idx="129">
                  <c:v>314.70000000000005</c:v>
                </c:pt>
                <c:pt idx="130">
                  <c:v>314.79999999999995</c:v>
                </c:pt>
                <c:pt idx="131">
                  <c:v>314.79999999999995</c:v>
                </c:pt>
                <c:pt idx="132">
                  <c:v>314.70000000000005</c:v>
                </c:pt>
                <c:pt idx="133">
                  <c:v>314.70000000000005</c:v>
                </c:pt>
                <c:pt idx="134">
                  <c:v>314.70000000000005</c:v>
                </c:pt>
                <c:pt idx="135">
                  <c:v>314.79999999999995</c:v>
                </c:pt>
                <c:pt idx="136">
                  <c:v>314.79999999999995</c:v>
                </c:pt>
                <c:pt idx="137">
                  <c:v>314.89999999999998</c:v>
                </c:pt>
                <c:pt idx="138">
                  <c:v>315</c:v>
                </c:pt>
                <c:pt idx="139">
                  <c:v>315.10000000000002</c:v>
                </c:pt>
                <c:pt idx="140">
                  <c:v>315.20000000000005</c:v>
                </c:pt>
                <c:pt idx="141">
                  <c:v>315.39999999999998</c:v>
                </c:pt>
                <c:pt idx="142">
                  <c:v>315.60000000000002</c:v>
                </c:pt>
                <c:pt idx="143">
                  <c:v>315.89999999999998</c:v>
                </c:pt>
                <c:pt idx="144">
                  <c:v>316.10000000000002</c:v>
                </c:pt>
                <c:pt idx="145">
                  <c:v>316.20000000000005</c:v>
                </c:pt>
                <c:pt idx="146">
                  <c:v>316.29999999999995</c:v>
                </c:pt>
                <c:pt idx="147">
                  <c:v>316.29999999999995</c:v>
                </c:pt>
                <c:pt idx="148">
                  <c:v>316.29999999999995</c:v>
                </c:pt>
                <c:pt idx="149">
                  <c:v>316.39999999999998</c:v>
                </c:pt>
                <c:pt idx="150">
                  <c:v>316.5</c:v>
                </c:pt>
                <c:pt idx="151">
                  <c:v>316.70000000000005</c:v>
                </c:pt>
                <c:pt idx="152">
                  <c:v>317</c:v>
                </c:pt>
                <c:pt idx="153">
                  <c:v>317.20000000000005</c:v>
                </c:pt>
                <c:pt idx="154">
                  <c:v>317.5</c:v>
                </c:pt>
                <c:pt idx="155">
                  <c:v>317.70000000000005</c:v>
                </c:pt>
                <c:pt idx="156">
                  <c:v>317.79999999999995</c:v>
                </c:pt>
                <c:pt idx="157">
                  <c:v>318.10000000000002</c:v>
                </c:pt>
                <c:pt idx="158">
                  <c:v>318.39999999999998</c:v>
                </c:pt>
                <c:pt idx="159">
                  <c:v>318.79999999999995</c:v>
                </c:pt>
                <c:pt idx="160">
                  <c:v>319.10000000000002</c:v>
                </c:pt>
                <c:pt idx="161">
                  <c:v>319.5</c:v>
                </c:pt>
                <c:pt idx="162">
                  <c:v>319.89999999999998</c:v>
                </c:pt>
                <c:pt idx="163">
                  <c:v>320.39999999999998</c:v>
                </c:pt>
                <c:pt idx="164">
                  <c:v>320.79999999999995</c:v>
                </c:pt>
                <c:pt idx="165">
                  <c:v>321.29999999999995</c:v>
                </c:pt>
                <c:pt idx="166">
                  <c:v>321.79999999999995</c:v>
                </c:pt>
                <c:pt idx="167">
                  <c:v>322.29999999999995</c:v>
                </c:pt>
                <c:pt idx="168">
                  <c:v>322.89999999999998</c:v>
                </c:pt>
                <c:pt idx="169">
                  <c:v>323.39999999999998</c:v>
                </c:pt>
                <c:pt idx="170">
                  <c:v>324</c:v>
                </c:pt>
                <c:pt idx="171">
                  <c:v>324.5</c:v>
                </c:pt>
                <c:pt idx="172">
                  <c:v>325</c:v>
                </c:pt>
                <c:pt idx="173">
                  <c:v>325.60000000000002</c:v>
                </c:pt>
                <c:pt idx="174">
                  <c:v>326.10000000000002</c:v>
                </c:pt>
                <c:pt idx="175">
                  <c:v>326.60000000000002</c:v>
                </c:pt>
                <c:pt idx="176">
                  <c:v>327.20000000000005</c:v>
                </c:pt>
                <c:pt idx="177">
                  <c:v>327.79999999999995</c:v>
                </c:pt>
                <c:pt idx="178">
                  <c:v>328.4</c:v>
                </c:pt>
                <c:pt idx="179">
                  <c:v>329</c:v>
                </c:pt>
                <c:pt idx="180">
                  <c:v>329.6</c:v>
                </c:pt>
                <c:pt idx="181">
                  <c:v>330.1</c:v>
                </c:pt>
                <c:pt idx="182">
                  <c:v>330.5</c:v>
                </c:pt>
                <c:pt idx="183">
                  <c:v>330.9</c:v>
                </c:pt>
                <c:pt idx="184">
                  <c:v>331.20000000000005</c:v>
                </c:pt>
                <c:pt idx="185">
                  <c:v>331.5</c:v>
                </c:pt>
                <c:pt idx="186">
                  <c:v>331.79999999999995</c:v>
                </c:pt>
                <c:pt idx="187">
                  <c:v>332.1</c:v>
                </c:pt>
                <c:pt idx="188">
                  <c:v>332.6</c:v>
                </c:pt>
                <c:pt idx="189">
                  <c:v>333</c:v>
                </c:pt>
                <c:pt idx="190">
                  <c:v>333.29999999999995</c:v>
                </c:pt>
                <c:pt idx="191">
                  <c:v>333.70000000000005</c:v>
                </c:pt>
                <c:pt idx="192">
                  <c:v>333.9</c:v>
                </c:pt>
                <c:pt idx="193">
                  <c:v>334.20000000000005</c:v>
                </c:pt>
                <c:pt idx="194">
                  <c:v>334.4</c:v>
                </c:pt>
                <c:pt idx="195">
                  <c:v>334.6</c:v>
                </c:pt>
                <c:pt idx="196">
                  <c:v>334.70000000000005</c:v>
                </c:pt>
                <c:pt idx="197">
                  <c:v>334.9</c:v>
                </c:pt>
                <c:pt idx="198">
                  <c:v>335</c:v>
                </c:pt>
                <c:pt idx="199">
                  <c:v>335.1</c:v>
                </c:pt>
                <c:pt idx="200">
                  <c:v>335.20000000000005</c:v>
                </c:pt>
                <c:pt idx="201">
                  <c:v>335.20000000000005</c:v>
                </c:pt>
                <c:pt idx="202">
                  <c:v>335.29999999999995</c:v>
                </c:pt>
                <c:pt idx="203">
                  <c:v>335.29999999999995</c:v>
                </c:pt>
                <c:pt idx="204">
                  <c:v>335.4</c:v>
                </c:pt>
                <c:pt idx="205">
                  <c:v>335.5</c:v>
                </c:pt>
                <c:pt idx="206">
                  <c:v>335.70000000000005</c:v>
                </c:pt>
                <c:pt idx="207">
                  <c:v>335.79999999999995</c:v>
                </c:pt>
                <c:pt idx="208">
                  <c:v>335.9</c:v>
                </c:pt>
                <c:pt idx="209">
                  <c:v>336</c:v>
                </c:pt>
                <c:pt idx="210">
                  <c:v>336</c:v>
                </c:pt>
                <c:pt idx="211">
                  <c:v>336</c:v>
                </c:pt>
                <c:pt idx="212">
                  <c:v>336</c:v>
                </c:pt>
                <c:pt idx="213">
                  <c:v>335.9</c:v>
                </c:pt>
                <c:pt idx="214">
                  <c:v>335.9</c:v>
                </c:pt>
                <c:pt idx="215">
                  <c:v>335.9</c:v>
                </c:pt>
                <c:pt idx="216">
                  <c:v>335.9</c:v>
                </c:pt>
                <c:pt idx="217">
                  <c:v>336.1</c:v>
                </c:pt>
                <c:pt idx="218">
                  <c:v>336.20000000000005</c:v>
                </c:pt>
                <c:pt idx="219">
                  <c:v>336.29999999999995</c:v>
                </c:pt>
                <c:pt idx="220">
                  <c:v>336.29999999999995</c:v>
                </c:pt>
                <c:pt idx="221">
                  <c:v>336.4</c:v>
                </c:pt>
                <c:pt idx="222">
                  <c:v>336.5</c:v>
                </c:pt>
                <c:pt idx="223">
                  <c:v>336.6</c:v>
                </c:pt>
                <c:pt idx="224">
                  <c:v>336.6</c:v>
                </c:pt>
                <c:pt idx="225">
                  <c:v>336.70000000000005</c:v>
                </c:pt>
                <c:pt idx="226">
                  <c:v>336.79999999999995</c:v>
                </c:pt>
                <c:pt idx="227">
                  <c:v>336.79999999999995</c:v>
                </c:pt>
                <c:pt idx="228">
                  <c:v>336.9</c:v>
                </c:pt>
                <c:pt idx="229">
                  <c:v>337</c:v>
                </c:pt>
                <c:pt idx="230">
                  <c:v>337</c:v>
                </c:pt>
                <c:pt idx="231">
                  <c:v>337.1</c:v>
                </c:pt>
                <c:pt idx="232">
                  <c:v>337.20000000000005</c:v>
                </c:pt>
                <c:pt idx="233">
                  <c:v>337.29999999999995</c:v>
                </c:pt>
                <c:pt idx="234">
                  <c:v>337.4</c:v>
                </c:pt>
                <c:pt idx="235">
                  <c:v>337.6</c:v>
                </c:pt>
                <c:pt idx="236">
                  <c:v>337.70000000000005</c:v>
                </c:pt>
                <c:pt idx="237">
                  <c:v>337.9</c:v>
                </c:pt>
                <c:pt idx="238">
                  <c:v>338.1</c:v>
                </c:pt>
                <c:pt idx="239">
                  <c:v>338.29999999999995</c:v>
                </c:pt>
                <c:pt idx="240">
                  <c:v>338.6</c:v>
                </c:pt>
                <c:pt idx="241">
                  <c:v>338.79999999999995</c:v>
                </c:pt>
                <c:pt idx="242">
                  <c:v>339.1</c:v>
                </c:pt>
                <c:pt idx="243">
                  <c:v>339.5</c:v>
                </c:pt>
                <c:pt idx="244">
                  <c:v>339.9</c:v>
                </c:pt>
                <c:pt idx="245">
                  <c:v>340.4</c:v>
                </c:pt>
                <c:pt idx="246">
                  <c:v>340.79999999999995</c:v>
                </c:pt>
                <c:pt idx="247">
                  <c:v>341.29999999999995</c:v>
                </c:pt>
                <c:pt idx="248">
                  <c:v>341.79999999999995</c:v>
                </c:pt>
                <c:pt idx="249">
                  <c:v>342.29999999999995</c:v>
                </c:pt>
                <c:pt idx="250">
                  <c:v>342.79999999999995</c:v>
                </c:pt>
                <c:pt idx="251">
                  <c:v>343.20000000000005</c:v>
                </c:pt>
                <c:pt idx="252">
                  <c:v>343.6</c:v>
                </c:pt>
                <c:pt idx="253">
                  <c:v>344.1</c:v>
                </c:pt>
                <c:pt idx="254">
                  <c:v>344.6</c:v>
                </c:pt>
                <c:pt idx="255">
                  <c:v>345.1</c:v>
                </c:pt>
                <c:pt idx="256">
                  <c:v>345.6</c:v>
                </c:pt>
                <c:pt idx="257">
                  <c:v>346.1</c:v>
                </c:pt>
                <c:pt idx="258">
                  <c:v>346.5</c:v>
                </c:pt>
                <c:pt idx="259">
                  <c:v>347.1</c:v>
                </c:pt>
                <c:pt idx="260">
                  <c:v>347.6</c:v>
                </c:pt>
                <c:pt idx="261">
                  <c:v>348.1</c:v>
                </c:pt>
                <c:pt idx="262">
                  <c:v>348.6</c:v>
                </c:pt>
                <c:pt idx="263">
                  <c:v>349.1</c:v>
                </c:pt>
                <c:pt idx="264">
                  <c:v>349.6</c:v>
                </c:pt>
                <c:pt idx="265">
                  <c:v>350.20000000000005</c:v>
                </c:pt>
                <c:pt idx="266">
                  <c:v>350.70000000000005</c:v>
                </c:pt>
                <c:pt idx="267">
                  <c:v>351.1</c:v>
                </c:pt>
                <c:pt idx="268">
                  <c:v>351.6</c:v>
                </c:pt>
                <c:pt idx="269">
                  <c:v>352.20000000000005</c:v>
                </c:pt>
                <c:pt idx="270">
                  <c:v>352.79999999999995</c:v>
                </c:pt>
                <c:pt idx="271">
                  <c:v>353.29999999999995</c:v>
                </c:pt>
                <c:pt idx="272">
                  <c:v>353.79999999999995</c:v>
                </c:pt>
                <c:pt idx="273">
                  <c:v>354.20000000000005</c:v>
                </c:pt>
                <c:pt idx="274">
                  <c:v>354.70000000000005</c:v>
                </c:pt>
                <c:pt idx="275">
                  <c:v>355.20000000000005</c:v>
                </c:pt>
                <c:pt idx="276">
                  <c:v>355.6</c:v>
                </c:pt>
                <c:pt idx="277">
                  <c:v>356</c:v>
                </c:pt>
                <c:pt idx="278">
                  <c:v>356.4</c:v>
                </c:pt>
                <c:pt idx="279">
                  <c:v>356.9</c:v>
                </c:pt>
                <c:pt idx="280">
                  <c:v>357.4</c:v>
                </c:pt>
                <c:pt idx="281">
                  <c:v>357.79999999999995</c:v>
                </c:pt>
                <c:pt idx="282">
                  <c:v>358.20000000000005</c:v>
                </c:pt>
                <c:pt idx="283">
                  <c:v>358.6</c:v>
                </c:pt>
                <c:pt idx="284">
                  <c:v>359</c:v>
                </c:pt>
                <c:pt idx="285">
                  <c:v>359.4</c:v>
                </c:pt>
                <c:pt idx="286">
                  <c:v>359.79999999999995</c:v>
                </c:pt>
                <c:pt idx="287">
                  <c:v>360.1</c:v>
                </c:pt>
                <c:pt idx="288">
                  <c:v>360.4</c:v>
                </c:pt>
                <c:pt idx="289">
                  <c:v>360.70000000000005</c:v>
                </c:pt>
                <c:pt idx="290">
                  <c:v>361</c:v>
                </c:pt>
                <c:pt idx="291">
                  <c:v>361.29999999999995</c:v>
                </c:pt>
                <c:pt idx="292">
                  <c:v>361.6</c:v>
                </c:pt>
                <c:pt idx="293">
                  <c:v>361.9</c:v>
                </c:pt>
                <c:pt idx="294">
                  <c:v>362.20000000000005</c:v>
                </c:pt>
                <c:pt idx="295">
                  <c:v>362.5</c:v>
                </c:pt>
                <c:pt idx="296">
                  <c:v>362.79999999999995</c:v>
                </c:pt>
                <c:pt idx="297">
                  <c:v>363</c:v>
                </c:pt>
                <c:pt idx="298">
                  <c:v>363.20000000000005</c:v>
                </c:pt>
                <c:pt idx="299">
                  <c:v>363.5</c:v>
                </c:pt>
                <c:pt idx="300">
                  <c:v>363.6</c:v>
                </c:pt>
                <c:pt idx="301">
                  <c:v>363.79999999999995</c:v>
                </c:pt>
                <c:pt idx="302">
                  <c:v>364</c:v>
                </c:pt>
                <c:pt idx="303">
                  <c:v>364.20000000000005</c:v>
                </c:pt>
                <c:pt idx="304">
                  <c:v>364.4</c:v>
                </c:pt>
                <c:pt idx="305">
                  <c:v>364.5</c:v>
                </c:pt>
                <c:pt idx="306">
                  <c:v>364.6</c:v>
                </c:pt>
                <c:pt idx="307">
                  <c:v>364.79999999999995</c:v>
                </c:pt>
                <c:pt idx="308">
                  <c:v>364.9</c:v>
                </c:pt>
                <c:pt idx="309">
                  <c:v>365.1</c:v>
                </c:pt>
                <c:pt idx="310">
                  <c:v>365.29999999999995</c:v>
                </c:pt>
                <c:pt idx="311">
                  <c:v>365.4</c:v>
                </c:pt>
                <c:pt idx="312">
                  <c:v>365.6</c:v>
                </c:pt>
                <c:pt idx="313">
                  <c:v>365.70000000000005</c:v>
                </c:pt>
                <c:pt idx="314">
                  <c:v>365.9</c:v>
                </c:pt>
                <c:pt idx="315">
                  <c:v>366.1</c:v>
                </c:pt>
                <c:pt idx="316">
                  <c:v>366.29999999999995</c:v>
                </c:pt>
                <c:pt idx="317">
                  <c:v>366.5</c:v>
                </c:pt>
                <c:pt idx="318">
                  <c:v>366.79999999999995</c:v>
                </c:pt>
                <c:pt idx="319">
                  <c:v>367.1</c:v>
                </c:pt>
                <c:pt idx="320">
                  <c:v>367.4</c:v>
                </c:pt>
                <c:pt idx="321">
                  <c:v>367.70000000000005</c:v>
                </c:pt>
                <c:pt idx="322">
                  <c:v>368</c:v>
                </c:pt>
                <c:pt idx="323">
                  <c:v>368.29999999999995</c:v>
                </c:pt>
                <c:pt idx="324">
                  <c:v>368.5</c:v>
                </c:pt>
                <c:pt idx="325">
                  <c:v>368.79999999999995</c:v>
                </c:pt>
                <c:pt idx="326">
                  <c:v>369.1</c:v>
                </c:pt>
                <c:pt idx="327">
                  <c:v>369.4</c:v>
                </c:pt>
                <c:pt idx="328">
                  <c:v>369.6</c:v>
                </c:pt>
                <c:pt idx="329">
                  <c:v>369.9</c:v>
                </c:pt>
                <c:pt idx="330">
                  <c:v>370.1</c:v>
                </c:pt>
                <c:pt idx="331">
                  <c:v>370.29999999999995</c:v>
                </c:pt>
                <c:pt idx="332">
                  <c:v>370.5</c:v>
                </c:pt>
                <c:pt idx="333">
                  <c:v>370.70000000000005</c:v>
                </c:pt>
                <c:pt idx="334">
                  <c:v>370.9</c:v>
                </c:pt>
                <c:pt idx="335">
                  <c:v>371</c:v>
                </c:pt>
                <c:pt idx="336">
                  <c:v>371.1</c:v>
                </c:pt>
                <c:pt idx="337">
                  <c:v>371.1</c:v>
                </c:pt>
                <c:pt idx="338">
                  <c:v>371.20000000000005</c:v>
                </c:pt>
                <c:pt idx="339">
                  <c:v>371.29999999999995</c:v>
                </c:pt>
                <c:pt idx="340">
                  <c:v>371.6</c:v>
                </c:pt>
                <c:pt idx="341">
                  <c:v>372</c:v>
                </c:pt>
                <c:pt idx="342">
                  <c:v>372.4</c:v>
                </c:pt>
                <c:pt idx="343">
                  <c:v>372.9</c:v>
                </c:pt>
                <c:pt idx="344">
                  <c:v>373.4</c:v>
                </c:pt>
                <c:pt idx="345">
                  <c:v>373.79999999999995</c:v>
                </c:pt>
                <c:pt idx="346">
                  <c:v>374.1</c:v>
                </c:pt>
                <c:pt idx="347">
                  <c:v>374.4</c:v>
                </c:pt>
                <c:pt idx="348">
                  <c:v>374.70000000000005</c:v>
                </c:pt>
                <c:pt idx="349">
                  <c:v>374.9</c:v>
                </c:pt>
                <c:pt idx="350">
                  <c:v>375.20000000000005</c:v>
                </c:pt>
                <c:pt idx="351">
                  <c:v>375.4</c:v>
                </c:pt>
                <c:pt idx="352">
                  <c:v>375.6</c:v>
                </c:pt>
                <c:pt idx="353">
                  <c:v>375.9</c:v>
                </c:pt>
                <c:pt idx="354">
                  <c:v>376.1</c:v>
                </c:pt>
                <c:pt idx="355">
                  <c:v>376.20000000000005</c:v>
                </c:pt>
                <c:pt idx="356">
                  <c:v>376.4</c:v>
                </c:pt>
                <c:pt idx="357">
                  <c:v>376.70000000000005</c:v>
                </c:pt>
                <c:pt idx="358">
                  <c:v>377</c:v>
                </c:pt>
                <c:pt idx="359">
                  <c:v>377.29999999999995</c:v>
                </c:pt>
                <c:pt idx="360">
                  <c:v>377.6</c:v>
                </c:pt>
                <c:pt idx="361">
                  <c:v>378</c:v>
                </c:pt>
                <c:pt idx="362">
                  <c:v>378.29999999999995</c:v>
                </c:pt>
                <c:pt idx="363">
                  <c:v>378.6</c:v>
                </c:pt>
                <c:pt idx="364">
                  <c:v>378.79999999999995</c:v>
                </c:pt>
                <c:pt idx="365">
                  <c:v>379.1</c:v>
                </c:pt>
                <c:pt idx="366">
                  <c:v>379.29999999999995</c:v>
                </c:pt>
                <c:pt idx="367">
                  <c:v>379.6</c:v>
                </c:pt>
                <c:pt idx="368">
                  <c:v>379.79999999999995</c:v>
                </c:pt>
                <c:pt idx="369">
                  <c:v>380.1</c:v>
                </c:pt>
                <c:pt idx="370">
                  <c:v>380.29999999999995</c:v>
                </c:pt>
                <c:pt idx="371">
                  <c:v>380.6</c:v>
                </c:pt>
                <c:pt idx="372">
                  <c:v>380.79999999999995</c:v>
                </c:pt>
                <c:pt idx="373">
                  <c:v>381</c:v>
                </c:pt>
                <c:pt idx="374">
                  <c:v>381.20000000000005</c:v>
                </c:pt>
                <c:pt idx="375">
                  <c:v>381.4</c:v>
                </c:pt>
                <c:pt idx="376">
                  <c:v>381.5</c:v>
                </c:pt>
                <c:pt idx="377">
                  <c:v>381.5</c:v>
                </c:pt>
                <c:pt idx="378">
                  <c:v>381.5</c:v>
                </c:pt>
                <c:pt idx="379">
                  <c:v>381.4</c:v>
                </c:pt>
                <c:pt idx="380">
                  <c:v>381.29999999999995</c:v>
                </c:pt>
                <c:pt idx="381">
                  <c:v>381.29999999999995</c:v>
                </c:pt>
                <c:pt idx="382">
                  <c:v>381.4</c:v>
                </c:pt>
                <c:pt idx="383">
                  <c:v>381.5</c:v>
                </c:pt>
                <c:pt idx="384">
                  <c:v>381.70000000000005</c:v>
                </c:pt>
                <c:pt idx="385">
                  <c:v>382</c:v>
                </c:pt>
                <c:pt idx="386">
                  <c:v>382.5</c:v>
                </c:pt>
                <c:pt idx="387">
                  <c:v>382.9</c:v>
                </c:pt>
                <c:pt idx="388">
                  <c:v>383.4</c:v>
                </c:pt>
                <c:pt idx="389">
                  <c:v>383.79999999999995</c:v>
                </c:pt>
                <c:pt idx="390">
                  <c:v>384.20000000000005</c:v>
                </c:pt>
                <c:pt idx="391">
                  <c:v>384.5</c:v>
                </c:pt>
                <c:pt idx="392">
                  <c:v>384.79999999999995</c:v>
                </c:pt>
                <c:pt idx="393">
                  <c:v>385</c:v>
                </c:pt>
                <c:pt idx="394">
                  <c:v>385.20000000000005</c:v>
                </c:pt>
                <c:pt idx="395">
                  <c:v>385.29999999999995</c:v>
                </c:pt>
                <c:pt idx="396">
                  <c:v>385.4</c:v>
                </c:pt>
                <c:pt idx="397">
                  <c:v>385.6</c:v>
                </c:pt>
                <c:pt idx="398">
                  <c:v>385.70000000000005</c:v>
                </c:pt>
                <c:pt idx="399">
                  <c:v>385.79999999999995</c:v>
                </c:pt>
                <c:pt idx="400">
                  <c:v>385.9</c:v>
                </c:pt>
                <c:pt idx="401">
                  <c:v>386.1</c:v>
                </c:pt>
                <c:pt idx="402">
                  <c:v>386.20000000000005</c:v>
                </c:pt>
                <c:pt idx="403">
                  <c:v>386.29999999999995</c:v>
                </c:pt>
                <c:pt idx="404">
                  <c:v>386.4</c:v>
                </c:pt>
                <c:pt idx="405">
                  <c:v>386.5</c:v>
                </c:pt>
                <c:pt idx="406">
                  <c:v>386.70000000000005</c:v>
                </c:pt>
                <c:pt idx="407">
                  <c:v>386.79999999999995</c:v>
                </c:pt>
                <c:pt idx="408">
                  <c:v>386.9</c:v>
                </c:pt>
                <c:pt idx="409">
                  <c:v>387</c:v>
                </c:pt>
                <c:pt idx="410">
                  <c:v>387</c:v>
                </c:pt>
                <c:pt idx="411">
                  <c:v>387.1</c:v>
                </c:pt>
                <c:pt idx="412">
                  <c:v>387.20000000000005</c:v>
                </c:pt>
                <c:pt idx="413">
                  <c:v>387.20000000000005</c:v>
                </c:pt>
                <c:pt idx="414">
                  <c:v>387.4</c:v>
                </c:pt>
                <c:pt idx="415">
                  <c:v>387.5</c:v>
                </c:pt>
                <c:pt idx="416">
                  <c:v>387.70000000000005</c:v>
                </c:pt>
                <c:pt idx="417">
                  <c:v>387.79999999999995</c:v>
                </c:pt>
                <c:pt idx="418">
                  <c:v>388</c:v>
                </c:pt>
                <c:pt idx="419">
                  <c:v>388.20000000000005</c:v>
                </c:pt>
                <c:pt idx="420">
                  <c:v>388.4</c:v>
                </c:pt>
                <c:pt idx="421">
                  <c:v>388.6</c:v>
                </c:pt>
                <c:pt idx="422">
                  <c:v>388.79999999999995</c:v>
                </c:pt>
                <c:pt idx="423">
                  <c:v>388.9</c:v>
                </c:pt>
                <c:pt idx="424">
                  <c:v>389</c:v>
                </c:pt>
                <c:pt idx="425">
                  <c:v>389.20000000000005</c:v>
                </c:pt>
                <c:pt idx="426">
                  <c:v>389.29999999999995</c:v>
                </c:pt>
                <c:pt idx="427">
                  <c:v>389.29999999999995</c:v>
                </c:pt>
                <c:pt idx="428">
                  <c:v>389.4</c:v>
                </c:pt>
                <c:pt idx="429">
                  <c:v>389.5</c:v>
                </c:pt>
                <c:pt idx="430">
                  <c:v>389.5</c:v>
                </c:pt>
                <c:pt idx="431">
                  <c:v>389.6</c:v>
                </c:pt>
                <c:pt idx="432">
                  <c:v>389.70000000000005</c:v>
                </c:pt>
                <c:pt idx="433">
                  <c:v>389.79999999999995</c:v>
                </c:pt>
                <c:pt idx="434">
                  <c:v>389.9</c:v>
                </c:pt>
                <c:pt idx="435">
                  <c:v>390</c:v>
                </c:pt>
                <c:pt idx="436">
                  <c:v>390.20000000000005</c:v>
                </c:pt>
                <c:pt idx="437">
                  <c:v>390.4</c:v>
                </c:pt>
                <c:pt idx="438">
                  <c:v>390.6</c:v>
                </c:pt>
                <c:pt idx="439">
                  <c:v>390.70000000000005</c:v>
                </c:pt>
                <c:pt idx="440">
                  <c:v>390.9</c:v>
                </c:pt>
                <c:pt idx="441">
                  <c:v>391.1</c:v>
                </c:pt>
                <c:pt idx="442">
                  <c:v>391.29999999999995</c:v>
                </c:pt>
                <c:pt idx="443">
                  <c:v>391.5</c:v>
                </c:pt>
                <c:pt idx="444">
                  <c:v>391.70000000000005</c:v>
                </c:pt>
                <c:pt idx="445">
                  <c:v>391.79999999999995</c:v>
                </c:pt>
                <c:pt idx="446">
                  <c:v>391.9</c:v>
                </c:pt>
                <c:pt idx="447">
                  <c:v>391.9</c:v>
                </c:pt>
                <c:pt idx="448">
                  <c:v>392</c:v>
                </c:pt>
                <c:pt idx="449">
                  <c:v>392</c:v>
                </c:pt>
                <c:pt idx="450">
                  <c:v>392</c:v>
                </c:pt>
                <c:pt idx="451">
                  <c:v>392.1</c:v>
                </c:pt>
                <c:pt idx="452">
                  <c:v>392.20000000000005</c:v>
                </c:pt>
                <c:pt idx="453">
                  <c:v>392.4</c:v>
                </c:pt>
                <c:pt idx="454">
                  <c:v>392.5</c:v>
                </c:pt>
                <c:pt idx="455">
                  <c:v>392.6</c:v>
                </c:pt>
                <c:pt idx="456">
                  <c:v>392.70000000000005</c:v>
                </c:pt>
                <c:pt idx="457">
                  <c:v>392.70000000000005</c:v>
                </c:pt>
                <c:pt idx="458">
                  <c:v>392.79999999999995</c:v>
                </c:pt>
                <c:pt idx="459">
                  <c:v>392.79999999999995</c:v>
                </c:pt>
                <c:pt idx="460">
                  <c:v>392.79999999999995</c:v>
                </c:pt>
                <c:pt idx="461">
                  <c:v>392.9</c:v>
                </c:pt>
                <c:pt idx="462">
                  <c:v>392.9</c:v>
                </c:pt>
                <c:pt idx="463">
                  <c:v>393.1</c:v>
                </c:pt>
                <c:pt idx="464">
                  <c:v>393.20000000000005</c:v>
                </c:pt>
                <c:pt idx="465">
                  <c:v>393.4</c:v>
                </c:pt>
                <c:pt idx="466">
                  <c:v>393.5</c:v>
                </c:pt>
                <c:pt idx="467">
                  <c:v>393.6</c:v>
                </c:pt>
                <c:pt idx="468">
                  <c:v>393.70000000000005</c:v>
                </c:pt>
                <c:pt idx="469">
                  <c:v>393.70000000000005</c:v>
                </c:pt>
                <c:pt idx="470">
                  <c:v>393.6</c:v>
                </c:pt>
                <c:pt idx="471">
                  <c:v>393.6</c:v>
                </c:pt>
                <c:pt idx="472">
                  <c:v>393.6</c:v>
                </c:pt>
                <c:pt idx="473">
                  <c:v>393.6</c:v>
                </c:pt>
                <c:pt idx="474">
                  <c:v>393.70000000000005</c:v>
                </c:pt>
                <c:pt idx="475">
                  <c:v>393.70000000000005</c:v>
                </c:pt>
                <c:pt idx="476">
                  <c:v>393.79999999999995</c:v>
                </c:pt>
                <c:pt idx="477">
                  <c:v>393.79999999999995</c:v>
                </c:pt>
                <c:pt idx="478">
                  <c:v>393.79999999999995</c:v>
                </c:pt>
                <c:pt idx="479">
                  <c:v>393.70000000000005</c:v>
                </c:pt>
                <c:pt idx="480">
                  <c:v>393.6</c:v>
                </c:pt>
                <c:pt idx="481">
                  <c:v>393.5</c:v>
                </c:pt>
                <c:pt idx="482">
                  <c:v>393.4</c:v>
                </c:pt>
                <c:pt idx="483">
                  <c:v>393.29999999999995</c:v>
                </c:pt>
                <c:pt idx="484">
                  <c:v>393.20000000000005</c:v>
                </c:pt>
                <c:pt idx="485">
                  <c:v>393</c:v>
                </c:pt>
                <c:pt idx="486">
                  <c:v>392.79999999999995</c:v>
                </c:pt>
                <c:pt idx="487">
                  <c:v>392.6</c:v>
                </c:pt>
                <c:pt idx="488">
                  <c:v>392.29999999999995</c:v>
                </c:pt>
                <c:pt idx="489">
                  <c:v>392</c:v>
                </c:pt>
                <c:pt idx="490">
                  <c:v>391.6</c:v>
                </c:pt>
                <c:pt idx="491">
                  <c:v>391.29999999999995</c:v>
                </c:pt>
                <c:pt idx="492">
                  <c:v>390.9</c:v>
                </c:pt>
                <c:pt idx="493">
                  <c:v>390.5</c:v>
                </c:pt>
                <c:pt idx="494">
                  <c:v>390.1</c:v>
                </c:pt>
                <c:pt idx="495">
                  <c:v>389.6</c:v>
                </c:pt>
                <c:pt idx="496">
                  <c:v>389.1</c:v>
                </c:pt>
                <c:pt idx="497">
                  <c:v>388.5</c:v>
                </c:pt>
                <c:pt idx="498">
                  <c:v>388</c:v>
                </c:pt>
                <c:pt idx="499">
                  <c:v>387.4</c:v>
                </c:pt>
                <c:pt idx="500">
                  <c:v>386.79999999999995</c:v>
                </c:pt>
                <c:pt idx="501">
                  <c:v>386.1</c:v>
                </c:pt>
                <c:pt idx="502">
                  <c:v>385.5</c:v>
                </c:pt>
                <c:pt idx="503">
                  <c:v>384.79999999999995</c:v>
                </c:pt>
                <c:pt idx="504">
                  <c:v>384.20000000000005</c:v>
                </c:pt>
                <c:pt idx="505">
                  <c:v>383.5</c:v>
                </c:pt>
                <c:pt idx="506">
                  <c:v>382.70000000000005</c:v>
                </c:pt>
                <c:pt idx="507">
                  <c:v>381.6</c:v>
                </c:pt>
                <c:pt idx="508">
                  <c:v>380.4</c:v>
                </c:pt>
                <c:pt idx="509">
                  <c:v>379.4</c:v>
                </c:pt>
                <c:pt idx="510">
                  <c:v>378.6</c:v>
                </c:pt>
                <c:pt idx="511">
                  <c:v>378</c:v>
                </c:pt>
                <c:pt idx="512">
                  <c:v>377.70000000000005</c:v>
                </c:pt>
                <c:pt idx="513">
                  <c:v>377.6</c:v>
                </c:pt>
                <c:pt idx="514">
                  <c:v>377.70000000000005</c:v>
                </c:pt>
                <c:pt idx="515">
                  <c:v>377.79999999999995</c:v>
                </c:pt>
                <c:pt idx="516">
                  <c:v>377.70000000000005</c:v>
                </c:pt>
                <c:pt idx="517">
                  <c:v>377.4</c:v>
                </c:pt>
                <c:pt idx="518">
                  <c:v>377</c:v>
                </c:pt>
                <c:pt idx="519">
                  <c:v>376.70000000000005</c:v>
                </c:pt>
                <c:pt idx="520">
                  <c:v>376.4</c:v>
                </c:pt>
                <c:pt idx="521">
                  <c:v>376.20000000000005</c:v>
                </c:pt>
                <c:pt idx="522">
                  <c:v>376</c:v>
                </c:pt>
                <c:pt idx="523">
                  <c:v>375.9</c:v>
                </c:pt>
                <c:pt idx="524">
                  <c:v>375.9</c:v>
                </c:pt>
                <c:pt idx="525">
                  <c:v>375.9</c:v>
                </c:pt>
                <c:pt idx="526">
                  <c:v>375.9</c:v>
                </c:pt>
                <c:pt idx="527">
                  <c:v>376.1</c:v>
                </c:pt>
                <c:pt idx="528">
                  <c:v>376.29999999999995</c:v>
                </c:pt>
                <c:pt idx="529">
                  <c:v>376.5</c:v>
                </c:pt>
                <c:pt idx="530">
                  <c:v>376.70000000000005</c:v>
                </c:pt>
                <c:pt idx="531">
                  <c:v>377</c:v>
                </c:pt>
                <c:pt idx="532">
                  <c:v>377.29999999999995</c:v>
                </c:pt>
                <c:pt idx="533">
                  <c:v>377.70000000000005</c:v>
                </c:pt>
                <c:pt idx="534">
                  <c:v>377.9</c:v>
                </c:pt>
                <c:pt idx="535">
                  <c:v>378.20000000000005</c:v>
                </c:pt>
                <c:pt idx="536">
                  <c:v>378.4</c:v>
                </c:pt>
                <c:pt idx="537">
                  <c:v>378.70000000000005</c:v>
                </c:pt>
                <c:pt idx="538">
                  <c:v>378.9</c:v>
                </c:pt>
                <c:pt idx="539">
                  <c:v>379.1</c:v>
                </c:pt>
                <c:pt idx="540">
                  <c:v>379.29999999999995</c:v>
                </c:pt>
                <c:pt idx="541">
                  <c:v>379.4</c:v>
                </c:pt>
                <c:pt idx="542">
                  <c:v>379.6</c:v>
                </c:pt>
                <c:pt idx="543">
                  <c:v>379.6</c:v>
                </c:pt>
                <c:pt idx="544">
                  <c:v>379.70000000000005</c:v>
                </c:pt>
                <c:pt idx="545">
                  <c:v>379.79999999999995</c:v>
                </c:pt>
                <c:pt idx="546">
                  <c:v>379.79999999999995</c:v>
                </c:pt>
                <c:pt idx="547">
                  <c:v>379.79999999999995</c:v>
                </c:pt>
                <c:pt idx="548">
                  <c:v>379.79999999999995</c:v>
                </c:pt>
                <c:pt idx="549">
                  <c:v>379.70000000000005</c:v>
                </c:pt>
                <c:pt idx="550">
                  <c:v>379.6</c:v>
                </c:pt>
                <c:pt idx="551">
                  <c:v>379.6</c:v>
                </c:pt>
                <c:pt idx="552">
                  <c:v>379.5</c:v>
                </c:pt>
                <c:pt idx="553">
                  <c:v>379.6</c:v>
                </c:pt>
                <c:pt idx="554">
                  <c:v>379.70000000000005</c:v>
                </c:pt>
                <c:pt idx="555">
                  <c:v>379.6</c:v>
                </c:pt>
                <c:pt idx="556">
                  <c:v>379.5</c:v>
                </c:pt>
                <c:pt idx="557">
                  <c:v>379.4</c:v>
                </c:pt>
                <c:pt idx="558">
                  <c:v>379.29999999999995</c:v>
                </c:pt>
                <c:pt idx="559">
                  <c:v>379.1</c:v>
                </c:pt>
                <c:pt idx="560">
                  <c:v>378.9</c:v>
                </c:pt>
                <c:pt idx="561">
                  <c:v>378.79999999999995</c:v>
                </c:pt>
                <c:pt idx="562">
                  <c:v>378.6</c:v>
                </c:pt>
                <c:pt idx="563">
                  <c:v>378.4</c:v>
                </c:pt>
                <c:pt idx="564">
                  <c:v>378.1</c:v>
                </c:pt>
                <c:pt idx="565">
                  <c:v>377.79999999999995</c:v>
                </c:pt>
                <c:pt idx="566">
                  <c:v>377.5</c:v>
                </c:pt>
                <c:pt idx="567">
                  <c:v>377.20000000000005</c:v>
                </c:pt>
                <c:pt idx="568">
                  <c:v>377</c:v>
                </c:pt>
                <c:pt idx="569">
                  <c:v>376.9</c:v>
                </c:pt>
                <c:pt idx="570">
                  <c:v>376.9</c:v>
                </c:pt>
                <c:pt idx="571">
                  <c:v>377.1</c:v>
                </c:pt>
                <c:pt idx="572">
                  <c:v>377.20000000000005</c:v>
                </c:pt>
                <c:pt idx="573">
                  <c:v>377.4</c:v>
                </c:pt>
                <c:pt idx="574">
                  <c:v>377.70000000000005</c:v>
                </c:pt>
                <c:pt idx="575">
                  <c:v>377.9</c:v>
                </c:pt>
                <c:pt idx="576">
                  <c:v>378.1</c:v>
                </c:pt>
                <c:pt idx="577">
                  <c:v>378.29999999999995</c:v>
                </c:pt>
                <c:pt idx="578">
                  <c:v>378.6</c:v>
                </c:pt>
                <c:pt idx="579">
                  <c:v>378.79999999999995</c:v>
                </c:pt>
                <c:pt idx="580">
                  <c:v>379.20000000000005</c:v>
                </c:pt>
                <c:pt idx="581">
                  <c:v>379.4</c:v>
                </c:pt>
                <c:pt idx="582">
                  <c:v>379.6</c:v>
                </c:pt>
                <c:pt idx="583">
                  <c:v>379.79999999999995</c:v>
                </c:pt>
                <c:pt idx="584">
                  <c:v>380</c:v>
                </c:pt>
                <c:pt idx="585">
                  <c:v>380.20000000000005</c:v>
                </c:pt>
                <c:pt idx="586">
                  <c:v>380.5</c:v>
                </c:pt>
                <c:pt idx="587">
                  <c:v>380.79999999999995</c:v>
                </c:pt>
                <c:pt idx="588">
                  <c:v>381.29999999999995</c:v>
                </c:pt>
                <c:pt idx="589">
                  <c:v>381.70000000000005</c:v>
                </c:pt>
                <c:pt idx="590">
                  <c:v>382.1</c:v>
                </c:pt>
                <c:pt idx="591">
                  <c:v>382.5</c:v>
                </c:pt>
                <c:pt idx="592">
                  <c:v>382.79999999999995</c:v>
                </c:pt>
                <c:pt idx="593">
                  <c:v>383</c:v>
                </c:pt>
                <c:pt idx="594">
                  <c:v>383.1</c:v>
                </c:pt>
                <c:pt idx="595">
                  <c:v>383.29999999999995</c:v>
                </c:pt>
                <c:pt idx="596">
                  <c:v>383.4</c:v>
                </c:pt>
                <c:pt idx="597">
                  <c:v>383.70000000000005</c:v>
                </c:pt>
                <c:pt idx="598">
                  <c:v>383.9</c:v>
                </c:pt>
                <c:pt idx="599">
                  <c:v>384.1</c:v>
                </c:pt>
                <c:pt idx="600">
                  <c:v>384.20000000000005</c:v>
                </c:pt>
                <c:pt idx="601">
                  <c:v>384.29999999999995</c:v>
                </c:pt>
                <c:pt idx="602">
                  <c:v>384.4</c:v>
                </c:pt>
                <c:pt idx="603">
                  <c:v>384.29999999999995</c:v>
                </c:pt>
                <c:pt idx="604">
                  <c:v>384.29999999999995</c:v>
                </c:pt>
                <c:pt idx="605">
                  <c:v>384.20000000000005</c:v>
                </c:pt>
                <c:pt idx="606">
                  <c:v>384.20000000000005</c:v>
                </c:pt>
                <c:pt idx="607">
                  <c:v>384.20000000000005</c:v>
                </c:pt>
                <c:pt idx="608">
                  <c:v>384.1</c:v>
                </c:pt>
                <c:pt idx="609">
                  <c:v>383.9</c:v>
                </c:pt>
                <c:pt idx="610">
                  <c:v>383.70000000000005</c:v>
                </c:pt>
                <c:pt idx="611">
                  <c:v>383.5</c:v>
                </c:pt>
                <c:pt idx="612">
                  <c:v>383.20000000000005</c:v>
                </c:pt>
                <c:pt idx="613">
                  <c:v>382.9</c:v>
                </c:pt>
                <c:pt idx="614">
                  <c:v>382.5</c:v>
                </c:pt>
                <c:pt idx="615">
                  <c:v>382.1</c:v>
                </c:pt>
                <c:pt idx="616">
                  <c:v>381.70000000000005</c:v>
                </c:pt>
                <c:pt idx="617">
                  <c:v>381.1</c:v>
                </c:pt>
                <c:pt idx="618">
                  <c:v>380.4</c:v>
                </c:pt>
                <c:pt idx="619">
                  <c:v>379.79999999999995</c:v>
                </c:pt>
                <c:pt idx="620">
                  <c:v>379</c:v>
                </c:pt>
                <c:pt idx="621">
                  <c:v>378.20000000000005</c:v>
                </c:pt>
                <c:pt idx="622">
                  <c:v>377.29999999999995</c:v>
                </c:pt>
                <c:pt idx="623">
                  <c:v>376.29999999999995</c:v>
                </c:pt>
                <c:pt idx="624">
                  <c:v>375.20000000000005</c:v>
                </c:pt>
                <c:pt idx="625">
                  <c:v>373.70000000000005</c:v>
                </c:pt>
                <c:pt idx="626">
                  <c:v>372</c:v>
                </c:pt>
                <c:pt idx="627">
                  <c:v>370</c:v>
                </c:pt>
                <c:pt idx="628">
                  <c:v>367.79999999999995</c:v>
                </c:pt>
                <c:pt idx="629">
                  <c:v>365.5</c:v>
                </c:pt>
                <c:pt idx="630">
                  <c:v>363.29999999999995</c:v>
                </c:pt>
                <c:pt idx="631">
                  <c:v>361.70000000000005</c:v>
                </c:pt>
                <c:pt idx="632">
                  <c:v>360.6</c:v>
                </c:pt>
                <c:pt idx="633">
                  <c:v>360.20000000000005</c:v>
                </c:pt>
                <c:pt idx="634">
                  <c:v>360.29999999999995</c:v>
                </c:pt>
                <c:pt idx="635">
                  <c:v>360.6</c:v>
                </c:pt>
                <c:pt idx="636">
                  <c:v>361.1</c:v>
                </c:pt>
                <c:pt idx="637">
                  <c:v>361.29999999999995</c:v>
                </c:pt>
                <c:pt idx="638">
                  <c:v>361</c:v>
                </c:pt>
                <c:pt idx="639">
                  <c:v>360.29999999999995</c:v>
                </c:pt>
                <c:pt idx="640">
                  <c:v>359.4</c:v>
                </c:pt>
                <c:pt idx="641">
                  <c:v>358.70000000000005</c:v>
                </c:pt>
                <c:pt idx="642">
                  <c:v>358.29999999999995</c:v>
                </c:pt>
                <c:pt idx="643">
                  <c:v>358.20000000000005</c:v>
                </c:pt>
                <c:pt idx="644">
                  <c:v>358.70000000000005</c:v>
                </c:pt>
                <c:pt idx="645">
                  <c:v>359.6</c:v>
                </c:pt>
                <c:pt idx="646">
                  <c:v>360.70000000000005</c:v>
                </c:pt>
                <c:pt idx="647">
                  <c:v>361.9</c:v>
                </c:pt>
                <c:pt idx="648">
                  <c:v>362.9</c:v>
                </c:pt>
                <c:pt idx="649">
                  <c:v>363.79999999999995</c:v>
                </c:pt>
                <c:pt idx="650">
                  <c:v>364.6</c:v>
                </c:pt>
                <c:pt idx="651">
                  <c:v>365.4</c:v>
                </c:pt>
                <c:pt idx="652">
                  <c:v>366.20000000000005</c:v>
                </c:pt>
                <c:pt idx="653">
                  <c:v>367</c:v>
                </c:pt>
                <c:pt idx="654">
                  <c:v>367.79999999999995</c:v>
                </c:pt>
                <c:pt idx="655">
                  <c:v>368.6</c:v>
                </c:pt>
                <c:pt idx="656">
                  <c:v>369.4</c:v>
                </c:pt>
                <c:pt idx="657">
                  <c:v>370.29999999999995</c:v>
                </c:pt>
                <c:pt idx="658">
                  <c:v>371.1</c:v>
                </c:pt>
                <c:pt idx="659">
                  <c:v>372</c:v>
                </c:pt>
                <c:pt idx="660">
                  <c:v>372.9</c:v>
                </c:pt>
                <c:pt idx="661">
                  <c:v>373.79999999999995</c:v>
                </c:pt>
                <c:pt idx="662">
                  <c:v>374.70000000000005</c:v>
                </c:pt>
                <c:pt idx="663">
                  <c:v>375.6</c:v>
                </c:pt>
                <c:pt idx="664">
                  <c:v>376.4</c:v>
                </c:pt>
                <c:pt idx="665">
                  <c:v>377.29999999999995</c:v>
                </c:pt>
                <c:pt idx="666">
                  <c:v>378.20000000000005</c:v>
                </c:pt>
                <c:pt idx="667">
                  <c:v>379</c:v>
                </c:pt>
                <c:pt idx="668">
                  <c:v>379.79999999999995</c:v>
                </c:pt>
                <c:pt idx="669">
                  <c:v>380.70000000000005</c:v>
                </c:pt>
                <c:pt idx="670">
                  <c:v>381.4</c:v>
                </c:pt>
                <c:pt idx="671">
                  <c:v>382.1</c:v>
                </c:pt>
                <c:pt idx="672">
                  <c:v>382.70000000000005</c:v>
                </c:pt>
                <c:pt idx="673">
                  <c:v>383.4</c:v>
                </c:pt>
                <c:pt idx="674">
                  <c:v>384</c:v>
                </c:pt>
                <c:pt idx="675">
                  <c:v>384.6</c:v>
                </c:pt>
                <c:pt idx="676">
                  <c:v>385.29999999999995</c:v>
                </c:pt>
                <c:pt idx="677">
                  <c:v>385.9</c:v>
                </c:pt>
                <c:pt idx="678">
                  <c:v>386.6</c:v>
                </c:pt>
                <c:pt idx="679">
                  <c:v>387.29999999999995</c:v>
                </c:pt>
                <c:pt idx="680">
                  <c:v>387.70000000000005</c:v>
                </c:pt>
                <c:pt idx="681">
                  <c:v>388.1</c:v>
                </c:pt>
                <c:pt idx="682">
                  <c:v>388.6</c:v>
                </c:pt>
                <c:pt idx="683">
                  <c:v>388.9</c:v>
                </c:pt>
                <c:pt idx="684">
                  <c:v>389.29999999999995</c:v>
                </c:pt>
                <c:pt idx="685">
                  <c:v>389.6</c:v>
                </c:pt>
                <c:pt idx="686">
                  <c:v>390</c:v>
                </c:pt>
                <c:pt idx="687">
                  <c:v>390.29999999999995</c:v>
                </c:pt>
                <c:pt idx="688">
                  <c:v>390.70000000000005</c:v>
                </c:pt>
                <c:pt idx="689">
                  <c:v>391.1</c:v>
                </c:pt>
                <c:pt idx="690">
                  <c:v>391.29999999999995</c:v>
                </c:pt>
                <c:pt idx="691">
                  <c:v>391.5</c:v>
                </c:pt>
                <c:pt idx="692">
                  <c:v>391.70000000000005</c:v>
                </c:pt>
                <c:pt idx="693">
                  <c:v>391.9</c:v>
                </c:pt>
                <c:pt idx="694">
                  <c:v>392.1</c:v>
                </c:pt>
                <c:pt idx="695">
                  <c:v>392.4</c:v>
                </c:pt>
                <c:pt idx="696">
                  <c:v>392.6</c:v>
                </c:pt>
                <c:pt idx="697">
                  <c:v>392.79999999999995</c:v>
                </c:pt>
                <c:pt idx="698">
                  <c:v>393.1</c:v>
                </c:pt>
                <c:pt idx="699">
                  <c:v>393.20000000000005</c:v>
                </c:pt>
                <c:pt idx="700">
                  <c:v>393.4</c:v>
                </c:pt>
                <c:pt idx="701">
                  <c:v>393.5</c:v>
                </c:pt>
                <c:pt idx="702">
                  <c:v>393.70000000000005</c:v>
                </c:pt>
                <c:pt idx="703">
                  <c:v>393.79999999999995</c:v>
                </c:pt>
                <c:pt idx="704">
                  <c:v>394</c:v>
                </c:pt>
                <c:pt idx="705">
                  <c:v>394.20000000000005</c:v>
                </c:pt>
                <c:pt idx="706">
                  <c:v>394.29999999999995</c:v>
                </c:pt>
                <c:pt idx="707">
                  <c:v>394.4</c:v>
                </c:pt>
                <c:pt idx="708">
                  <c:v>394.5</c:v>
                </c:pt>
                <c:pt idx="709">
                  <c:v>394.5</c:v>
                </c:pt>
                <c:pt idx="710">
                  <c:v>394.5</c:v>
                </c:pt>
                <c:pt idx="711">
                  <c:v>394.6</c:v>
                </c:pt>
                <c:pt idx="712">
                  <c:v>394.70000000000005</c:v>
                </c:pt>
                <c:pt idx="713">
                  <c:v>394.70000000000005</c:v>
                </c:pt>
                <c:pt idx="714">
                  <c:v>394.79999999999995</c:v>
                </c:pt>
                <c:pt idx="715">
                  <c:v>394.9</c:v>
                </c:pt>
                <c:pt idx="716">
                  <c:v>394.9</c:v>
                </c:pt>
                <c:pt idx="717">
                  <c:v>395</c:v>
                </c:pt>
                <c:pt idx="718">
                  <c:v>395.1</c:v>
                </c:pt>
                <c:pt idx="719">
                  <c:v>395.20000000000005</c:v>
                </c:pt>
                <c:pt idx="720">
                  <c:v>395.29999999999995</c:v>
                </c:pt>
                <c:pt idx="721">
                  <c:v>395.4</c:v>
                </c:pt>
                <c:pt idx="722">
                  <c:v>395.4</c:v>
                </c:pt>
                <c:pt idx="723">
                  <c:v>395.5</c:v>
                </c:pt>
                <c:pt idx="724">
                  <c:v>395.6</c:v>
                </c:pt>
                <c:pt idx="725">
                  <c:v>395.70000000000005</c:v>
                </c:pt>
                <c:pt idx="726">
                  <c:v>395.79999999999995</c:v>
                </c:pt>
                <c:pt idx="727">
                  <c:v>395.9</c:v>
                </c:pt>
                <c:pt idx="728">
                  <c:v>396</c:v>
                </c:pt>
                <c:pt idx="729">
                  <c:v>396</c:v>
                </c:pt>
                <c:pt idx="730">
                  <c:v>396.1</c:v>
                </c:pt>
                <c:pt idx="731">
                  <c:v>396.20000000000005</c:v>
                </c:pt>
                <c:pt idx="732">
                  <c:v>396.29999999999995</c:v>
                </c:pt>
                <c:pt idx="733">
                  <c:v>396.29999999999995</c:v>
                </c:pt>
                <c:pt idx="734">
                  <c:v>396.4</c:v>
                </c:pt>
                <c:pt idx="735">
                  <c:v>396.5</c:v>
                </c:pt>
                <c:pt idx="736">
                  <c:v>396.6</c:v>
                </c:pt>
                <c:pt idx="737">
                  <c:v>396.6</c:v>
                </c:pt>
                <c:pt idx="738">
                  <c:v>396.70000000000005</c:v>
                </c:pt>
                <c:pt idx="739">
                  <c:v>396.70000000000005</c:v>
                </c:pt>
                <c:pt idx="740">
                  <c:v>396.79999999999995</c:v>
                </c:pt>
                <c:pt idx="741">
                  <c:v>396.79999999999995</c:v>
                </c:pt>
                <c:pt idx="742">
                  <c:v>396.9</c:v>
                </c:pt>
                <c:pt idx="743">
                  <c:v>397</c:v>
                </c:pt>
                <c:pt idx="744">
                  <c:v>397.1</c:v>
                </c:pt>
                <c:pt idx="745">
                  <c:v>397.1</c:v>
                </c:pt>
                <c:pt idx="746">
                  <c:v>397.20000000000005</c:v>
                </c:pt>
                <c:pt idx="747">
                  <c:v>397.20000000000005</c:v>
                </c:pt>
                <c:pt idx="748">
                  <c:v>397.20000000000005</c:v>
                </c:pt>
                <c:pt idx="749">
                  <c:v>397.29999999999995</c:v>
                </c:pt>
                <c:pt idx="750">
                  <c:v>397.29999999999995</c:v>
                </c:pt>
                <c:pt idx="751">
                  <c:v>397.29999999999995</c:v>
                </c:pt>
                <c:pt idx="752">
                  <c:v>397.4</c:v>
                </c:pt>
                <c:pt idx="753">
                  <c:v>397.4</c:v>
                </c:pt>
                <c:pt idx="754">
                  <c:v>397.4</c:v>
                </c:pt>
                <c:pt idx="755">
                  <c:v>397.5</c:v>
                </c:pt>
                <c:pt idx="756">
                  <c:v>397.5</c:v>
                </c:pt>
                <c:pt idx="757">
                  <c:v>397.5</c:v>
                </c:pt>
                <c:pt idx="758">
                  <c:v>397.5</c:v>
                </c:pt>
                <c:pt idx="759">
                  <c:v>397.5</c:v>
                </c:pt>
                <c:pt idx="760">
                  <c:v>397.5</c:v>
                </c:pt>
                <c:pt idx="761">
                  <c:v>397.5</c:v>
                </c:pt>
                <c:pt idx="762">
                  <c:v>397.5</c:v>
                </c:pt>
                <c:pt idx="763">
                  <c:v>397.5</c:v>
                </c:pt>
                <c:pt idx="764">
                  <c:v>397.5</c:v>
                </c:pt>
                <c:pt idx="765">
                  <c:v>397.5</c:v>
                </c:pt>
                <c:pt idx="766">
                  <c:v>397.6</c:v>
                </c:pt>
                <c:pt idx="767">
                  <c:v>397.6</c:v>
                </c:pt>
                <c:pt idx="768">
                  <c:v>397.6</c:v>
                </c:pt>
                <c:pt idx="769">
                  <c:v>397.6</c:v>
                </c:pt>
                <c:pt idx="770">
                  <c:v>397.6</c:v>
                </c:pt>
                <c:pt idx="771">
                  <c:v>397.6</c:v>
                </c:pt>
                <c:pt idx="772">
                  <c:v>397.6</c:v>
                </c:pt>
                <c:pt idx="773">
                  <c:v>397.6</c:v>
                </c:pt>
                <c:pt idx="774">
                  <c:v>397.6</c:v>
                </c:pt>
                <c:pt idx="775">
                  <c:v>397.6</c:v>
                </c:pt>
                <c:pt idx="776">
                  <c:v>397.6</c:v>
                </c:pt>
                <c:pt idx="777">
                  <c:v>397.6</c:v>
                </c:pt>
                <c:pt idx="778">
                  <c:v>397.5</c:v>
                </c:pt>
                <c:pt idx="779">
                  <c:v>397.5</c:v>
                </c:pt>
                <c:pt idx="780">
                  <c:v>397.5</c:v>
                </c:pt>
                <c:pt idx="781">
                  <c:v>397.5</c:v>
                </c:pt>
                <c:pt idx="782">
                  <c:v>397.5</c:v>
                </c:pt>
                <c:pt idx="783">
                  <c:v>397.5</c:v>
                </c:pt>
                <c:pt idx="784">
                  <c:v>397.5</c:v>
                </c:pt>
                <c:pt idx="785">
                  <c:v>397.5</c:v>
                </c:pt>
                <c:pt idx="786">
                  <c:v>397.5</c:v>
                </c:pt>
                <c:pt idx="787">
                  <c:v>397.5</c:v>
                </c:pt>
                <c:pt idx="788">
                  <c:v>397.5</c:v>
                </c:pt>
                <c:pt idx="789">
                  <c:v>397.5</c:v>
                </c:pt>
                <c:pt idx="790">
                  <c:v>397.4</c:v>
                </c:pt>
                <c:pt idx="791">
                  <c:v>397.4</c:v>
                </c:pt>
                <c:pt idx="792">
                  <c:v>397.4</c:v>
                </c:pt>
                <c:pt idx="793">
                  <c:v>397.29999999999995</c:v>
                </c:pt>
                <c:pt idx="794">
                  <c:v>397.29999999999995</c:v>
                </c:pt>
                <c:pt idx="795">
                  <c:v>397.29999999999995</c:v>
                </c:pt>
                <c:pt idx="796">
                  <c:v>397.20000000000005</c:v>
                </c:pt>
                <c:pt idx="797">
                  <c:v>397.20000000000005</c:v>
                </c:pt>
                <c:pt idx="798">
                  <c:v>397.1</c:v>
                </c:pt>
                <c:pt idx="799">
                  <c:v>397.1</c:v>
                </c:pt>
                <c:pt idx="800">
                  <c:v>397.1</c:v>
                </c:pt>
                <c:pt idx="801">
                  <c:v>397.1</c:v>
                </c:pt>
                <c:pt idx="802">
                  <c:v>397</c:v>
                </c:pt>
                <c:pt idx="803">
                  <c:v>397</c:v>
                </c:pt>
                <c:pt idx="804">
                  <c:v>397</c:v>
                </c:pt>
                <c:pt idx="805">
                  <c:v>396.9</c:v>
                </c:pt>
                <c:pt idx="806">
                  <c:v>396.9</c:v>
                </c:pt>
                <c:pt idx="807">
                  <c:v>396.79999999999995</c:v>
                </c:pt>
                <c:pt idx="808">
                  <c:v>396.70000000000005</c:v>
                </c:pt>
                <c:pt idx="809">
                  <c:v>396.70000000000005</c:v>
                </c:pt>
                <c:pt idx="810">
                  <c:v>396.6</c:v>
                </c:pt>
                <c:pt idx="811">
                  <c:v>396.5</c:v>
                </c:pt>
                <c:pt idx="812">
                  <c:v>396.5</c:v>
                </c:pt>
                <c:pt idx="813">
                  <c:v>396.4</c:v>
                </c:pt>
                <c:pt idx="814">
                  <c:v>396.4</c:v>
                </c:pt>
                <c:pt idx="815">
                  <c:v>396.29999999999995</c:v>
                </c:pt>
                <c:pt idx="816">
                  <c:v>396.29999999999995</c:v>
                </c:pt>
                <c:pt idx="817">
                  <c:v>396.20000000000005</c:v>
                </c:pt>
                <c:pt idx="818">
                  <c:v>396.1</c:v>
                </c:pt>
                <c:pt idx="819">
                  <c:v>396</c:v>
                </c:pt>
                <c:pt idx="820">
                  <c:v>395.9</c:v>
                </c:pt>
                <c:pt idx="821">
                  <c:v>395.79999999999995</c:v>
                </c:pt>
                <c:pt idx="822">
                  <c:v>395.70000000000005</c:v>
                </c:pt>
                <c:pt idx="823">
                  <c:v>395.6</c:v>
                </c:pt>
                <c:pt idx="824">
                  <c:v>395.4</c:v>
                </c:pt>
                <c:pt idx="825">
                  <c:v>395.29999999999995</c:v>
                </c:pt>
                <c:pt idx="826">
                  <c:v>395.20000000000005</c:v>
                </c:pt>
                <c:pt idx="827">
                  <c:v>395.1</c:v>
                </c:pt>
                <c:pt idx="828">
                  <c:v>394.9</c:v>
                </c:pt>
                <c:pt idx="829">
                  <c:v>394.79999999999995</c:v>
                </c:pt>
                <c:pt idx="830">
                  <c:v>394.6</c:v>
                </c:pt>
                <c:pt idx="831">
                  <c:v>394.5</c:v>
                </c:pt>
                <c:pt idx="832">
                  <c:v>394.29999999999995</c:v>
                </c:pt>
                <c:pt idx="833">
                  <c:v>394.1</c:v>
                </c:pt>
                <c:pt idx="834">
                  <c:v>394</c:v>
                </c:pt>
                <c:pt idx="835">
                  <c:v>393.79999999999995</c:v>
                </c:pt>
                <c:pt idx="836">
                  <c:v>393.6</c:v>
                </c:pt>
                <c:pt idx="837">
                  <c:v>393.5</c:v>
                </c:pt>
                <c:pt idx="838">
                  <c:v>393.29999999999995</c:v>
                </c:pt>
                <c:pt idx="839">
                  <c:v>393.20000000000005</c:v>
                </c:pt>
                <c:pt idx="840">
                  <c:v>393.1</c:v>
                </c:pt>
                <c:pt idx="841">
                  <c:v>393</c:v>
                </c:pt>
                <c:pt idx="842">
                  <c:v>392.9</c:v>
                </c:pt>
                <c:pt idx="843">
                  <c:v>392.79999999999995</c:v>
                </c:pt>
                <c:pt idx="844">
                  <c:v>392.79999999999995</c:v>
                </c:pt>
                <c:pt idx="845">
                  <c:v>392.70000000000005</c:v>
                </c:pt>
                <c:pt idx="846">
                  <c:v>392.6</c:v>
                </c:pt>
                <c:pt idx="847">
                  <c:v>392.6</c:v>
                </c:pt>
                <c:pt idx="848">
                  <c:v>392.5</c:v>
                </c:pt>
                <c:pt idx="849">
                  <c:v>392.5</c:v>
                </c:pt>
                <c:pt idx="850">
                  <c:v>392.5</c:v>
                </c:pt>
                <c:pt idx="851">
                  <c:v>392.4</c:v>
                </c:pt>
                <c:pt idx="852">
                  <c:v>392.4</c:v>
                </c:pt>
                <c:pt idx="853">
                  <c:v>392.5</c:v>
                </c:pt>
                <c:pt idx="854">
                  <c:v>392.5</c:v>
                </c:pt>
                <c:pt idx="855">
                  <c:v>392.5</c:v>
                </c:pt>
                <c:pt idx="856">
                  <c:v>392.5</c:v>
                </c:pt>
                <c:pt idx="857">
                  <c:v>392.5</c:v>
                </c:pt>
                <c:pt idx="858">
                  <c:v>392.4</c:v>
                </c:pt>
                <c:pt idx="859">
                  <c:v>392.4</c:v>
                </c:pt>
                <c:pt idx="860">
                  <c:v>392.4</c:v>
                </c:pt>
                <c:pt idx="861">
                  <c:v>392.29999999999995</c:v>
                </c:pt>
                <c:pt idx="862">
                  <c:v>392.29999999999995</c:v>
                </c:pt>
                <c:pt idx="863">
                  <c:v>392.29999999999995</c:v>
                </c:pt>
                <c:pt idx="864">
                  <c:v>392.29999999999995</c:v>
                </c:pt>
                <c:pt idx="865">
                  <c:v>392.29999999999995</c:v>
                </c:pt>
                <c:pt idx="866">
                  <c:v>392.29999999999995</c:v>
                </c:pt>
                <c:pt idx="867">
                  <c:v>392.29999999999995</c:v>
                </c:pt>
                <c:pt idx="868">
                  <c:v>392.29999999999995</c:v>
                </c:pt>
                <c:pt idx="869">
                  <c:v>392.29999999999995</c:v>
                </c:pt>
                <c:pt idx="870">
                  <c:v>392.29999999999995</c:v>
                </c:pt>
                <c:pt idx="871">
                  <c:v>392.29999999999995</c:v>
                </c:pt>
                <c:pt idx="872">
                  <c:v>392.20000000000005</c:v>
                </c:pt>
                <c:pt idx="873">
                  <c:v>392.20000000000005</c:v>
                </c:pt>
                <c:pt idx="874">
                  <c:v>392.20000000000005</c:v>
                </c:pt>
                <c:pt idx="875">
                  <c:v>392.1</c:v>
                </c:pt>
                <c:pt idx="876">
                  <c:v>392.1</c:v>
                </c:pt>
                <c:pt idx="877">
                  <c:v>392.20000000000005</c:v>
                </c:pt>
                <c:pt idx="878">
                  <c:v>392.20000000000005</c:v>
                </c:pt>
                <c:pt idx="879">
                  <c:v>392.20000000000005</c:v>
                </c:pt>
                <c:pt idx="880">
                  <c:v>392.20000000000005</c:v>
                </c:pt>
                <c:pt idx="881">
                  <c:v>392.20000000000005</c:v>
                </c:pt>
                <c:pt idx="882">
                  <c:v>392.20000000000005</c:v>
                </c:pt>
                <c:pt idx="883">
                  <c:v>392.20000000000005</c:v>
                </c:pt>
                <c:pt idx="884">
                  <c:v>392.20000000000005</c:v>
                </c:pt>
                <c:pt idx="885">
                  <c:v>392.20000000000005</c:v>
                </c:pt>
                <c:pt idx="886">
                  <c:v>392.20000000000005</c:v>
                </c:pt>
                <c:pt idx="887">
                  <c:v>392.20000000000005</c:v>
                </c:pt>
                <c:pt idx="888">
                  <c:v>392.20000000000005</c:v>
                </c:pt>
                <c:pt idx="889">
                  <c:v>392.20000000000005</c:v>
                </c:pt>
                <c:pt idx="890">
                  <c:v>392.20000000000005</c:v>
                </c:pt>
                <c:pt idx="891">
                  <c:v>392.20000000000005</c:v>
                </c:pt>
                <c:pt idx="892">
                  <c:v>392.20000000000005</c:v>
                </c:pt>
                <c:pt idx="893">
                  <c:v>392.20000000000005</c:v>
                </c:pt>
                <c:pt idx="894">
                  <c:v>392.20000000000005</c:v>
                </c:pt>
                <c:pt idx="895">
                  <c:v>392.29999999999995</c:v>
                </c:pt>
                <c:pt idx="896">
                  <c:v>392.29999999999995</c:v>
                </c:pt>
                <c:pt idx="897">
                  <c:v>392.29999999999995</c:v>
                </c:pt>
                <c:pt idx="898">
                  <c:v>392.4</c:v>
                </c:pt>
                <c:pt idx="899">
                  <c:v>392.4</c:v>
                </c:pt>
                <c:pt idx="900">
                  <c:v>392.5</c:v>
                </c:pt>
                <c:pt idx="901">
                  <c:v>392.5</c:v>
                </c:pt>
                <c:pt idx="902">
                  <c:v>392.5</c:v>
                </c:pt>
                <c:pt idx="903">
                  <c:v>392.6</c:v>
                </c:pt>
                <c:pt idx="904">
                  <c:v>392.6</c:v>
                </c:pt>
                <c:pt idx="905">
                  <c:v>392.70000000000005</c:v>
                </c:pt>
                <c:pt idx="906">
                  <c:v>392.70000000000005</c:v>
                </c:pt>
                <c:pt idx="907">
                  <c:v>392.70000000000005</c:v>
                </c:pt>
                <c:pt idx="908">
                  <c:v>392.70000000000005</c:v>
                </c:pt>
                <c:pt idx="909">
                  <c:v>392.79999999999995</c:v>
                </c:pt>
                <c:pt idx="910">
                  <c:v>392.79999999999995</c:v>
                </c:pt>
                <c:pt idx="911">
                  <c:v>392.79999999999995</c:v>
                </c:pt>
                <c:pt idx="912">
                  <c:v>392.9</c:v>
                </c:pt>
                <c:pt idx="913">
                  <c:v>392.9</c:v>
                </c:pt>
                <c:pt idx="914">
                  <c:v>393</c:v>
                </c:pt>
                <c:pt idx="915">
                  <c:v>393.1</c:v>
                </c:pt>
                <c:pt idx="916">
                  <c:v>393.1</c:v>
                </c:pt>
                <c:pt idx="917">
                  <c:v>393.20000000000005</c:v>
                </c:pt>
                <c:pt idx="918">
                  <c:v>393.20000000000005</c:v>
                </c:pt>
                <c:pt idx="919">
                  <c:v>393.29999999999995</c:v>
                </c:pt>
                <c:pt idx="920">
                  <c:v>393.29999999999995</c:v>
                </c:pt>
                <c:pt idx="921">
                  <c:v>393.4</c:v>
                </c:pt>
                <c:pt idx="922">
                  <c:v>393.4</c:v>
                </c:pt>
                <c:pt idx="923">
                  <c:v>393.4</c:v>
                </c:pt>
                <c:pt idx="924">
                  <c:v>393.4</c:v>
                </c:pt>
                <c:pt idx="925">
                  <c:v>393.4</c:v>
                </c:pt>
                <c:pt idx="926">
                  <c:v>393.5</c:v>
                </c:pt>
                <c:pt idx="927">
                  <c:v>393.5</c:v>
                </c:pt>
                <c:pt idx="928">
                  <c:v>393.6</c:v>
                </c:pt>
                <c:pt idx="929">
                  <c:v>393.6</c:v>
                </c:pt>
                <c:pt idx="930">
                  <c:v>393.70000000000005</c:v>
                </c:pt>
                <c:pt idx="931">
                  <c:v>393.70000000000005</c:v>
                </c:pt>
                <c:pt idx="932">
                  <c:v>393.70000000000005</c:v>
                </c:pt>
                <c:pt idx="933">
                  <c:v>393.79999999999995</c:v>
                </c:pt>
                <c:pt idx="934">
                  <c:v>393.79999999999995</c:v>
                </c:pt>
                <c:pt idx="935">
                  <c:v>393.79999999999995</c:v>
                </c:pt>
                <c:pt idx="936">
                  <c:v>393.9</c:v>
                </c:pt>
                <c:pt idx="937">
                  <c:v>393.9</c:v>
                </c:pt>
                <c:pt idx="938">
                  <c:v>393.9</c:v>
                </c:pt>
                <c:pt idx="939">
                  <c:v>394</c:v>
                </c:pt>
                <c:pt idx="940">
                  <c:v>394</c:v>
                </c:pt>
                <c:pt idx="941">
                  <c:v>394</c:v>
                </c:pt>
                <c:pt idx="942">
                  <c:v>394</c:v>
                </c:pt>
                <c:pt idx="943">
                  <c:v>394</c:v>
                </c:pt>
                <c:pt idx="944">
                  <c:v>394.1</c:v>
                </c:pt>
                <c:pt idx="945">
                  <c:v>394.1</c:v>
                </c:pt>
                <c:pt idx="946">
                  <c:v>394.1</c:v>
                </c:pt>
                <c:pt idx="947">
                  <c:v>394.1</c:v>
                </c:pt>
                <c:pt idx="948">
                  <c:v>394.1</c:v>
                </c:pt>
                <c:pt idx="949">
                  <c:v>394.1</c:v>
                </c:pt>
                <c:pt idx="950">
                  <c:v>394.1</c:v>
                </c:pt>
                <c:pt idx="951">
                  <c:v>394.1</c:v>
                </c:pt>
                <c:pt idx="952">
                  <c:v>394.1</c:v>
                </c:pt>
                <c:pt idx="953">
                  <c:v>394.1</c:v>
                </c:pt>
                <c:pt idx="954">
                  <c:v>394.20000000000005</c:v>
                </c:pt>
                <c:pt idx="955">
                  <c:v>394.20000000000005</c:v>
                </c:pt>
                <c:pt idx="956">
                  <c:v>394.20000000000005</c:v>
                </c:pt>
                <c:pt idx="957">
                  <c:v>394.20000000000005</c:v>
                </c:pt>
                <c:pt idx="958">
                  <c:v>394.29999999999995</c:v>
                </c:pt>
                <c:pt idx="959">
                  <c:v>394.29999999999995</c:v>
                </c:pt>
                <c:pt idx="960">
                  <c:v>394.29999999999995</c:v>
                </c:pt>
                <c:pt idx="961">
                  <c:v>394.29999999999995</c:v>
                </c:pt>
                <c:pt idx="962">
                  <c:v>394.29999999999995</c:v>
                </c:pt>
                <c:pt idx="963">
                  <c:v>394.29999999999995</c:v>
                </c:pt>
                <c:pt idx="964">
                  <c:v>394.29999999999995</c:v>
                </c:pt>
                <c:pt idx="965">
                  <c:v>394.29999999999995</c:v>
                </c:pt>
                <c:pt idx="966">
                  <c:v>394.29999999999995</c:v>
                </c:pt>
                <c:pt idx="967">
                  <c:v>394.29999999999995</c:v>
                </c:pt>
                <c:pt idx="968">
                  <c:v>394.29999999999995</c:v>
                </c:pt>
                <c:pt idx="969">
                  <c:v>394.4</c:v>
                </c:pt>
                <c:pt idx="970">
                  <c:v>394.4</c:v>
                </c:pt>
                <c:pt idx="971">
                  <c:v>394.4</c:v>
                </c:pt>
                <c:pt idx="972">
                  <c:v>394.5</c:v>
                </c:pt>
                <c:pt idx="973">
                  <c:v>394.5</c:v>
                </c:pt>
                <c:pt idx="974">
                  <c:v>394.5</c:v>
                </c:pt>
                <c:pt idx="975">
                  <c:v>394.5</c:v>
                </c:pt>
                <c:pt idx="976">
                  <c:v>394.5</c:v>
                </c:pt>
                <c:pt idx="977">
                  <c:v>394.5</c:v>
                </c:pt>
                <c:pt idx="978">
                  <c:v>394.5</c:v>
                </c:pt>
                <c:pt idx="979">
                  <c:v>394.6</c:v>
                </c:pt>
                <c:pt idx="980">
                  <c:v>394.6</c:v>
                </c:pt>
                <c:pt idx="981">
                  <c:v>394.6</c:v>
                </c:pt>
                <c:pt idx="982">
                  <c:v>394.6</c:v>
                </c:pt>
                <c:pt idx="983">
                  <c:v>394.6</c:v>
                </c:pt>
                <c:pt idx="984">
                  <c:v>394.6</c:v>
                </c:pt>
                <c:pt idx="985">
                  <c:v>394.6</c:v>
                </c:pt>
                <c:pt idx="986">
                  <c:v>394.6</c:v>
                </c:pt>
                <c:pt idx="987">
                  <c:v>394.6</c:v>
                </c:pt>
                <c:pt idx="988">
                  <c:v>394.6</c:v>
                </c:pt>
                <c:pt idx="989">
                  <c:v>394.70000000000005</c:v>
                </c:pt>
                <c:pt idx="990">
                  <c:v>394.70000000000005</c:v>
                </c:pt>
                <c:pt idx="991">
                  <c:v>394.70000000000005</c:v>
                </c:pt>
                <c:pt idx="992">
                  <c:v>394.70000000000005</c:v>
                </c:pt>
                <c:pt idx="993">
                  <c:v>394.70000000000005</c:v>
                </c:pt>
                <c:pt idx="994">
                  <c:v>394.70000000000005</c:v>
                </c:pt>
                <c:pt idx="995">
                  <c:v>394.79999999999995</c:v>
                </c:pt>
                <c:pt idx="996">
                  <c:v>394.79999999999995</c:v>
                </c:pt>
                <c:pt idx="997">
                  <c:v>394.79999999999995</c:v>
                </c:pt>
                <c:pt idx="998">
                  <c:v>394.79999999999995</c:v>
                </c:pt>
                <c:pt idx="999">
                  <c:v>394.79999999999995</c:v>
                </c:pt>
                <c:pt idx="1000">
                  <c:v>394.79999999999995</c:v>
                </c:pt>
                <c:pt idx="1001">
                  <c:v>394.79999999999995</c:v>
                </c:pt>
                <c:pt idx="1002">
                  <c:v>394.79999999999995</c:v>
                </c:pt>
                <c:pt idx="1003">
                  <c:v>394.79999999999995</c:v>
                </c:pt>
                <c:pt idx="1004">
                  <c:v>394.9</c:v>
                </c:pt>
                <c:pt idx="1005">
                  <c:v>394.9</c:v>
                </c:pt>
                <c:pt idx="1006">
                  <c:v>395</c:v>
                </c:pt>
                <c:pt idx="1007">
                  <c:v>395</c:v>
                </c:pt>
                <c:pt idx="1008">
                  <c:v>395</c:v>
                </c:pt>
                <c:pt idx="1009">
                  <c:v>395</c:v>
                </c:pt>
                <c:pt idx="1010">
                  <c:v>395</c:v>
                </c:pt>
                <c:pt idx="1011">
                  <c:v>395.1</c:v>
                </c:pt>
                <c:pt idx="1012">
                  <c:v>395.1</c:v>
                </c:pt>
                <c:pt idx="1013">
                  <c:v>395.1</c:v>
                </c:pt>
                <c:pt idx="1014">
                  <c:v>395.1</c:v>
                </c:pt>
                <c:pt idx="1015">
                  <c:v>395.1</c:v>
                </c:pt>
                <c:pt idx="1016">
                  <c:v>395.1</c:v>
                </c:pt>
                <c:pt idx="1017">
                  <c:v>395.1</c:v>
                </c:pt>
                <c:pt idx="1018">
                  <c:v>395.1</c:v>
                </c:pt>
                <c:pt idx="1019">
                  <c:v>395.1</c:v>
                </c:pt>
                <c:pt idx="1020">
                  <c:v>395.1</c:v>
                </c:pt>
                <c:pt idx="1021">
                  <c:v>395.1</c:v>
                </c:pt>
                <c:pt idx="1022">
                  <c:v>395.1</c:v>
                </c:pt>
                <c:pt idx="1023">
                  <c:v>395.1</c:v>
                </c:pt>
                <c:pt idx="1024">
                  <c:v>395.1</c:v>
                </c:pt>
                <c:pt idx="1025">
                  <c:v>395.1</c:v>
                </c:pt>
                <c:pt idx="1026">
                  <c:v>395.20000000000005</c:v>
                </c:pt>
                <c:pt idx="1027">
                  <c:v>395.20000000000005</c:v>
                </c:pt>
                <c:pt idx="1028">
                  <c:v>395.29999999999995</c:v>
                </c:pt>
                <c:pt idx="1029">
                  <c:v>395.29999999999995</c:v>
                </c:pt>
                <c:pt idx="1030">
                  <c:v>395.29999999999995</c:v>
                </c:pt>
                <c:pt idx="1031">
                  <c:v>395.29999999999995</c:v>
                </c:pt>
                <c:pt idx="1032">
                  <c:v>395.29999999999995</c:v>
                </c:pt>
                <c:pt idx="1033">
                  <c:v>395.29999999999995</c:v>
                </c:pt>
                <c:pt idx="1034">
                  <c:v>395.29999999999995</c:v>
                </c:pt>
                <c:pt idx="1035">
                  <c:v>395.29999999999995</c:v>
                </c:pt>
                <c:pt idx="1036">
                  <c:v>395.29999999999995</c:v>
                </c:pt>
                <c:pt idx="1037">
                  <c:v>395.29999999999995</c:v>
                </c:pt>
                <c:pt idx="1038">
                  <c:v>395.20000000000005</c:v>
                </c:pt>
                <c:pt idx="1039">
                  <c:v>395.20000000000005</c:v>
                </c:pt>
                <c:pt idx="1040">
                  <c:v>395.20000000000005</c:v>
                </c:pt>
                <c:pt idx="1041">
                  <c:v>395.20000000000005</c:v>
                </c:pt>
                <c:pt idx="1042">
                  <c:v>395.20000000000005</c:v>
                </c:pt>
                <c:pt idx="1043">
                  <c:v>395.20000000000005</c:v>
                </c:pt>
                <c:pt idx="1044">
                  <c:v>395.20000000000005</c:v>
                </c:pt>
                <c:pt idx="1045">
                  <c:v>395.20000000000005</c:v>
                </c:pt>
                <c:pt idx="1046">
                  <c:v>395.20000000000005</c:v>
                </c:pt>
                <c:pt idx="1047">
                  <c:v>395.20000000000005</c:v>
                </c:pt>
                <c:pt idx="1048">
                  <c:v>395.20000000000005</c:v>
                </c:pt>
                <c:pt idx="1049">
                  <c:v>395.20000000000005</c:v>
                </c:pt>
                <c:pt idx="1050">
                  <c:v>395.20000000000005</c:v>
                </c:pt>
                <c:pt idx="1051">
                  <c:v>395.20000000000005</c:v>
                </c:pt>
                <c:pt idx="1052">
                  <c:v>395.20000000000005</c:v>
                </c:pt>
                <c:pt idx="1053">
                  <c:v>395.20000000000005</c:v>
                </c:pt>
                <c:pt idx="1054">
                  <c:v>395.20000000000005</c:v>
                </c:pt>
                <c:pt idx="1055">
                  <c:v>395.20000000000005</c:v>
                </c:pt>
                <c:pt idx="1056">
                  <c:v>395.29999999999995</c:v>
                </c:pt>
                <c:pt idx="1057">
                  <c:v>395.29999999999995</c:v>
                </c:pt>
                <c:pt idx="1058">
                  <c:v>395.29999999999995</c:v>
                </c:pt>
                <c:pt idx="1059">
                  <c:v>395.29999999999995</c:v>
                </c:pt>
                <c:pt idx="1060">
                  <c:v>395.29999999999995</c:v>
                </c:pt>
                <c:pt idx="1061">
                  <c:v>395.20000000000005</c:v>
                </c:pt>
                <c:pt idx="1062">
                  <c:v>395.20000000000005</c:v>
                </c:pt>
                <c:pt idx="1063">
                  <c:v>395.20000000000005</c:v>
                </c:pt>
                <c:pt idx="1064">
                  <c:v>395.20000000000005</c:v>
                </c:pt>
                <c:pt idx="1065">
                  <c:v>395.20000000000005</c:v>
                </c:pt>
                <c:pt idx="1066">
                  <c:v>395.20000000000005</c:v>
                </c:pt>
                <c:pt idx="1067">
                  <c:v>395.20000000000005</c:v>
                </c:pt>
                <c:pt idx="1068">
                  <c:v>395.20000000000005</c:v>
                </c:pt>
                <c:pt idx="1069">
                  <c:v>395.20000000000005</c:v>
                </c:pt>
                <c:pt idx="1070">
                  <c:v>395.20000000000005</c:v>
                </c:pt>
                <c:pt idx="1071">
                  <c:v>395.20000000000005</c:v>
                </c:pt>
                <c:pt idx="1072">
                  <c:v>395.20000000000005</c:v>
                </c:pt>
                <c:pt idx="1073">
                  <c:v>395.20000000000005</c:v>
                </c:pt>
                <c:pt idx="1074">
                  <c:v>395.20000000000005</c:v>
                </c:pt>
                <c:pt idx="1075">
                  <c:v>395.20000000000005</c:v>
                </c:pt>
                <c:pt idx="1076">
                  <c:v>395.20000000000005</c:v>
                </c:pt>
                <c:pt idx="1077">
                  <c:v>395.20000000000005</c:v>
                </c:pt>
                <c:pt idx="1078">
                  <c:v>395.20000000000005</c:v>
                </c:pt>
                <c:pt idx="1079">
                  <c:v>395.1</c:v>
                </c:pt>
                <c:pt idx="1080">
                  <c:v>395.1</c:v>
                </c:pt>
                <c:pt idx="1081">
                  <c:v>395.1</c:v>
                </c:pt>
                <c:pt idx="1082">
                  <c:v>395.1</c:v>
                </c:pt>
                <c:pt idx="1083">
                  <c:v>395.1</c:v>
                </c:pt>
                <c:pt idx="1084">
                  <c:v>395.1</c:v>
                </c:pt>
                <c:pt idx="1085">
                  <c:v>395.1</c:v>
                </c:pt>
                <c:pt idx="1086">
                  <c:v>395.1</c:v>
                </c:pt>
                <c:pt idx="1087">
                  <c:v>395.1</c:v>
                </c:pt>
                <c:pt idx="1088">
                  <c:v>395.1</c:v>
                </c:pt>
                <c:pt idx="1089">
                  <c:v>395.1</c:v>
                </c:pt>
                <c:pt idx="1090">
                  <c:v>395</c:v>
                </c:pt>
                <c:pt idx="1091">
                  <c:v>395</c:v>
                </c:pt>
                <c:pt idx="1092">
                  <c:v>395</c:v>
                </c:pt>
                <c:pt idx="1093">
                  <c:v>395</c:v>
                </c:pt>
                <c:pt idx="1094">
                  <c:v>395</c:v>
                </c:pt>
                <c:pt idx="1095">
                  <c:v>395</c:v>
                </c:pt>
                <c:pt idx="1096">
                  <c:v>395</c:v>
                </c:pt>
                <c:pt idx="1097">
                  <c:v>395</c:v>
                </c:pt>
                <c:pt idx="1098">
                  <c:v>395</c:v>
                </c:pt>
                <c:pt idx="1099">
                  <c:v>395</c:v>
                </c:pt>
                <c:pt idx="1100">
                  <c:v>395</c:v>
                </c:pt>
                <c:pt idx="1101">
                  <c:v>394.9</c:v>
                </c:pt>
                <c:pt idx="1102">
                  <c:v>394.9</c:v>
                </c:pt>
                <c:pt idx="1103">
                  <c:v>394.9</c:v>
                </c:pt>
                <c:pt idx="1104">
                  <c:v>394.9</c:v>
                </c:pt>
                <c:pt idx="1105">
                  <c:v>394.9</c:v>
                </c:pt>
                <c:pt idx="1106">
                  <c:v>394.79999999999995</c:v>
                </c:pt>
                <c:pt idx="1107">
                  <c:v>394.79999999999995</c:v>
                </c:pt>
                <c:pt idx="1108">
                  <c:v>394.79999999999995</c:v>
                </c:pt>
                <c:pt idx="1109">
                  <c:v>394.79999999999995</c:v>
                </c:pt>
                <c:pt idx="1110">
                  <c:v>394.79999999999995</c:v>
                </c:pt>
                <c:pt idx="1111">
                  <c:v>394.79999999999995</c:v>
                </c:pt>
                <c:pt idx="1112">
                  <c:v>394.70000000000005</c:v>
                </c:pt>
                <c:pt idx="1113">
                  <c:v>394.70000000000005</c:v>
                </c:pt>
                <c:pt idx="1114">
                  <c:v>394.70000000000005</c:v>
                </c:pt>
                <c:pt idx="1115">
                  <c:v>394.70000000000005</c:v>
                </c:pt>
                <c:pt idx="1116">
                  <c:v>394.70000000000005</c:v>
                </c:pt>
                <c:pt idx="1117">
                  <c:v>394.70000000000005</c:v>
                </c:pt>
                <c:pt idx="1118">
                  <c:v>394.70000000000005</c:v>
                </c:pt>
                <c:pt idx="1119">
                  <c:v>394.6</c:v>
                </c:pt>
                <c:pt idx="1120">
                  <c:v>394.6</c:v>
                </c:pt>
                <c:pt idx="1121">
                  <c:v>394.6</c:v>
                </c:pt>
                <c:pt idx="1122">
                  <c:v>394.6</c:v>
                </c:pt>
                <c:pt idx="1123">
                  <c:v>394.6</c:v>
                </c:pt>
                <c:pt idx="1124">
                  <c:v>394.6</c:v>
                </c:pt>
                <c:pt idx="1125">
                  <c:v>394.6</c:v>
                </c:pt>
                <c:pt idx="1126">
                  <c:v>394.5</c:v>
                </c:pt>
                <c:pt idx="1127">
                  <c:v>394.5</c:v>
                </c:pt>
                <c:pt idx="1128">
                  <c:v>394.5</c:v>
                </c:pt>
                <c:pt idx="1129">
                  <c:v>394.5</c:v>
                </c:pt>
                <c:pt idx="1130">
                  <c:v>394.5</c:v>
                </c:pt>
                <c:pt idx="1131">
                  <c:v>394.5</c:v>
                </c:pt>
                <c:pt idx="1132">
                  <c:v>394.4</c:v>
                </c:pt>
                <c:pt idx="1133">
                  <c:v>394.4</c:v>
                </c:pt>
                <c:pt idx="1134">
                  <c:v>394.4</c:v>
                </c:pt>
                <c:pt idx="1135">
                  <c:v>394.29999999999995</c:v>
                </c:pt>
                <c:pt idx="1136">
                  <c:v>394.29999999999995</c:v>
                </c:pt>
                <c:pt idx="1137">
                  <c:v>394.29999999999995</c:v>
                </c:pt>
                <c:pt idx="1138">
                  <c:v>394.29999999999995</c:v>
                </c:pt>
                <c:pt idx="1139">
                  <c:v>394.29999999999995</c:v>
                </c:pt>
                <c:pt idx="1140">
                  <c:v>394.29999999999995</c:v>
                </c:pt>
                <c:pt idx="1141">
                  <c:v>394.20000000000005</c:v>
                </c:pt>
                <c:pt idx="1142">
                  <c:v>394.20000000000005</c:v>
                </c:pt>
                <c:pt idx="1143">
                  <c:v>394.20000000000005</c:v>
                </c:pt>
                <c:pt idx="1144">
                  <c:v>394.1</c:v>
                </c:pt>
                <c:pt idx="1145">
                  <c:v>394.1</c:v>
                </c:pt>
                <c:pt idx="1146">
                  <c:v>394</c:v>
                </c:pt>
                <c:pt idx="1147">
                  <c:v>394</c:v>
                </c:pt>
                <c:pt idx="1148">
                  <c:v>394</c:v>
                </c:pt>
                <c:pt idx="1149">
                  <c:v>394</c:v>
                </c:pt>
                <c:pt idx="1150">
                  <c:v>394</c:v>
                </c:pt>
                <c:pt idx="1151">
                  <c:v>393.9</c:v>
                </c:pt>
                <c:pt idx="1152">
                  <c:v>393.9</c:v>
                </c:pt>
                <c:pt idx="1153">
                  <c:v>393.79999999999995</c:v>
                </c:pt>
                <c:pt idx="1154">
                  <c:v>393.79999999999995</c:v>
                </c:pt>
                <c:pt idx="1155">
                  <c:v>393.79999999999995</c:v>
                </c:pt>
                <c:pt idx="1156">
                  <c:v>393.70000000000005</c:v>
                </c:pt>
                <c:pt idx="1157">
                  <c:v>393.70000000000005</c:v>
                </c:pt>
                <c:pt idx="1158">
                  <c:v>393.70000000000005</c:v>
                </c:pt>
                <c:pt idx="1159">
                  <c:v>393.70000000000005</c:v>
                </c:pt>
                <c:pt idx="1160">
                  <c:v>393.6</c:v>
                </c:pt>
                <c:pt idx="1161">
                  <c:v>393.6</c:v>
                </c:pt>
                <c:pt idx="1162">
                  <c:v>393.6</c:v>
                </c:pt>
                <c:pt idx="1163">
                  <c:v>393.6</c:v>
                </c:pt>
                <c:pt idx="1164">
                  <c:v>393.5</c:v>
                </c:pt>
                <c:pt idx="1165">
                  <c:v>393.5</c:v>
                </c:pt>
                <c:pt idx="1166">
                  <c:v>393.5</c:v>
                </c:pt>
                <c:pt idx="1167">
                  <c:v>393.5</c:v>
                </c:pt>
                <c:pt idx="1168">
                  <c:v>393.4</c:v>
                </c:pt>
                <c:pt idx="1169">
                  <c:v>393.4</c:v>
                </c:pt>
                <c:pt idx="1170">
                  <c:v>393.4</c:v>
                </c:pt>
                <c:pt idx="1171">
                  <c:v>393.29999999999995</c:v>
                </c:pt>
                <c:pt idx="1172">
                  <c:v>393.29999999999995</c:v>
                </c:pt>
                <c:pt idx="1173">
                  <c:v>393.29999999999995</c:v>
                </c:pt>
                <c:pt idx="1174">
                  <c:v>393.20000000000005</c:v>
                </c:pt>
                <c:pt idx="1175">
                  <c:v>393.20000000000005</c:v>
                </c:pt>
                <c:pt idx="1176">
                  <c:v>393.20000000000005</c:v>
                </c:pt>
                <c:pt idx="1177">
                  <c:v>393.1</c:v>
                </c:pt>
                <c:pt idx="1178">
                  <c:v>393</c:v>
                </c:pt>
                <c:pt idx="1179">
                  <c:v>393</c:v>
                </c:pt>
                <c:pt idx="1180">
                  <c:v>392.9</c:v>
                </c:pt>
                <c:pt idx="1181">
                  <c:v>392.9</c:v>
                </c:pt>
                <c:pt idx="1182">
                  <c:v>392.79999999999995</c:v>
                </c:pt>
                <c:pt idx="1183">
                  <c:v>392.79999999999995</c:v>
                </c:pt>
                <c:pt idx="1184">
                  <c:v>392.79999999999995</c:v>
                </c:pt>
                <c:pt idx="1185">
                  <c:v>392.79999999999995</c:v>
                </c:pt>
                <c:pt idx="1186">
                  <c:v>392.70000000000005</c:v>
                </c:pt>
                <c:pt idx="1187">
                  <c:v>392.70000000000005</c:v>
                </c:pt>
                <c:pt idx="1188">
                  <c:v>392.70000000000005</c:v>
                </c:pt>
                <c:pt idx="1189">
                  <c:v>392.6</c:v>
                </c:pt>
                <c:pt idx="1190">
                  <c:v>392.6</c:v>
                </c:pt>
                <c:pt idx="1191">
                  <c:v>392.5</c:v>
                </c:pt>
                <c:pt idx="1192">
                  <c:v>392.5</c:v>
                </c:pt>
                <c:pt idx="1193">
                  <c:v>392.4</c:v>
                </c:pt>
                <c:pt idx="1194">
                  <c:v>392.4</c:v>
                </c:pt>
                <c:pt idx="1195">
                  <c:v>392.29999999999995</c:v>
                </c:pt>
                <c:pt idx="1196">
                  <c:v>392.29999999999995</c:v>
                </c:pt>
                <c:pt idx="1197">
                  <c:v>392.29999999999995</c:v>
                </c:pt>
                <c:pt idx="1198">
                  <c:v>392.20000000000005</c:v>
                </c:pt>
                <c:pt idx="1199">
                  <c:v>392.20000000000005</c:v>
                </c:pt>
                <c:pt idx="1200">
                  <c:v>392.1</c:v>
                </c:pt>
                <c:pt idx="1201">
                  <c:v>392.1</c:v>
                </c:pt>
                <c:pt idx="1202">
                  <c:v>392</c:v>
                </c:pt>
                <c:pt idx="1203">
                  <c:v>392</c:v>
                </c:pt>
                <c:pt idx="1204">
                  <c:v>391.9</c:v>
                </c:pt>
                <c:pt idx="1205">
                  <c:v>391.79999999999995</c:v>
                </c:pt>
                <c:pt idx="1206">
                  <c:v>391.79999999999995</c:v>
                </c:pt>
                <c:pt idx="1207">
                  <c:v>391.70000000000005</c:v>
                </c:pt>
                <c:pt idx="1208">
                  <c:v>391.70000000000005</c:v>
                </c:pt>
                <c:pt idx="1209">
                  <c:v>391.6</c:v>
                </c:pt>
                <c:pt idx="1210">
                  <c:v>391.6</c:v>
                </c:pt>
                <c:pt idx="1211">
                  <c:v>391.6</c:v>
                </c:pt>
                <c:pt idx="1212">
                  <c:v>391.5</c:v>
                </c:pt>
                <c:pt idx="1213">
                  <c:v>391.5</c:v>
                </c:pt>
                <c:pt idx="1214">
                  <c:v>391.4</c:v>
                </c:pt>
                <c:pt idx="1215">
                  <c:v>391.29999999999995</c:v>
                </c:pt>
                <c:pt idx="1216">
                  <c:v>391.29999999999995</c:v>
                </c:pt>
                <c:pt idx="1217">
                  <c:v>391.20000000000005</c:v>
                </c:pt>
                <c:pt idx="1218">
                  <c:v>391.1</c:v>
                </c:pt>
                <c:pt idx="1219">
                  <c:v>391.1</c:v>
                </c:pt>
                <c:pt idx="1220">
                  <c:v>391</c:v>
                </c:pt>
                <c:pt idx="1221">
                  <c:v>391</c:v>
                </c:pt>
                <c:pt idx="1222">
                  <c:v>390.9</c:v>
                </c:pt>
                <c:pt idx="1223">
                  <c:v>390.9</c:v>
                </c:pt>
                <c:pt idx="1224">
                  <c:v>390.79999999999995</c:v>
                </c:pt>
                <c:pt idx="1225">
                  <c:v>390.70000000000005</c:v>
                </c:pt>
                <c:pt idx="1226">
                  <c:v>390.70000000000005</c:v>
                </c:pt>
                <c:pt idx="1227">
                  <c:v>390.6</c:v>
                </c:pt>
                <c:pt idx="1228">
                  <c:v>390.6</c:v>
                </c:pt>
                <c:pt idx="1229">
                  <c:v>390.5</c:v>
                </c:pt>
                <c:pt idx="1230">
                  <c:v>390.4</c:v>
                </c:pt>
                <c:pt idx="1231">
                  <c:v>390.29999999999995</c:v>
                </c:pt>
                <c:pt idx="1232">
                  <c:v>390.29999999999995</c:v>
                </c:pt>
                <c:pt idx="1233">
                  <c:v>390.20000000000005</c:v>
                </c:pt>
                <c:pt idx="1234">
                  <c:v>390.20000000000005</c:v>
                </c:pt>
                <c:pt idx="1235">
                  <c:v>390.1</c:v>
                </c:pt>
                <c:pt idx="1236">
                  <c:v>390</c:v>
                </c:pt>
                <c:pt idx="1237">
                  <c:v>390</c:v>
                </c:pt>
                <c:pt idx="1238">
                  <c:v>389.9</c:v>
                </c:pt>
                <c:pt idx="1239">
                  <c:v>389.79999999999995</c:v>
                </c:pt>
                <c:pt idx="1240">
                  <c:v>389.70000000000005</c:v>
                </c:pt>
                <c:pt idx="1241">
                  <c:v>389.6</c:v>
                </c:pt>
                <c:pt idx="1242">
                  <c:v>389.5</c:v>
                </c:pt>
                <c:pt idx="1243">
                  <c:v>389.5</c:v>
                </c:pt>
                <c:pt idx="1244">
                  <c:v>389.4</c:v>
                </c:pt>
                <c:pt idx="1245">
                  <c:v>389.4</c:v>
                </c:pt>
                <c:pt idx="1246">
                  <c:v>389.29999999999995</c:v>
                </c:pt>
                <c:pt idx="1247">
                  <c:v>389.29999999999995</c:v>
                </c:pt>
                <c:pt idx="1248">
                  <c:v>389.20000000000005</c:v>
                </c:pt>
                <c:pt idx="1249">
                  <c:v>389.1</c:v>
                </c:pt>
                <c:pt idx="1250">
                  <c:v>389.1</c:v>
                </c:pt>
                <c:pt idx="1251">
                  <c:v>389</c:v>
                </c:pt>
                <c:pt idx="1252">
                  <c:v>388.9</c:v>
                </c:pt>
                <c:pt idx="1253">
                  <c:v>388.9</c:v>
                </c:pt>
                <c:pt idx="1254">
                  <c:v>388.79999999999995</c:v>
                </c:pt>
                <c:pt idx="1255">
                  <c:v>388.70000000000005</c:v>
                </c:pt>
                <c:pt idx="1256">
                  <c:v>388.6</c:v>
                </c:pt>
                <c:pt idx="1257">
                  <c:v>388.6</c:v>
                </c:pt>
                <c:pt idx="1258">
                  <c:v>388.5</c:v>
                </c:pt>
                <c:pt idx="1259">
                  <c:v>388.4</c:v>
                </c:pt>
                <c:pt idx="1260">
                  <c:v>388.29999999999995</c:v>
                </c:pt>
                <c:pt idx="1261">
                  <c:v>388.1</c:v>
                </c:pt>
                <c:pt idx="1262">
                  <c:v>388</c:v>
                </c:pt>
                <c:pt idx="1263">
                  <c:v>387.9</c:v>
                </c:pt>
                <c:pt idx="1264">
                  <c:v>387.70000000000005</c:v>
                </c:pt>
                <c:pt idx="1265">
                  <c:v>387.6</c:v>
                </c:pt>
                <c:pt idx="1266">
                  <c:v>387.4</c:v>
                </c:pt>
                <c:pt idx="1267">
                  <c:v>387.20000000000005</c:v>
                </c:pt>
                <c:pt idx="1268">
                  <c:v>387</c:v>
                </c:pt>
                <c:pt idx="1269">
                  <c:v>386.79999999999995</c:v>
                </c:pt>
                <c:pt idx="1270">
                  <c:v>386.6</c:v>
                </c:pt>
                <c:pt idx="1271">
                  <c:v>386.29999999999995</c:v>
                </c:pt>
                <c:pt idx="1272">
                  <c:v>386.1</c:v>
                </c:pt>
                <c:pt idx="1273">
                  <c:v>386</c:v>
                </c:pt>
                <c:pt idx="1274">
                  <c:v>386</c:v>
                </c:pt>
                <c:pt idx="1275">
                  <c:v>386</c:v>
                </c:pt>
                <c:pt idx="1276">
                  <c:v>386</c:v>
                </c:pt>
                <c:pt idx="1277">
                  <c:v>386.1</c:v>
                </c:pt>
                <c:pt idx="1278">
                  <c:v>386.1</c:v>
                </c:pt>
                <c:pt idx="1279">
                  <c:v>386.1</c:v>
                </c:pt>
                <c:pt idx="1280">
                  <c:v>386.1</c:v>
                </c:pt>
                <c:pt idx="1281">
                  <c:v>386</c:v>
                </c:pt>
                <c:pt idx="1282">
                  <c:v>385.9</c:v>
                </c:pt>
                <c:pt idx="1283">
                  <c:v>385.79999999999995</c:v>
                </c:pt>
                <c:pt idx="1284">
                  <c:v>385.70000000000005</c:v>
                </c:pt>
                <c:pt idx="1285">
                  <c:v>385.70000000000005</c:v>
                </c:pt>
                <c:pt idx="1286">
                  <c:v>385.6</c:v>
                </c:pt>
                <c:pt idx="1287">
                  <c:v>385.6</c:v>
                </c:pt>
                <c:pt idx="1288">
                  <c:v>385.5</c:v>
                </c:pt>
                <c:pt idx="1289">
                  <c:v>385.4</c:v>
                </c:pt>
                <c:pt idx="1290">
                  <c:v>385.29999999999995</c:v>
                </c:pt>
                <c:pt idx="1291">
                  <c:v>385.20000000000005</c:v>
                </c:pt>
                <c:pt idx="1292">
                  <c:v>385</c:v>
                </c:pt>
                <c:pt idx="1293">
                  <c:v>384.9</c:v>
                </c:pt>
                <c:pt idx="1294">
                  <c:v>384.70000000000005</c:v>
                </c:pt>
                <c:pt idx="1295">
                  <c:v>384.6</c:v>
                </c:pt>
                <c:pt idx="1296">
                  <c:v>384.4</c:v>
                </c:pt>
                <c:pt idx="1297">
                  <c:v>384.29999999999995</c:v>
                </c:pt>
                <c:pt idx="1298">
                  <c:v>384.1</c:v>
                </c:pt>
                <c:pt idx="1299">
                  <c:v>384</c:v>
                </c:pt>
                <c:pt idx="1300">
                  <c:v>383.79999999999995</c:v>
                </c:pt>
                <c:pt idx="1301">
                  <c:v>383.5</c:v>
                </c:pt>
                <c:pt idx="1302">
                  <c:v>383.29999999999995</c:v>
                </c:pt>
                <c:pt idx="1303">
                  <c:v>383</c:v>
                </c:pt>
                <c:pt idx="1304">
                  <c:v>382.70000000000005</c:v>
                </c:pt>
                <c:pt idx="1305">
                  <c:v>382.4</c:v>
                </c:pt>
                <c:pt idx="1306">
                  <c:v>382.20000000000005</c:v>
                </c:pt>
                <c:pt idx="1307">
                  <c:v>381.9</c:v>
                </c:pt>
                <c:pt idx="1308">
                  <c:v>381.70000000000005</c:v>
                </c:pt>
                <c:pt idx="1309">
                  <c:v>381.6</c:v>
                </c:pt>
                <c:pt idx="1310">
                  <c:v>381.5</c:v>
                </c:pt>
                <c:pt idx="1311">
                  <c:v>381.4</c:v>
                </c:pt>
                <c:pt idx="1312">
                  <c:v>381.4</c:v>
                </c:pt>
                <c:pt idx="1313">
                  <c:v>381.5</c:v>
                </c:pt>
                <c:pt idx="1314">
                  <c:v>381.5</c:v>
                </c:pt>
                <c:pt idx="1315">
                  <c:v>381.6</c:v>
                </c:pt>
                <c:pt idx="1316">
                  <c:v>381.70000000000005</c:v>
                </c:pt>
                <c:pt idx="1317">
                  <c:v>381.70000000000005</c:v>
                </c:pt>
                <c:pt idx="1318">
                  <c:v>381.70000000000005</c:v>
                </c:pt>
                <c:pt idx="1319">
                  <c:v>381.70000000000005</c:v>
                </c:pt>
                <c:pt idx="1320">
                  <c:v>381.70000000000005</c:v>
                </c:pt>
                <c:pt idx="1321">
                  <c:v>381.6</c:v>
                </c:pt>
                <c:pt idx="1322">
                  <c:v>381.6</c:v>
                </c:pt>
                <c:pt idx="1323">
                  <c:v>381.5</c:v>
                </c:pt>
                <c:pt idx="1324">
                  <c:v>381.5</c:v>
                </c:pt>
                <c:pt idx="1325">
                  <c:v>381.4</c:v>
                </c:pt>
                <c:pt idx="1326">
                  <c:v>381.29999999999995</c:v>
                </c:pt>
                <c:pt idx="1327">
                  <c:v>381.20000000000005</c:v>
                </c:pt>
                <c:pt idx="1328">
                  <c:v>381.1</c:v>
                </c:pt>
                <c:pt idx="1329">
                  <c:v>381</c:v>
                </c:pt>
                <c:pt idx="1330">
                  <c:v>381</c:v>
                </c:pt>
                <c:pt idx="1331">
                  <c:v>380.9</c:v>
                </c:pt>
                <c:pt idx="1332">
                  <c:v>380.79999999999995</c:v>
                </c:pt>
                <c:pt idx="1333">
                  <c:v>380.79999999999995</c:v>
                </c:pt>
                <c:pt idx="1334">
                  <c:v>380.70000000000005</c:v>
                </c:pt>
                <c:pt idx="1335">
                  <c:v>380.5</c:v>
                </c:pt>
                <c:pt idx="1336">
                  <c:v>380.4</c:v>
                </c:pt>
                <c:pt idx="1337">
                  <c:v>380.29999999999995</c:v>
                </c:pt>
                <c:pt idx="1338">
                  <c:v>380.20000000000005</c:v>
                </c:pt>
                <c:pt idx="1339">
                  <c:v>380.1</c:v>
                </c:pt>
                <c:pt idx="1340">
                  <c:v>380</c:v>
                </c:pt>
                <c:pt idx="1341">
                  <c:v>379.9</c:v>
                </c:pt>
                <c:pt idx="1342">
                  <c:v>379.79999999999995</c:v>
                </c:pt>
                <c:pt idx="1343">
                  <c:v>379.70000000000005</c:v>
                </c:pt>
                <c:pt idx="1344">
                  <c:v>379.5</c:v>
                </c:pt>
                <c:pt idx="1345">
                  <c:v>379.4</c:v>
                </c:pt>
                <c:pt idx="1346">
                  <c:v>379.20000000000005</c:v>
                </c:pt>
                <c:pt idx="1347">
                  <c:v>379.1</c:v>
                </c:pt>
                <c:pt idx="1348">
                  <c:v>379</c:v>
                </c:pt>
                <c:pt idx="1349">
                  <c:v>378.9</c:v>
                </c:pt>
                <c:pt idx="1350">
                  <c:v>378.79999999999995</c:v>
                </c:pt>
                <c:pt idx="1351">
                  <c:v>378.70000000000005</c:v>
                </c:pt>
                <c:pt idx="1352">
                  <c:v>378.5</c:v>
                </c:pt>
                <c:pt idx="1353">
                  <c:v>378.29999999999995</c:v>
                </c:pt>
                <c:pt idx="1354">
                  <c:v>378.1</c:v>
                </c:pt>
                <c:pt idx="1355">
                  <c:v>377.9</c:v>
                </c:pt>
                <c:pt idx="1356">
                  <c:v>377.79999999999995</c:v>
                </c:pt>
                <c:pt idx="1357">
                  <c:v>377.6</c:v>
                </c:pt>
                <c:pt idx="1358">
                  <c:v>377.5</c:v>
                </c:pt>
                <c:pt idx="1359">
                  <c:v>377.4</c:v>
                </c:pt>
                <c:pt idx="1360">
                  <c:v>377.29999999999995</c:v>
                </c:pt>
                <c:pt idx="1361">
                  <c:v>377.20000000000005</c:v>
                </c:pt>
                <c:pt idx="1362">
                  <c:v>377</c:v>
                </c:pt>
                <c:pt idx="1363">
                  <c:v>376.9</c:v>
                </c:pt>
                <c:pt idx="1364">
                  <c:v>376.70000000000005</c:v>
                </c:pt>
                <c:pt idx="1365">
                  <c:v>376.5</c:v>
                </c:pt>
                <c:pt idx="1366">
                  <c:v>376.4</c:v>
                </c:pt>
                <c:pt idx="1367">
                  <c:v>376.20000000000005</c:v>
                </c:pt>
                <c:pt idx="1368">
                  <c:v>376</c:v>
                </c:pt>
                <c:pt idx="1369">
                  <c:v>375.79999999999995</c:v>
                </c:pt>
                <c:pt idx="1370">
                  <c:v>375.70000000000005</c:v>
                </c:pt>
                <c:pt idx="1371">
                  <c:v>375.5</c:v>
                </c:pt>
                <c:pt idx="1372">
                  <c:v>375.4</c:v>
                </c:pt>
                <c:pt idx="1373">
                  <c:v>375.20000000000005</c:v>
                </c:pt>
                <c:pt idx="1374">
                  <c:v>375.1</c:v>
                </c:pt>
                <c:pt idx="1375">
                  <c:v>374.9</c:v>
                </c:pt>
                <c:pt idx="1376">
                  <c:v>374.70000000000005</c:v>
                </c:pt>
                <c:pt idx="1377">
                  <c:v>374.5</c:v>
                </c:pt>
                <c:pt idx="1378">
                  <c:v>374.4</c:v>
                </c:pt>
                <c:pt idx="1379">
                  <c:v>374.20000000000005</c:v>
                </c:pt>
                <c:pt idx="1380">
                  <c:v>374</c:v>
                </c:pt>
                <c:pt idx="1381">
                  <c:v>373.79999999999995</c:v>
                </c:pt>
                <c:pt idx="1382">
                  <c:v>373.6</c:v>
                </c:pt>
                <c:pt idx="1383">
                  <c:v>373.4</c:v>
                </c:pt>
                <c:pt idx="1384">
                  <c:v>373.20000000000005</c:v>
                </c:pt>
                <c:pt idx="1385">
                  <c:v>373</c:v>
                </c:pt>
                <c:pt idx="1386">
                  <c:v>372.79999999999995</c:v>
                </c:pt>
                <c:pt idx="1387">
                  <c:v>372.6</c:v>
                </c:pt>
                <c:pt idx="1388">
                  <c:v>372.4</c:v>
                </c:pt>
                <c:pt idx="1389">
                  <c:v>372.20000000000005</c:v>
                </c:pt>
                <c:pt idx="1390">
                  <c:v>372</c:v>
                </c:pt>
                <c:pt idx="1391">
                  <c:v>371.79999999999995</c:v>
                </c:pt>
                <c:pt idx="1392">
                  <c:v>371.5</c:v>
                </c:pt>
                <c:pt idx="1393">
                  <c:v>371.29999999999995</c:v>
                </c:pt>
                <c:pt idx="1394">
                  <c:v>371.20000000000005</c:v>
                </c:pt>
                <c:pt idx="1395">
                  <c:v>371</c:v>
                </c:pt>
                <c:pt idx="1396">
                  <c:v>370.79999999999995</c:v>
                </c:pt>
                <c:pt idx="1397">
                  <c:v>370.6</c:v>
                </c:pt>
                <c:pt idx="1398">
                  <c:v>370.4</c:v>
                </c:pt>
                <c:pt idx="1399">
                  <c:v>370.20000000000005</c:v>
                </c:pt>
                <c:pt idx="1400">
                  <c:v>369.9</c:v>
                </c:pt>
                <c:pt idx="1401">
                  <c:v>369.70000000000005</c:v>
                </c:pt>
                <c:pt idx="1402">
                  <c:v>369.4</c:v>
                </c:pt>
                <c:pt idx="1403">
                  <c:v>369.20000000000005</c:v>
                </c:pt>
                <c:pt idx="1404">
                  <c:v>369</c:v>
                </c:pt>
                <c:pt idx="1405">
                  <c:v>368.79999999999995</c:v>
                </c:pt>
                <c:pt idx="1406">
                  <c:v>368.5</c:v>
                </c:pt>
                <c:pt idx="1407">
                  <c:v>368.29999999999995</c:v>
                </c:pt>
                <c:pt idx="1408">
                  <c:v>368</c:v>
                </c:pt>
                <c:pt idx="1409">
                  <c:v>367.79999999999995</c:v>
                </c:pt>
                <c:pt idx="1410">
                  <c:v>367.5</c:v>
                </c:pt>
                <c:pt idx="1411">
                  <c:v>367.20000000000005</c:v>
                </c:pt>
                <c:pt idx="1412">
                  <c:v>367</c:v>
                </c:pt>
                <c:pt idx="1413">
                  <c:v>366.70000000000005</c:v>
                </c:pt>
                <c:pt idx="1414">
                  <c:v>366.5</c:v>
                </c:pt>
                <c:pt idx="1415">
                  <c:v>366.20000000000005</c:v>
                </c:pt>
                <c:pt idx="1416">
                  <c:v>366</c:v>
                </c:pt>
                <c:pt idx="1417">
                  <c:v>365.70000000000005</c:v>
                </c:pt>
                <c:pt idx="1418">
                  <c:v>365.5</c:v>
                </c:pt>
                <c:pt idx="1419">
                  <c:v>365.20000000000005</c:v>
                </c:pt>
                <c:pt idx="1420">
                  <c:v>364.9</c:v>
                </c:pt>
                <c:pt idx="1421">
                  <c:v>364.6</c:v>
                </c:pt>
                <c:pt idx="1422">
                  <c:v>364.29999999999995</c:v>
                </c:pt>
                <c:pt idx="1423">
                  <c:v>364.1</c:v>
                </c:pt>
                <c:pt idx="1424">
                  <c:v>363.79999999999995</c:v>
                </c:pt>
                <c:pt idx="1425">
                  <c:v>363.4</c:v>
                </c:pt>
                <c:pt idx="1426">
                  <c:v>363.1</c:v>
                </c:pt>
                <c:pt idx="1427">
                  <c:v>362.79999999999995</c:v>
                </c:pt>
                <c:pt idx="1428">
                  <c:v>362.5</c:v>
                </c:pt>
                <c:pt idx="1429">
                  <c:v>362.20000000000005</c:v>
                </c:pt>
                <c:pt idx="1430">
                  <c:v>361.9</c:v>
                </c:pt>
                <c:pt idx="1431">
                  <c:v>361.6</c:v>
                </c:pt>
                <c:pt idx="1432">
                  <c:v>361.29999999999995</c:v>
                </c:pt>
                <c:pt idx="1433">
                  <c:v>361</c:v>
                </c:pt>
                <c:pt idx="1434">
                  <c:v>360.70000000000005</c:v>
                </c:pt>
                <c:pt idx="1435">
                  <c:v>360.4</c:v>
                </c:pt>
                <c:pt idx="1436">
                  <c:v>360.1</c:v>
                </c:pt>
                <c:pt idx="1437">
                  <c:v>359.79999999999995</c:v>
                </c:pt>
                <c:pt idx="1438">
                  <c:v>359.5</c:v>
                </c:pt>
                <c:pt idx="1439">
                  <c:v>359.1</c:v>
                </c:pt>
                <c:pt idx="1440">
                  <c:v>358.70000000000005</c:v>
                </c:pt>
                <c:pt idx="1441">
                  <c:v>358.29999999999995</c:v>
                </c:pt>
                <c:pt idx="1442">
                  <c:v>357.9</c:v>
                </c:pt>
                <c:pt idx="1443">
                  <c:v>357.5</c:v>
                </c:pt>
                <c:pt idx="1444">
                  <c:v>357.20000000000005</c:v>
                </c:pt>
                <c:pt idx="1445">
                  <c:v>356.79999999999995</c:v>
                </c:pt>
                <c:pt idx="1446">
                  <c:v>356.5</c:v>
                </c:pt>
                <c:pt idx="1447">
                  <c:v>356.20000000000005</c:v>
                </c:pt>
                <c:pt idx="1448">
                  <c:v>355.79999999999995</c:v>
                </c:pt>
                <c:pt idx="1449">
                  <c:v>355.5</c:v>
                </c:pt>
                <c:pt idx="1450">
                  <c:v>355.1</c:v>
                </c:pt>
                <c:pt idx="1451">
                  <c:v>354.70000000000005</c:v>
                </c:pt>
                <c:pt idx="1452">
                  <c:v>354.29999999999995</c:v>
                </c:pt>
                <c:pt idx="1453">
                  <c:v>353.9</c:v>
                </c:pt>
                <c:pt idx="1454">
                  <c:v>353.5</c:v>
                </c:pt>
                <c:pt idx="1455">
                  <c:v>353.1</c:v>
                </c:pt>
                <c:pt idx="1456">
                  <c:v>352.70000000000005</c:v>
                </c:pt>
                <c:pt idx="1457">
                  <c:v>352.29999999999995</c:v>
                </c:pt>
                <c:pt idx="1458">
                  <c:v>351.9</c:v>
                </c:pt>
                <c:pt idx="1459">
                  <c:v>351.5</c:v>
                </c:pt>
                <c:pt idx="1460">
                  <c:v>351.1</c:v>
                </c:pt>
                <c:pt idx="1461">
                  <c:v>350.70000000000005</c:v>
                </c:pt>
                <c:pt idx="1462">
                  <c:v>350.20000000000005</c:v>
                </c:pt>
                <c:pt idx="1463">
                  <c:v>349.79999999999995</c:v>
                </c:pt>
                <c:pt idx="1464">
                  <c:v>349.4</c:v>
                </c:pt>
                <c:pt idx="1465">
                  <c:v>349</c:v>
                </c:pt>
                <c:pt idx="1466">
                  <c:v>348.6</c:v>
                </c:pt>
                <c:pt idx="1467">
                  <c:v>348.20000000000005</c:v>
                </c:pt>
                <c:pt idx="1468">
                  <c:v>347.79999999999995</c:v>
                </c:pt>
                <c:pt idx="1469">
                  <c:v>347.5</c:v>
                </c:pt>
                <c:pt idx="1470">
                  <c:v>347.20000000000005</c:v>
                </c:pt>
                <c:pt idx="1471">
                  <c:v>347</c:v>
                </c:pt>
                <c:pt idx="1472">
                  <c:v>346.79999999999995</c:v>
                </c:pt>
                <c:pt idx="1473">
                  <c:v>346.6</c:v>
                </c:pt>
                <c:pt idx="1474">
                  <c:v>346.5</c:v>
                </c:pt>
                <c:pt idx="1475">
                  <c:v>346.4</c:v>
                </c:pt>
                <c:pt idx="1476">
                  <c:v>346.29999999999995</c:v>
                </c:pt>
                <c:pt idx="1477">
                  <c:v>346.20000000000005</c:v>
                </c:pt>
                <c:pt idx="1478">
                  <c:v>346.1</c:v>
                </c:pt>
                <c:pt idx="1479">
                  <c:v>345.9</c:v>
                </c:pt>
                <c:pt idx="1480">
                  <c:v>345.70000000000005</c:v>
                </c:pt>
                <c:pt idx="1481">
                  <c:v>345.5</c:v>
                </c:pt>
                <c:pt idx="1482">
                  <c:v>345.4</c:v>
                </c:pt>
                <c:pt idx="1483">
                  <c:v>345.20000000000005</c:v>
                </c:pt>
                <c:pt idx="1484">
                  <c:v>345</c:v>
                </c:pt>
                <c:pt idx="1485">
                  <c:v>344.9</c:v>
                </c:pt>
                <c:pt idx="1486">
                  <c:v>344.70000000000005</c:v>
                </c:pt>
                <c:pt idx="1487">
                  <c:v>344.5</c:v>
                </c:pt>
                <c:pt idx="1488">
                  <c:v>344.29999999999995</c:v>
                </c:pt>
                <c:pt idx="1489">
                  <c:v>344.1</c:v>
                </c:pt>
                <c:pt idx="1490">
                  <c:v>343.9</c:v>
                </c:pt>
                <c:pt idx="1491">
                  <c:v>343.70000000000005</c:v>
                </c:pt>
                <c:pt idx="1492">
                  <c:v>343.4</c:v>
                </c:pt>
                <c:pt idx="1493">
                  <c:v>343.20000000000005</c:v>
                </c:pt>
                <c:pt idx="1494">
                  <c:v>343</c:v>
                </c:pt>
                <c:pt idx="1495">
                  <c:v>342.70000000000005</c:v>
                </c:pt>
                <c:pt idx="1496">
                  <c:v>342.5</c:v>
                </c:pt>
                <c:pt idx="1497">
                  <c:v>342.20000000000005</c:v>
                </c:pt>
                <c:pt idx="1498">
                  <c:v>342</c:v>
                </c:pt>
                <c:pt idx="1499">
                  <c:v>341.70000000000005</c:v>
                </c:pt>
                <c:pt idx="1500">
                  <c:v>341.5</c:v>
                </c:pt>
                <c:pt idx="1501">
                  <c:v>341.20000000000005</c:v>
                </c:pt>
                <c:pt idx="1502">
                  <c:v>340.9</c:v>
                </c:pt>
                <c:pt idx="1503">
                  <c:v>340.6</c:v>
                </c:pt>
                <c:pt idx="1504">
                  <c:v>340.29999999999995</c:v>
                </c:pt>
                <c:pt idx="1505">
                  <c:v>340</c:v>
                </c:pt>
                <c:pt idx="1506">
                  <c:v>339.70000000000005</c:v>
                </c:pt>
                <c:pt idx="1507">
                  <c:v>339.4</c:v>
                </c:pt>
                <c:pt idx="1508">
                  <c:v>339</c:v>
                </c:pt>
                <c:pt idx="1509">
                  <c:v>338.70000000000005</c:v>
                </c:pt>
                <c:pt idx="1510">
                  <c:v>338.4</c:v>
                </c:pt>
                <c:pt idx="1511">
                  <c:v>338.1</c:v>
                </c:pt>
                <c:pt idx="1512">
                  <c:v>337.79999999999995</c:v>
                </c:pt>
                <c:pt idx="1513">
                  <c:v>337.4</c:v>
                </c:pt>
                <c:pt idx="1514">
                  <c:v>337</c:v>
                </c:pt>
                <c:pt idx="1515">
                  <c:v>336.70000000000005</c:v>
                </c:pt>
                <c:pt idx="1516">
                  <c:v>336.29999999999995</c:v>
                </c:pt>
                <c:pt idx="1517">
                  <c:v>335.9</c:v>
                </c:pt>
                <c:pt idx="1518">
                  <c:v>335.6</c:v>
                </c:pt>
                <c:pt idx="1519">
                  <c:v>335.20000000000005</c:v>
                </c:pt>
                <c:pt idx="1520">
                  <c:v>334.79999999999995</c:v>
                </c:pt>
                <c:pt idx="1521">
                  <c:v>334.4</c:v>
                </c:pt>
                <c:pt idx="1522">
                  <c:v>334.1</c:v>
                </c:pt>
                <c:pt idx="1523">
                  <c:v>333.70000000000005</c:v>
                </c:pt>
                <c:pt idx="1524">
                  <c:v>333.29999999999995</c:v>
                </c:pt>
                <c:pt idx="1525">
                  <c:v>332.9</c:v>
                </c:pt>
                <c:pt idx="1526">
                  <c:v>332.5</c:v>
                </c:pt>
                <c:pt idx="1527">
                  <c:v>332.1</c:v>
                </c:pt>
                <c:pt idx="1528">
                  <c:v>331.70000000000005</c:v>
                </c:pt>
                <c:pt idx="1529">
                  <c:v>331.29999999999995</c:v>
                </c:pt>
                <c:pt idx="1530">
                  <c:v>330.79999999999995</c:v>
                </c:pt>
                <c:pt idx="1531">
                  <c:v>330.4</c:v>
                </c:pt>
                <c:pt idx="1532">
                  <c:v>330.1</c:v>
                </c:pt>
                <c:pt idx="1533">
                  <c:v>329.70000000000005</c:v>
                </c:pt>
                <c:pt idx="1534">
                  <c:v>329.4</c:v>
                </c:pt>
                <c:pt idx="1535">
                  <c:v>329</c:v>
                </c:pt>
                <c:pt idx="1536">
                  <c:v>328.6</c:v>
                </c:pt>
                <c:pt idx="1537">
                  <c:v>328.29999999999995</c:v>
                </c:pt>
                <c:pt idx="1538">
                  <c:v>327.9</c:v>
                </c:pt>
                <c:pt idx="1539">
                  <c:v>327.60000000000002</c:v>
                </c:pt>
                <c:pt idx="1540">
                  <c:v>327.20000000000005</c:v>
                </c:pt>
                <c:pt idx="1541">
                  <c:v>326.79999999999995</c:v>
                </c:pt>
                <c:pt idx="1542">
                  <c:v>326.5</c:v>
                </c:pt>
                <c:pt idx="1543">
                  <c:v>326.20000000000005</c:v>
                </c:pt>
                <c:pt idx="1544">
                  <c:v>325.79999999999995</c:v>
                </c:pt>
                <c:pt idx="1545">
                  <c:v>325.5</c:v>
                </c:pt>
                <c:pt idx="1546">
                  <c:v>325.20000000000005</c:v>
                </c:pt>
                <c:pt idx="1547">
                  <c:v>324.89999999999998</c:v>
                </c:pt>
                <c:pt idx="1548">
                  <c:v>324.60000000000002</c:v>
                </c:pt>
                <c:pt idx="1549">
                  <c:v>324.29999999999995</c:v>
                </c:pt>
                <c:pt idx="1550">
                  <c:v>324</c:v>
                </c:pt>
                <c:pt idx="1551">
                  <c:v>323.70000000000005</c:v>
                </c:pt>
                <c:pt idx="1552">
                  <c:v>323.39999999999998</c:v>
                </c:pt>
                <c:pt idx="1553">
                  <c:v>323.10000000000002</c:v>
                </c:pt>
                <c:pt idx="1554">
                  <c:v>322.79999999999995</c:v>
                </c:pt>
                <c:pt idx="1555">
                  <c:v>322.39999999999998</c:v>
                </c:pt>
                <c:pt idx="1556">
                  <c:v>322.10000000000002</c:v>
                </c:pt>
                <c:pt idx="1557">
                  <c:v>321.79999999999995</c:v>
                </c:pt>
                <c:pt idx="1558">
                  <c:v>321.5</c:v>
                </c:pt>
                <c:pt idx="1559">
                  <c:v>321.20000000000005</c:v>
                </c:pt>
                <c:pt idx="1560">
                  <c:v>320.89999999999998</c:v>
                </c:pt>
                <c:pt idx="1561">
                  <c:v>320.70000000000005</c:v>
                </c:pt>
                <c:pt idx="1562">
                  <c:v>320.5</c:v>
                </c:pt>
                <c:pt idx="1563">
                  <c:v>320.39999999999998</c:v>
                </c:pt>
                <c:pt idx="1564">
                  <c:v>320.29999999999995</c:v>
                </c:pt>
                <c:pt idx="1565">
                  <c:v>320.29999999999995</c:v>
                </c:pt>
                <c:pt idx="1566">
                  <c:v>320.29999999999995</c:v>
                </c:pt>
                <c:pt idx="1567">
                  <c:v>320.29999999999995</c:v>
                </c:pt>
                <c:pt idx="1568">
                  <c:v>320.39999999999998</c:v>
                </c:pt>
                <c:pt idx="1569">
                  <c:v>320.5</c:v>
                </c:pt>
                <c:pt idx="1570">
                  <c:v>320.5</c:v>
                </c:pt>
                <c:pt idx="1571">
                  <c:v>320.60000000000002</c:v>
                </c:pt>
                <c:pt idx="1572">
                  <c:v>320.70000000000005</c:v>
                </c:pt>
                <c:pt idx="1573">
                  <c:v>320.79999999999995</c:v>
                </c:pt>
                <c:pt idx="1574">
                  <c:v>320.89999999999998</c:v>
                </c:pt>
                <c:pt idx="1575">
                  <c:v>321</c:v>
                </c:pt>
                <c:pt idx="1576">
                  <c:v>321</c:v>
                </c:pt>
                <c:pt idx="1577">
                  <c:v>321.10000000000002</c:v>
                </c:pt>
                <c:pt idx="1578">
                  <c:v>321.10000000000002</c:v>
                </c:pt>
                <c:pt idx="1579">
                  <c:v>321</c:v>
                </c:pt>
                <c:pt idx="1580">
                  <c:v>321</c:v>
                </c:pt>
                <c:pt idx="1581">
                  <c:v>321</c:v>
                </c:pt>
                <c:pt idx="1582">
                  <c:v>321</c:v>
                </c:pt>
                <c:pt idx="1583">
                  <c:v>320.89999999999998</c:v>
                </c:pt>
                <c:pt idx="1584">
                  <c:v>320.89999999999998</c:v>
                </c:pt>
                <c:pt idx="1585">
                  <c:v>320.89999999999998</c:v>
                </c:pt>
                <c:pt idx="1586">
                  <c:v>320.89999999999998</c:v>
                </c:pt>
                <c:pt idx="1587">
                  <c:v>320.89999999999998</c:v>
                </c:pt>
                <c:pt idx="1588">
                  <c:v>320.89999999999998</c:v>
                </c:pt>
                <c:pt idx="1589">
                  <c:v>320.79999999999995</c:v>
                </c:pt>
                <c:pt idx="1590">
                  <c:v>320.79999999999995</c:v>
                </c:pt>
                <c:pt idx="1591">
                  <c:v>320.79999999999995</c:v>
                </c:pt>
                <c:pt idx="1592">
                  <c:v>320.79999999999995</c:v>
                </c:pt>
                <c:pt idx="1593">
                  <c:v>320.89999999999998</c:v>
                </c:pt>
                <c:pt idx="1594">
                  <c:v>320.89999999999998</c:v>
                </c:pt>
                <c:pt idx="1595">
                  <c:v>321</c:v>
                </c:pt>
                <c:pt idx="1596">
                  <c:v>321.10000000000002</c:v>
                </c:pt>
                <c:pt idx="1597">
                  <c:v>321.10000000000002</c:v>
                </c:pt>
                <c:pt idx="1598">
                  <c:v>321.20000000000005</c:v>
                </c:pt>
                <c:pt idx="1599">
                  <c:v>321.29999999999995</c:v>
                </c:pt>
                <c:pt idx="1600">
                  <c:v>321.39999999999998</c:v>
                </c:pt>
                <c:pt idx="1601">
                  <c:v>321.5</c:v>
                </c:pt>
                <c:pt idx="1602">
                  <c:v>321.70000000000005</c:v>
                </c:pt>
                <c:pt idx="1603">
                  <c:v>321.89999999999998</c:v>
                </c:pt>
                <c:pt idx="1604">
                  <c:v>322.10000000000002</c:v>
                </c:pt>
                <c:pt idx="1605">
                  <c:v>322.29999999999995</c:v>
                </c:pt>
                <c:pt idx="1606">
                  <c:v>322.60000000000002</c:v>
                </c:pt>
                <c:pt idx="1607">
                  <c:v>322.79999999999995</c:v>
                </c:pt>
                <c:pt idx="1608">
                  <c:v>323.10000000000002</c:v>
                </c:pt>
                <c:pt idx="1609">
                  <c:v>323.29999999999995</c:v>
                </c:pt>
                <c:pt idx="1610">
                  <c:v>323.60000000000002</c:v>
                </c:pt>
                <c:pt idx="1611">
                  <c:v>323.79999999999995</c:v>
                </c:pt>
                <c:pt idx="1612">
                  <c:v>324.10000000000002</c:v>
                </c:pt>
                <c:pt idx="1613">
                  <c:v>324.39999999999998</c:v>
                </c:pt>
                <c:pt idx="1614">
                  <c:v>324.60000000000002</c:v>
                </c:pt>
                <c:pt idx="1615">
                  <c:v>324.89999999999998</c:v>
                </c:pt>
                <c:pt idx="1616">
                  <c:v>325.10000000000002</c:v>
                </c:pt>
                <c:pt idx="1617">
                  <c:v>325.39999999999998</c:v>
                </c:pt>
                <c:pt idx="1618">
                  <c:v>325.60000000000002</c:v>
                </c:pt>
                <c:pt idx="1619">
                  <c:v>325.79999999999995</c:v>
                </c:pt>
                <c:pt idx="1620">
                  <c:v>326.10000000000002</c:v>
                </c:pt>
                <c:pt idx="1621">
                  <c:v>326.29999999999995</c:v>
                </c:pt>
                <c:pt idx="1622">
                  <c:v>326.5</c:v>
                </c:pt>
                <c:pt idx="1623">
                  <c:v>326.70000000000005</c:v>
                </c:pt>
                <c:pt idx="1624">
                  <c:v>326.89999999999998</c:v>
                </c:pt>
                <c:pt idx="1625">
                  <c:v>327.10000000000002</c:v>
                </c:pt>
                <c:pt idx="1626">
                  <c:v>327.29999999999995</c:v>
                </c:pt>
                <c:pt idx="1627">
                  <c:v>327.39999999999998</c:v>
                </c:pt>
                <c:pt idx="1628">
                  <c:v>327.60000000000002</c:v>
                </c:pt>
                <c:pt idx="1629">
                  <c:v>327.70000000000005</c:v>
                </c:pt>
                <c:pt idx="1630">
                  <c:v>327.9</c:v>
                </c:pt>
                <c:pt idx="1631">
                  <c:v>328</c:v>
                </c:pt>
                <c:pt idx="1632">
                  <c:v>328.20000000000005</c:v>
                </c:pt>
                <c:pt idx="1633">
                  <c:v>328.29999999999995</c:v>
                </c:pt>
                <c:pt idx="1634">
                  <c:v>328.5</c:v>
                </c:pt>
                <c:pt idx="1635">
                  <c:v>328.70000000000005</c:v>
                </c:pt>
                <c:pt idx="1636">
                  <c:v>328.9</c:v>
                </c:pt>
                <c:pt idx="1637">
                  <c:v>329.20000000000005</c:v>
                </c:pt>
                <c:pt idx="1638">
                  <c:v>329.6</c:v>
                </c:pt>
                <c:pt idx="1639">
                  <c:v>330</c:v>
                </c:pt>
                <c:pt idx="1640">
                  <c:v>330.5</c:v>
                </c:pt>
                <c:pt idx="1641">
                  <c:v>330.9</c:v>
                </c:pt>
                <c:pt idx="1642">
                  <c:v>331.29999999999995</c:v>
                </c:pt>
                <c:pt idx="1643">
                  <c:v>331.79999999999995</c:v>
                </c:pt>
                <c:pt idx="1644">
                  <c:v>332.20000000000005</c:v>
                </c:pt>
                <c:pt idx="1645">
                  <c:v>332.70000000000005</c:v>
                </c:pt>
                <c:pt idx="1646">
                  <c:v>333.20000000000005</c:v>
                </c:pt>
                <c:pt idx="1647">
                  <c:v>333.70000000000005</c:v>
                </c:pt>
                <c:pt idx="1648">
                  <c:v>334.29999999999995</c:v>
                </c:pt>
                <c:pt idx="1649">
                  <c:v>334.79999999999995</c:v>
                </c:pt>
                <c:pt idx="1650">
                  <c:v>335.29999999999995</c:v>
                </c:pt>
                <c:pt idx="1651">
                  <c:v>335.79999999999995</c:v>
                </c:pt>
                <c:pt idx="1652">
                  <c:v>336.29999999999995</c:v>
                </c:pt>
                <c:pt idx="1653">
                  <c:v>336.9</c:v>
                </c:pt>
                <c:pt idx="1654">
                  <c:v>337.4</c:v>
                </c:pt>
                <c:pt idx="1655">
                  <c:v>338</c:v>
                </c:pt>
                <c:pt idx="1656">
                  <c:v>338.70000000000005</c:v>
                </c:pt>
                <c:pt idx="1657">
                  <c:v>339.4</c:v>
                </c:pt>
                <c:pt idx="1658">
                  <c:v>340.1</c:v>
                </c:pt>
                <c:pt idx="1659">
                  <c:v>340.70000000000005</c:v>
                </c:pt>
                <c:pt idx="1660">
                  <c:v>341.4</c:v>
                </c:pt>
                <c:pt idx="1661">
                  <c:v>342</c:v>
                </c:pt>
                <c:pt idx="1662">
                  <c:v>342.6</c:v>
                </c:pt>
                <c:pt idx="1663">
                  <c:v>343.20000000000005</c:v>
                </c:pt>
                <c:pt idx="1664">
                  <c:v>343.9</c:v>
                </c:pt>
                <c:pt idx="1665">
                  <c:v>344.5</c:v>
                </c:pt>
                <c:pt idx="1666">
                  <c:v>345.20000000000005</c:v>
                </c:pt>
                <c:pt idx="1667">
                  <c:v>345.9</c:v>
                </c:pt>
                <c:pt idx="1668">
                  <c:v>346.70000000000005</c:v>
                </c:pt>
                <c:pt idx="1669">
                  <c:v>347.4</c:v>
                </c:pt>
                <c:pt idx="1670">
                  <c:v>348.1</c:v>
                </c:pt>
                <c:pt idx="1671">
                  <c:v>348.79999999999995</c:v>
                </c:pt>
                <c:pt idx="1672">
                  <c:v>349.5</c:v>
                </c:pt>
                <c:pt idx="1673">
                  <c:v>350.4</c:v>
                </c:pt>
                <c:pt idx="1674">
                  <c:v>351.20000000000005</c:v>
                </c:pt>
                <c:pt idx="1675">
                  <c:v>352</c:v>
                </c:pt>
                <c:pt idx="1676">
                  <c:v>352.79999999999995</c:v>
                </c:pt>
                <c:pt idx="1677">
                  <c:v>353.70000000000005</c:v>
                </c:pt>
                <c:pt idx="1678">
                  <c:v>354.6</c:v>
                </c:pt>
                <c:pt idx="1679">
                  <c:v>355.4</c:v>
                </c:pt>
                <c:pt idx="1680">
                  <c:v>356.20000000000005</c:v>
                </c:pt>
                <c:pt idx="1681">
                  <c:v>357.20000000000005</c:v>
                </c:pt>
                <c:pt idx="1682">
                  <c:v>358</c:v>
                </c:pt>
                <c:pt idx="1683">
                  <c:v>358.9</c:v>
                </c:pt>
                <c:pt idx="1684">
                  <c:v>359.70000000000005</c:v>
                </c:pt>
                <c:pt idx="1685">
                  <c:v>360.5</c:v>
                </c:pt>
                <c:pt idx="1686">
                  <c:v>361.29999999999995</c:v>
                </c:pt>
                <c:pt idx="1687">
                  <c:v>362.1</c:v>
                </c:pt>
                <c:pt idx="1688">
                  <c:v>362.9</c:v>
                </c:pt>
                <c:pt idx="1689">
                  <c:v>363.70000000000005</c:v>
                </c:pt>
                <c:pt idx="1690">
                  <c:v>364.6</c:v>
                </c:pt>
                <c:pt idx="1691">
                  <c:v>365.5</c:v>
                </c:pt>
                <c:pt idx="1692">
                  <c:v>366.29999999999995</c:v>
                </c:pt>
                <c:pt idx="1693">
                  <c:v>367.20000000000005</c:v>
                </c:pt>
                <c:pt idx="1694">
                  <c:v>368</c:v>
                </c:pt>
                <c:pt idx="1695">
                  <c:v>368.70000000000005</c:v>
                </c:pt>
                <c:pt idx="1696">
                  <c:v>369.4</c:v>
                </c:pt>
                <c:pt idx="1697">
                  <c:v>370</c:v>
                </c:pt>
                <c:pt idx="1698">
                  <c:v>370.70000000000005</c:v>
                </c:pt>
                <c:pt idx="1699">
                  <c:v>371.4</c:v>
                </c:pt>
                <c:pt idx="1700">
                  <c:v>372.1</c:v>
                </c:pt>
                <c:pt idx="1701">
                  <c:v>372.9</c:v>
                </c:pt>
                <c:pt idx="1702">
                  <c:v>373.6</c:v>
                </c:pt>
                <c:pt idx="1703">
                  <c:v>374.20000000000005</c:v>
                </c:pt>
                <c:pt idx="1704">
                  <c:v>374.79999999999995</c:v>
                </c:pt>
                <c:pt idx="1705">
                  <c:v>375.29999999999995</c:v>
                </c:pt>
                <c:pt idx="1706">
                  <c:v>375.9</c:v>
                </c:pt>
                <c:pt idx="1707">
                  <c:v>376.5</c:v>
                </c:pt>
                <c:pt idx="1708">
                  <c:v>377</c:v>
                </c:pt>
                <c:pt idx="1709">
                  <c:v>377.5</c:v>
                </c:pt>
                <c:pt idx="1710">
                  <c:v>378</c:v>
                </c:pt>
                <c:pt idx="1711">
                  <c:v>378.5</c:v>
                </c:pt>
                <c:pt idx="1712">
                  <c:v>379</c:v>
                </c:pt>
                <c:pt idx="1713">
                  <c:v>379.6</c:v>
                </c:pt>
                <c:pt idx="1714">
                  <c:v>380.20000000000005</c:v>
                </c:pt>
                <c:pt idx="1715">
                  <c:v>380.79999999999995</c:v>
                </c:pt>
                <c:pt idx="1716">
                  <c:v>381.29999999999995</c:v>
                </c:pt>
                <c:pt idx="1717">
                  <c:v>381.79999999999995</c:v>
                </c:pt>
                <c:pt idx="1718">
                  <c:v>382.1</c:v>
                </c:pt>
                <c:pt idx="1719">
                  <c:v>382.5</c:v>
                </c:pt>
                <c:pt idx="1720">
                  <c:v>382.79999999999995</c:v>
                </c:pt>
                <c:pt idx="1721">
                  <c:v>383.1</c:v>
                </c:pt>
                <c:pt idx="1722">
                  <c:v>383.4</c:v>
                </c:pt>
                <c:pt idx="1723">
                  <c:v>383.9</c:v>
                </c:pt>
                <c:pt idx="1724">
                  <c:v>384.29999999999995</c:v>
                </c:pt>
                <c:pt idx="1725">
                  <c:v>384.79999999999995</c:v>
                </c:pt>
                <c:pt idx="1726">
                  <c:v>385.20000000000005</c:v>
                </c:pt>
                <c:pt idx="1727">
                  <c:v>385.6</c:v>
                </c:pt>
                <c:pt idx="1728">
                  <c:v>385.9</c:v>
                </c:pt>
                <c:pt idx="1729">
                  <c:v>386.29999999999995</c:v>
                </c:pt>
                <c:pt idx="1730">
                  <c:v>386.5</c:v>
                </c:pt>
                <c:pt idx="1731">
                  <c:v>386.70000000000005</c:v>
                </c:pt>
                <c:pt idx="1732">
                  <c:v>386.9</c:v>
                </c:pt>
                <c:pt idx="1733">
                  <c:v>387.29999999999995</c:v>
                </c:pt>
                <c:pt idx="1734">
                  <c:v>387.70000000000005</c:v>
                </c:pt>
                <c:pt idx="1735">
                  <c:v>388</c:v>
                </c:pt>
                <c:pt idx="1736">
                  <c:v>388.29999999999995</c:v>
                </c:pt>
                <c:pt idx="1737">
                  <c:v>388.6</c:v>
                </c:pt>
                <c:pt idx="1738">
                  <c:v>388.79999999999995</c:v>
                </c:pt>
                <c:pt idx="1739">
                  <c:v>389</c:v>
                </c:pt>
                <c:pt idx="1740">
                  <c:v>388.9</c:v>
                </c:pt>
                <c:pt idx="1741">
                  <c:v>389</c:v>
                </c:pt>
                <c:pt idx="1742">
                  <c:v>389.1</c:v>
                </c:pt>
                <c:pt idx="1743">
                  <c:v>389.29999999999995</c:v>
                </c:pt>
                <c:pt idx="1744">
                  <c:v>389.5</c:v>
                </c:pt>
                <c:pt idx="1745">
                  <c:v>389.6</c:v>
                </c:pt>
                <c:pt idx="1746">
                  <c:v>389.79999999999995</c:v>
                </c:pt>
                <c:pt idx="1747">
                  <c:v>390</c:v>
                </c:pt>
                <c:pt idx="1748">
                  <c:v>390.1</c:v>
                </c:pt>
                <c:pt idx="1749">
                  <c:v>390.20000000000005</c:v>
                </c:pt>
                <c:pt idx="1750">
                  <c:v>390.29999999999995</c:v>
                </c:pt>
                <c:pt idx="1751">
                  <c:v>390.4</c:v>
                </c:pt>
                <c:pt idx="1752">
                  <c:v>390.4</c:v>
                </c:pt>
                <c:pt idx="1753">
                  <c:v>390.5</c:v>
                </c:pt>
                <c:pt idx="1754">
                  <c:v>390.6</c:v>
                </c:pt>
                <c:pt idx="1755">
                  <c:v>390.70000000000005</c:v>
                </c:pt>
                <c:pt idx="1756">
                  <c:v>390.9</c:v>
                </c:pt>
                <c:pt idx="1757">
                  <c:v>391</c:v>
                </c:pt>
                <c:pt idx="1758">
                  <c:v>391.20000000000005</c:v>
                </c:pt>
                <c:pt idx="1759">
                  <c:v>391.29999999999995</c:v>
                </c:pt>
                <c:pt idx="1760">
                  <c:v>391.5</c:v>
                </c:pt>
                <c:pt idx="1761">
                  <c:v>391.70000000000005</c:v>
                </c:pt>
                <c:pt idx="1762">
                  <c:v>391.79999999999995</c:v>
                </c:pt>
                <c:pt idx="1763">
                  <c:v>391.79999999999995</c:v>
                </c:pt>
                <c:pt idx="1764">
                  <c:v>391.79999999999995</c:v>
                </c:pt>
                <c:pt idx="1765">
                  <c:v>391.79999999999995</c:v>
                </c:pt>
                <c:pt idx="1766">
                  <c:v>391.9</c:v>
                </c:pt>
                <c:pt idx="1767">
                  <c:v>392</c:v>
                </c:pt>
                <c:pt idx="1768">
                  <c:v>392.1</c:v>
                </c:pt>
                <c:pt idx="1769">
                  <c:v>392.20000000000005</c:v>
                </c:pt>
                <c:pt idx="1770">
                  <c:v>392.29999999999995</c:v>
                </c:pt>
                <c:pt idx="1771">
                  <c:v>392.29999999999995</c:v>
                </c:pt>
                <c:pt idx="1772">
                  <c:v>392.29999999999995</c:v>
                </c:pt>
                <c:pt idx="1773">
                  <c:v>392.4</c:v>
                </c:pt>
                <c:pt idx="1774">
                  <c:v>392.4</c:v>
                </c:pt>
                <c:pt idx="1775">
                  <c:v>392.5</c:v>
                </c:pt>
                <c:pt idx="1776">
                  <c:v>392.6</c:v>
                </c:pt>
                <c:pt idx="1777">
                  <c:v>392.70000000000005</c:v>
                </c:pt>
                <c:pt idx="1778">
                  <c:v>392.70000000000005</c:v>
                </c:pt>
                <c:pt idx="1779">
                  <c:v>392.70000000000005</c:v>
                </c:pt>
                <c:pt idx="1780">
                  <c:v>392.79999999999995</c:v>
                </c:pt>
                <c:pt idx="1781">
                  <c:v>392.79999999999995</c:v>
                </c:pt>
                <c:pt idx="1782">
                  <c:v>392.79999999999995</c:v>
                </c:pt>
                <c:pt idx="1783">
                  <c:v>392.9</c:v>
                </c:pt>
                <c:pt idx="1784">
                  <c:v>393</c:v>
                </c:pt>
                <c:pt idx="1785">
                  <c:v>393</c:v>
                </c:pt>
                <c:pt idx="1786">
                  <c:v>393.1</c:v>
                </c:pt>
                <c:pt idx="1787">
                  <c:v>393.20000000000005</c:v>
                </c:pt>
                <c:pt idx="1788">
                  <c:v>393.20000000000005</c:v>
                </c:pt>
                <c:pt idx="1789">
                  <c:v>393.29999999999995</c:v>
                </c:pt>
                <c:pt idx="1790">
                  <c:v>393.29999999999995</c:v>
                </c:pt>
                <c:pt idx="1791">
                  <c:v>393.29999999999995</c:v>
                </c:pt>
                <c:pt idx="1792">
                  <c:v>393.4</c:v>
                </c:pt>
                <c:pt idx="1793">
                  <c:v>393.4</c:v>
                </c:pt>
                <c:pt idx="1794">
                  <c:v>393.4</c:v>
                </c:pt>
                <c:pt idx="1795">
                  <c:v>393.5</c:v>
                </c:pt>
                <c:pt idx="1796">
                  <c:v>393.6</c:v>
                </c:pt>
                <c:pt idx="1797">
                  <c:v>393.6</c:v>
                </c:pt>
                <c:pt idx="1798">
                  <c:v>393.70000000000005</c:v>
                </c:pt>
                <c:pt idx="1799">
                  <c:v>393.70000000000005</c:v>
                </c:pt>
                <c:pt idx="1800">
                  <c:v>393.79999999999995</c:v>
                </c:pt>
                <c:pt idx="1801">
                  <c:v>393.79999999999995</c:v>
                </c:pt>
                <c:pt idx="1802">
                  <c:v>393.9</c:v>
                </c:pt>
                <c:pt idx="1803">
                  <c:v>394</c:v>
                </c:pt>
                <c:pt idx="1804">
                  <c:v>394</c:v>
                </c:pt>
                <c:pt idx="1805">
                  <c:v>394</c:v>
                </c:pt>
                <c:pt idx="1806">
                  <c:v>394</c:v>
                </c:pt>
                <c:pt idx="1807">
                  <c:v>394</c:v>
                </c:pt>
                <c:pt idx="1808">
                  <c:v>394.1</c:v>
                </c:pt>
                <c:pt idx="1809">
                  <c:v>394.20000000000005</c:v>
                </c:pt>
                <c:pt idx="1810">
                  <c:v>394.20000000000005</c:v>
                </c:pt>
                <c:pt idx="1811">
                  <c:v>394.20000000000005</c:v>
                </c:pt>
                <c:pt idx="1812">
                  <c:v>394.1</c:v>
                </c:pt>
                <c:pt idx="1813">
                  <c:v>394.1</c:v>
                </c:pt>
                <c:pt idx="1814">
                  <c:v>394.1</c:v>
                </c:pt>
                <c:pt idx="1815">
                  <c:v>394.1</c:v>
                </c:pt>
                <c:pt idx="1816">
                  <c:v>394.20000000000005</c:v>
                </c:pt>
                <c:pt idx="1817">
                  <c:v>394.29999999999995</c:v>
                </c:pt>
                <c:pt idx="1818">
                  <c:v>394.4</c:v>
                </c:pt>
                <c:pt idx="1819">
                  <c:v>394.4</c:v>
                </c:pt>
                <c:pt idx="1820">
                  <c:v>394.4</c:v>
                </c:pt>
                <c:pt idx="1821">
                  <c:v>394.29999999999995</c:v>
                </c:pt>
                <c:pt idx="1822">
                  <c:v>394.20000000000005</c:v>
                </c:pt>
                <c:pt idx="1823">
                  <c:v>394.20000000000005</c:v>
                </c:pt>
                <c:pt idx="1824">
                  <c:v>394.29999999999995</c:v>
                </c:pt>
                <c:pt idx="1825">
                  <c:v>394.29999999999995</c:v>
                </c:pt>
                <c:pt idx="1826">
                  <c:v>394.29999999999995</c:v>
                </c:pt>
                <c:pt idx="1827">
                  <c:v>394.4</c:v>
                </c:pt>
                <c:pt idx="1828">
                  <c:v>394.4</c:v>
                </c:pt>
                <c:pt idx="1829">
                  <c:v>394.4</c:v>
                </c:pt>
                <c:pt idx="1830">
                  <c:v>394.4</c:v>
                </c:pt>
                <c:pt idx="1831">
                  <c:v>394.4</c:v>
                </c:pt>
                <c:pt idx="1832">
                  <c:v>394.5</c:v>
                </c:pt>
                <c:pt idx="1833">
                  <c:v>394.6</c:v>
                </c:pt>
                <c:pt idx="1834">
                  <c:v>394.70000000000005</c:v>
                </c:pt>
                <c:pt idx="1835">
                  <c:v>394.70000000000005</c:v>
                </c:pt>
                <c:pt idx="1836">
                  <c:v>394.70000000000005</c:v>
                </c:pt>
                <c:pt idx="1837">
                  <c:v>394.70000000000005</c:v>
                </c:pt>
                <c:pt idx="1838">
                  <c:v>394.70000000000005</c:v>
                </c:pt>
                <c:pt idx="1839">
                  <c:v>394.79999999999995</c:v>
                </c:pt>
                <c:pt idx="1840">
                  <c:v>394.9</c:v>
                </c:pt>
                <c:pt idx="1841">
                  <c:v>395</c:v>
                </c:pt>
                <c:pt idx="1842">
                  <c:v>395.1</c:v>
                </c:pt>
                <c:pt idx="1843">
                  <c:v>395.29999999999995</c:v>
                </c:pt>
                <c:pt idx="1844">
                  <c:v>395.29999999999995</c:v>
                </c:pt>
                <c:pt idx="1845">
                  <c:v>395.29999999999995</c:v>
                </c:pt>
                <c:pt idx="1846">
                  <c:v>395.29999999999995</c:v>
                </c:pt>
                <c:pt idx="1847">
                  <c:v>395.29999999999995</c:v>
                </c:pt>
                <c:pt idx="1848">
                  <c:v>395.4</c:v>
                </c:pt>
                <c:pt idx="1849">
                  <c:v>395.5</c:v>
                </c:pt>
                <c:pt idx="1850">
                  <c:v>395.6</c:v>
                </c:pt>
                <c:pt idx="1851">
                  <c:v>395.79999999999995</c:v>
                </c:pt>
                <c:pt idx="1852">
                  <c:v>395.9</c:v>
                </c:pt>
                <c:pt idx="1853">
                  <c:v>395.9</c:v>
                </c:pt>
                <c:pt idx="1854">
                  <c:v>396</c:v>
                </c:pt>
                <c:pt idx="1855">
                  <c:v>396.1</c:v>
                </c:pt>
                <c:pt idx="1856">
                  <c:v>396.1</c:v>
                </c:pt>
                <c:pt idx="1857">
                  <c:v>396.20000000000005</c:v>
                </c:pt>
                <c:pt idx="1858">
                  <c:v>396.29999999999995</c:v>
                </c:pt>
                <c:pt idx="1859">
                  <c:v>396.4</c:v>
                </c:pt>
                <c:pt idx="1860">
                  <c:v>396.4</c:v>
                </c:pt>
                <c:pt idx="1861">
                  <c:v>396.5</c:v>
                </c:pt>
                <c:pt idx="1862">
                  <c:v>396.5</c:v>
                </c:pt>
                <c:pt idx="1863">
                  <c:v>396.5</c:v>
                </c:pt>
                <c:pt idx="1864">
                  <c:v>396.6</c:v>
                </c:pt>
                <c:pt idx="1865">
                  <c:v>396.6</c:v>
                </c:pt>
                <c:pt idx="1866">
                  <c:v>396.6</c:v>
                </c:pt>
              </c:numCache>
            </c:numRef>
          </c:yVal>
          <c:smooth val="1"/>
        </c:ser>
        <c:ser>
          <c:idx val="4"/>
          <c:order val="4"/>
          <c:tx>
            <c:strRef>
              <c:f>Sheet1!$AD$1</c:f>
              <c:strCache>
                <c:ptCount val="1"/>
                <c:pt idx="0">
                  <c:v>RO16</c:v>
                </c:pt>
              </c:strCache>
            </c:strRef>
          </c:tx>
          <c:spPr>
            <a:ln w="19050" cap="rnd">
              <a:solidFill>
                <a:srgbClr val="FF6600"/>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Sheet1!$AD$2:$AD$1868</c:f>
              <c:numCache>
                <c:formatCode>0.00E+00</c:formatCode>
                <c:ptCount val="1867"/>
                <c:pt idx="0">
                  <c:v>436.52397999999999</c:v>
                </c:pt>
                <c:pt idx="1">
                  <c:v>435.50653</c:v>
                </c:pt>
                <c:pt idx="2">
                  <c:v>434.84818999999999</c:v>
                </c:pt>
                <c:pt idx="3">
                  <c:v>434.84818999999999</c:v>
                </c:pt>
                <c:pt idx="4">
                  <c:v>434.67694</c:v>
                </c:pt>
                <c:pt idx="5">
                  <c:v>434.77386000000001</c:v>
                </c:pt>
                <c:pt idx="6">
                  <c:v>435.02938999999998</c:v>
                </c:pt>
                <c:pt idx="7">
                  <c:v>435.23683</c:v>
                </c:pt>
                <c:pt idx="8">
                  <c:v>435.47372000000001</c:v>
                </c:pt>
                <c:pt idx="9">
                  <c:v>435.83672999999999</c:v>
                </c:pt>
                <c:pt idx="10">
                  <c:v>436.21283</c:v>
                </c:pt>
                <c:pt idx="11">
                  <c:v>436.52291000000002</c:v>
                </c:pt>
                <c:pt idx="12">
                  <c:v>436.78071999999997</c:v>
                </c:pt>
                <c:pt idx="13">
                  <c:v>437.07589999999999</c:v>
                </c:pt>
                <c:pt idx="14">
                  <c:v>437.32758999999999</c:v>
                </c:pt>
                <c:pt idx="15">
                  <c:v>437.51537999999999</c:v>
                </c:pt>
                <c:pt idx="16">
                  <c:v>437.70638000000002</c:v>
                </c:pt>
                <c:pt idx="17">
                  <c:v>437.81947000000002</c:v>
                </c:pt>
                <c:pt idx="18">
                  <c:v>437.84235000000001</c:v>
                </c:pt>
                <c:pt idx="19">
                  <c:v>437.83607000000001</c:v>
                </c:pt>
                <c:pt idx="20">
                  <c:v>437.65178000000003</c:v>
                </c:pt>
                <c:pt idx="21">
                  <c:v>437.29763000000003</c:v>
                </c:pt>
                <c:pt idx="22">
                  <c:v>436.92631</c:v>
                </c:pt>
                <c:pt idx="23">
                  <c:v>436.39708999999999</c:v>
                </c:pt>
                <c:pt idx="24">
                  <c:v>435.61993000000001</c:v>
                </c:pt>
                <c:pt idx="25">
                  <c:v>434.89107000000001</c:v>
                </c:pt>
                <c:pt idx="26">
                  <c:v>434.22636</c:v>
                </c:pt>
                <c:pt idx="27">
                  <c:v>433.64931000000001</c:v>
                </c:pt>
                <c:pt idx="28">
                  <c:v>433.29066999999998</c:v>
                </c:pt>
                <c:pt idx="29">
                  <c:v>433.16025000000002</c:v>
                </c:pt>
                <c:pt idx="30">
                  <c:v>433.26917000000003</c:v>
                </c:pt>
                <c:pt idx="31">
                  <c:v>433.54730999999998</c:v>
                </c:pt>
                <c:pt idx="32">
                  <c:v>433.97338000000002</c:v>
                </c:pt>
                <c:pt idx="33">
                  <c:v>434.42343</c:v>
                </c:pt>
                <c:pt idx="34">
                  <c:v>434.75862999999998</c:v>
                </c:pt>
                <c:pt idx="35">
                  <c:v>435.04430000000002</c:v>
                </c:pt>
                <c:pt idx="36">
                  <c:v>435.15996000000001</c:v>
                </c:pt>
                <c:pt idx="37">
                  <c:v>435.14177000000001</c:v>
                </c:pt>
                <c:pt idx="38">
                  <c:v>435.10894999999999</c:v>
                </c:pt>
                <c:pt idx="39">
                  <c:v>435.07855000000001</c:v>
                </c:pt>
                <c:pt idx="40">
                  <c:v>435.06580000000002</c:v>
                </c:pt>
                <c:pt idx="41">
                  <c:v>435.06678999999997</c:v>
                </c:pt>
                <c:pt idx="42">
                  <c:v>435.1902</c:v>
                </c:pt>
                <c:pt idx="43">
                  <c:v>435.46726000000001</c:v>
                </c:pt>
                <c:pt idx="44">
                  <c:v>435.70880999999997</c:v>
                </c:pt>
                <c:pt idx="45">
                  <c:v>435.83147000000002</c:v>
                </c:pt>
                <c:pt idx="46">
                  <c:v>435.80765000000002</c:v>
                </c:pt>
                <c:pt idx="47">
                  <c:v>435.72149000000002</c:v>
                </c:pt>
                <c:pt idx="48">
                  <c:v>435.83141000000001</c:v>
                </c:pt>
                <c:pt idx="49">
                  <c:v>436.13312999999999</c:v>
                </c:pt>
                <c:pt idx="50">
                  <c:v>436.63119</c:v>
                </c:pt>
                <c:pt idx="51">
                  <c:v>437.47989000000001</c:v>
                </c:pt>
                <c:pt idx="52">
                  <c:v>438.56846000000002</c:v>
                </c:pt>
                <c:pt idx="53">
                  <c:v>439.63139999999999</c:v>
                </c:pt>
                <c:pt idx="54">
                  <c:v>440.61496</c:v>
                </c:pt>
                <c:pt idx="55">
                  <c:v>441.45425</c:v>
                </c:pt>
                <c:pt idx="56">
                  <c:v>442.05507</c:v>
                </c:pt>
                <c:pt idx="57">
                  <c:v>442.56049999999999</c:v>
                </c:pt>
                <c:pt idx="58">
                  <c:v>443.09627</c:v>
                </c:pt>
                <c:pt idx="59">
                  <c:v>443.55288999999999</c:v>
                </c:pt>
                <c:pt idx="60">
                  <c:v>443.97026</c:v>
                </c:pt>
                <c:pt idx="61">
                  <c:v>444.37905999999998</c:v>
                </c:pt>
                <c:pt idx="62">
                  <c:v>444.53363999999999</c:v>
                </c:pt>
                <c:pt idx="63">
                  <c:v>444.36741000000001</c:v>
                </c:pt>
                <c:pt idx="64">
                  <c:v>443.95299</c:v>
                </c:pt>
                <c:pt idx="65">
                  <c:v>443.39620000000002</c:v>
                </c:pt>
                <c:pt idx="66">
                  <c:v>442.78255999999999</c:v>
                </c:pt>
                <c:pt idx="67">
                  <c:v>442.24712999999997</c:v>
                </c:pt>
                <c:pt idx="68">
                  <c:v>441.88763</c:v>
                </c:pt>
                <c:pt idx="69">
                  <c:v>441.73455000000001</c:v>
                </c:pt>
                <c:pt idx="70">
                  <c:v>441.78100999999998</c:v>
                </c:pt>
                <c:pt idx="71">
                  <c:v>441.90701999999999</c:v>
                </c:pt>
                <c:pt idx="72">
                  <c:v>442.04354000000001</c:v>
                </c:pt>
                <c:pt idx="73">
                  <c:v>442.13330999999999</c:v>
                </c:pt>
                <c:pt idx="74">
                  <c:v>442.10739999999998</c:v>
                </c:pt>
                <c:pt idx="75">
                  <c:v>441.9359</c:v>
                </c:pt>
                <c:pt idx="76">
                  <c:v>441.50972000000002</c:v>
                </c:pt>
                <c:pt idx="77">
                  <c:v>440.88355999999999</c:v>
                </c:pt>
                <c:pt idx="78">
                  <c:v>440.35446999999999</c:v>
                </c:pt>
                <c:pt idx="79">
                  <c:v>440.08285000000001</c:v>
                </c:pt>
                <c:pt idx="80">
                  <c:v>440.01270999999997</c:v>
                </c:pt>
                <c:pt idx="81">
                  <c:v>439.90424999999999</c:v>
                </c:pt>
                <c:pt idx="82">
                  <c:v>439.52864</c:v>
                </c:pt>
                <c:pt idx="83">
                  <c:v>438.84487999999999</c:v>
                </c:pt>
                <c:pt idx="84">
                  <c:v>438.05138999999997</c:v>
                </c:pt>
                <c:pt idx="85">
                  <c:v>437.35577000000001</c:v>
                </c:pt>
                <c:pt idx="86">
                  <c:v>436.90597000000002</c:v>
                </c:pt>
                <c:pt idx="87">
                  <c:v>436.92351000000002</c:v>
                </c:pt>
                <c:pt idx="88">
                  <c:v>437.49020999999999</c:v>
                </c:pt>
                <c:pt idx="89">
                  <c:v>438.43673999999999</c:v>
                </c:pt>
                <c:pt idx="90">
                  <c:v>439.47568999999999</c:v>
                </c:pt>
                <c:pt idx="91">
                  <c:v>440.24234000000001</c:v>
                </c:pt>
                <c:pt idx="92">
                  <c:v>440.49099000000001</c:v>
                </c:pt>
                <c:pt idx="93">
                  <c:v>440.19055000000003</c:v>
                </c:pt>
                <c:pt idx="94">
                  <c:v>439.58919000000003</c:v>
                </c:pt>
                <c:pt idx="95">
                  <c:v>438.91953000000001</c:v>
                </c:pt>
                <c:pt idx="96">
                  <c:v>438.31941</c:v>
                </c:pt>
                <c:pt idx="97">
                  <c:v>437.83341999999999</c:v>
                </c:pt>
                <c:pt idx="98">
                  <c:v>437.37524999999999</c:v>
                </c:pt>
                <c:pt idx="99">
                  <c:v>436.93495999999999</c:v>
                </c:pt>
                <c:pt idx="100">
                  <c:v>436.53075999999999</c:v>
                </c:pt>
                <c:pt idx="101">
                  <c:v>436.26828999999998</c:v>
                </c:pt>
                <c:pt idx="102">
                  <c:v>436.22226000000001</c:v>
                </c:pt>
                <c:pt idx="103">
                  <c:v>436.30243000000002</c:v>
                </c:pt>
                <c:pt idx="104">
                  <c:v>436.42439000000002</c:v>
                </c:pt>
                <c:pt idx="105">
                  <c:v>436.46010999999999</c:v>
                </c:pt>
                <c:pt idx="106">
                  <c:v>436.35732000000002</c:v>
                </c:pt>
                <c:pt idx="107">
                  <c:v>436.12752</c:v>
                </c:pt>
                <c:pt idx="108">
                  <c:v>435.64958999999999</c:v>
                </c:pt>
                <c:pt idx="109">
                  <c:v>434.63830999999999</c:v>
                </c:pt>
                <c:pt idx="110">
                  <c:v>433.01981000000001</c:v>
                </c:pt>
                <c:pt idx="111">
                  <c:v>430.79476</c:v>
                </c:pt>
                <c:pt idx="112">
                  <c:v>428.22771999999998</c:v>
                </c:pt>
                <c:pt idx="113">
                  <c:v>425.81225000000001</c:v>
                </c:pt>
                <c:pt idx="114">
                  <c:v>423.85228000000001</c:v>
                </c:pt>
                <c:pt idx="115">
                  <c:v>422.38173</c:v>
                </c:pt>
                <c:pt idx="116">
                  <c:v>421.46140000000003</c:v>
                </c:pt>
                <c:pt idx="117">
                  <c:v>421.33226000000002</c:v>
                </c:pt>
                <c:pt idx="118">
                  <c:v>422.06540999999999</c:v>
                </c:pt>
                <c:pt idx="119">
                  <c:v>423.44170000000003</c:v>
                </c:pt>
                <c:pt idx="120">
                  <c:v>425.31326999999999</c:v>
                </c:pt>
                <c:pt idx="121">
                  <c:v>427.39479</c:v>
                </c:pt>
                <c:pt idx="122">
                  <c:v>429.66584999999998</c:v>
                </c:pt>
                <c:pt idx="123">
                  <c:v>432.18698999999998</c:v>
                </c:pt>
                <c:pt idx="124">
                  <c:v>434.67858999999999</c:v>
                </c:pt>
                <c:pt idx="125">
                  <c:v>436.58427</c:v>
                </c:pt>
                <c:pt idx="126">
                  <c:v>437.77305999999999</c:v>
                </c:pt>
                <c:pt idx="127">
                  <c:v>438.55613</c:v>
                </c:pt>
                <c:pt idx="128">
                  <c:v>439.11158999999998</c:v>
                </c:pt>
                <c:pt idx="129">
                  <c:v>439.54948000000002</c:v>
                </c:pt>
                <c:pt idx="130">
                  <c:v>439.92045999999999</c:v>
                </c:pt>
                <c:pt idx="131">
                  <c:v>440.29036000000002</c:v>
                </c:pt>
                <c:pt idx="132">
                  <c:v>440.50328000000002</c:v>
                </c:pt>
                <c:pt idx="133">
                  <c:v>440.40487000000002</c:v>
                </c:pt>
                <c:pt idx="134">
                  <c:v>440.09073999999998</c:v>
                </c:pt>
                <c:pt idx="135">
                  <c:v>439.50233000000003</c:v>
                </c:pt>
                <c:pt idx="136">
                  <c:v>438.86370999999997</c:v>
                </c:pt>
                <c:pt idx="137">
                  <c:v>438.28620999999998</c:v>
                </c:pt>
                <c:pt idx="138">
                  <c:v>437.96262999999999</c:v>
                </c:pt>
                <c:pt idx="139">
                  <c:v>438.00146999999998</c:v>
                </c:pt>
                <c:pt idx="140">
                  <c:v>438.43968999999998</c:v>
                </c:pt>
                <c:pt idx="141">
                  <c:v>439.10432000000003</c:v>
                </c:pt>
                <c:pt idx="142">
                  <c:v>439.76249999999999</c:v>
                </c:pt>
                <c:pt idx="143">
                  <c:v>440.24383</c:v>
                </c:pt>
                <c:pt idx="144">
                  <c:v>440.65492999999998</c:v>
                </c:pt>
                <c:pt idx="145">
                  <c:v>440.84276999999997</c:v>
                </c:pt>
                <c:pt idx="146">
                  <c:v>440.87986000000001</c:v>
                </c:pt>
                <c:pt idx="147">
                  <c:v>440.8768</c:v>
                </c:pt>
                <c:pt idx="148">
                  <c:v>441.21037000000001</c:v>
                </c:pt>
                <c:pt idx="149">
                  <c:v>441.84289000000001</c:v>
                </c:pt>
                <c:pt idx="150">
                  <c:v>442.73930000000001</c:v>
                </c:pt>
                <c:pt idx="151">
                  <c:v>443.62841000000003</c:v>
                </c:pt>
                <c:pt idx="152">
                  <c:v>444.46899000000002</c:v>
                </c:pt>
                <c:pt idx="153">
                  <c:v>445.03647000000001</c:v>
                </c:pt>
                <c:pt idx="154">
                  <c:v>445.23906999999997</c:v>
                </c:pt>
                <c:pt idx="155">
                  <c:v>444.95753999999999</c:v>
                </c:pt>
                <c:pt idx="156">
                  <c:v>444.46039000000002</c:v>
                </c:pt>
                <c:pt idx="157">
                  <c:v>444.09309999999999</c:v>
                </c:pt>
                <c:pt idx="158">
                  <c:v>444.20658000000003</c:v>
                </c:pt>
                <c:pt idx="159">
                  <c:v>444.76789000000002</c:v>
                </c:pt>
                <c:pt idx="160">
                  <c:v>445.80896000000001</c:v>
                </c:pt>
                <c:pt idx="161">
                  <c:v>447.13544000000002</c:v>
                </c:pt>
                <c:pt idx="162">
                  <c:v>448.25491</c:v>
                </c:pt>
                <c:pt idx="163">
                  <c:v>448.93495000000001</c:v>
                </c:pt>
                <c:pt idx="164">
                  <c:v>449.22651000000002</c:v>
                </c:pt>
                <c:pt idx="165">
                  <c:v>448.79108000000002</c:v>
                </c:pt>
                <c:pt idx="166">
                  <c:v>447.65874000000002</c:v>
                </c:pt>
                <c:pt idx="167">
                  <c:v>446.1198</c:v>
                </c:pt>
                <c:pt idx="168">
                  <c:v>444.64609000000002</c:v>
                </c:pt>
                <c:pt idx="169">
                  <c:v>443.34559999999999</c:v>
                </c:pt>
                <c:pt idx="170">
                  <c:v>442.27706999999998</c:v>
                </c:pt>
                <c:pt idx="171">
                  <c:v>441.26472000000001</c:v>
                </c:pt>
                <c:pt idx="172">
                  <c:v>440.12904000000003</c:v>
                </c:pt>
                <c:pt idx="173">
                  <c:v>439.22559000000001</c:v>
                </c:pt>
                <c:pt idx="174">
                  <c:v>438.83404999999999</c:v>
                </c:pt>
                <c:pt idx="175">
                  <c:v>438.65043000000003</c:v>
                </c:pt>
                <c:pt idx="176">
                  <c:v>438.65028000000001</c:v>
                </c:pt>
                <c:pt idx="177">
                  <c:v>438.83791000000002</c:v>
                </c:pt>
                <c:pt idx="178">
                  <c:v>439.16215999999997</c:v>
                </c:pt>
                <c:pt idx="179">
                  <c:v>439.19423999999998</c:v>
                </c:pt>
                <c:pt idx="180">
                  <c:v>438.65640000000002</c:v>
                </c:pt>
                <c:pt idx="181">
                  <c:v>437.56430999999998</c:v>
                </c:pt>
                <c:pt idx="182">
                  <c:v>436.22680000000003</c:v>
                </c:pt>
                <c:pt idx="183">
                  <c:v>434.82483999999999</c:v>
                </c:pt>
                <c:pt idx="184">
                  <c:v>433.50905999999998</c:v>
                </c:pt>
                <c:pt idx="185">
                  <c:v>432.54437999999999</c:v>
                </c:pt>
                <c:pt idx="186">
                  <c:v>432.23532</c:v>
                </c:pt>
                <c:pt idx="187">
                  <c:v>432.42674999999997</c:v>
                </c:pt>
                <c:pt idx="188">
                  <c:v>432.62047999999999</c:v>
                </c:pt>
                <c:pt idx="189">
                  <c:v>432.45024000000001</c:v>
                </c:pt>
                <c:pt idx="190">
                  <c:v>432.17045000000002</c:v>
                </c:pt>
                <c:pt idx="191">
                  <c:v>432.29311999999999</c:v>
                </c:pt>
                <c:pt idx="192">
                  <c:v>433.11277000000001</c:v>
                </c:pt>
                <c:pt idx="193">
                  <c:v>434.62275999999997</c:v>
                </c:pt>
                <c:pt idx="194">
                  <c:v>436.85455999999999</c:v>
                </c:pt>
                <c:pt idx="195">
                  <c:v>439.98277999999999</c:v>
                </c:pt>
                <c:pt idx="196">
                  <c:v>443.94639999999998</c:v>
                </c:pt>
                <c:pt idx="197">
                  <c:v>448.19261999999998</c:v>
                </c:pt>
                <c:pt idx="198">
                  <c:v>452.05025000000001</c:v>
                </c:pt>
                <c:pt idx="199">
                  <c:v>455.26243999999997</c:v>
                </c:pt>
                <c:pt idx="200">
                  <c:v>457.96605999999997</c:v>
                </c:pt>
                <c:pt idx="201">
                  <c:v>460.29485</c:v>
                </c:pt>
                <c:pt idx="202">
                  <c:v>462.29685000000001</c:v>
                </c:pt>
                <c:pt idx="203">
                  <c:v>463.98689999999999</c:v>
                </c:pt>
                <c:pt idx="204">
                  <c:v>465.38976000000002</c:v>
                </c:pt>
                <c:pt idx="205">
                  <c:v>466.52474999999998</c:v>
                </c:pt>
                <c:pt idx="206">
                  <c:v>467.23987999999997</c:v>
                </c:pt>
                <c:pt idx="207">
                  <c:v>466.85595000000001</c:v>
                </c:pt>
                <c:pt idx="208">
                  <c:v>464.75711000000001</c:v>
                </c:pt>
                <c:pt idx="209">
                  <c:v>461.42419000000001</c:v>
                </c:pt>
                <c:pt idx="210">
                  <c:v>457.83499999999998</c:v>
                </c:pt>
                <c:pt idx="211">
                  <c:v>454.72485</c:v>
                </c:pt>
                <c:pt idx="212">
                  <c:v>452.65285999999998</c:v>
                </c:pt>
                <c:pt idx="213">
                  <c:v>452.05626999999998</c:v>
                </c:pt>
                <c:pt idx="214">
                  <c:v>453.16323999999997</c:v>
                </c:pt>
                <c:pt idx="215">
                  <c:v>455.78291999999999</c:v>
                </c:pt>
                <c:pt idx="216">
                  <c:v>459.14154000000002</c:v>
                </c:pt>
                <c:pt idx="217">
                  <c:v>461.99225000000001</c:v>
                </c:pt>
                <c:pt idx="218">
                  <c:v>463.57289000000003</c:v>
                </c:pt>
                <c:pt idx="219">
                  <c:v>464.10462999999999</c:v>
                </c:pt>
                <c:pt idx="220">
                  <c:v>463.71096999999997</c:v>
                </c:pt>
                <c:pt idx="221">
                  <c:v>462.24117999999999</c:v>
                </c:pt>
                <c:pt idx="222">
                  <c:v>460.03773000000001</c:v>
                </c:pt>
                <c:pt idx="223">
                  <c:v>457.69925000000001</c:v>
                </c:pt>
                <c:pt idx="224">
                  <c:v>455.66725000000002</c:v>
                </c:pt>
                <c:pt idx="225">
                  <c:v>454.17707000000001</c:v>
                </c:pt>
                <c:pt idx="226">
                  <c:v>453.28185000000002</c:v>
                </c:pt>
                <c:pt idx="227">
                  <c:v>453.07425000000001</c:v>
                </c:pt>
                <c:pt idx="228">
                  <c:v>453.73262999999997</c:v>
                </c:pt>
                <c:pt idx="229">
                  <c:v>455.26783999999998</c:v>
                </c:pt>
                <c:pt idx="230">
                  <c:v>457.33866</c:v>
                </c:pt>
                <c:pt idx="231">
                  <c:v>459.46246000000002</c:v>
                </c:pt>
                <c:pt idx="232">
                  <c:v>461.34942999999998</c:v>
                </c:pt>
                <c:pt idx="233">
                  <c:v>462.96051999999997</c:v>
                </c:pt>
                <c:pt idx="234">
                  <c:v>464.42746</c:v>
                </c:pt>
                <c:pt idx="235">
                  <c:v>465.61162000000002</c:v>
                </c:pt>
                <c:pt idx="236">
                  <c:v>466.12778000000003</c:v>
                </c:pt>
                <c:pt idx="237">
                  <c:v>466.07044000000002</c:v>
                </c:pt>
                <c:pt idx="238">
                  <c:v>466.07490999999999</c:v>
                </c:pt>
                <c:pt idx="239">
                  <c:v>466.64197999999999</c:v>
                </c:pt>
                <c:pt idx="240">
                  <c:v>467.82828000000001</c:v>
                </c:pt>
                <c:pt idx="241">
                  <c:v>469.31297000000001</c:v>
                </c:pt>
                <c:pt idx="242">
                  <c:v>470.75423999999998</c:v>
                </c:pt>
                <c:pt idx="243">
                  <c:v>472.15595000000002</c:v>
                </c:pt>
                <c:pt idx="244">
                  <c:v>473.59356000000002</c:v>
                </c:pt>
                <c:pt idx="245">
                  <c:v>474.71357999999998</c:v>
                </c:pt>
                <c:pt idx="246">
                  <c:v>475.14306999999997</c:v>
                </c:pt>
                <c:pt idx="247">
                  <c:v>474.89125999999999</c:v>
                </c:pt>
                <c:pt idx="248">
                  <c:v>474.22721000000001</c:v>
                </c:pt>
                <c:pt idx="249">
                  <c:v>473.31831</c:v>
                </c:pt>
                <c:pt idx="250">
                  <c:v>472.30799000000002</c:v>
                </c:pt>
                <c:pt idx="251">
                  <c:v>471.27715999999998</c:v>
                </c:pt>
                <c:pt idx="252">
                  <c:v>470.25632000000002</c:v>
                </c:pt>
                <c:pt idx="253">
                  <c:v>469.20857000000001</c:v>
                </c:pt>
                <c:pt idx="254">
                  <c:v>468.01139999999998</c:v>
                </c:pt>
                <c:pt idx="255">
                  <c:v>466.47624000000002</c:v>
                </c:pt>
                <c:pt idx="256">
                  <c:v>464.94965000000002</c:v>
                </c:pt>
                <c:pt idx="257">
                  <c:v>463.94229000000001</c:v>
                </c:pt>
                <c:pt idx="258">
                  <c:v>463.59832</c:v>
                </c:pt>
                <c:pt idx="259">
                  <c:v>463.90602000000001</c:v>
                </c:pt>
                <c:pt idx="260">
                  <c:v>464.76297999999997</c:v>
                </c:pt>
                <c:pt idx="261">
                  <c:v>466.14954999999998</c:v>
                </c:pt>
                <c:pt idx="262">
                  <c:v>468.00754999999998</c:v>
                </c:pt>
                <c:pt idx="263">
                  <c:v>470.05198999999999</c:v>
                </c:pt>
                <c:pt idx="264">
                  <c:v>471.84291999999999</c:v>
                </c:pt>
                <c:pt idx="265">
                  <c:v>473.09577000000002</c:v>
                </c:pt>
                <c:pt idx="266">
                  <c:v>474.10212999999999</c:v>
                </c:pt>
                <c:pt idx="267">
                  <c:v>475.09554000000003</c:v>
                </c:pt>
                <c:pt idx="268">
                  <c:v>475.93666000000002</c:v>
                </c:pt>
                <c:pt idx="269">
                  <c:v>476.44583999999998</c:v>
                </c:pt>
                <c:pt idx="270">
                  <c:v>476.52388000000002</c:v>
                </c:pt>
                <c:pt idx="271">
                  <c:v>476.34345999999999</c:v>
                </c:pt>
                <c:pt idx="272">
                  <c:v>476.08233999999999</c:v>
                </c:pt>
                <c:pt idx="273">
                  <c:v>475.75617999999997</c:v>
                </c:pt>
                <c:pt idx="274">
                  <c:v>475.27589</c:v>
                </c:pt>
                <c:pt idx="275">
                  <c:v>474.37806999999998</c:v>
                </c:pt>
                <c:pt idx="276">
                  <c:v>472.56097</c:v>
                </c:pt>
                <c:pt idx="277">
                  <c:v>469.61261999999999</c:v>
                </c:pt>
                <c:pt idx="278">
                  <c:v>466.28550999999999</c:v>
                </c:pt>
                <c:pt idx="279">
                  <c:v>463.65667000000002</c:v>
                </c:pt>
                <c:pt idx="280">
                  <c:v>462.34825999999998</c:v>
                </c:pt>
                <c:pt idx="281">
                  <c:v>462.51495999999997</c:v>
                </c:pt>
                <c:pt idx="282">
                  <c:v>464.03829999999999</c:v>
                </c:pt>
                <c:pt idx="283">
                  <c:v>466.59715</c:v>
                </c:pt>
                <c:pt idx="284">
                  <c:v>469.62038999999999</c:v>
                </c:pt>
                <c:pt idx="285">
                  <c:v>472.26940000000002</c:v>
                </c:pt>
                <c:pt idx="286">
                  <c:v>473.66125999999997</c:v>
                </c:pt>
                <c:pt idx="287">
                  <c:v>473.55267000000003</c:v>
                </c:pt>
                <c:pt idx="288">
                  <c:v>472.58194000000003</c:v>
                </c:pt>
                <c:pt idx="289">
                  <c:v>471.35151000000002</c:v>
                </c:pt>
                <c:pt idx="290">
                  <c:v>470.03053</c:v>
                </c:pt>
                <c:pt idx="291">
                  <c:v>468.67243999999999</c:v>
                </c:pt>
                <c:pt idx="292">
                  <c:v>467.29133000000002</c:v>
                </c:pt>
                <c:pt idx="293">
                  <c:v>466.04829000000001</c:v>
                </c:pt>
                <c:pt idx="294">
                  <c:v>465.20186000000001</c:v>
                </c:pt>
                <c:pt idx="295">
                  <c:v>464.86945000000003</c:v>
                </c:pt>
                <c:pt idx="296">
                  <c:v>465.00936999999999</c:v>
                </c:pt>
                <c:pt idx="297">
                  <c:v>465.40755999999999</c:v>
                </c:pt>
                <c:pt idx="298">
                  <c:v>465.80281000000002</c:v>
                </c:pt>
                <c:pt idx="299">
                  <c:v>465.95191999999997</c:v>
                </c:pt>
                <c:pt idx="300">
                  <c:v>465.63808</c:v>
                </c:pt>
                <c:pt idx="301">
                  <c:v>464.74838999999997</c:v>
                </c:pt>
                <c:pt idx="302">
                  <c:v>463.32062999999999</c:v>
                </c:pt>
                <c:pt idx="303">
                  <c:v>461.62500999999997</c:v>
                </c:pt>
                <c:pt idx="304">
                  <c:v>459.89348999999999</c:v>
                </c:pt>
                <c:pt idx="305">
                  <c:v>458.12648999999999</c:v>
                </c:pt>
                <c:pt idx="306">
                  <c:v>456.21577000000002</c:v>
                </c:pt>
                <c:pt idx="307">
                  <c:v>454.02427</c:v>
                </c:pt>
                <c:pt idx="308">
                  <c:v>451.46399000000002</c:v>
                </c:pt>
                <c:pt idx="309">
                  <c:v>448.57029</c:v>
                </c:pt>
                <c:pt idx="310">
                  <c:v>445.30025000000001</c:v>
                </c:pt>
                <c:pt idx="311">
                  <c:v>441.69139000000001</c:v>
                </c:pt>
                <c:pt idx="312">
                  <c:v>438.09971999999999</c:v>
                </c:pt>
                <c:pt idx="313">
                  <c:v>435.04712999999998</c:v>
                </c:pt>
                <c:pt idx="314">
                  <c:v>433.01179999999999</c:v>
                </c:pt>
                <c:pt idx="315">
                  <c:v>432.41861999999998</c:v>
                </c:pt>
                <c:pt idx="316">
                  <c:v>433.41221000000002</c:v>
                </c:pt>
                <c:pt idx="317">
                  <c:v>435.80210999999997</c:v>
                </c:pt>
                <c:pt idx="318">
                  <c:v>439.17477000000002</c:v>
                </c:pt>
                <c:pt idx="319">
                  <c:v>442.96111999999999</c:v>
                </c:pt>
                <c:pt idx="320">
                  <c:v>446.40884</c:v>
                </c:pt>
                <c:pt idx="321">
                  <c:v>448.99374</c:v>
                </c:pt>
                <c:pt idx="322">
                  <c:v>450.65829000000002</c:v>
                </c:pt>
                <c:pt idx="323">
                  <c:v>451.60512</c:v>
                </c:pt>
                <c:pt idx="324">
                  <c:v>452.07274999999998</c:v>
                </c:pt>
                <c:pt idx="325">
                  <c:v>452.18511999999998</c:v>
                </c:pt>
                <c:pt idx="326">
                  <c:v>451.70546999999999</c:v>
                </c:pt>
                <c:pt idx="327">
                  <c:v>450.29485999999997</c:v>
                </c:pt>
                <c:pt idx="328">
                  <c:v>447.93552</c:v>
                </c:pt>
                <c:pt idx="329">
                  <c:v>445.19875000000002</c:v>
                </c:pt>
                <c:pt idx="330">
                  <c:v>442.75788</c:v>
                </c:pt>
                <c:pt idx="331">
                  <c:v>440.97667000000001</c:v>
                </c:pt>
                <c:pt idx="332">
                  <c:v>439.73327999999998</c:v>
                </c:pt>
                <c:pt idx="333">
                  <c:v>438.53262000000001</c:v>
                </c:pt>
                <c:pt idx="334">
                  <c:v>436.65307999999999</c:v>
                </c:pt>
                <c:pt idx="335">
                  <c:v>433.51182</c:v>
                </c:pt>
                <c:pt idx="336">
                  <c:v>429.03222</c:v>
                </c:pt>
                <c:pt idx="337">
                  <c:v>423.92547000000002</c:v>
                </c:pt>
                <c:pt idx="338">
                  <c:v>419.56211999999999</c:v>
                </c:pt>
                <c:pt idx="339">
                  <c:v>417.51150000000001</c:v>
                </c:pt>
                <c:pt idx="340">
                  <c:v>418.63986999999997</c:v>
                </c:pt>
                <c:pt idx="341">
                  <c:v>422.74153000000001</c:v>
                </c:pt>
                <c:pt idx="342">
                  <c:v>428.87421999999998</c:v>
                </c:pt>
                <c:pt idx="343">
                  <c:v>435.79313000000002</c:v>
                </c:pt>
                <c:pt idx="344">
                  <c:v>442.06536</c:v>
                </c:pt>
                <c:pt idx="345">
                  <c:v>446.98709000000002</c:v>
                </c:pt>
                <c:pt idx="346">
                  <c:v>450.71006</c:v>
                </c:pt>
                <c:pt idx="347">
                  <c:v>453.65857</c:v>
                </c:pt>
                <c:pt idx="348">
                  <c:v>456.17023</c:v>
                </c:pt>
                <c:pt idx="349">
                  <c:v>458.42138999999997</c:v>
                </c:pt>
                <c:pt idx="350">
                  <c:v>460.42865</c:v>
                </c:pt>
                <c:pt idx="351">
                  <c:v>462.03796</c:v>
                </c:pt>
                <c:pt idx="352">
                  <c:v>463.00680999999997</c:v>
                </c:pt>
                <c:pt idx="353">
                  <c:v>462.98624999999998</c:v>
                </c:pt>
                <c:pt idx="354">
                  <c:v>461.62662999999998</c:v>
                </c:pt>
                <c:pt idx="355">
                  <c:v>459.35442999999998</c:v>
                </c:pt>
                <c:pt idx="356">
                  <c:v>457.01155</c:v>
                </c:pt>
                <c:pt idx="357">
                  <c:v>455.18229000000002</c:v>
                </c:pt>
                <c:pt idx="358">
                  <c:v>454.19256999999999</c:v>
                </c:pt>
                <c:pt idx="359">
                  <c:v>454.16016999999999</c:v>
                </c:pt>
                <c:pt idx="360">
                  <c:v>454.96327000000002</c:v>
                </c:pt>
                <c:pt idx="361">
                  <c:v>456.27719999999999</c:v>
                </c:pt>
                <c:pt idx="362">
                  <c:v>457.60048999999998</c:v>
                </c:pt>
                <c:pt idx="363">
                  <c:v>458.36872</c:v>
                </c:pt>
                <c:pt idx="364">
                  <c:v>458.24684000000002</c:v>
                </c:pt>
                <c:pt idx="365">
                  <c:v>457.34866999999997</c:v>
                </c:pt>
                <c:pt idx="366">
                  <c:v>456.02897999999999</c:v>
                </c:pt>
                <c:pt idx="367">
                  <c:v>454.59114</c:v>
                </c:pt>
                <c:pt idx="368">
                  <c:v>453.17407000000003</c:v>
                </c:pt>
                <c:pt idx="369">
                  <c:v>451.78010999999998</c:v>
                </c:pt>
                <c:pt idx="370">
                  <c:v>450.29273999999998</c:v>
                </c:pt>
                <c:pt idx="371">
                  <c:v>448.60273000000001</c:v>
                </c:pt>
                <c:pt idx="372">
                  <c:v>446.60064999999997</c:v>
                </c:pt>
                <c:pt idx="373">
                  <c:v>444.22516000000002</c:v>
                </c:pt>
                <c:pt idx="374">
                  <c:v>441.4572</c:v>
                </c:pt>
                <c:pt idx="375">
                  <c:v>438.30122</c:v>
                </c:pt>
                <c:pt idx="376">
                  <c:v>434.75596999999999</c:v>
                </c:pt>
                <c:pt idx="377">
                  <c:v>430.91840000000002</c:v>
                </c:pt>
                <c:pt idx="378">
                  <c:v>426.85987</c:v>
                </c:pt>
                <c:pt idx="379">
                  <c:v>422.75200999999998</c:v>
                </c:pt>
                <c:pt idx="380">
                  <c:v>418.91507999999999</c:v>
                </c:pt>
                <c:pt idx="381">
                  <c:v>415.76522</c:v>
                </c:pt>
                <c:pt idx="382">
                  <c:v>413.64526999999998</c:v>
                </c:pt>
                <c:pt idx="383">
                  <c:v>412.84911999999997</c:v>
                </c:pt>
                <c:pt idx="384">
                  <c:v>413.54853000000003</c:v>
                </c:pt>
                <c:pt idx="385">
                  <c:v>415.76567</c:v>
                </c:pt>
                <c:pt idx="386">
                  <c:v>419.31954000000002</c:v>
                </c:pt>
                <c:pt idx="387">
                  <c:v>423.88521000000003</c:v>
                </c:pt>
                <c:pt idx="388">
                  <c:v>428.91271999999998</c:v>
                </c:pt>
                <c:pt idx="389">
                  <c:v>433.84289999999999</c:v>
                </c:pt>
                <c:pt idx="390">
                  <c:v>438.16617000000002</c:v>
                </c:pt>
                <c:pt idx="391">
                  <c:v>441.44258000000002</c:v>
                </c:pt>
                <c:pt idx="392">
                  <c:v>443.32582000000002</c:v>
                </c:pt>
                <c:pt idx="393">
                  <c:v>443.82121999999998</c:v>
                </c:pt>
                <c:pt idx="394">
                  <c:v>443.34005000000002</c:v>
                </c:pt>
                <c:pt idx="395">
                  <c:v>442.48876999999999</c:v>
                </c:pt>
                <c:pt idx="396">
                  <c:v>441.68955</c:v>
                </c:pt>
                <c:pt idx="397">
                  <c:v>441.07186999999999</c:v>
                </c:pt>
                <c:pt idx="398">
                  <c:v>440.46460999999999</c:v>
                </c:pt>
                <c:pt idx="399">
                  <c:v>439.66143</c:v>
                </c:pt>
                <c:pt idx="400">
                  <c:v>438.50346000000002</c:v>
                </c:pt>
                <c:pt idx="401">
                  <c:v>436.79097999999999</c:v>
                </c:pt>
                <c:pt idx="402">
                  <c:v>434.47201000000001</c:v>
                </c:pt>
                <c:pt idx="403">
                  <c:v>432.0027</c:v>
                </c:pt>
                <c:pt idx="404">
                  <c:v>430.05626999999998</c:v>
                </c:pt>
                <c:pt idx="405">
                  <c:v>429.03692000000001</c:v>
                </c:pt>
                <c:pt idx="406">
                  <c:v>428.85325</c:v>
                </c:pt>
                <c:pt idx="407">
                  <c:v>429.06565000000001</c:v>
                </c:pt>
                <c:pt idx="408">
                  <c:v>429.16091</c:v>
                </c:pt>
                <c:pt idx="409">
                  <c:v>428.93286999999998</c:v>
                </c:pt>
                <c:pt idx="410">
                  <c:v>428.35228000000001</c:v>
                </c:pt>
                <c:pt idx="411">
                  <c:v>427.42140999999998</c:v>
                </c:pt>
                <c:pt idx="412">
                  <c:v>426.30581000000001</c:v>
                </c:pt>
                <c:pt idx="413">
                  <c:v>425.35635000000002</c:v>
                </c:pt>
                <c:pt idx="414">
                  <c:v>424.79415</c:v>
                </c:pt>
                <c:pt idx="415">
                  <c:v>424.67845</c:v>
                </c:pt>
                <c:pt idx="416">
                  <c:v>424.94279</c:v>
                </c:pt>
                <c:pt idx="417">
                  <c:v>425.48604</c:v>
                </c:pt>
                <c:pt idx="418">
                  <c:v>426.24605000000003</c:v>
                </c:pt>
                <c:pt idx="419">
                  <c:v>427.24194</c:v>
                </c:pt>
                <c:pt idx="420">
                  <c:v>428.38810999999998</c:v>
                </c:pt>
                <c:pt idx="421">
                  <c:v>429.51220999999998</c:v>
                </c:pt>
                <c:pt idx="422">
                  <c:v>430.39542</c:v>
                </c:pt>
                <c:pt idx="423">
                  <c:v>430.87786</c:v>
                </c:pt>
                <c:pt idx="424">
                  <c:v>430.88434999999998</c:v>
                </c:pt>
                <c:pt idx="425">
                  <c:v>430.44241999999997</c:v>
                </c:pt>
                <c:pt idx="426">
                  <c:v>429.60779000000002</c:v>
                </c:pt>
                <c:pt idx="427">
                  <c:v>428.47377</c:v>
                </c:pt>
                <c:pt idx="428">
                  <c:v>427.10293000000001</c:v>
                </c:pt>
                <c:pt idx="429">
                  <c:v>425.55516</c:v>
                </c:pt>
                <c:pt idx="430">
                  <c:v>423.90082999999998</c:v>
                </c:pt>
                <c:pt idx="431">
                  <c:v>422.30178999999998</c:v>
                </c:pt>
                <c:pt idx="432">
                  <c:v>420.95188000000002</c:v>
                </c:pt>
                <c:pt idx="433">
                  <c:v>420.00974000000002</c:v>
                </c:pt>
                <c:pt idx="434">
                  <c:v>419.48313999999999</c:v>
                </c:pt>
                <c:pt idx="435">
                  <c:v>419.46300000000002</c:v>
                </c:pt>
                <c:pt idx="436">
                  <c:v>420.14434999999997</c:v>
                </c:pt>
                <c:pt idx="437">
                  <c:v>421.67592000000002</c:v>
                </c:pt>
                <c:pt idx="438">
                  <c:v>423.97140999999999</c:v>
                </c:pt>
                <c:pt idx="439">
                  <c:v>426.81671999999998</c:v>
                </c:pt>
                <c:pt idx="440">
                  <c:v>429.94168999999999</c:v>
                </c:pt>
                <c:pt idx="441">
                  <c:v>433.03595000000001</c:v>
                </c:pt>
                <c:pt idx="442">
                  <c:v>435.70191999999997</c:v>
                </c:pt>
                <c:pt idx="443">
                  <c:v>437.54977000000002</c:v>
                </c:pt>
                <c:pt idx="444">
                  <c:v>438.33287999999999</c:v>
                </c:pt>
                <c:pt idx="445">
                  <c:v>438.18997000000002</c:v>
                </c:pt>
                <c:pt idx="446">
                  <c:v>437.45850000000002</c:v>
                </c:pt>
                <c:pt idx="447">
                  <c:v>436.48646000000002</c:v>
                </c:pt>
                <c:pt idx="448">
                  <c:v>435.50386000000003</c:v>
                </c:pt>
                <c:pt idx="449">
                  <c:v>434.70812999999998</c:v>
                </c:pt>
                <c:pt idx="450">
                  <c:v>434.30921000000001</c:v>
                </c:pt>
                <c:pt idx="451">
                  <c:v>434.46302000000003</c:v>
                </c:pt>
                <c:pt idx="452">
                  <c:v>435.13382999999999</c:v>
                </c:pt>
                <c:pt idx="453">
                  <c:v>436.04682000000003</c:v>
                </c:pt>
                <c:pt idx="454">
                  <c:v>436.72215</c:v>
                </c:pt>
                <c:pt idx="455">
                  <c:v>436.69117</c:v>
                </c:pt>
                <c:pt idx="456">
                  <c:v>435.67407000000003</c:v>
                </c:pt>
                <c:pt idx="457">
                  <c:v>433.70499999999998</c:v>
                </c:pt>
                <c:pt idx="458">
                  <c:v>431.07932</c:v>
                </c:pt>
                <c:pt idx="459">
                  <c:v>428.35577000000001</c:v>
                </c:pt>
                <c:pt idx="460">
                  <c:v>426.30106000000001</c:v>
                </c:pt>
                <c:pt idx="461">
                  <c:v>425.65426000000002</c:v>
                </c:pt>
                <c:pt idx="462">
                  <c:v>426.71460999999999</c:v>
                </c:pt>
                <c:pt idx="463">
                  <c:v>429.19366000000002</c:v>
                </c:pt>
                <c:pt idx="464">
                  <c:v>432.30559</c:v>
                </c:pt>
                <c:pt idx="465">
                  <c:v>435.15203000000002</c:v>
                </c:pt>
                <c:pt idx="466">
                  <c:v>436.97161</c:v>
                </c:pt>
                <c:pt idx="467">
                  <c:v>437.24427000000003</c:v>
                </c:pt>
                <c:pt idx="468">
                  <c:v>435.82348999999999</c:v>
                </c:pt>
                <c:pt idx="469">
                  <c:v>433.14429000000001</c:v>
                </c:pt>
                <c:pt idx="470">
                  <c:v>430.29500000000002</c:v>
                </c:pt>
                <c:pt idx="471">
                  <c:v>428.60705999999999</c:v>
                </c:pt>
                <c:pt idx="472">
                  <c:v>428.96550000000002</c:v>
                </c:pt>
                <c:pt idx="473">
                  <c:v>431.45816000000002</c:v>
                </c:pt>
                <c:pt idx="474">
                  <c:v>435.26877999999999</c:v>
                </c:pt>
                <c:pt idx="475">
                  <c:v>439.29566</c:v>
                </c:pt>
                <c:pt idx="476">
                  <c:v>442.75400999999999</c:v>
                </c:pt>
                <c:pt idx="477">
                  <c:v>445.21488999999997</c:v>
                </c:pt>
                <c:pt idx="478">
                  <c:v>446.59881999999999</c:v>
                </c:pt>
                <c:pt idx="479">
                  <c:v>447.33233999999999</c:v>
                </c:pt>
                <c:pt idx="480">
                  <c:v>448.26501000000002</c:v>
                </c:pt>
                <c:pt idx="481">
                  <c:v>450.14314000000002</c:v>
                </c:pt>
                <c:pt idx="482">
                  <c:v>453.24083000000002</c:v>
                </c:pt>
                <c:pt idx="483">
                  <c:v>457.23644999999999</c:v>
                </c:pt>
                <c:pt idx="484">
                  <c:v>461.36140999999998</c:v>
                </c:pt>
                <c:pt idx="485">
                  <c:v>464.98896000000002</c:v>
                </c:pt>
                <c:pt idx="486">
                  <c:v>467.91260999999997</c:v>
                </c:pt>
                <c:pt idx="487">
                  <c:v>470.09814</c:v>
                </c:pt>
                <c:pt idx="488">
                  <c:v>471.56366000000003</c:v>
                </c:pt>
                <c:pt idx="489">
                  <c:v>472.40012000000002</c:v>
                </c:pt>
                <c:pt idx="490">
                  <c:v>472.74860000000001</c:v>
                </c:pt>
                <c:pt idx="491">
                  <c:v>472.69177999999999</c:v>
                </c:pt>
                <c:pt idx="492">
                  <c:v>472.25171999999998</c:v>
                </c:pt>
                <c:pt idx="493">
                  <c:v>471.43031999999999</c:v>
                </c:pt>
                <c:pt idx="494">
                  <c:v>470.27292999999997</c:v>
                </c:pt>
                <c:pt idx="495">
                  <c:v>468.87293999999997</c:v>
                </c:pt>
                <c:pt idx="496">
                  <c:v>467.16619000000003</c:v>
                </c:pt>
                <c:pt idx="497">
                  <c:v>465.20934</c:v>
                </c:pt>
                <c:pt idx="498">
                  <c:v>463.06891000000002</c:v>
                </c:pt>
                <c:pt idx="499">
                  <c:v>460.73908</c:v>
                </c:pt>
                <c:pt idx="500">
                  <c:v>458.29383999999999</c:v>
                </c:pt>
                <c:pt idx="501">
                  <c:v>455.95952999999997</c:v>
                </c:pt>
                <c:pt idx="502">
                  <c:v>454.22118</c:v>
                </c:pt>
                <c:pt idx="503">
                  <c:v>453.44060999999999</c:v>
                </c:pt>
                <c:pt idx="504">
                  <c:v>453.77488</c:v>
                </c:pt>
                <c:pt idx="505">
                  <c:v>455.13965000000002</c:v>
                </c:pt>
                <c:pt idx="506">
                  <c:v>456.94821999999999</c:v>
                </c:pt>
                <c:pt idx="507">
                  <c:v>458.67802999999998</c:v>
                </c:pt>
                <c:pt idx="508">
                  <c:v>460.09920999999997</c:v>
                </c:pt>
                <c:pt idx="509">
                  <c:v>461.24635000000001</c:v>
                </c:pt>
                <c:pt idx="510">
                  <c:v>462.07186000000002</c:v>
                </c:pt>
                <c:pt idx="511">
                  <c:v>462.69195999999999</c:v>
                </c:pt>
                <c:pt idx="512">
                  <c:v>463.42759999999998</c:v>
                </c:pt>
                <c:pt idx="513">
                  <c:v>464.34863000000001</c:v>
                </c:pt>
                <c:pt idx="514">
                  <c:v>465.41005000000001</c:v>
                </c:pt>
                <c:pt idx="515">
                  <c:v>466.20591999999999</c:v>
                </c:pt>
                <c:pt idx="516">
                  <c:v>466.25760000000002</c:v>
                </c:pt>
                <c:pt idx="517">
                  <c:v>465.27657999999997</c:v>
                </c:pt>
                <c:pt idx="518">
                  <c:v>463.17737999999997</c:v>
                </c:pt>
                <c:pt idx="519">
                  <c:v>460.25724000000002</c:v>
                </c:pt>
                <c:pt idx="520">
                  <c:v>456.83760999999998</c:v>
                </c:pt>
                <c:pt idx="521">
                  <c:v>453.40845999999999</c:v>
                </c:pt>
                <c:pt idx="522">
                  <c:v>450.39897999999999</c:v>
                </c:pt>
                <c:pt idx="523">
                  <c:v>448.13272000000001</c:v>
                </c:pt>
                <c:pt idx="524">
                  <c:v>446.91215999999997</c:v>
                </c:pt>
                <c:pt idx="525">
                  <c:v>447.01884999999999</c:v>
                </c:pt>
                <c:pt idx="526">
                  <c:v>448.48928000000001</c:v>
                </c:pt>
                <c:pt idx="527">
                  <c:v>450.78109000000001</c:v>
                </c:pt>
                <c:pt idx="528">
                  <c:v>453.19902000000002</c:v>
                </c:pt>
                <c:pt idx="529">
                  <c:v>455.43374</c:v>
                </c:pt>
                <c:pt idx="530">
                  <c:v>457.44407999999999</c:v>
                </c:pt>
                <c:pt idx="531">
                  <c:v>459.30464000000001</c:v>
                </c:pt>
                <c:pt idx="532">
                  <c:v>460.97458</c:v>
                </c:pt>
                <c:pt idx="533">
                  <c:v>462.33640000000003</c:v>
                </c:pt>
                <c:pt idx="534">
                  <c:v>463.50112999999999</c:v>
                </c:pt>
                <c:pt idx="535">
                  <c:v>464.75799999999998</c:v>
                </c:pt>
                <c:pt idx="536">
                  <c:v>466.02417000000003</c:v>
                </c:pt>
                <c:pt idx="537">
                  <c:v>467.04444000000001</c:v>
                </c:pt>
                <c:pt idx="538">
                  <c:v>467.76272</c:v>
                </c:pt>
                <c:pt idx="539">
                  <c:v>468.13808</c:v>
                </c:pt>
                <c:pt idx="540">
                  <c:v>468.29185000000001</c:v>
                </c:pt>
                <c:pt idx="541">
                  <c:v>468.40787999999998</c:v>
                </c:pt>
                <c:pt idx="542">
                  <c:v>468.55232999999998</c:v>
                </c:pt>
                <c:pt idx="543">
                  <c:v>468.62346000000002</c:v>
                </c:pt>
                <c:pt idx="544">
                  <c:v>468.74666000000002</c:v>
                </c:pt>
                <c:pt idx="545">
                  <c:v>468.68264999999997</c:v>
                </c:pt>
                <c:pt idx="546">
                  <c:v>468.35468000000003</c:v>
                </c:pt>
                <c:pt idx="547">
                  <c:v>467.77510000000001</c:v>
                </c:pt>
                <c:pt idx="548">
                  <c:v>467.04507000000001</c:v>
                </c:pt>
                <c:pt idx="549">
                  <c:v>466.18759999999997</c:v>
                </c:pt>
                <c:pt idx="550">
                  <c:v>465.29390000000001</c:v>
                </c:pt>
                <c:pt idx="551">
                  <c:v>464.41638</c:v>
                </c:pt>
                <c:pt idx="552">
                  <c:v>463.68401</c:v>
                </c:pt>
                <c:pt idx="553">
                  <c:v>462.87991999999997</c:v>
                </c:pt>
                <c:pt idx="554">
                  <c:v>462.03361999999998</c:v>
                </c:pt>
                <c:pt idx="555">
                  <c:v>460.79554000000002</c:v>
                </c:pt>
                <c:pt idx="556">
                  <c:v>459.24027999999998</c:v>
                </c:pt>
                <c:pt idx="557">
                  <c:v>457.35516999999999</c:v>
                </c:pt>
                <c:pt idx="558">
                  <c:v>455.05261000000002</c:v>
                </c:pt>
                <c:pt idx="559">
                  <c:v>452.32285999999999</c:v>
                </c:pt>
                <c:pt idx="560">
                  <c:v>449.22570000000002</c:v>
                </c:pt>
                <c:pt idx="561">
                  <c:v>445.82031000000001</c:v>
                </c:pt>
                <c:pt idx="562">
                  <c:v>441.88332000000003</c:v>
                </c:pt>
                <c:pt idx="563">
                  <c:v>437.26814000000002</c:v>
                </c:pt>
                <c:pt idx="564">
                  <c:v>432.36696000000001</c:v>
                </c:pt>
                <c:pt idx="565">
                  <c:v>427.27292999999997</c:v>
                </c:pt>
                <c:pt idx="566">
                  <c:v>422.46319</c:v>
                </c:pt>
                <c:pt idx="567">
                  <c:v>418.42047000000002</c:v>
                </c:pt>
                <c:pt idx="568">
                  <c:v>415.53721999999999</c:v>
                </c:pt>
                <c:pt idx="569">
                  <c:v>414.00936999999999</c:v>
                </c:pt>
                <c:pt idx="570">
                  <c:v>413.56434000000002</c:v>
                </c:pt>
                <c:pt idx="571">
                  <c:v>414.22154</c:v>
                </c:pt>
                <c:pt idx="572">
                  <c:v>415.48831000000001</c:v>
                </c:pt>
                <c:pt idx="573">
                  <c:v>417.33758</c:v>
                </c:pt>
                <c:pt idx="574">
                  <c:v>419.75722000000002</c:v>
                </c:pt>
                <c:pt idx="575">
                  <c:v>422.42835000000002</c:v>
                </c:pt>
                <c:pt idx="576">
                  <c:v>425.31473</c:v>
                </c:pt>
                <c:pt idx="577">
                  <c:v>428.49916999999999</c:v>
                </c:pt>
                <c:pt idx="578">
                  <c:v>431.37466000000001</c:v>
                </c:pt>
                <c:pt idx="579">
                  <c:v>433.38062000000002</c:v>
                </c:pt>
                <c:pt idx="580">
                  <c:v>434.05675000000002</c:v>
                </c:pt>
                <c:pt idx="581">
                  <c:v>433.80973</c:v>
                </c:pt>
                <c:pt idx="582">
                  <c:v>432.98723999999999</c:v>
                </c:pt>
                <c:pt idx="583">
                  <c:v>432.06948</c:v>
                </c:pt>
                <c:pt idx="584">
                  <c:v>431.71413999999999</c:v>
                </c:pt>
                <c:pt idx="585">
                  <c:v>432.80273</c:v>
                </c:pt>
                <c:pt idx="586">
                  <c:v>435.27429000000001</c:v>
                </c:pt>
                <c:pt idx="587">
                  <c:v>438.82373999999999</c:v>
                </c:pt>
                <c:pt idx="588">
                  <c:v>443.24014</c:v>
                </c:pt>
                <c:pt idx="589">
                  <c:v>447.99319000000003</c:v>
                </c:pt>
                <c:pt idx="590">
                  <c:v>452.65041000000002</c:v>
                </c:pt>
                <c:pt idx="591">
                  <c:v>456.95828999999998</c:v>
                </c:pt>
                <c:pt idx="592">
                  <c:v>460.68308999999999</c:v>
                </c:pt>
                <c:pt idx="593">
                  <c:v>463.54128000000003</c:v>
                </c:pt>
                <c:pt idx="594">
                  <c:v>465.79854999999998</c:v>
                </c:pt>
                <c:pt idx="595">
                  <c:v>467.70206000000002</c:v>
                </c:pt>
                <c:pt idx="596">
                  <c:v>468.85149999999999</c:v>
                </c:pt>
                <c:pt idx="597">
                  <c:v>469.44238999999999</c:v>
                </c:pt>
                <c:pt idx="598">
                  <c:v>469.60169000000002</c:v>
                </c:pt>
                <c:pt idx="599">
                  <c:v>469.22486000000004</c:v>
                </c:pt>
                <c:pt idx="600">
                  <c:v>468.59500000000003</c:v>
                </c:pt>
                <c:pt idx="601">
                  <c:v>467.50918000000001</c:v>
                </c:pt>
                <c:pt idx="602">
                  <c:v>466.22971000000001</c:v>
                </c:pt>
                <c:pt idx="603">
                  <c:v>464.29624000000001</c:v>
                </c:pt>
                <c:pt idx="604">
                  <c:v>461.54275999999999</c:v>
                </c:pt>
                <c:pt idx="605">
                  <c:v>458.00691</c:v>
                </c:pt>
                <c:pt idx="606">
                  <c:v>453.92471999999998</c:v>
                </c:pt>
                <c:pt idx="607">
                  <c:v>449.37137000000001</c:v>
                </c:pt>
                <c:pt idx="608">
                  <c:v>444.60352999999998</c:v>
                </c:pt>
                <c:pt idx="609">
                  <c:v>440.30889000000002</c:v>
                </c:pt>
                <c:pt idx="610">
                  <c:v>436.88981000000001</c:v>
                </c:pt>
                <c:pt idx="611">
                  <c:v>434.41561000000002</c:v>
                </c:pt>
                <c:pt idx="612">
                  <c:v>433.27379999999999</c:v>
                </c:pt>
                <c:pt idx="613">
                  <c:v>432.76247000000001</c:v>
                </c:pt>
                <c:pt idx="614">
                  <c:v>432.52938</c:v>
                </c:pt>
                <c:pt idx="615">
                  <c:v>432.35250000000002</c:v>
                </c:pt>
                <c:pt idx="616">
                  <c:v>432.08039000000002</c:v>
                </c:pt>
                <c:pt idx="617">
                  <c:v>431.78778999999997</c:v>
                </c:pt>
                <c:pt idx="618">
                  <c:v>432.17111999999997</c:v>
                </c:pt>
                <c:pt idx="619">
                  <c:v>433.44234999999998</c:v>
                </c:pt>
                <c:pt idx="620">
                  <c:v>435.60136</c:v>
                </c:pt>
                <c:pt idx="621">
                  <c:v>438.40125999999998</c:v>
                </c:pt>
                <c:pt idx="622">
                  <c:v>441.49461000000002</c:v>
                </c:pt>
                <c:pt idx="623">
                  <c:v>444.24984999999998</c:v>
                </c:pt>
                <c:pt idx="624">
                  <c:v>446.12454000000002</c:v>
                </c:pt>
                <c:pt idx="625">
                  <c:v>446.71865000000003</c:v>
                </c:pt>
                <c:pt idx="626">
                  <c:v>446.02199999999999</c:v>
                </c:pt>
                <c:pt idx="627">
                  <c:v>444.23924999999997</c:v>
                </c:pt>
                <c:pt idx="628">
                  <c:v>441.74941999999999</c:v>
                </c:pt>
                <c:pt idx="629">
                  <c:v>439.16239999999999</c:v>
                </c:pt>
                <c:pt idx="630">
                  <c:v>436.93446999999998</c:v>
                </c:pt>
                <c:pt idx="631">
                  <c:v>435.67678000000001</c:v>
                </c:pt>
                <c:pt idx="632">
                  <c:v>435.65759000000003</c:v>
                </c:pt>
                <c:pt idx="633">
                  <c:v>436.83647000000002</c:v>
                </c:pt>
                <c:pt idx="634">
                  <c:v>439.07370000000003</c:v>
                </c:pt>
                <c:pt idx="635">
                  <c:v>441.89639</c:v>
                </c:pt>
                <c:pt idx="636">
                  <c:v>444.79237000000001</c:v>
                </c:pt>
                <c:pt idx="637">
                  <c:v>446.90021999999999</c:v>
                </c:pt>
                <c:pt idx="638">
                  <c:v>447.45087000000001</c:v>
                </c:pt>
                <c:pt idx="639">
                  <c:v>446.70780000000002</c:v>
                </c:pt>
                <c:pt idx="640">
                  <c:v>445.22312999999997</c:v>
                </c:pt>
                <c:pt idx="641">
                  <c:v>443.90156000000002</c:v>
                </c:pt>
                <c:pt idx="642">
                  <c:v>443.12553000000003</c:v>
                </c:pt>
                <c:pt idx="643">
                  <c:v>443.20548000000002</c:v>
                </c:pt>
                <c:pt idx="644">
                  <c:v>444.28323</c:v>
                </c:pt>
                <c:pt idx="645">
                  <c:v>446.18515000000002</c:v>
                </c:pt>
                <c:pt idx="646">
                  <c:v>448.58607999999998</c:v>
                </c:pt>
                <c:pt idx="647">
                  <c:v>450.40679999999998</c:v>
                </c:pt>
                <c:pt idx="648">
                  <c:v>451.20188000000002</c:v>
                </c:pt>
                <c:pt idx="649">
                  <c:v>451.11214999999999</c:v>
                </c:pt>
                <c:pt idx="650">
                  <c:v>450.28982999999999</c:v>
                </c:pt>
                <c:pt idx="651">
                  <c:v>448.88711999999998</c:v>
                </c:pt>
                <c:pt idx="652">
                  <c:v>447.08413000000002</c:v>
                </c:pt>
                <c:pt idx="653">
                  <c:v>445.28730000000002</c:v>
                </c:pt>
                <c:pt idx="654">
                  <c:v>443.73581999999999</c:v>
                </c:pt>
                <c:pt idx="655">
                  <c:v>442.74221</c:v>
                </c:pt>
                <c:pt idx="656">
                  <c:v>442.39663999999999</c:v>
                </c:pt>
                <c:pt idx="657">
                  <c:v>442.32107000000002</c:v>
                </c:pt>
                <c:pt idx="658">
                  <c:v>443.04410000000001</c:v>
                </c:pt>
                <c:pt idx="659">
                  <c:v>444.58901000000003</c:v>
                </c:pt>
                <c:pt idx="660">
                  <c:v>446.81819000000002</c:v>
                </c:pt>
                <c:pt idx="661">
                  <c:v>449.46050000000002</c:v>
                </c:pt>
                <c:pt idx="662">
                  <c:v>452.27091999999999</c:v>
                </c:pt>
                <c:pt idx="663">
                  <c:v>455.53340000000003</c:v>
                </c:pt>
                <c:pt idx="664">
                  <c:v>458.85734000000002</c:v>
                </c:pt>
                <c:pt idx="665">
                  <c:v>462.09341000000001</c:v>
                </c:pt>
                <c:pt idx="666">
                  <c:v>465.0976</c:v>
                </c:pt>
                <c:pt idx="667">
                  <c:v>467.63715000000002</c:v>
                </c:pt>
                <c:pt idx="668">
                  <c:v>469.98899</c:v>
                </c:pt>
                <c:pt idx="669">
                  <c:v>472.20814999999999</c:v>
                </c:pt>
                <c:pt idx="670">
                  <c:v>473.98930000000001</c:v>
                </c:pt>
                <c:pt idx="671">
                  <c:v>475.53685999999999</c:v>
                </c:pt>
                <c:pt idx="672">
                  <c:v>476.87497000000002</c:v>
                </c:pt>
                <c:pt idx="673">
                  <c:v>478.31254999999999</c:v>
                </c:pt>
                <c:pt idx="674">
                  <c:v>479.54779000000002</c:v>
                </c:pt>
                <c:pt idx="675">
                  <c:v>480.68096000000003</c:v>
                </c:pt>
                <c:pt idx="676">
                  <c:v>481.75641999999999</c:v>
                </c:pt>
                <c:pt idx="677">
                  <c:v>482.71524999999997</c:v>
                </c:pt>
                <c:pt idx="678">
                  <c:v>483.58074999999997</c:v>
                </c:pt>
                <c:pt idx="679">
                  <c:v>484.38420000000002</c:v>
                </c:pt>
                <c:pt idx="680">
                  <c:v>484.79062999999996</c:v>
                </c:pt>
                <c:pt idx="681">
                  <c:v>485.19684999999998</c:v>
                </c:pt>
                <c:pt idx="682">
                  <c:v>485.52296000000001</c:v>
                </c:pt>
                <c:pt idx="683">
                  <c:v>485.75482</c:v>
                </c:pt>
                <c:pt idx="684">
                  <c:v>485.92991999999998</c:v>
                </c:pt>
                <c:pt idx="685">
                  <c:v>486.11827</c:v>
                </c:pt>
                <c:pt idx="686">
                  <c:v>486.30462999999997</c:v>
                </c:pt>
                <c:pt idx="687">
                  <c:v>486.50457</c:v>
                </c:pt>
                <c:pt idx="688">
                  <c:v>486.62878999999998</c:v>
                </c:pt>
                <c:pt idx="689">
                  <c:v>486.71149000000003</c:v>
                </c:pt>
                <c:pt idx="690">
                  <c:v>486.69181000000003</c:v>
                </c:pt>
                <c:pt idx="691">
                  <c:v>486.69556999999998</c:v>
                </c:pt>
                <c:pt idx="692">
                  <c:v>486.75256000000002</c:v>
                </c:pt>
                <c:pt idx="693">
                  <c:v>486.87959000000001</c:v>
                </c:pt>
                <c:pt idx="694">
                  <c:v>487.09965999999997</c:v>
                </c:pt>
                <c:pt idx="695">
                  <c:v>487.43966999999998</c:v>
                </c:pt>
                <c:pt idx="696">
                  <c:v>487.82693</c:v>
                </c:pt>
                <c:pt idx="697">
                  <c:v>488.28928999999999</c:v>
                </c:pt>
                <c:pt idx="698">
                  <c:v>488.76382000000001</c:v>
                </c:pt>
                <c:pt idx="699">
                  <c:v>489.26684999999998</c:v>
                </c:pt>
                <c:pt idx="700">
                  <c:v>489.79354999999998</c:v>
                </c:pt>
                <c:pt idx="701">
                  <c:v>490.30385999999999</c:v>
                </c:pt>
                <c:pt idx="702">
                  <c:v>490.79768000000001</c:v>
                </c:pt>
                <c:pt idx="703">
                  <c:v>491.25319999999999</c:v>
                </c:pt>
                <c:pt idx="704">
                  <c:v>491.67016999999998</c:v>
                </c:pt>
                <c:pt idx="705">
                  <c:v>492.04326000000003</c:v>
                </c:pt>
                <c:pt idx="706">
                  <c:v>492.27521999999999</c:v>
                </c:pt>
                <c:pt idx="707">
                  <c:v>492.44484999999997</c:v>
                </c:pt>
                <c:pt idx="708">
                  <c:v>492.56178</c:v>
                </c:pt>
                <c:pt idx="709">
                  <c:v>492.60581000000002</c:v>
                </c:pt>
                <c:pt idx="710">
                  <c:v>492.62484999999998</c:v>
                </c:pt>
                <c:pt idx="711">
                  <c:v>492.65543000000002</c:v>
                </c:pt>
                <c:pt idx="712">
                  <c:v>492.67901999999998</c:v>
                </c:pt>
                <c:pt idx="713">
                  <c:v>492.69479000000001</c:v>
                </c:pt>
                <c:pt idx="714">
                  <c:v>492.74324000000001</c:v>
                </c:pt>
                <c:pt idx="715">
                  <c:v>492.82722000000001</c:v>
                </c:pt>
                <c:pt idx="716">
                  <c:v>492.90649999999999</c:v>
                </c:pt>
                <c:pt idx="717">
                  <c:v>492.99804</c:v>
                </c:pt>
                <c:pt idx="718">
                  <c:v>493.041</c:v>
                </c:pt>
                <c:pt idx="719">
                  <c:v>493.01877000000002</c:v>
                </c:pt>
                <c:pt idx="720">
                  <c:v>492.99189000000001</c:v>
                </c:pt>
                <c:pt idx="721">
                  <c:v>492.9735</c:v>
                </c:pt>
                <c:pt idx="722">
                  <c:v>492.96206999999998</c:v>
                </c:pt>
                <c:pt idx="723">
                  <c:v>492.95910000000003</c:v>
                </c:pt>
                <c:pt idx="724">
                  <c:v>493.01155</c:v>
                </c:pt>
                <c:pt idx="725">
                  <c:v>493.15249</c:v>
                </c:pt>
                <c:pt idx="726">
                  <c:v>493.36262999999997</c:v>
                </c:pt>
                <c:pt idx="727">
                  <c:v>493.59402999999998</c:v>
                </c:pt>
                <c:pt idx="728">
                  <c:v>493.77123</c:v>
                </c:pt>
                <c:pt idx="729">
                  <c:v>493.89333999999997</c:v>
                </c:pt>
                <c:pt idx="730">
                  <c:v>493.99356</c:v>
                </c:pt>
                <c:pt idx="731">
                  <c:v>494.07058999999998</c:v>
                </c:pt>
                <c:pt idx="732">
                  <c:v>494.13761999999997</c:v>
                </c:pt>
                <c:pt idx="733">
                  <c:v>494.20060999999998</c:v>
                </c:pt>
                <c:pt idx="734">
                  <c:v>494.27481</c:v>
                </c:pt>
                <c:pt idx="735">
                  <c:v>494.36966999999999</c:v>
                </c:pt>
                <c:pt idx="736">
                  <c:v>494.48076000000003</c:v>
                </c:pt>
                <c:pt idx="737">
                  <c:v>494.60820999999999</c:v>
                </c:pt>
                <c:pt idx="738">
                  <c:v>494.69033000000002</c:v>
                </c:pt>
                <c:pt idx="739">
                  <c:v>494.76481000000001</c:v>
                </c:pt>
                <c:pt idx="740">
                  <c:v>494.86408</c:v>
                </c:pt>
                <c:pt idx="741">
                  <c:v>494.99085000000002</c:v>
                </c:pt>
                <c:pt idx="742">
                  <c:v>495.12337000000002</c:v>
                </c:pt>
                <c:pt idx="743">
                  <c:v>495.27603999999997</c:v>
                </c:pt>
                <c:pt idx="744">
                  <c:v>495.40703999999999</c:v>
                </c:pt>
                <c:pt idx="745">
                  <c:v>495.48028999999997</c:v>
                </c:pt>
                <c:pt idx="746">
                  <c:v>495.53030999999999</c:v>
                </c:pt>
                <c:pt idx="747">
                  <c:v>495.56726000000003</c:v>
                </c:pt>
                <c:pt idx="748">
                  <c:v>495.55794000000003</c:v>
                </c:pt>
                <c:pt idx="749">
                  <c:v>495.57208000000003</c:v>
                </c:pt>
                <c:pt idx="750">
                  <c:v>495.62569000000002</c:v>
                </c:pt>
                <c:pt idx="751">
                  <c:v>495.70826999999997</c:v>
                </c:pt>
                <c:pt idx="752">
                  <c:v>495.80405000000002</c:v>
                </c:pt>
                <c:pt idx="753">
                  <c:v>495.90852000000001</c:v>
                </c:pt>
                <c:pt idx="754">
                  <c:v>495.99185</c:v>
                </c:pt>
                <c:pt idx="755">
                  <c:v>496.04038000000003</c:v>
                </c:pt>
                <c:pt idx="756">
                  <c:v>496.08181000000002</c:v>
                </c:pt>
                <c:pt idx="757">
                  <c:v>496.10838999999999</c:v>
                </c:pt>
                <c:pt idx="758">
                  <c:v>496.06934000000001</c:v>
                </c:pt>
                <c:pt idx="759">
                  <c:v>496.02069</c:v>
                </c:pt>
                <c:pt idx="760">
                  <c:v>495.99212999999997</c:v>
                </c:pt>
                <c:pt idx="761">
                  <c:v>495.98536999999999</c:v>
                </c:pt>
                <c:pt idx="762">
                  <c:v>496.00301999999999</c:v>
                </c:pt>
                <c:pt idx="763">
                  <c:v>496.03170999999998</c:v>
                </c:pt>
                <c:pt idx="764">
                  <c:v>496.07808999999997</c:v>
                </c:pt>
                <c:pt idx="765">
                  <c:v>496.1463</c:v>
                </c:pt>
                <c:pt idx="766">
                  <c:v>496.22311000000002</c:v>
                </c:pt>
                <c:pt idx="767">
                  <c:v>496.27717999999999</c:v>
                </c:pt>
                <c:pt idx="768">
                  <c:v>496.27091999999999</c:v>
                </c:pt>
                <c:pt idx="769">
                  <c:v>496.23737</c:v>
                </c:pt>
                <c:pt idx="770">
                  <c:v>496.20754999999997</c:v>
                </c:pt>
                <c:pt idx="771">
                  <c:v>496.19925000000001</c:v>
                </c:pt>
                <c:pt idx="772">
                  <c:v>496.18991</c:v>
                </c:pt>
                <c:pt idx="773">
                  <c:v>496.17743999999999</c:v>
                </c:pt>
                <c:pt idx="774">
                  <c:v>496.16889000000003</c:v>
                </c:pt>
                <c:pt idx="775">
                  <c:v>496.17183</c:v>
                </c:pt>
                <c:pt idx="776">
                  <c:v>496.17446000000001</c:v>
                </c:pt>
                <c:pt idx="777">
                  <c:v>496.15989999999999</c:v>
                </c:pt>
                <c:pt idx="778">
                  <c:v>496.12499000000003</c:v>
                </c:pt>
                <c:pt idx="779">
                  <c:v>496.05216000000001</c:v>
                </c:pt>
                <c:pt idx="780">
                  <c:v>495.96680000000003</c:v>
                </c:pt>
                <c:pt idx="781">
                  <c:v>495.90051</c:v>
                </c:pt>
                <c:pt idx="782">
                  <c:v>495.82268999999997</c:v>
                </c:pt>
                <c:pt idx="783">
                  <c:v>495.73750999999999</c:v>
                </c:pt>
                <c:pt idx="784">
                  <c:v>495.62634000000003</c:v>
                </c:pt>
                <c:pt idx="785">
                  <c:v>495.51387</c:v>
                </c:pt>
                <c:pt idx="786">
                  <c:v>495.38472000000002</c:v>
                </c:pt>
                <c:pt idx="787">
                  <c:v>495.23126999999999</c:v>
                </c:pt>
                <c:pt idx="788">
                  <c:v>495.09406000000001</c:v>
                </c:pt>
                <c:pt idx="789">
                  <c:v>494.96215000000001</c:v>
                </c:pt>
                <c:pt idx="790">
                  <c:v>494.83859000000001</c:v>
                </c:pt>
                <c:pt idx="791">
                  <c:v>494.74923999999999</c:v>
                </c:pt>
                <c:pt idx="792">
                  <c:v>494.69217000000003</c:v>
                </c:pt>
                <c:pt idx="793">
                  <c:v>494.67007000000001</c:v>
                </c:pt>
                <c:pt idx="794">
                  <c:v>494.67485999999997</c:v>
                </c:pt>
                <c:pt idx="795">
                  <c:v>494.72818000000001</c:v>
                </c:pt>
                <c:pt idx="796">
                  <c:v>494.78706999999997</c:v>
                </c:pt>
                <c:pt idx="797">
                  <c:v>494.82511</c:v>
                </c:pt>
                <c:pt idx="798">
                  <c:v>494.86874</c:v>
                </c:pt>
                <c:pt idx="799">
                  <c:v>494.88337999999999</c:v>
                </c:pt>
                <c:pt idx="800">
                  <c:v>494.88134000000002</c:v>
                </c:pt>
                <c:pt idx="801">
                  <c:v>494.88096000000002</c:v>
                </c:pt>
                <c:pt idx="802">
                  <c:v>494.89702</c:v>
                </c:pt>
                <c:pt idx="803">
                  <c:v>494.92610000000002</c:v>
                </c:pt>
                <c:pt idx="804">
                  <c:v>494.97140999999999</c:v>
                </c:pt>
                <c:pt idx="805">
                  <c:v>495.02061000000003</c:v>
                </c:pt>
                <c:pt idx="806">
                  <c:v>495.04523</c:v>
                </c:pt>
                <c:pt idx="807">
                  <c:v>495.02409</c:v>
                </c:pt>
                <c:pt idx="808">
                  <c:v>494.97132999999997</c:v>
                </c:pt>
                <c:pt idx="809">
                  <c:v>494.86604999999997</c:v>
                </c:pt>
                <c:pt idx="810">
                  <c:v>494.73750000000001</c:v>
                </c:pt>
                <c:pt idx="811">
                  <c:v>494.61523999999997</c:v>
                </c:pt>
                <c:pt idx="812">
                  <c:v>494.49963000000002</c:v>
                </c:pt>
                <c:pt idx="813">
                  <c:v>494.38848999999999</c:v>
                </c:pt>
                <c:pt idx="814">
                  <c:v>494.29892000000001</c:v>
                </c:pt>
                <c:pt idx="815">
                  <c:v>494.21942999999999</c:v>
                </c:pt>
                <c:pt idx="816">
                  <c:v>494.14771000000002</c:v>
                </c:pt>
                <c:pt idx="817">
                  <c:v>494.08469000000002</c:v>
                </c:pt>
                <c:pt idx="818">
                  <c:v>494.02897999999999</c:v>
                </c:pt>
                <c:pt idx="819">
                  <c:v>493.96329000000003</c:v>
                </c:pt>
                <c:pt idx="820">
                  <c:v>493.88473999999997</c:v>
                </c:pt>
                <c:pt idx="821">
                  <c:v>493.80506000000003</c:v>
                </c:pt>
                <c:pt idx="822">
                  <c:v>493.70934</c:v>
                </c:pt>
                <c:pt idx="823">
                  <c:v>493.59203000000002</c:v>
                </c:pt>
                <c:pt idx="824">
                  <c:v>493.47944999999999</c:v>
                </c:pt>
                <c:pt idx="825">
                  <c:v>493.35845999999998</c:v>
                </c:pt>
                <c:pt idx="826">
                  <c:v>493.23491000000001</c:v>
                </c:pt>
                <c:pt idx="827">
                  <c:v>493.11364000000003</c:v>
                </c:pt>
                <c:pt idx="828">
                  <c:v>492.99432000000002</c:v>
                </c:pt>
                <c:pt idx="829">
                  <c:v>492.87026000000003</c:v>
                </c:pt>
                <c:pt idx="830">
                  <c:v>492.73100999999997</c:v>
                </c:pt>
                <c:pt idx="831">
                  <c:v>492.57139999999998</c:v>
                </c:pt>
                <c:pt idx="832">
                  <c:v>492.39154000000002</c:v>
                </c:pt>
                <c:pt idx="833">
                  <c:v>492.19171</c:v>
                </c:pt>
                <c:pt idx="834">
                  <c:v>492.00191000000001</c:v>
                </c:pt>
                <c:pt idx="835">
                  <c:v>491.79119000000003</c:v>
                </c:pt>
                <c:pt idx="836">
                  <c:v>491.56326999999999</c:v>
                </c:pt>
                <c:pt idx="837">
                  <c:v>491.33934999999997</c:v>
                </c:pt>
                <c:pt idx="838">
                  <c:v>491.13617999999997</c:v>
                </c:pt>
                <c:pt idx="839">
                  <c:v>490.95415000000003</c:v>
                </c:pt>
                <c:pt idx="840">
                  <c:v>490.80378999999999</c:v>
                </c:pt>
                <c:pt idx="841">
                  <c:v>490.68312000000003</c:v>
                </c:pt>
                <c:pt idx="842">
                  <c:v>490.59609</c:v>
                </c:pt>
                <c:pt idx="843">
                  <c:v>490.53413</c:v>
                </c:pt>
                <c:pt idx="844">
                  <c:v>490.50380000000001</c:v>
                </c:pt>
                <c:pt idx="845">
                  <c:v>490.47555999999997</c:v>
                </c:pt>
                <c:pt idx="846">
                  <c:v>490.45281999999997</c:v>
                </c:pt>
                <c:pt idx="847">
                  <c:v>490.43770999999998</c:v>
                </c:pt>
                <c:pt idx="848">
                  <c:v>490.42277999999999</c:v>
                </c:pt>
                <c:pt idx="849">
                  <c:v>490.40624000000003</c:v>
                </c:pt>
                <c:pt idx="850">
                  <c:v>490.39238999999998</c:v>
                </c:pt>
                <c:pt idx="851">
                  <c:v>490.37968999999998</c:v>
                </c:pt>
                <c:pt idx="852">
                  <c:v>490.37014999999997</c:v>
                </c:pt>
                <c:pt idx="853">
                  <c:v>490.35879999999997</c:v>
                </c:pt>
                <c:pt idx="854">
                  <c:v>490.35703000000001</c:v>
                </c:pt>
                <c:pt idx="855">
                  <c:v>490.35827</c:v>
                </c:pt>
                <c:pt idx="856">
                  <c:v>490.36867999999998</c:v>
                </c:pt>
                <c:pt idx="857">
                  <c:v>490.37709000000001</c:v>
                </c:pt>
                <c:pt idx="858">
                  <c:v>490.37655999999998</c:v>
                </c:pt>
                <c:pt idx="859">
                  <c:v>490.36804000000001</c:v>
                </c:pt>
                <c:pt idx="860">
                  <c:v>490.34599000000003</c:v>
                </c:pt>
                <c:pt idx="861">
                  <c:v>490.31295</c:v>
                </c:pt>
                <c:pt idx="862">
                  <c:v>490.27981</c:v>
                </c:pt>
                <c:pt idx="863">
                  <c:v>490.23707999999999</c:v>
                </c:pt>
                <c:pt idx="864">
                  <c:v>490.19889999999998</c:v>
                </c:pt>
                <c:pt idx="865">
                  <c:v>490.16221999999999</c:v>
                </c:pt>
                <c:pt idx="866">
                  <c:v>490.13409999999999</c:v>
                </c:pt>
                <c:pt idx="867">
                  <c:v>490.11523</c:v>
                </c:pt>
                <c:pt idx="868">
                  <c:v>490.11004000000003</c:v>
                </c:pt>
                <c:pt idx="869">
                  <c:v>490.10732000000002</c:v>
                </c:pt>
                <c:pt idx="870">
                  <c:v>490.10486000000003</c:v>
                </c:pt>
                <c:pt idx="871">
                  <c:v>490.10291999999998</c:v>
                </c:pt>
                <c:pt idx="872">
                  <c:v>490.11040000000003</c:v>
                </c:pt>
                <c:pt idx="873">
                  <c:v>490.11481000000003</c:v>
                </c:pt>
                <c:pt idx="874">
                  <c:v>490.12224000000003</c:v>
                </c:pt>
                <c:pt idx="875">
                  <c:v>490.11678999999998</c:v>
                </c:pt>
                <c:pt idx="876">
                  <c:v>490.10100999999997</c:v>
                </c:pt>
                <c:pt idx="877">
                  <c:v>490.08044000000001</c:v>
                </c:pt>
                <c:pt idx="878">
                  <c:v>490.06232999999997</c:v>
                </c:pt>
                <c:pt idx="879">
                  <c:v>490.04336999999998</c:v>
                </c:pt>
                <c:pt idx="880">
                  <c:v>490.03197</c:v>
                </c:pt>
                <c:pt idx="881">
                  <c:v>490.02885000000003</c:v>
                </c:pt>
                <c:pt idx="882">
                  <c:v>490.04329000000001</c:v>
                </c:pt>
                <c:pt idx="883">
                  <c:v>490.06867999999997</c:v>
                </c:pt>
                <c:pt idx="884">
                  <c:v>490.10354999999998</c:v>
                </c:pt>
                <c:pt idx="885">
                  <c:v>490.13902999999999</c:v>
                </c:pt>
                <c:pt idx="886">
                  <c:v>490.17151999999999</c:v>
                </c:pt>
                <c:pt idx="887">
                  <c:v>490.19695999999999</c:v>
                </c:pt>
                <c:pt idx="888">
                  <c:v>490.21742999999998</c:v>
                </c:pt>
                <c:pt idx="889">
                  <c:v>490.22971000000001</c:v>
                </c:pt>
                <c:pt idx="890">
                  <c:v>490.23927000000003</c:v>
                </c:pt>
                <c:pt idx="891">
                  <c:v>490.24441999999999</c:v>
                </c:pt>
                <c:pt idx="892">
                  <c:v>490.24824000000001</c:v>
                </c:pt>
                <c:pt idx="893">
                  <c:v>490.25203999999997</c:v>
                </c:pt>
                <c:pt idx="894">
                  <c:v>490.26567999999997</c:v>
                </c:pt>
                <c:pt idx="895">
                  <c:v>490.29061000000002</c:v>
                </c:pt>
                <c:pt idx="896">
                  <c:v>490.32771000000002</c:v>
                </c:pt>
                <c:pt idx="897">
                  <c:v>490.37162999999998</c:v>
                </c:pt>
                <c:pt idx="898">
                  <c:v>490.42341999999996</c:v>
                </c:pt>
                <c:pt idx="899">
                  <c:v>490.47638999999998</c:v>
                </c:pt>
                <c:pt idx="900">
                  <c:v>490.53107999999997</c:v>
                </c:pt>
                <c:pt idx="901">
                  <c:v>490.58204000000001</c:v>
                </c:pt>
                <c:pt idx="902">
                  <c:v>490.62761999999998</c:v>
                </c:pt>
                <c:pt idx="903">
                  <c:v>490.67059999999998</c:v>
                </c:pt>
                <c:pt idx="904">
                  <c:v>490.72054000000003</c:v>
                </c:pt>
                <c:pt idx="905">
                  <c:v>490.77359999999999</c:v>
                </c:pt>
                <c:pt idx="906">
                  <c:v>490.83488999999997</c:v>
                </c:pt>
                <c:pt idx="907">
                  <c:v>490.89877000000001</c:v>
                </c:pt>
                <c:pt idx="908">
                  <c:v>490.96947</c:v>
                </c:pt>
                <c:pt idx="909">
                  <c:v>491.04694000000001</c:v>
                </c:pt>
                <c:pt idx="910">
                  <c:v>491.13283999999999</c:v>
                </c:pt>
                <c:pt idx="911">
                  <c:v>491.22156999999999</c:v>
                </c:pt>
                <c:pt idx="912">
                  <c:v>491.30668000000003</c:v>
                </c:pt>
                <c:pt idx="913">
                  <c:v>491.38506000000001</c:v>
                </c:pt>
                <c:pt idx="914">
                  <c:v>491.45844</c:v>
                </c:pt>
                <c:pt idx="915">
                  <c:v>491.51713000000001</c:v>
                </c:pt>
                <c:pt idx="916">
                  <c:v>491.55795000000001</c:v>
                </c:pt>
                <c:pt idx="917">
                  <c:v>491.58050000000003</c:v>
                </c:pt>
                <c:pt idx="918">
                  <c:v>491.59480000000002</c:v>
                </c:pt>
                <c:pt idx="919">
                  <c:v>491.60487000000001</c:v>
                </c:pt>
                <c:pt idx="920">
                  <c:v>491.6182</c:v>
                </c:pt>
                <c:pt idx="921">
                  <c:v>491.63697999999999</c:v>
                </c:pt>
                <c:pt idx="922">
                  <c:v>491.66343999999998</c:v>
                </c:pt>
                <c:pt idx="923">
                  <c:v>491.70123000000001</c:v>
                </c:pt>
                <c:pt idx="924">
                  <c:v>491.74889000000002</c:v>
                </c:pt>
                <c:pt idx="925">
                  <c:v>491.79365999999999</c:v>
                </c:pt>
                <c:pt idx="926">
                  <c:v>491.83649000000003</c:v>
                </c:pt>
                <c:pt idx="927">
                  <c:v>491.87705</c:v>
                </c:pt>
                <c:pt idx="928">
                  <c:v>491.91338000000002</c:v>
                </c:pt>
                <c:pt idx="929">
                  <c:v>491.93738000000002</c:v>
                </c:pt>
                <c:pt idx="930">
                  <c:v>491.95335</c:v>
                </c:pt>
                <c:pt idx="931">
                  <c:v>491.96505000000002</c:v>
                </c:pt>
                <c:pt idx="932">
                  <c:v>491.97469999999998</c:v>
                </c:pt>
                <c:pt idx="933">
                  <c:v>491.98097000000001</c:v>
                </c:pt>
                <c:pt idx="934">
                  <c:v>491.98112000000003</c:v>
                </c:pt>
                <c:pt idx="935">
                  <c:v>491.97318000000001</c:v>
                </c:pt>
                <c:pt idx="936">
                  <c:v>491.96373</c:v>
                </c:pt>
                <c:pt idx="937">
                  <c:v>491.94965000000002</c:v>
                </c:pt>
                <c:pt idx="938">
                  <c:v>491.92728999999997</c:v>
                </c:pt>
                <c:pt idx="939">
                  <c:v>491.89597000000003</c:v>
                </c:pt>
                <c:pt idx="940">
                  <c:v>491.86446000000001</c:v>
                </c:pt>
                <c:pt idx="941">
                  <c:v>491.83112</c:v>
                </c:pt>
                <c:pt idx="942">
                  <c:v>491.79865999999998</c:v>
                </c:pt>
                <c:pt idx="943">
                  <c:v>491.76890000000003</c:v>
                </c:pt>
                <c:pt idx="944">
                  <c:v>491.74721</c:v>
                </c:pt>
                <c:pt idx="945">
                  <c:v>491.73167000000001</c:v>
                </c:pt>
                <c:pt idx="946">
                  <c:v>491.72563000000002</c:v>
                </c:pt>
                <c:pt idx="947">
                  <c:v>491.73545000000001</c:v>
                </c:pt>
                <c:pt idx="948">
                  <c:v>491.75945000000002</c:v>
                </c:pt>
                <c:pt idx="949">
                  <c:v>491.79847999999998</c:v>
                </c:pt>
                <c:pt idx="950">
                  <c:v>491.85295000000002</c:v>
                </c:pt>
                <c:pt idx="951">
                  <c:v>491.90816999999998</c:v>
                </c:pt>
                <c:pt idx="952">
                  <c:v>491.96658000000002</c:v>
                </c:pt>
                <c:pt idx="953">
                  <c:v>492.02404000000001</c:v>
                </c:pt>
                <c:pt idx="954">
                  <c:v>492.07123999999999</c:v>
                </c:pt>
                <c:pt idx="955">
                  <c:v>492.10043999999999</c:v>
                </c:pt>
                <c:pt idx="956">
                  <c:v>492.12522000000001</c:v>
                </c:pt>
                <c:pt idx="957">
                  <c:v>492.15386000000001</c:v>
                </c:pt>
                <c:pt idx="958">
                  <c:v>492.18277999999998</c:v>
                </c:pt>
                <c:pt idx="959">
                  <c:v>492.21647000000002</c:v>
                </c:pt>
                <c:pt idx="960">
                  <c:v>492.25644999999997</c:v>
                </c:pt>
                <c:pt idx="961">
                  <c:v>492.29470000000003</c:v>
                </c:pt>
                <c:pt idx="962">
                  <c:v>492.33470999999997</c:v>
                </c:pt>
                <c:pt idx="963">
                  <c:v>492.36613999999997</c:v>
                </c:pt>
                <c:pt idx="964">
                  <c:v>492.38265999999999</c:v>
                </c:pt>
                <c:pt idx="965">
                  <c:v>492.38535999999999</c:v>
                </c:pt>
                <c:pt idx="966">
                  <c:v>492.39105000000001</c:v>
                </c:pt>
                <c:pt idx="967">
                  <c:v>492.40098999999998</c:v>
                </c:pt>
                <c:pt idx="968">
                  <c:v>492.41109</c:v>
                </c:pt>
                <c:pt idx="969">
                  <c:v>492.42264999999998</c:v>
                </c:pt>
                <c:pt idx="970">
                  <c:v>492.44001000000003</c:v>
                </c:pt>
                <c:pt idx="971">
                  <c:v>492.46100999999999</c:v>
                </c:pt>
                <c:pt idx="972">
                  <c:v>492.48876000000001</c:v>
                </c:pt>
                <c:pt idx="973">
                  <c:v>492.51938000000001</c:v>
                </c:pt>
                <c:pt idx="974">
                  <c:v>492.55594000000002</c:v>
                </c:pt>
                <c:pt idx="975">
                  <c:v>492.59485999999998</c:v>
                </c:pt>
                <c:pt idx="976">
                  <c:v>492.63644999999997</c:v>
                </c:pt>
                <c:pt idx="977">
                  <c:v>492.67434000000003</c:v>
                </c:pt>
                <c:pt idx="978">
                  <c:v>492.7022</c:v>
                </c:pt>
                <c:pt idx="979">
                  <c:v>492.72181999999998</c:v>
                </c:pt>
                <c:pt idx="980">
                  <c:v>492.73987999999997</c:v>
                </c:pt>
                <c:pt idx="981">
                  <c:v>492.75538</c:v>
                </c:pt>
                <c:pt idx="982">
                  <c:v>492.77247999999997</c:v>
                </c:pt>
                <c:pt idx="983">
                  <c:v>492.78964000000002</c:v>
                </c:pt>
                <c:pt idx="984">
                  <c:v>492.80968000000001</c:v>
                </c:pt>
                <c:pt idx="985">
                  <c:v>492.83172000000002</c:v>
                </c:pt>
                <c:pt idx="986">
                  <c:v>492.86059999999998</c:v>
                </c:pt>
                <c:pt idx="987">
                  <c:v>492.89238</c:v>
                </c:pt>
                <c:pt idx="988">
                  <c:v>492.92431999999997</c:v>
                </c:pt>
                <c:pt idx="989">
                  <c:v>492.96303999999998</c:v>
                </c:pt>
                <c:pt idx="990">
                  <c:v>493.01806999999997</c:v>
                </c:pt>
                <c:pt idx="991">
                  <c:v>493.07132999999999</c:v>
                </c:pt>
                <c:pt idx="992">
                  <c:v>493.11642000000001</c:v>
                </c:pt>
                <c:pt idx="993">
                  <c:v>493.15663999999998</c:v>
                </c:pt>
                <c:pt idx="994">
                  <c:v>493.19114999999999</c:v>
                </c:pt>
                <c:pt idx="995">
                  <c:v>493.22433000000001</c:v>
                </c:pt>
                <c:pt idx="996">
                  <c:v>493.26346999999998</c:v>
                </c:pt>
                <c:pt idx="997">
                  <c:v>493.29617999999999</c:v>
                </c:pt>
                <c:pt idx="998">
                  <c:v>493.32565</c:v>
                </c:pt>
                <c:pt idx="999">
                  <c:v>493.35539</c:v>
                </c:pt>
                <c:pt idx="1000">
                  <c:v>493.38821999999999</c:v>
                </c:pt>
                <c:pt idx="1001">
                  <c:v>493.40954999999997</c:v>
                </c:pt>
                <c:pt idx="1002">
                  <c:v>493.43162999999998</c:v>
                </c:pt>
                <c:pt idx="1003">
                  <c:v>493.45614999999998</c:v>
                </c:pt>
                <c:pt idx="1004">
                  <c:v>493.47476</c:v>
                </c:pt>
                <c:pt idx="1005">
                  <c:v>493.49574000000001</c:v>
                </c:pt>
                <c:pt idx="1006">
                  <c:v>493.53134</c:v>
                </c:pt>
                <c:pt idx="1007">
                  <c:v>493.57636000000002</c:v>
                </c:pt>
                <c:pt idx="1008">
                  <c:v>493.63477</c:v>
                </c:pt>
                <c:pt idx="1009">
                  <c:v>493.69839999999999</c:v>
                </c:pt>
                <c:pt idx="1010">
                  <c:v>493.76535000000001</c:v>
                </c:pt>
                <c:pt idx="1011">
                  <c:v>493.83289000000002</c:v>
                </c:pt>
                <c:pt idx="1012">
                  <c:v>493.91038000000003</c:v>
                </c:pt>
                <c:pt idx="1013">
                  <c:v>493.97194000000002</c:v>
                </c:pt>
                <c:pt idx="1014">
                  <c:v>494.02244999999999</c:v>
                </c:pt>
                <c:pt idx="1015">
                  <c:v>494.06331999999998</c:v>
                </c:pt>
                <c:pt idx="1016">
                  <c:v>494.10645999999997</c:v>
                </c:pt>
                <c:pt idx="1017">
                  <c:v>494.15199999999999</c:v>
                </c:pt>
                <c:pt idx="1018">
                  <c:v>494.19952000000001</c:v>
                </c:pt>
                <c:pt idx="1019">
                  <c:v>494.23795999999999</c:v>
                </c:pt>
                <c:pt idx="1020">
                  <c:v>494.27274999999997</c:v>
                </c:pt>
                <c:pt idx="1021">
                  <c:v>494.30282999999997</c:v>
                </c:pt>
                <c:pt idx="1022">
                  <c:v>494.33337</c:v>
                </c:pt>
                <c:pt idx="1023">
                  <c:v>494.35052000000002</c:v>
                </c:pt>
                <c:pt idx="1024">
                  <c:v>494.36684000000002</c:v>
                </c:pt>
                <c:pt idx="1025">
                  <c:v>494.37988999999999</c:v>
                </c:pt>
                <c:pt idx="1026">
                  <c:v>494.40022999999997</c:v>
                </c:pt>
                <c:pt idx="1027">
                  <c:v>494.42383999999998</c:v>
                </c:pt>
                <c:pt idx="1028">
                  <c:v>494.44826</c:v>
                </c:pt>
                <c:pt idx="1029">
                  <c:v>494.46690999999998</c:v>
                </c:pt>
                <c:pt idx="1030">
                  <c:v>494.48755</c:v>
                </c:pt>
                <c:pt idx="1031">
                  <c:v>494.50081999999998</c:v>
                </c:pt>
                <c:pt idx="1032">
                  <c:v>494.51101</c:v>
                </c:pt>
                <c:pt idx="1033">
                  <c:v>494.51533999999998</c:v>
                </c:pt>
                <c:pt idx="1034">
                  <c:v>494.51967999999999</c:v>
                </c:pt>
                <c:pt idx="1035">
                  <c:v>494.52611999999999</c:v>
                </c:pt>
                <c:pt idx="1036">
                  <c:v>494.53745000000004</c:v>
                </c:pt>
                <c:pt idx="1037">
                  <c:v>494.5453</c:v>
                </c:pt>
                <c:pt idx="1038">
                  <c:v>494.55038999999999</c:v>
                </c:pt>
                <c:pt idx="1039">
                  <c:v>494.54994999999997</c:v>
                </c:pt>
                <c:pt idx="1040">
                  <c:v>494.54775000000001</c:v>
                </c:pt>
                <c:pt idx="1041">
                  <c:v>494.53769999999997</c:v>
                </c:pt>
                <c:pt idx="1042">
                  <c:v>494.52319</c:v>
                </c:pt>
                <c:pt idx="1043">
                  <c:v>494.50171999999998</c:v>
                </c:pt>
                <c:pt idx="1044">
                  <c:v>494.47789</c:v>
                </c:pt>
                <c:pt idx="1045">
                  <c:v>494.44664</c:v>
                </c:pt>
                <c:pt idx="1046">
                  <c:v>494.40814999999998</c:v>
                </c:pt>
                <c:pt idx="1047">
                  <c:v>494.35088000000002</c:v>
                </c:pt>
                <c:pt idx="1048">
                  <c:v>494.28140999999999</c:v>
                </c:pt>
                <c:pt idx="1049">
                  <c:v>494.20591000000002</c:v>
                </c:pt>
                <c:pt idx="1050">
                  <c:v>494.13806</c:v>
                </c:pt>
                <c:pt idx="1051">
                  <c:v>494.08158000000003</c:v>
                </c:pt>
                <c:pt idx="1052">
                  <c:v>494.04257999999999</c:v>
                </c:pt>
                <c:pt idx="1053">
                  <c:v>494.02681999999999</c:v>
                </c:pt>
                <c:pt idx="1054">
                  <c:v>494.03661</c:v>
                </c:pt>
                <c:pt idx="1055">
                  <c:v>494.06534999999997</c:v>
                </c:pt>
                <c:pt idx="1056">
                  <c:v>494.11439999999999</c:v>
                </c:pt>
                <c:pt idx="1057">
                  <c:v>494.16899000000001</c:v>
                </c:pt>
                <c:pt idx="1058">
                  <c:v>494.22861</c:v>
                </c:pt>
                <c:pt idx="1059">
                  <c:v>494.28751999999997</c:v>
                </c:pt>
                <c:pt idx="1060">
                  <c:v>494.34456999999998</c:v>
                </c:pt>
                <c:pt idx="1061">
                  <c:v>494.39979</c:v>
                </c:pt>
                <c:pt idx="1062">
                  <c:v>494.45069999999998</c:v>
                </c:pt>
                <c:pt idx="1063">
                  <c:v>494.49140999999997</c:v>
                </c:pt>
                <c:pt idx="1064">
                  <c:v>494.51887999999997</c:v>
                </c:pt>
                <c:pt idx="1065">
                  <c:v>494.53555</c:v>
                </c:pt>
                <c:pt idx="1066">
                  <c:v>494.55108999999999</c:v>
                </c:pt>
                <c:pt idx="1067">
                  <c:v>494.55531000000002</c:v>
                </c:pt>
                <c:pt idx="1068">
                  <c:v>494.55282</c:v>
                </c:pt>
                <c:pt idx="1069">
                  <c:v>494.54728</c:v>
                </c:pt>
                <c:pt idx="1070">
                  <c:v>494.5453</c:v>
                </c:pt>
                <c:pt idx="1071">
                  <c:v>494.54689000000002</c:v>
                </c:pt>
                <c:pt idx="1072">
                  <c:v>494.55628000000002</c:v>
                </c:pt>
                <c:pt idx="1073">
                  <c:v>494.56852000000003</c:v>
                </c:pt>
                <c:pt idx="1074">
                  <c:v>494.58449000000002</c:v>
                </c:pt>
                <c:pt idx="1075">
                  <c:v>494.60253999999998</c:v>
                </c:pt>
                <c:pt idx="1076">
                  <c:v>494.62347999999997</c:v>
                </c:pt>
                <c:pt idx="1077">
                  <c:v>494.64010999999999</c:v>
                </c:pt>
                <c:pt idx="1078">
                  <c:v>494.65823</c:v>
                </c:pt>
                <c:pt idx="1079">
                  <c:v>494.67386999999997</c:v>
                </c:pt>
                <c:pt idx="1080">
                  <c:v>494.68524000000002</c:v>
                </c:pt>
                <c:pt idx="1081">
                  <c:v>494.68880000000001</c:v>
                </c:pt>
                <c:pt idx="1082">
                  <c:v>494.69385999999997</c:v>
                </c:pt>
                <c:pt idx="1083">
                  <c:v>494.69355999999999</c:v>
                </c:pt>
                <c:pt idx="1084">
                  <c:v>494.6927</c:v>
                </c:pt>
                <c:pt idx="1085">
                  <c:v>494.68875000000003</c:v>
                </c:pt>
                <c:pt idx="1086">
                  <c:v>494.68303000000003</c:v>
                </c:pt>
                <c:pt idx="1087">
                  <c:v>494.67425000000003</c:v>
                </c:pt>
                <c:pt idx="1088">
                  <c:v>494.67117000000002</c:v>
                </c:pt>
                <c:pt idx="1089">
                  <c:v>494.66541000000001</c:v>
                </c:pt>
                <c:pt idx="1090">
                  <c:v>494.66219000000001</c:v>
                </c:pt>
                <c:pt idx="1091">
                  <c:v>494.65723000000003</c:v>
                </c:pt>
                <c:pt idx="1092">
                  <c:v>494.65783999999996</c:v>
                </c:pt>
                <c:pt idx="1093">
                  <c:v>494.66104000000001</c:v>
                </c:pt>
                <c:pt idx="1094">
                  <c:v>494.67297000000002</c:v>
                </c:pt>
                <c:pt idx="1095">
                  <c:v>494.68794000000003</c:v>
                </c:pt>
                <c:pt idx="1096">
                  <c:v>494.70035000000001</c:v>
                </c:pt>
                <c:pt idx="1097">
                  <c:v>494.70731999999998</c:v>
                </c:pt>
                <c:pt idx="1098">
                  <c:v>494.71361999999999</c:v>
                </c:pt>
                <c:pt idx="1099">
                  <c:v>494.70888000000002</c:v>
                </c:pt>
                <c:pt idx="1100">
                  <c:v>494.69610999999998</c:v>
                </c:pt>
                <c:pt idx="1101">
                  <c:v>494.67210999999998</c:v>
                </c:pt>
                <c:pt idx="1102">
                  <c:v>494.64632</c:v>
                </c:pt>
                <c:pt idx="1103">
                  <c:v>494.61514</c:v>
                </c:pt>
                <c:pt idx="1104">
                  <c:v>494.57316000000003</c:v>
                </c:pt>
                <c:pt idx="1105">
                  <c:v>494.51630999999998</c:v>
                </c:pt>
                <c:pt idx="1106">
                  <c:v>494.45323000000002</c:v>
                </c:pt>
                <c:pt idx="1107">
                  <c:v>494.38418999999999</c:v>
                </c:pt>
                <c:pt idx="1108">
                  <c:v>494.30919</c:v>
                </c:pt>
                <c:pt idx="1109">
                  <c:v>494.23622</c:v>
                </c:pt>
                <c:pt idx="1110">
                  <c:v>494.18300999999997</c:v>
                </c:pt>
                <c:pt idx="1111">
                  <c:v>494.15214000000003</c:v>
                </c:pt>
                <c:pt idx="1112">
                  <c:v>494.14852999999999</c:v>
                </c:pt>
                <c:pt idx="1113">
                  <c:v>494.16682000000003</c:v>
                </c:pt>
                <c:pt idx="1114">
                  <c:v>494.19880999999998</c:v>
                </c:pt>
                <c:pt idx="1115">
                  <c:v>494.23711000000003</c:v>
                </c:pt>
                <c:pt idx="1116">
                  <c:v>494.28104000000002</c:v>
                </c:pt>
                <c:pt idx="1117">
                  <c:v>494.31207000000001</c:v>
                </c:pt>
                <c:pt idx="1118">
                  <c:v>494.32375000000002</c:v>
                </c:pt>
                <c:pt idx="1119">
                  <c:v>494.31693999999999</c:v>
                </c:pt>
                <c:pt idx="1120">
                  <c:v>494.30083000000002</c:v>
                </c:pt>
                <c:pt idx="1121">
                  <c:v>494.27675999999997</c:v>
                </c:pt>
                <c:pt idx="1122">
                  <c:v>494.25155999999998</c:v>
                </c:pt>
                <c:pt idx="1123">
                  <c:v>494.22176000000002</c:v>
                </c:pt>
                <c:pt idx="1124">
                  <c:v>494.19317000000001</c:v>
                </c:pt>
                <c:pt idx="1125">
                  <c:v>494.16820000000001</c:v>
                </c:pt>
                <c:pt idx="1126">
                  <c:v>494.16106000000002</c:v>
                </c:pt>
                <c:pt idx="1127">
                  <c:v>494.1617</c:v>
                </c:pt>
                <c:pt idx="1128">
                  <c:v>494.17191000000003</c:v>
                </c:pt>
                <c:pt idx="1129">
                  <c:v>494.19274999999999</c:v>
                </c:pt>
                <c:pt idx="1130">
                  <c:v>494.22676000000001</c:v>
                </c:pt>
                <c:pt idx="1131">
                  <c:v>494.26749999999998</c:v>
                </c:pt>
                <c:pt idx="1132">
                  <c:v>494.30815999999999</c:v>
                </c:pt>
                <c:pt idx="1133">
                  <c:v>494.33257000000003</c:v>
                </c:pt>
                <c:pt idx="1134">
                  <c:v>494.34135000000003</c:v>
                </c:pt>
                <c:pt idx="1135">
                  <c:v>494.32841999999999</c:v>
                </c:pt>
                <c:pt idx="1136">
                  <c:v>494.30131</c:v>
                </c:pt>
                <c:pt idx="1137">
                  <c:v>494.25380000000001</c:v>
                </c:pt>
                <c:pt idx="1138">
                  <c:v>494.19666000000001</c:v>
                </c:pt>
                <c:pt idx="1139">
                  <c:v>494.13911000000002</c:v>
                </c:pt>
                <c:pt idx="1140">
                  <c:v>494.08118000000002</c:v>
                </c:pt>
                <c:pt idx="1141">
                  <c:v>494.02611999999999</c:v>
                </c:pt>
                <c:pt idx="1142">
                  <c:v>493.98591999999996</c:v>
                </c:pt>
                <c:pt idx="1143">
                  <c:v>493.96064000000001</c:v>
                </c:pt>
                <c:pt idx="1144">
                  <c:v>493.95594</c:v>
                </c:pt>
                <c:pt idx="1145">
                  <c:v>493.96294</c:v>
                </c:pt>
                <c:pt idx="1146">
                  <c:v>493.97976</c:v>
                </c:pt>
                <c:pt idx="1147">
                  <c:v>493.99805000000003</c:v>
                </c:pt>
                <c:pt idx="1148">
                  <c:v>494.01650999999998</c:v>
                </c:pt>
                <c:pt idx="1149">
                  <c:v>494.02699000000001</c:v>
                </c:pt>
                <c:pt idx="1150">
                  <c:v>494.01900000000001</c:v>
                </c:pt>
                <c:pt idx="1151">
                  <c:v>493.99243999999999</c:v>
                </c:pt>
                <c:pt idx="1152">
                  <c:v>493.96019000000001</c:v>
                </c:pt>
                <c:pt idx="1153">
                  <c:v>493.92478</c:v>
                </c:pt>
                <c:pt idx="1154">
                  <c:v>493.89942000000002</c:v>
                </c:pt>
                <c:pt idx="1155">
                  <c:v>493.88198999999997</c:v>
                </c:pt>
                <c:pt idx="1156">
                  <c:v>493.87691999999998</c:v>
                </c:pt>
                <c:pt idx="1157">
                  <c:v>493.88301999999999</c:v>
                </c:pt>
                <c:pt idx="1158">
                  <c:v>493.91093000000001</c:v>
                </c:pt>
                <c:pt idx="1159">
                  <c:v>493.95143999999999</c:v>
                </c:pt>
                <c:pt idx="1160">
                  <c:v>493.99387000000002</c:v>
                </c:pt>
                <c:pt idx="1161">
                  <c:v>494.03307000000001</c:v>
                </c:pt>
                <c:pt idx="1162">
                  <c:v>494.06876</c:v>
                </c:pt>
                <c:pt idx="1163">
                  <c:v>494.09476999999998</c:v>
                </c:pt>
                <c:pt idx="1164">
                  <c:v>494.11507</c:v>
                </c:pt>
                <c:pt idx="1165">
                  <c:v>494.12401999999997</c:v>
                </c:pt>
                <c:pt idx="1166">
                  <c:v>494.12578999999999</c:v>
                </c:pt>
                <c:pt idx="1167">
                  <c:v>494.11819000000003</c:v>
                </c:pt>
                <c:pt idx="1168">
                  <c:v>494.10606000000001</c:v>
                </c:pt>
                <c:pt idx="1169">
                  <c:v>494.08537999999999</c:v>
                </c:pt>
                <c:pt idx="1170">
                  <c:v>494.05392000000001</c:v>
                </c:pt>
                <c:pt idx="1171">
                  <c:v>494.01279</c:v>
                </c:pt>
                <c:pt idx="1172">
                  <c:v>493.97386</c:v>
                </c:pt>
                <c:pt idx="1173">
                  <c:v>493.93371000000002</c:v>
                </c:pt>
                <c:pt idx="1174">
                  <c:v>493.89660000000003</c:v>
                </c:pt>
                <c:pt idx="1175">
                  <c:v>493.86115000000001</c:v>
                </c:pt>
                <c:pt idx="1176">
                  <c:v>493.82613000000003</c:v>
                </c:pt>
                <c:pt idx="1177">
                  <c:v>493.78118999999998</c:v>
                </c:pt>
                <c:pt idx="1178">
                  <c:v>493.73103000000003</c:v>
                </c:pt>
                <c:pt idx="1179">
                  <c:v>493.67680000000001</c:v>
                </c:pt>
                <c:pt idx="1180">
                  <c:v>493.62383</c:v>
                </c:pt>
                <c:pt idx="1181">
                  <c:v>493.57949000000002</c:v>
                </c:pt>
                <c:pt idx="1182">
                  <c:v>493.54764</c:v>
                </c:pt>
                <c:pt idx="1183">
                  <c:v>493.52546999999998</c:v>
                </c:pt>
                <c:pt idx="1184">
                  <c:v>493.52831000000003</c:v>
                </c:pt>
                <c:pt idx="1185">
                  <c:v>493.55201</c:v>
                </c:pt>
                <c:pt idx="1186">
                  <c:v>493.58730000000003</c:v>
                </c:pt>
                <c:pt idx="1187">
                  <c:v>493.62374</c:v>
                </c:pt>
                <c:pt idx="1188">
                  <c:v>493.66196000000002</c:v>
                </c:pt>
                <c:pt idx="1189">
                  <c:v>493.68615999999997</c:v>
                </c:pt>
                <c:pt idx="1190">
                  <c:v>493.70227</c:v>
                </c:pt>
                <c:pt idx="1191">
                  <c:v>493.71447999999998</c:v>
                </c:pt>
                <c:pt idx="1192">
                  <c:v>493.71773999999999</c:v>
                </c:pt>
                <c:pt idx="1193">
                  <c:v>493.70931000000002</c:v>
                </c:pt>
                <c:pt idx="1194">
                  <c:v>493.70310000000001</c:v>
                </c:pt>
                <c:pt idx="1195">
                  <c:v>493.70042999999998</c:v>
                </c:pt>
                <c:pt idx="1196">
                  <c:v>493.70409000000001</c:v>
                </c:pt>
                <c:pt idx="1197">
                  <c:v>493.70546999999999</c:v>
                </c:pt>
                <c:pt idx="1198">
                  <c:v>493.70531</c:v>
                </c:pt>
                <c:pt idx="1199">
                  <c:v>493.69911000000002</c:v>
                </c:pt>
                <c:pt idx="1200">
                  <c:v>493.68797000000001</c:v>
                </c:pt>
                <c:pt idx="1201">
                  <c:v>493.66700000000003</c:v>
                </c:pt>
                <c:pt idx="1202">
                  <c:v>493.62185999999997</c:v>
                </c:pt>
                <c:pt idx="1203">
                  <c:v>493.55277000000001</c:v>
                </c:pt>
                <c:pt idx="1204">
                  <c:v>493.48095000000001</c:v>
                </c:pt>
                <c:pt idx="1205">
                  <c:v>493.41514999999998</c:v>
                </c:pt>
                <c:pt idx="1206">
                  <c:v>493.36482999999998</c:v>
                </c:pt>
                <c:pt idx="1207">
                  <c:v>493.32780000000002</c:v>
                </c:pt>
                <c:pt idx="1208">
                  <c:v>493.30727000000002</c:v>
                </c:pt>
                <c:pt idx="1209">
                  <c:v>493.30020999999999</c:v>
                </c:pt>
                <c:pt idx="1210">
                  <c:v>493.30650000000003</c:v>
                </c:pt>
                <c:pt idx="1211">
                  <c:v>493.31911000000002</c:v>
                </c:pt>
                <c:pt idx="1212">
                  <c:v>493.33580999999998</c:v>
                </c:pt>
                <c:pt idx="1213">
                  <c:v>493.35106000000002</c:v>
                </c:pt>
                <c:pt idx="1214">
                  <c:v>493.36139000000003</c:v>
                </c:pt>
                <c:pt idx="1215">
                  <c:v>493.3596</c:v>
                </c:pt>
                <c:pt idx="1216">
                  <c:v>493.35460999999998</c:v>
                </c:pt>
                <c:pt idx="1217">
                  <c:v>493.34289999999999</c:v>
                </c:pt>
                <c:pt idx="1218">
                  <c:v>493.31734</c:v>
                </c:pt>
                <c:pt idx="1219">
                  <c:v>493.28019999999998</c:v>
                </c:pt>
                <c:pt idx="1220">
                  <c:v>493.24745000000001</c:v>
                </c:pt>
                <c:pt idx="1221">
                  <c:v>493.21608000000003</c:v>
                </c:pt>
                <c:pt idx="1222">
                  <c:v>493.18675999999999</c:v>
                </c:pt>
                <c:pt idx="1223">
                  <c:v>493.15062999999998</c:v>
                </c:pt>
                <c:pt idx="1224">
                  <c:v>493.10986000000003</c:v>
                </c:pt>
                <c:pt idx="1225">
                  <c:v>493.05943000000002</c:v>
                </c:pt>
                <c:pt idx="1226">
                  <c:v>493.00664999999998</c:v>
                </c:pt>
                <c:pt idx="1227">
                  <c:v>492.94425999999999</c:v>
                </c:pt>
                <c:pt idx="1228">
                  <c:v>492.87089000000003</c:v>
                </c:pt>
                <c:pt idx="1229">
                  <c:v>492.79318999999998</c:v>
                </c:pt>
                <c:pt idx="1230">
                  <c:v>492.71740999999997</c:v>
                </c:pt>
                <c:pt idx="1231">
                  <c:v>492.63380000000001</c:v>
                </c:pt>
                <c:pt idx="1232">
                  <c:v>492.54635999999999</c:v>
                </c:pt>
                <c:pt idx="1233">
                  <c:v>492.46123999999998</c:v>
                </c:pt>
                <c:pt idx="1234">
                  <c:v>492.38929000000002</c:v>
                </c:pt>
                <c:pt idx="1235">
                  <c:v>492.30700000000002</c:v>
                </c:pt>
                <c:pt idx="1236">
                  <c:v>492.21082000000001</c:v>
                </c:pt>
                <c:pt idx="1237">
                  <c:v>492.10766000000001</c:v>
                </c:pt>
                <c:pt idx="1238">
                  <c:v>492.00914</c:v>
                </c:pt>
                <c:pt idx="1239">
                  <c:v>491.91307999999998</c:v>
                </c:pt>
                <c:pt idx="1240">
                  <c:v>491.82352000000003</c:v>
                </c:pt>
                <c:pt idx="1241">
                  <c:v>491.74743999999998</c:v>
                </c:pt>
                <c:pt idx="1242">
                  <c:v>491.69321000000002</c:v>
                </c:pt>
                <c:pt idx="1243">
                  <c:v>491.66341</c:v>
                </c:pt>
                <c:pt idx="1244">
                  <c:v>491.66440999999998</c:v>
                </c:pt>
                <c:pt idx="1245">
                  <c:v>491.66399999999999</c:v>
                </c:pt>
                <c:pt idx="1246">
                  <c:v>491.65262000000001</c:v>
                </c:pt>
                <c:pt idx="1247">
                  <c:v>491.64172000000002</c:v>
                </c:pt>
                <c:pt idx="1248">
                  <c:v>491.63256999999999</c:v>
                </c:pt>
                <c:pt idx="1249">
                  <c:v>491.60836</c:v>
                </c:pt>
                <c:pt idx="1250">
                  <c:v>491.58041000000003</c:v>
                </c:pt>
                <c:pt idx="1251">
                  <c:v>491.55021999999997</c:v>
                </c:pt>
                <c:pt idx="1252">
                  <c:v>491.52012999999999</c:v>
                </c:pt>
                <c:pt idx="1253">
                  <c:v>491.48306000000002</c:v>
                </c:pt>
                <c:pt idx="1254">
                  <c:v>491.45035999999999</c:v>
                </c:pt>
                <c:pt idx="1255">
                  <c:v>491.40922</c:v>
                </c:pt>
                <c:pt idx="1256">
                  <c:v>491.35563000000002</c:v>
                </c:pt>
                <c:pt idx="1257">
                  <c:v>491.29944</c:v>
                </c:pt>
                <c:pt idx="1258">
                  <c:v>491.24223000000001</c:v>
                </c:pt>
                <c:pt idx="1259">
                  <c:v>491.17093</c:v>
                </c:pt>
                <c:pt idx="1260">
                  <c:v>491.07990000000001</c:v>
                </c:pt>
                <c:pt idx="1261">
                  <c:v>490.95524</c:v>
                </c:pt>
                <c:pt idx="1262">
                  <c:v>490.81347</c:v>
                </c:pt>
                <c:pt idx="1263">
                  <c:v>490.66428000000002</c:v>
                </c:pt>
                <c:pt idx="1264">
                  <c:v>490.52543000000003</c:v>
                </c:pt>
                <c:pt idx="1265">
                  <c:v>490.37703999999997</c:v>
                </c:pt>
                <c:pt idx="1266">
                  <c:v>490.21301</c:v>
                </c:pt>
                <c:pt idx="1267">
                  <c:v>490.03672</c:v>
                </c:pt>
                <c:pt idx="1268">
                  <c:v>489.85352</c:v>
                </c:pt>
                <c:pt idx="1269">
                  <c:v>489.66275999999999</c:v>
                </c:pt>
                <c:pt idx="1270">
                  <c:v>489.47989999999999</c:v>
                </c:pt>
                <c:pt idx="1271">
                  <c:v>489.32035000000002</c:v>
                </c:pt>
                <c:pt idx="1272">
                  <c:v>489.22012000000001</c:v>
                </c:pt>
                <c:pt idx="1273">
                  <c:v>489.20161000000002</c:v>
                </c:pt>
                <c:pt idx="1274">
                  <c:v>489.26332000000002</c:v>
                </c:pt>
                <c:pt idx="1275">
                  <c:v>489.36556000000002</c:v>
                </c:pt>
                <c:pt idx="1276">
                  <c:v>489.48635999999999</c:v>
                </c:pt>
                <c:pt idx="1277">
                  <c:v>489.60690999999997</c:v>
                </c:pt>
                <c:pt idx="1278">
                  <c:v>489.69720000000001</c:v>
                </c:pt>
                <c:pt idx="1279">
                  <c:v>489.73286000000002</c:v>
                </c:pt>
                <c:pt idx="1280">
                  <c:v>489.72701999999998</c:v>
                </c:pt>
                <c:pt idx="1281">
                  <c:v>489.68529999999998</c:v>
                </c:pt>
                <c:pt idx="1282">
                  <c:v>489.62257999999997</c:v>
                </c:pt>
                <c:pt idx="1283">
                  <c:v>489.55354</c:v>
                </c:pt>
                <c:pt idx="1284">
                  <c:v>489.47920999999997</c:v>
                </c:pt>
                <c:pt idx="1285">
                  <c:v>489.38485000000003</c:v>
                </c:pt>
                <c:pt idx="1286">
                  <c:v>489.27166999999997</c:v>
                </c:pt>
                <c:pt idx="1287">
                  <c:v>489.13297</c:v>
                </c:pt>
                <c:pt idx="1288">
                  <c:v>488.95886999999999</c:v>
                </c:pt>
                <c:pt idx="1289">
                  <c:v>488.74045999999998</c:v>
                </c:pt>
                <c:pt idx="1290">
                  <c:v>488.47910999999999</c:v>
                </c:pt>
                <c:pt idx="1291">
                  <c:v>488.18255999999997</c:v>
                </c:pt>
                <c:pt idx="1292">
                  <c:v>487.88634000000002</c:v>
                </c:pt>
                <c:pt idx="1293">
                  <c:v>487.61815999999999</c:v>
                </c:pt>
                <c:pt idx="1294">
                  <c:v>487.39146</c:v>
                </c:pt>
                <c:pt idx="1295">
                  <c:v>487.20269000000002</c:v>
                </c:pt>
                <c:pt idx="1296">
                  <c:v>487.06306000000001</c:v>
                </c:pt>
                <c:pt idx="1297">
                  <c:v>486.95348999999999</c:v>
                </c:pt>
                <c:pt idx="1298">
                  <c:v>486.85692</c:v>
                </c:pt>
                <c:pt idx="1299">
                  <c:v>486.72755000000001</c:v>
                </c:pt>
                <c:pt idx="1300">
                  <c:v>486.50778000000003</c:v>
                </c:pt>
                <c:pt idx="1301">
                  <c:v>486.17768999999998</c:v>
                </c:pt>
                <c:pt idx="1302">
                  <c:v>485.77992999999998</c:v>
                </c:pt>
                <c:pt idx="1303">
                  <c:v>485.36813999999998</c:v>
                </c:pt>
                <c:pt idx="1304">
                  <c:v>484.97459000000003</c:v>
                </c:pt>
                <c:pt idx="1305">
                  <c:v>484.59000000000003</c:v>
                </c:pt>
                <c:pt idx="1306">
                  <c:v>484.22892999999999</c:v>
                </c:pt>
                <c:pt idx="1307">
                  <c:v>483.87761</c:v>
                </c:pt>
                <c:pt idx="1308">
                  <c:v>483.50991999999997</c:v>
                </c:pt>
                <c:pt idx="1309">
                  <c:v>483.05845999999997</c:v>
                </c:pt>
                <c:pt idx="1310">
                  <c:v>482.41672</c:v>
                </c:pt>
                <c:pt idx="1311">
                  <c:v>481.56056999999998</c:v>
                </c:pt>
                <c:pt idx="1312">
                  <c:v>480.67228</c:v>
                </c:pt>
                <c:pt idx="1313">
                  <c:v>479.99698000000001</c:v>
                </c:pt>
                <c:pt idx="1314">
                  <c:v>479.69862000000001</c:v>
                </c:pt>
                <c:pt idx="1315">
                  <c:v>479.82285999999999</c:v>
                </c:pt>
                <c:pt idx="1316">
                  <c:v>480.36292000000003</c:v>
                </c:pt>
                <c:pt idx="1317">
                  <c:v>481.22851000000003</c:v>
                </c:pt>
                <c:pt idx="1318">
                  <c:v>482.26697999999999</c:v>
                </c:pt>
                <c:pt idx="1319">
                  <c:v>483.26101</c:v>
                </c:pt>
                <c:pt idx="1320">
                  <c:v>483.96776</c:v>
                </c:pt>
                <c:pt idx="1321">
                  <c:v>484.28291999999999</c:v>
                </c:pt>
                <c:pt idx="1322">
                  <c:v>484.33150000000001</c:v>
                </c:pt>
                <c:pt idx="1323">
                  <c:v>484.28017999999997</c:v>
                </c:pt>
                <c:pt idx="1324">
                  <c:v>484.23054999999999</c:v>
                </c:pt>
                <c:pt idx="1325">
                  <c:v>484.202</c:v>
                </c:pt>
                <c:pt idx="1326">
                  <c:v>484.21026999999998</c:v>
                </c:pt>
                <c:pt idx="1327">
                  <c:v>484.25141000000002</c:v>
                </c:pt>
                <c:pt idx="1328">
                  <c:v>484.30295999999998</c:v>
                </c:pt>
                <c:pt idx="1329">
                  <c:v>484.30878000000001</c:v>
                </c:pt>
                <c:pt idx="1330">
                  <c:v>484.18810000000002</c:v>
                </c:pt>
                <c:pt idx="1331">
                  <c:v>483.88538</c:v>
                </c:pt>
                <c:pt idx="1332">
                  <c:v>483.41607999999997</c:v>
                </c:pt>
                <c:pt idx="1333">
                  <c:v>482.79196000000002</c:v>
                </c:pt>
                <c:pt idx="1334">
                  <c:v>482.06839000000002</c:v>
                </c:pt>
                <c:pt idx="1335">
                  <c:v>481.37786</c:v>
                </c:pt>
                <c:pt idx="1336">
                  <c:v>480.87560000000002</c:v>
                </c:pt>
                <c:pt idx="1337">
                  <c:v>480.62054000000001</c:v>
                </c:pt>
                <c:pt idx="1338">
                  <c:v>480.58465999999999</c:v>
                </c:pt>
                <c:pt idx="1339">
                  <c:v>480.71518000000003</c:v>
                </c:pt>
                <c:pt idx="1340">
                  <c:v>480.97066999999998</c:v>
                </c:pt>
                <c:pt idx="1341">
                  <c:v>481.28010999999998</c:v>
                </c:pt>
                <c:pt idx="1342">
                  <c:v>481.56954000000002</c:v>
                </c:pt>
                <c:pt idx="1343">
                  <c:v>481.75308000000001</c:v>
                </c:pt>
                <c:pt idx="1344">
                  <c:v>481.84805</c:v>
                </c:pt>
                <c:pt idx="1345">
                  <c:v>481.94193999999999</c:v>
                </c:pt>
                <c:pt idx="1346">
                  <c:v>482.08515</c:v>
                </c:pt>
                <c:pt idx="1347">
                  <c:v>482.23917</c:v>
                </c:pt>
                <c:pt idx="1348">
                  <c:v>482.34827000000001</c:v>
                </c:pt>
                <c:pt idx="1349">
                  <c:v>482.40309999999999</c:v>
                </c:pt>
                <c:pt idx="1350">
                  <c:v>482.43657999999999</c:v>
                </c:pt>
                <c:pt idx="1351">
                  <c:v>482.45188999999999</c:v>
                </c:pt>
                <c:pt idx="1352">
                  <c:v>482.43335999999999</c:v>
                </c:pt>
                <c:pt idx="1353">
                  <c:v>482.35492999999997</c:v>
                </c:pt>
                <c:pt idx="1354">
                  <c:v>482.23073999999997</c:v>
                </c:pt>
                <c:pt idx="1355">
                  <c:v>482.07727</c:v>
                </c:pt>
                <c:pt idx="1356">
                  <c:v>481.91672</c:v>
                </c:pt>
                <c:pt idx="1357">
                  <c:v>481.74266999999998</c:v>
                </c:pt>
                <c:pt idx="1358">
                  <c:v>481.55588</c:v>
                </c:pt>
                <c:pt idx="1359">
                  <c:v>481.35577999999998</c:v>
                </c:pt>
                <c:pt idx="1360">
                  <c:v>481.16131000000001</c:v>
                </c:pt>
                <c:pt idx="1361">
                  <c:v>480.95747</c:v>
                </c:pt>
                <c:pt idx="1362">
                  <c:v>480.71541999999999</c:v>
                </c:pt>
                <c:pt idx="1363">
                  <c:v>480.42036999999999</c:v>
                </c:pt>
                <c:pt idx="1364">
                  <c:v>480.09174000000002</c:v>
                </c:pt>
                <c:pt idx="1365">
                  <c:v>479.74599999999998</c:v>
                </c:pt>
                <c:pt idx="1366">
                  <c:v>479.38549999999998</c:v>
                </c:pt>
                <c:pt idx="1367">
                  <c:v>479.0059</c:v>
                </c:pt>
                <c:pt idx="1368">
                  <c:v>478.61806000000001</c:v>
                </c:pt>
                <c:pt idx="1369">
                  <c:v>478.26065</c:v>
                </c:pt>
                <c:pt idx="1370">
                  <c:v>477.95848000000001</c:v>
                </c:pt>
                <c:pt idx="1371">
                  <c:v>477.67142000000001</c:v>
                </c:pt>
                <c:pt idx="1372">
                  <c:v>477.36392999999998</c:v>
                </c:pt>
                <c:pt idx="1373">
                  <c:v>477.02139</c:v>
                </c:pt>
                <c:pt idx="1374">
                  <c:v>476.64431000000002</c:v>
                </c:pt>
                <c:pt idx="1375">
                  <c:v>476.22838999999999</c:v>
                </c:pt>
                <c:pt idx="1376">
                  <c:v>475.78368</c:v>
                </c:pt>
                <c:pt idx="1377">
                  <c:v>475.33017000000001</c:v>
                </c:pt>
                <c:pt idx="1378">
                  <c:v>474.88315</c:v>
                </c:pt>
                <c:pt idx="1379">
                  <c:v>474.43189999999998</c:v>
                </c:pt>
                <c:pt idx="1380">
                  <c:v>473.95033000000001</c:v>
                </c:pt>
                <c:pt idx="1381">
                  <c:v>473.45382000000001</c:v>
                </c:pt>
                <c:pt idx="1382">
                  <c:v>473.00688000000002</c:v>
                </c:pt>
                <c:pt idx="1383">
                  <c:v>472.64841000000001</c:v>
                </c:pt>
                <c:pt idx="1384">
                  <c:v>472.38596999999999</c:v>
                </c:pt>
                <c:pt idx="1385">
                  <c:v>472.21780000000001</c:v>
                </c:pt>
                <c:pt idx="1386">
                  <c:v>472.13828000000001</c:v>
                </c:pt>
                <c:pt idx="1387">
                  <c:v>472.10890999999998</c:v>
                </c:pt>
                <c:pt idx="1388">
                  <c:v>472.07213999999999</c:v>
                </c:pt>
                <c:pt idx="1389">
                  <c:v>471.94808</c:v>
                </c:pt>
                <c:pt idx="1390">
                  <c:v>471.72163999999998</c:v>
                </c:pt>
                <c:pt idx="1391">
                  <c:v>471.42722000000003</c:v>
                </c:pt>
                <c:pt idx="1392">
                  <c:v>471.11527000000001</c:v>
                </c:pt>
                <c:pt idx="1393">
                  <c:v>470.82087000000001</c:v>
                </c:pt>
                <c:pt idx="1394">
                  <c:v>470.58089000000001</c:v>
                </c:pt>
                <c:pt idx="1395">
                  <c:v>470.41327999999999</c:v>
                </c:pt>
                <c:pt idx="1396">
                  <c:v>470.36635999999999</c:v>
                </c:pt>
                <c:pt idx="1397">
                  <c:v>470.46086000000003</c:v>
                </c:pt>
                <c:pt idx="1398">
                  <c:v>470.6918</c:v>
                </c:pt>
                <c:pt idx="1399">
                  <c:v>471.03323</c:v>
                </c:pt>
                <c:pt idx="1400">
                  <c:v>471.45556999999997</c:v>
                </c:pt>
                <c:pt idx="1401">
                  <c:v>471.89168999999998</c:v>
                </c:pt>
                <c:pt idx="1402">
                  <c:v>472.29194999999999</c:v>
                </c:pt>
                <c:pt idx="1403">
                  <c:v>472.62011000000001</c:v>
                </c:pt>
                <c:pt idx="1404">
                  <c:v>472.86534</c:v>
                </c:pt>
                <c:pt idx="1405">
                  <c:v>473.01051000000001</c:v>
                </c:pt>
                <c:pt idx="1406">
                  <c:v>473.08139</c:v>
                </c:pt>
                <c:pt idx="1407">
                  <c:v>473.07722000000001</c:v>
                </c:pt>
                <c:pt idx="1408">
                  <c:v>472.99901999999997</c:v>
                </c:pt>
                <c:pt idx="1409">
                  <c:v>472.84627999999998</c:v>
                </c:pt>
                <c:pt idx="1410">
                  <c:v>472.64472999999998</c:v>
                </c:pt>
                <c:pt idx="1411">
                  <c:v>472.37020999999999</c:v>
                </c:pt>
                <c:pt idx="1412">
                  <c:v>472.04075999999998</c:v>
                </c:pt>
                <c:pt idx="1413">
                  <c:v>471.67808000000002</c:v>
                </c:pt>
                <c:pt idx="1414">
                  <c:v>471.29308000000003</c:v>
                </c:pt>
                <c:pt idx="1415">
                  <c:v>470.87342999999998</c:v>
                </c:pt>
                <c:pt idx="1416">
                  <c:v>470.42025000000001</c:v>
                </c:pt>
                <c:pt idx="1417">
                  <c:v>469.92757</c:v>
                </c:pt>
                <c:pt idx="1418">
                  <c:v>469.41616999999997</c:v>
                </c:pt>
                <c:pt idx="1419">
                  <c:v>468.8931</c:v>
                </c:pt>
                <c:pt idx="1420">
                  <c:v>468.3877</c:v>
                </c:pt>
                <c:pt idx="1421">
                  <c:v>467.89915000000002</c:v>
                </c:pt>
                <c:pt idx="1422">
                  <c:v>467.46499</c:v>
                </c:pt>
                <c:pt idx="1423">
                  <c:v>467.09206</c:v>
                </c:pt>
                <c:pt idx="1424">
                  <c:v>466.76989000000003</c:v>
                </c:pt>
                <c:pt idx="1425">
                  <c:v>466.49723</c:v>
                </c:pt>
                <c:pt idx="1426">
                  <c:v>466.29244</c:v>
                </c:pt>
                <c:pt idx="1427">
                  <c:v>466.14146</c:v>
                </c:pt>
                <c:pt idx="1428">
                  <c:v>466.04790000000003</c:v>
                </c:pt>
                <c:pt idx="1429">
                  <c:v>465.99158</c:v>
                </c:pt>
                <c:pt idx="1430">
                  <c:v>465.96683000000002</c:v>
                </c:pt>
                <c:pt idx="1431">
                  <c:v>465.94209000000001</c:v>
                </c:pt>
                <c:pt idx="1432">
                  <c:v>465.89278000000002</c:v>
                </c:pt>
                <c:pt idx="1433">
                  <c:v>465.78775999999999</c:v>
                </c:pt>
                <c:pt idx="1434">
                  <c:v>465.60978999999998</c:v>
                </c:pt>
                <c:pt idx="1435">
                  <c:v>465.34694999999999</c:v>
                </c:pt>
                <c:pt idx="1436">
                  <c:v>465.04098999999997</c:v>
                </c:pt>
                <c:pt idx="1437">
                  <c:v>464.68538999999998</c:v>
                </c:pt>
                <c:pt idx="1438">
                  <c:v>464.28201000000001</c:v>
                </c:pt>
                <c:pt idx="1439">
                  <c:v>463.84593000000001</c:v>
                </c:pt>
                <c:pt idx="1440">
                  <c:v>463.40250000000003</c:v>
                </c:pt>
                <c:pt idx="1441">
                  <c:v>462.94216999999998</c:v>
                </c:pt>
                <c:pt idx="1442">
                  <c:v>462.47442000000001</c:v>
                </c:pt>
                <c:pt idx="1443">
                  <c:v>462.01200999999998</c:v>
                </c:pt>
                <c:pt idx="1444">
                  <c:v>461.54926999999998</c:v>
                </c:pt>
                <c:pt idx="1445">
                  <c:v>461.07751999999999</c:v>
                </c:pt>
                <c:pt idx="1446">
                  <c:v>460.63344999999998</c:v>
                </c:pt>
                <c:pt idx="1447">
                  <c:v>460.19598000000002</c:v>
                </c:pt>
                <c:pt idx="1448">
                  <c:v>459.74302</c:v>
                </c:pt>
                <c:pt idx="1449">
                  <c:v>459.26571999999999</c:v>
                </c:pt>
                <c:pt idx="1450">
                  <c:v>458.76474000000002</c:v>
                </c:pt>
                <c:pt idx="1451">
                  <c:v>458.22176999999999</c:v>
                </c:pt>
                <c:pt idx="1452">
                  <c:v>457.64864</c:v>
                </c:pt>
                <c:pt idx="1453">
                  <c:v>457.05340000000001</c:v>
                </c:pt>
                <c:pt idx="1454">
                  <c:v>456.42518000000001</c:v>
                </c:pt>
                <c:pt idx="1455">
                  <c:v>455.77548999999999</c:v>
                </c:pt>
                <c:pt idx="1456">
                  <c:v>455.10620999999998</c:v>
                </c:pt>
                <c:pt idx="1457">
                  <c:v>454.40199000000001</c:v>
                </c:pt>
                <c:pt idx="1458">
                  <c:v>453.65742999999998</c:v>
                </c:pt>
                <c:pt idx="1459">
                  <c:v>452.84660000000002</c:v>
                </c:pt>
                <c:pt idx="1460">
                  <c:v>451.97865999999999</c:v>
                </c:pt>
                <c:pt idx="1461">
                  <c:v>451.06461999999999</c:v>
                </c:pt>
                <c:pt idx="1462">
                  <c:v>450.12198000000001</c:v>
                </c:pt>
                <c:pt idx="1463">
                  <c:v>449.14895999999999</c:v>
                </c:pt>
                <c:pt idx="1464">
                  <c:v>448.17372999999998</c:v>
                </c:pt>
                <c:pt idx="1465">
                  <c:v>447.24331999999998</c:v>
                </c:pt>
                <c:pt idx="1466">
                  <c:v>446.37788999999998</c:v>
                </c:pt>
                <c:pt idx="1467">
                  <c:v>445.61354999999998</c:v>
                </c:pt>
                <c:pt idx="1468">
                  <c:v>444.99882000000002</c:v>
                </c:pt>
                <c:pt idx="1469">
                  <c:v>444.53343000000001</c:v>
                </c:pt>
                <c:pt idx="1470">
                  <c:v>444.22597999999999</c:v>
                </c:pt>
                <c:pt idx="1471">
                  <c:v>444.09023000000002</c:v>
                </c:pt>
                <c:pt idx="1472">
                  <c:v>444.09030999999999</c:v>
                </c:pt>
                <c:pt idx="1473">
                  <c:v>444.15731</c:v>
                </c:pt>
                <c:pt idx="1474">
                  <c:v>444.25380999999999</c:v>
                </c:pt>
                <c:pt idx="1475">
                  <c:v>444.33607000000001</c:v>
                </c:pt>
                <c:pt idx="1476">
                  <c:v>444.36092000000002</c:v>
                </c:pt>
                <c:pt idx="1477">
                  <c:v>444.28228000000001</c:v>
                </c:pt>
                <c:pt idx="1478">
                  <c:v>444.09442000000001</c:v>
                </c:pt>
                <c:pt idx="1479">
                  <c:v>443.79534000000001</c:v>
                </c:pt>
                <c:pt idx="1480">
                  <c:v>443.40003000000002</c:v>
                </c:pt>
                <c:pt idx="1481">
                  <c:v>442.96062000000001</c:v>
                </c:pt>
                <c:pt idx="1482">
                  <c:v>442.51711999999998</c:v>
                </c:pt>
                <c:pt idx="1483">
                  <c:v>442.07429999999999</c:v>
                </c:pt>
                <c:pt idx="1484">
                  <c:v>441.66964000000002</c:v>
                </c:pt>
                <c:pt idx="1485">
                  <c:v>441.33006</c:v>
                </c:pt>
                <c:pt idx="1486">
                  <c:v>441.06754000000001</c:v>
                </c:pt>
                <c:pt idx="1487">
                  <c:v>440.86025999999998</c:v>
                </c:pt>
                <c:pt idx="1488">
                  <c:v>440.70924000000002</c:v>
                </c:pt>
                <c:pt idx="1489">
                  <c:v>440.59832</c:v>
                </c:pt>
                <c:pt idx="1490">
                  <c:v>440.51522</c:v>
                </c:pt>
                <c:pt idx="1491">
                  <c:v>440.45690999999999</c:v>
                </c:pt>
                <c:pt idx="1492">
                  <c:v>440.42586</c:v>
                </c:pt>
                <c:pt idx="1493">
                  <c:v>440.39444000000003</c:v>
                </c:pt>
                <c:pt idx="1494">
                  <c:v>440.37130999999999</c:v>
                </c:pt>
                <c:pt idx="1495">
                  <c:v>440.35394000000002</c:v>
                </c:pt>
                <c:pt idx="1496">
                  <c:v>440.34336999999999</c:v>
                </c:pt>
                <c:pt idx="1497">
                  <c:v>440.31772999999998</c:v>
                </c:pt>
                <c:pt idx="1498">
                  <c:v>440.28538000000003</c:v>
                </c:pt>
                <c:pt idx="1499">
                  <c:v>440.23232000000002</c:v>
                </c:pt>
                <c:pt idx="1500">
                  <c:v>440.14988</c:v>
                </c:pt>
                <c:pt idx="1501">
                  <c:v>440.03224999999998</c:v>
                </c:pt>
                <c:pt idx="1502">
                  <c:v>439.88637</c:v>
                </c:pt>
                <c:pt idx="1503">
                  <c:v>439.70447999999999</c:v>
                </c:pt>
                <c:pt idx="1504">
                  <c:v>439.49975999999998</c:v>
                </c:pt>
                <c:pt idx="1505">
                  <c:v>439.25799000000001</c:v>
                </c:pt>
                <c:pt idx="1506">
                  <c:v>438.98419999999999</c:v>
                </c:pt>
                <c:pt idx="1507">
                  <c:v>438.67374999999998</c:v>
                </c:pt>
                <c:pt idx="1508">
                  <c:v>438.34296000000001</c:v>
                </c:pt>
                <c:pt idx="1509">
                  <c:v>437.98523999999998</c:v>
                </c:pt>
                <c:pt idx="1510">
                  <c:v>437.60296</c:v>
                </c:pt>
                <c:pt idx="1511">
                  <c:v>437.19853000000001</c:v>
                </c:pt>
                <c:pt idx="1512">
                  <c:v>436.77909</c:v>
                </c:pt>
                <c:pt idx="1513">
                  <c:v>436.33973000000003</c:v>
                </c:pt>
                <c:pt idx="1514">
                  <c:v>435.89010999999999</c:v>
                </c:pt>
                <c:pt idx="1515">
                  <c:v>435.40831000000003</c:v>
                </c:pt>
                <c:pt idx="1516">
                  <c:v>434.89992999999998</c:v>
                </c:pt>
                <c:pt idx="1517">
                  <c:v>434.36266999999998</c:v>
                </c:pt>
                <c:pt idx="1518">
                  <c:v>433.80822000000001</c:v>
                </c:pt>
                <c:pt idx="1519">
                  <c:v>433.23552999999998</c:v>
                </c:pt>
                <c:pt idx="1520">
                  <c:v>432.65804000000003</c:v>
                </c:pt>
                <c:pt idx="1521">
                  <c:v>432.07312999999999</c:v>
                </c:pt>
                <c:pt idx="1522">
                  <c:v>431.47978999999998</c:v>
                </c:pt>
                <c:pt idx="1523">
                  <c:v>430.86926</c:v>
                </c:pt>
                <c:pt idx="1524">
                  <c:v>430.24909000000002</c:v>
                </c:pt>
                <c:pt idx="1525">
                  <c:v>429.61158</c:v>
                </c:pt>
                <c:pt idx="1526">
                  <c:v>428.95969000000002</c:v>
                </c:pt>
                <c:pt idx="1527">
                  <c:v>428.29214000000002</c:v>
                </c:pt>
                <c:pt idx="1528">
                  <c:v>427.62903999999997</c:v>
                </c:pt>
                <c:pt idx="1529">
                  <c:v>426.96381000000002</c:v>
                </c:pt>
                <c:pt idx="1530">
                  <c:v>426.29910000000001</c:v>
                </c:pt>
                <c:pt idx="1531">
                  <c:v>425.64544999999998</c:v>
                </c:pt>
                <c:pt idx="1532">
                  <c:v>425.00848000000002</c:v>
                </c:pt>
                <c:pt idx="1533">
                  <c:v>424.37020999999999</c:v>
                </c:pt>
                <c:pt idx="1534">
                  <c:v>423.75315000000001</c:v>
                </c:pt>
                <c:pt idx="1535">
                  <c:v>423.15309999999999</c:v>
                </c:pt>
                <c:pt idx="1536">
                  <c:v>422.56396000000001</c:v>
                </c:pt>
                <c:pt idx="1537">
                  <c:v>421.97859</c:v>
                </c:pt>
                <c:pt idx="1538">
                  <c:v>421.41275000000002</c:v>
                </c:pt>
                <c:pt idx="1539">
                  <c:v>420.85498000000001</c:v>
                </c:pt>
                <c:pt idx="1540">
                  <c:v>420.30403999999999</c:v>
                </c:pt>
                <c:pt idx="1541">
                  <c:v>419.78564999999998</c:v>
                </c:pt>
                <c:pt idx="1542">
                  <c:v>419.29907000000003</c:v>
                </c:pt>
                <c:pt idx="1543">
                  <c:v>418.82177000000001</c:v>
                </c:pt>
                <c:pt idx="1544">
                  <c:v>418.38421</c:v>
                </c:pt>
                <c:pt idx="1545">
                  <c:v>417.96262000000002</c:v>
                </c:pt>
                <c:pt idx="1546">
                  <c:v>417.54912999999999</c:v>
                </c:pt>
                <c:pt idx="1547">
                  <c:v>417.15082999999998</c:v>
                </c:pt>
                <c:pt idx="1548">
                  <c:v>416.76868000000002</c:v>
                </c:pt>
                <c:pt idx="1549">
                  <c:v>416.36766999999998</c:v>
                </c:pt>
                <c:pt idx="1550">
                  <c:v>415.95927</c:v>
                </c:pt>
                <c:pt idx="1551">
                  <c:v>415.54473000000002</c:v>
                </c:pt>
                <c:pt idx="1552">
                  <c:v>415.12988999999999</c:v>
                </c:pt>
                <c:pt idx="1553">
                  <c:v>414.70808</c:v>
                </c:pt>
                <c:pt idx="1554">
                  <c:v>414.28088000000002</c:v>
                </c:pt>
                <c:pt idx="1555">
                  <c:v>413.81356</c:v>
                </c:pt>
                <c:pt idx="1556">
                  <c:v>413.32571000000002</c:v>
                </c:pt>
                <c:pt idx="1557">
                  <c:v>412.84483999999998</c:v>
                </c:pt>
                <c:pt idx="1558">
                  <c:v>412.38981999999999</c:v>
                </c:pt>
                <c:pt idx="1559">
                  <c:v>411.96659</c:v>
                </c:pt>
                <c:pt idx="1560">
                  <c:v>411.60489999999999</c:v>
                </c:pt>
                <c:pt idx="1561">
                  <c:v>411.30919</c:v>
                </c:pt>
                <c:pt idx="1562">
                  <c:v>411.12578000000002</c:v>
                </c:pt>
                <c:pt idx="1563">
                  <c:v>411.05160999999998</c:v>
                </c:pt>
                <c:pt idx="1564">
                  <c:v>411.06157000000002</c:v>
                </c:pt>
                <c:pt idx="1565">
                  <c:v>411.15667000000002</c:v>
                </c:pt>
                <c:pt idx="1566">
                  <c:v>411.35275999999999</c:v>
                </c:pt>
                <c:pt idx="1567">
                  <c:v>411.64042999999998</c:v>
                </c:pt>
                <c:pt idx="1568">
                  <c:v>412.01351999999997</c:v>
                </c:pt>
                <c:pt idx="1569">
                  <c:v>412.45569999999998</c:v>
                </c:pt>
                <c:pt idx="1570">
                  <c:v>412.94627000000003</c:v>
                </c:pt>
                <c:pt idx="1571">
                  <c:v>413.45089000000002</c:v>
                </c:pt>
                <c:pt idx="1572">
                  <c:v>413.94063</c:v>
                </c:pt>
                <c:pt idx="1573">
                  <c:v>414.3759</c:v>
                </c:pt>
                <c:pt idx="1574">
                  <c:v>414.74558999999999</c:v>
                </c:pt>
                <c:pt idx="1575">
                  <c:v>415.06</c:v>
                </c:pt>
                <c:pt idx="1576">
                  <c:v>415.32281999999998</c:v>
                </c:pt>
                <c:pt idx="1577">
                  <c:v>415.51564999999999</c:v>
                </c:pt>
                <c:pt idx="1578">
                  <c:v>415.63310999999999</c:v>
                </c:pt>
                <c:pt idx="1579">
                  <c:v>415.68621000000002</c:v>
                </c:pt>
                <c:pt idx="1580">
                  <c:v>415.71564000000001</c:v>
                </c:pt>
                <c:pt idx="1581">
                  <c:v>415.71449999999999</c:v>
                </c:pt>
                <c:pt idx="1582">
                  <c:v>415.67878000000002</c:v>
                </c:pt>
                <c:pt idx="1583">
                  <c:v>415.62409000000002</c:v>
                </c:pt>
                <c:pt idx="1584">
                  <c:v>415.56844999999998</c:v>
                </c:pt>
                <c:pt idx="1585">
                  <c:v>415.51569999999998</c:v>
                </c:pt>
                <c:pt idx="1586">
                  <c:v>415.47599000000002</c:v>
                </c:pt>
                <c:pt idx="1587">
                  <c:v>415.43905000000001</c:v>
                </c:pt>
                <c:pt idx="1588">
                  <c:v>415.40001999999998</c:v>
                </c:pt>
                <c:pt idx="1589">
                  <c:v>415.35455000000002</c:v>
                </c:pt>
                <c:pt idx="1590">
                  <c:v>415.31650999999999</c:v>
                </c:pt>
                <c:pt idx="1591">
                  <c:v>415.27373</c:v>
                </c:pt>
                <c:pt idx="1592">
                  <c:v>415.23987999999997</c:v>
                </c:pt>
                <c:pt idx="1593">
                  <c:v>415.23433</c:v>
                </c:pt>
                <c:pt idx="1594">
                  <c:v>415.25792999999999</c:v>
                </c:pt>
                <c:pt idx="1595">
                  <c:v>415.29021</c:v>
                </c:pt>
                <c:pt idx="1596">
                  <c:v>415.35196999999999</c:v>
                </c:pt>
                <c:pt idx="1597">
                  <c:v>415.47248000000002</c:v>
                </c:pt>
                <c:pt idx="1598">
                  <c:v>415.65746999999999</c:v>
                </c:pt>
                <c:pt idx="1599">
                  <c:v>415.88420000000002</c:v>
                </c:pt>
                <c:pt idx="1600">
                  <c:v>416.14879999999999</c:v>
                </c:pt>
                <c:pt idx="1601">
                  <c:v>416.45979</c:v>
                </c:pt>
                <c:pt idx="1602">
                  <c:v>416.83235999999999</c:v>
                </c:pt>
                <c:pt idx="1603">
                  <c:v>417.26819</c:v>
                </c:pt>
                <c:pt idx="1604">
                  <c:v>417.73365999999999</c:v>
                </c:pt>
                <c:pt idx="1605">
                  <c:v>418.21744999999999</c:v>
                </c:pt>
                <c:pt idx="1606">
                  <c:v>418.74081000000001</c:v>
                </c:pt>
                <c:pt idx="1607">
                  <c:v>419.28694999999999</c:v>
                </c:pt>
                <c:pt idx="1608">
                  <c:v>419.82632000000001</c:v>
                </c:pt>
                <c:pt idx="1609">
                  <c:v>420.34983999999997</c:v>
                </c:pt>
                <c:pt idx="1610">
                  <c:v>420.88389999999998</c:v>
                </c:pt>
                <c:pt idx="1611">
                  <c:v>421.42736000000002</c:v>
                </c:pt>
                <c:pt idx="1612">
                  <c:v>421.97674000000001</c:v>
                </c:pt>
                <c:pt idx="1613">
                  <c:v>422.51558999999997</c:v>
                </c:pt>
                <c:pt idx="1614">
                  <c:v>423.03205000000003</c:v>
                </c:pt>
                <c:pt idx="1615">
                  <c:v>423.5446</c:v>
                </c:pt>
                <c:pt idx="1616">
                  <c:v>424.04469</c:v>
                </c:pt>
                <c:pt idx="1617">
                  <c:v>424.50081</c:v>
                </c:pt>
                <c:pt idx="1618">
                  <c:v>424.90391999999997</c:v>
                </c:pt>
                <c:pt idx="1619">
                  <c:v>425.233</c:v>
                </c:pt>
                <c:pt idx="1620">
                  <c:v>425.50355999999999</c:v>
                </c:pt>
                <c:pt idx="1621">
                  <c:v>425.7088</c:v>
                </c:pt>
                <c:pt idx="1622">
                  <c:v>425.86094000000003</c:v>
                </c:pt>
                <c:pt idx="1623">
                  <c:v>425.93162999999998</c:v>
                </c:pt>
                <c:pt idx="1624">
                  <c:v>425.9153</c:v>
                </c:pt>
                <c:pt idx="1625">
                  <c:v>425.81747999999999</c:v>
                </c:pt>
                <c:pt idx="1626">
                  <c:v>425.65620999999999</c:v>
                </c:pt>
                <c:pt idx="1627">
                  <c:v>425.44641999999999</c:v>
                </c:pt>
                <c:pt idx="1628">
                  <c:v>425.17063999999999</c:v>
                </c:pt>
                <c:pt idx="1629">
                  <c:v>424.82603</c:v>
                </c:pt>
                <c:pt idx="1630">
                  <c:v>424.48437999999999</c:v>
                </c:pt>
                <c:pt idx="1631">
                  <c:v>424.17419999999998</c:v>
                </c:pt>
                <c:pt idx="1632">
                  <c:v>423.93466000000001</c:v>
                </c:pt>
                <c:pt idx="1633">
                  <c:v>423.78525000000002</c:v>
                </c:pt>
                <c:pt idx="1634">
                  <c:v>423.75529</c:v>
                </c:pt>
                <c:pt idx="1635">
                  <c:v>423.86725999999999</c:v>
                </c:pt>
                <c:pt idx="1636">
                  <c:v>424.16771</c:v>
                </c:pt>
                <c:pt idx="1637">
                  <c:v>424.61383999999998</c:v>
                </c:pt>
                <c:pt idx="1638">
                  <c:v>425.11169999999998</c:v>
                </c:pt>
                <c:pt idx="1639">
                  <c:v>425.67612000000003</c:v>
                </c:pt>
                <c:pt idx="1640">
                  <c:v>426.35374000000002</c:v>
                </c:pt>
                <c:pt idx="1641">
                  <c:v>427.09224</c:v>
                </c:pt>
                <c:pt idx="1642">
                  <c:v>427.87153000000001</c:v>
                </c:pt>
                <c:pt idx="1643">
                  <c:v>428.70251999999999</c:v>
                </c:pt>
                <c:pt idx="1644">
                  <c:v>429.59152</c:v>
                </c:pt>
                <c:pt idx="1645">
                  <c:v>430.54237000000001</c:v>
                </c:pt>
                <c:pt idx="1646">
                  <c:v>431.57204000000002</c:v>
                </c:pt>
                <c:pt idx="1647">
                  <c:v>432.63466</c:v>
                </c:pt>
                <c:pt idx="1648">
                  <c:v>433.65866</c:v>
                </c:pt>
                <c:pt idx="1649">
                  <c:v>434.68256000000002</c:v>
                </c:pt>
                <c:pt idx="1650">
                  <c:v>435.75877000000003</c:v>
                </c:pt>
                <c:pt idx="1651">
                  <c:v>436.84546</c:v>
                </c:pt>
                <c:pt idx="1652">
                  <c:v>437.89528999999999</c:v>
                </c:pt>
                <c:pt idx="1653">
                  <c:v>438.94184000000001</c:v>
                </c:pt>
                <c:pt idx="1654">
                  <c:v>440.02893</c:v>
                </c:pt>
                <c:pt idx="1655">
                  <c:v>441.14197000000001</c:v>
                </c:pt>
                <c:pt idx="1656">
                  <c:v>442.25790000000001</c:v>
                </c:pt>
                <c:pt idx="1657">
                  <c:v>443.39983999999998</c:v>
                </c:pt>
                <c:pt idx="1658">
                  <c:v>444.50632999999999</c:v>
                </c:pt>
                <c:pt idx="1659">
                  <c:v>445.58915999999999</c:v>
                </c:pt>
                <c:pt idx="1660">
                  <c:v>446.66460000000001</c:v>
                </c:pt>
                <c:pt idx="1661">
                  <c:v>447.72703000000001</c:v>
                </c:pt>
                <c:pt idx="1662">
                  <c:v>448.75671</c:v>
                </c:pt>
                <c:pt idx="1663">
                  <c:v>449.80356</c:v>
                </c:pt>
                <c:pt idx="1664">
                  <c:v>450.84483999999998</c:v>
                </c:pt>
                <c:pt idx="1665">
                  <c:v>451.86682999999999</c:v>
                </c:pt>
                <c:pt idx="1666">
                  <c:v>452.85532000000001</c:v>
                </c:pt>
                <c:pt idx="1667">
                  <c:v>453.84784000000002</c:v>
                </c:pt>
                <c:pt idx="1668">
                  <c:v>454.83091000000002</c:v>
                </c:pt>
                <c:pt idx="1669">
                  <c:v>455.79061000000002</c:v>
                </c:pt>
                <c:pt idx="1670">
                  <c:v>456.67522000000002</c:v>
                </c:pt>
                <c:pt idx="1671">
                  <c:v>457.56689</c:v>
                </c:pt>
                <c:pt idx="1672">
                  <c:v>458.49151000000001</c:v>
                </c:pt>
                <c:pt idx="1673">
                  <c:v>459.41757000000001</c:v>
                </c:pt>
                <c:pt idx="1674">
                  <c:v>460.32294000000002</c:v>
                </c:pt>
                <c:pt idx="1675">
                  <c:v>461.25966</c:v>
                </c:pt>
                <c:pt idx="1676">
                  <c:v>462.21827999999999</c:v>
                </c:pt>
                <c:pt idx="1677">
                  <c:v>463.24124</c:v>
                </c:pt>
                <c:pt idx="1678">
                  <c:v>464.35872000000001</c:v>
                </c:pt>
                <c:pt idx="1679">
                  <c:v>465.43747000000002</c:v>
                </c:pt>
                <c:pt idx="1680">
                  <c:v>466.49381</c:v>
                </c:pt>
                <c:pt idx="1681">
                  <c:v>467.66989000000001</c:v>
                </c:pt>
                <c:pt idx="1682">
                  <c:v>468.75256000000002</c:v>
                </c:pt>
                <c:pt idx="1683">
                  <c:v>469.83629999999999</c:v>
                </c:pt>
                <c:pt idx="1684">
                  <c:v>470.86178000000001</c:v>
                </c:pt>
                <c:pt idx="1685">
                  <c:v>471.84395000000001</c:v>
                </c:pt>
                <c:pt idx="1686">
                  <c:v>472.79817000000003</c:v>
                </c:pt>
                <c:pt idx="1687">
                  <c:v>473.76121999999998</c:v>
                </c:pt>
                <c:pt idx="1688">
                  <c:v>474.73214999999999</c:v>
                </c:pt>
                <c:pt idx="1689">
                  <c:v>475.69432999999998</c:v>
                </c:pt>
                <c:pt idx="1690">
                  <c:v>476.67138</c:v>
                </c:pt>
                <c:pt idx="1691">
                  <c:v>477.69526999999999</c:v>
                </c:pt>
                <c:pt idx="1692">
                  <c:v>478.65658999999999</c:v>
                </c:pt>
                <c:pt idx="1693">
                  <c:v>479.61783000000003</c:v>
                </c:pt>
                <c:pt idx="1694">
                  <c:v>480.39517999999998</c:v>
                </c:pt>
                <c:pt idx="1695">
                  <c:v>481.05795999999998</c:v>
                </c:pt>
                <c:pt idx="1696">
                  <c:v>481.65739000000002</c:v>
                </c:pt>
                <c:pt idx="1697">
                  <c:v>482.22347000000002</c:v>
                </c:pt>
                <c:pt idx="1698">
                  <c:v>482.76718</c:v>
                </c:pt>
                <c:pt idx="1699">
                  <c:v>483.35696000000002</c:v>
                </c:pt>
                <c:pt idx="1700">
                  <c:v>483.91025000000002</c:v>
                </c:pt>
                <c:pt idx="1701">
                  <c:v>484.54131999999998</c:v>
                </c:pt>
                <c:pt idx="1702">
                  <c:v>485.17552999999998</c:v>
                </c:pt>
                <c:pt idx="1703">
                  <c:v>485.63895000000002</c:v>
                </c:pt>
                <c:pt idx="1704">
                  <c:v>486.01071999999999</c:v>
                </c:pt>
                <c:pt idx="1705">
                  <c:v>486.35950000000003</c:v>
                </c:pt>
                <c:pt idx="1706">
                  <c:v>486.70062000000001</c:v>
                </c:pt>
                <c:pt idx="1707">
                  <c:v>487.03465</c:v>
                </c:pt>
                <c:pt idx="1708">
                  <c:v>487.32740000000001</c:v>
                </c:pt>
                <c:pt idx="1709">
                  <c:v>487.62099000000001</c:v>
                </c:pt>
                <c:pt idx="1710">
                  <c:v>487.94470000000001</c:v>
                </c:pt>
                <c:pt idx="1711">
                  <c:v>488.30574999999999</c:v>
                </c:pt>
                <c:pt idx="1712">
                  <c:v>488.62092000000001</c:v>
                </c:pt>
                <c:pt idx="1713">
                  <c:v>488.99135000000001</c:v>
                </c:pt>
                <c:pt idx="1714">
                  <c:v>489.36944</c:v>
                </c:pt>
                <c:pt idx="1715">
                  <c:v>489.72060999999997</c:v>
                </c:pt>
                <c:pt idx="1716">
                  <c:v>489.98225000000002</c:v>
                </c:pt>
                <c:pt idx="1717">
                  <c:v>490.15582000000001</c:v>
                </c:pt>
                <c:pt idx="1718">
                  <c:v>490.20614999999998</c:v>
                </c:pt>
                <c:pt idx="1719">
                  <c:v>490.23921000000001</c:v>
                </c:pt>
                <c:pt idx="1720">
                  <c:v>490.29102999999998</c:v>
                </c:pt>
                <c:pt idx="1721">
                  <c:v>490.34743000000003</c:v>
                </c:pt>
                <c:pt idx="1722">
                  <c:v>490.45916999999997</c:v>
                </c:pt>
                <c:pt idx="1723">
                  <c:v>490.66565000000003</c:v>
                </c:pt>
                <c:pt idx="1724">
                  <c:v>490.82017999999999</c:v>
                </c:pt>
                <c:pt idx="1725">
                  <c:v>490.98792000000003</c:v>
                </c:pt>
                <c:pt idx="1726">
                  <c:v>491.10729000000003</c:v>
                </c:pt>
                <c:pt idx="1727">
                  <c:v>491.20425</c:v>
                </c:pt>
                <c:pt idx="1728">
                  <c:v>491.30709000000002</c:v>
                </c:pt>
                <c:pt idx="1729">
                  <c:v>491.46698000000004</c:v>
                </c:pt>
                <c:pt idx="1730">
                  <c:v>491.47099000000003</c:v>
                </c:pt>
                <c:pt idx="1731">
                  <c:v>491.55412000000001</c:v>
                </c:pt>
                <c:pt idx="1732">
                  <c:v>491.64724000000001</c:v>
                </c:pt>
                <c:pt idx="1733">
                  <c:v>491.87716999999998</c:v>
                </c:pt>
                <c:pt idx="1734">
                  <c:v>492.08756</c:v>
                </c:pt>
                <c:pt idx="1735">
                  <c:v>492.26008000000002</c:v>
                </c:pt>
                <c:pt idx="1736">
                  <c:v>492.38794999999999</c:v>
                </c:pt>
                <c:pt idx="1737">
                  <c:v>492.54781000000003</c:v>
                </c:pt>
                <c:pt idx="1738">
                  <c:v>492.68448999999998</c:v>
                </c:pt>
                <c:pt idx="1739">
                  <c:v>492.75401999999997</c:v>
                </c:pt>
                <c:pt idx="1740">
                  <c:v>492.68024000000003</c:v>
                </c:pt>
                <c:pt idx="1741">
                  <c:v>492.72663999999997</c:v>
                </c:pt>
                <c:pt idx="1742">
                  <c:v>492.75693999999999</c:v>
                </c:pt>
                <c:pt idx="1743">
                  <c:v>492.91717</c:v>
                </c:pt>
                <c:pt idx="1744">
                  <c:v>492.98157000000003</c:v>
                </c:pt>
                <c:pt idx="1745">
                  <c:v>493.00612999999998</c:v>
                </c:pt>
                <c:pt idx="1746">
                  <c:v>493.05606</c:v>
                </c:pt>
                <c:pt idx="1747">
                  <c:v>493.14645999999999</c:v>
                </c:pt>
                <c:pt idx="1748">
                  <c:v>493.16074000000003</c:v>
                </c:pt>
                <c:pt idx="1749">
                  <c:v>493.14522999999997</c:v>
                </c:pt>
                <c:pt idx="1750">
                  <c:v>493.13112000000001</c:v>
                </c:pt>
                <c:pt idx="1751">
                  <c:v>493.18317999999999</c:v>
                </c:pt>
                <c:pt idx="1752">
                  <c:v>493.21555000000001</c:v>
                </c:pt>
                <c:pt idx="1753">
                  <c:v>493.28980000000001</c:v>
                </c:pt>
                <c:pt idx="1754">
                  <c:v>493.35016999999999</c:v>
                </c:pt>
                <c:pt idx="1755">
                  <c:v>493.42117000000002</c:v>
                </c:pt>
                <c:pt idx="1756">
                  <c:v>493.48023999999998</c:v>
                </c:pt>
                <c:pt idx="1757">
                  <c:v>493.51797999999997</c:v>
                </c:pt>
                <c:pt idx="1758">
                  <c:v>493.50274000000002</c:v>
                </c:pt>
                <c:pt idx="1759">
                  <c:v>493.49209999999999</c:v>
                </c:pt>
                <c:pt idx="1760">
                  <c:v>493.56936999999999</c:v>
                </c:pt>
                <c:pt idx="1761">
                  <c:v>493.64576</c:v>
                </c:pt>
                <c:pt idx="1762">
                  <c:v>493.68216999999999</c:v>
                </c:pt>
                <c:pt idx="1763">
                  <c:v>493.73049000000003</c:v>
                </c:pt>
                <c:pt idx="1764">
                  <c:v>493.76227</c:v>
                </c:pt>
                <c:pt idx="1765">
                  <c:v>493.81002000000001</c:v>
                </c:pt>
                <c:pt idx="1766">
                  <c:v>493.80329</c:v>
                </c:pt>
                <c:pt idx="1767">
                  <c:v>493.81551000000002</c:v>
                </c:pt>
                <c:pt idx="1768">
                  <c:v>493.81867999999997</c:v>
                </c:pt>
                <c:pt idx="1769">
                  <c:v>493.78838999999999</c:v>
                </c:pt>
                <c:pt idx="1770">
                  <c:v>493.80534999999998</c:v>
                </c:pt>
                <c:pt idx="1771">
                  <c:v>493.75751000000002</c:v>
                </c:pt>
                <c:pt idx="1772">
                  <c:v>493.73869000000002</c:v>
                </c:pt>
                <c:pt idx="1773">
                  <c:v>493.80378999999999</c:v>
                </c:pt>
                <c:pt idx="1774">
                  <c:v>493.88882000000001</c:v>
                </c:pt>
                <c:pt idx="1775">
                  <c:v>493.99286999999998</c:v>
                </c:pt>
                <c:pt idx="1776">
                  <c:v>494.04903000000002</c:v>
                </c:pt>
                <c:pt idx="1777">
                  <c:v>494.06732</c:v>
                </c:pt>
                <c:pt idx="1778">
                  <c:v>494.04509000000002</c:v>
                </c:pt>
                <c:pt idx="1779">
                  <c:v>494.05006000000003</c:v>
                </c:pt>
                <c:pt idx="1780">
                  <c:v>494.00715000000002</c:v>
                </c:pt>
                <c:pt idx="1781">
                  <c:v>493.95463999999998</c:v>
                </c:pt>
                <c:pt idx="1782">
                  <c:v>493.93700000000001</c:v>
                </c:pt>
                <c:pt idx="1783">
                  <c:v>493.97833000000003</c:v>
                </c:pt>
                <c:pt idx="1784">
                  <c:v>493.98962</c:v>
                </c:pt>
                <c:pt idx="1785">
                  <c:v>494.00571000000002</c:v>
                </c:pt>
                <c:pt idx="1786">
                  <c:v>494.03568000000001</c:v>
                </c:pt>
                <c:pt idx="1787">
                  <c:v>493.94959</c:v>
                </c:pt>
                <c:pt idx="1788">
                  <c:v>493.92043999999999</c:v>
                </c:pt>
                <c:pt idx="1789">
                  <c:v>493.92752000000002</c:v>
                </c:pt>
                <c:pt idx="1790">
                  <c:v>493.84010000000001</c:v>
                </c:pt>
                <c:pt idx="1791">
                  <c:v>493.79045000000002</c:v>
                </c:pt>
                <c:pt idx="1792">
                  <c:v>493.79516999999998</c:v>
                </c:pt>
                <c:pt idx="1793">
                  <c:v>493.83366000000001</c:v>
                </c:pt>
                <c:pt idx="1794">
                  <c:v>493.81687999999997</c:v>
                </c:pt>
                <c:pt idx="1795">
                  <c:v>493.86671000000001</c:v>
                </c:pt>
                <c:pt idx="1796">
                  <c:v>493.91615000000002</c:v>
                </c:pt>
                <c:pt idx="1797">
                  <c:v>493.89051000000001</c:v>
                </c:pt>
                <c:pt idx="1798">
                  <c:v>493.93822</c:v>
                </c:pt>
                <c:pt idx="1799">
                  <c:v>493.98599999999999</c:v>
                </c:pt>
                <c:pt idx="1800">
                  <c:v>493.95011999999997</c:v>
                </c:pt>
                <c:pt idx="1801">
                  <c:v>493.90039000000002</c:v>
                </c:pt>
                <c:pt idx="1802">
                  <c:v>493.90204</c:v>
                </c:pt>
                <c:pt idx="1803">
                  <c:v>493.85093000000001</c:v>
                </c:pt>
                <c:pt idx="1804">
                  <c:v>493.67815999999999</c:v>
                </c:pt>
                <c:pt idx="1805">
                  <c:v>493.54784000000001</c:v>
                </c:pt>
                <c:pt idx="1806">
                  <c:v>493.44427000000002</c:v>
                </c:pt>
                <c:pt idx="1807">
                  <c:v>493.43259</c:v>
                </c:pt>
                <c:pt idx="1808">
                  <c:v>493.49427000000003</c:v>
                </c:pt>
                <c:pt idx="1809">
                  <c:v>493.57510000000002</c:v>
                </c:pt>
                <c:pt idx="1810">
                  <c:v>493.53564</c:v>
                </c:pt>
                <c:pt idx="1811">
                  <c:v>493.47955000000002</c:v>
                </c:pt>
                <c:pt idx="1812">
                  <c:v>493.43347</c:v>
                </c:pt>
                <c:pt idx="1813">
                  <c:v>493.40116999999998</c:v>
                </c:pt>
                <c:pt idx="1814">
                  <c:v>493.35390000000001</c:v>
                </c:pt>
                <c:pt idx="1815">
                  <c:v>493.32094000000001</c:v>
                </c:pt>
                <c:pt idx="1816">
                  <c:v>493.31220000000002</c:v>
                </c:pt>
                <c:pt idx="1817">
                  <c:v>493.30777</c:v>
                </c:pt>
                <c:pt idx="1818">
                  <c:v>493.27715000000001</c:v>
                </c:pt>
                <c:pt idx="1819">
                  <c:v>493.19515000000001</c:v>
                </c:pt>
                <c:pt idx="1820">
                  <c:v>493.02831000000003</c:v>
                </c:pt>
                <c:pt idx="1821">
                  <c:v>492.84911</c:v>
                </c:pt>
                <c:pt idx="1822">
                  <c:v>492.71933000000001</c:v>
                </c:pt>
                <c:pt idx="1823">
                  <c:v>492.71704999999997</c:v>
                </c:pt>
                <c:pt idx="1824">
                  <c:v>492.71641999999997</c:v>
                </c:pt>
                <c:pt idx="1825">
                  <c:v>492.68317000000002</c:v>
                </c:pt>
                <c:pt idx="1826">
                  <c:v>492.66155000000003</c:v>
                </c:pt>
                <c:pt idx="1827">
                  <c:v>492.61655000000002</c:v>
                </c:pt>
                <c:pt idx="1828">
                  <c:v>492.53647999999998</c:v>
                </c:pt>
                <c:pt idx="1829">
                  <c:v>492.43340000000001</c:v>
                </c:pt>
                <c:pt idx="1830">
                  <c:v>492.34512000000001</c:v>
                </c:pt>
                <c:pt idx="1831">
                  <c:v>492.30624</c:v>
                </c:pt>
                <c:pt idx="1832">
                  <c:v>492.29461000000003</c:v>
                </c:pt>
                <c:pt idx="1833">
                  <c:v>492.32905</c:v>
                </c:pt>
                <c:pt idx="1834">
                  <c:v>492.33859999999999</c:v>
                </c:pt>
                <c:pt idx="1835">
                  <c:v>492.31862999999998</c:v>
                </c:pt>
                <c:pt idx="1836">
                  <c:v>492.33374000000003</c:v>
                </c:pt>
                <c:pt idx="1837">
                  <c:v>492.36734000000001</c:v>
                </c:pt>
                <c:pt idx="1838">
                  <c:v>492.40202999999997</c:v>
                </c:pt>
                <c:pt idx="1839">
                  <c:v>492.459</c:v>
                </c:pt>
                <c:pt idx="1840">
                  <c:v>492.5498</c:v>
                </c:pt>
                <c:pt idx="1841">
                  <c:v>492.65633000000003</c:v>
                </c:pt>
                <c:pt idx="1842">
                  <c:v>492.74155000000002</c:v>
                </c:pt>
                <c:pt idx="1843">
                  <c:v>492.82927000000001</c:v>
                </c:pt>
                <c:pt idx="1844">
                  <c:v>492.86307999999997</c:v>
                </c:pt>
                <c:pt idx="1845">
                  <c:v>492.85667999999998</c:v>
                </c:pt>
                <c:pt idx="1846">
                  <c:v>492.86804999999998</c:v>
                </c:pt>
                <c:pt idx="1847">
                  <c:v>492.89995999999996</c:v>
                </c:pt>
                <c:pt idx="1848">
                  <c:v>492.92070000000001</c:v>
                </c:pt>
                <c:pt idx="1849">
                  <c:v>492.95623999999998</c:v>
                </c:pt>
                <c:pt idx="1850">
                  <c:v>493.00551000000002</c:v>
                </c:pt>
                <c:pt idx="1851">
                  <c:v>493.05123000000003</c:v>
                </c:pt>
                <c:pt idx="1852">
                  <c:v>493.08429000000001</c:v>
                </c:pt>
                <c:pt idx="1853">
                  <c:v>493.1293</c:v>
                </c:pt>
                <c:pt idx="1854">
                  <c:v>493.14339999999999</c:v>
                </c:pt>
                <c:pt idx="1855">
                  <c:v>493.13909000000001</c:v>
                </c:pt>
                <c:pt idx="1856">
                  <c:v>493.15111999999999</c:v>
                </c:pt>
                <c:pt idx="1857">
                  <c:v>493.17554000000001</c:v>
                </c:pt>
                <c:pt idx="1858">
                  <c:v>493.20123000000001</c:v>
                </c:pt>
                <c:pt idx="1859">
                  <c:v>493.24847</c:v>
                </c:pt>
                <c:pt idx="1860">
                  <c:v>493.30728999999997</c:v>
                </c:pt>
                <c:pt idx="1861">
                  <c:v>493.35586999999998</c:v>
                </c:pt>
                <c:pt idx="1862">
                  <c:v>493.39675999999997</c:v>
                </c:pt>
                <c:pt idx="1863">
                  <c:v>493.44659000000001</c:v>
                </c:pt>
                <c:pt idx="1864">
                  <c:v>493.46611000000001</c:v>
                </c:pt>
                <c:pt idx="1865">
                  <c:v>493.46708999999998</c:v>
                </c:pt>
                <c:pt idx="1866">
                  <c:v>493.42993999999999</c:v>
                </c:pt>
              </c:numCache>
            </c:numRef>
          </c:yVal>
          <c:smooth val="1"/>
        </c:ser>
        <c:ser>
          <c:idx val="5"/>
          <c:order val="5"/>
          <c:tx>
            <c:strRef>
              <c:f>Sheet1!$AE$1</c:f>
              <c:strCache>
                <c:ptCount val="1"/>
                <c:pt idx="0">
                  <c:v>AB29-CLDH</c:v>
                </c:pt>
              </c:strCache>
            </c:strRef>
          </c:tx>
          <c:spPr>
            <a:ln w="19050" cap="rnd">
              <a:solidFill>
                <a:schemeClr val="accent6"/>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Sheet1!$AE$2:$AE$1868</c:f>
              <c:numCache>
                <c:formatCode>0.00E+00</c:formatCode>
                <c:ptCount val="1867"/>
                <c:pt idx="0">
                  <c:v>541.30857000000003</c:v>
                </c:pt>
                <c:pt idx="1">
                  <c:v>541.77327000000002</c:v>
                </c:pt>
                <c:pt idx="2">
                  <c:v>541.07835999999998</c:v>
                </c:pt>
                <c:pt idx="3">
                  <c:v>542.51940999999999</c:v>
                </c:pt>
                <c:pt idx="4">
                  <c:v>544.09446000000003</c:v>
                </c:pt>
                <c:pt idx="5">
                  <c:v>545.14206000000001</c:v>
                </c:pt>
                <c:pt idx="6">
                  <c:v>546.11356000000001</c:v>
                </c:pt>
                <c:pt idx="7">
                  <c:v>547.12397999999996</c:v>
                </c:pt>
                <c:pt idx="8">
                  <c:v>547.96339</c:v>
                </c:pt>
                <c:pt idx="9">
                  <c:v>548.09018000000003</c:v>
                </c:pt>
                <c:pt idx="10">
                  <c:v>548.59014999999999</c:v>
                </c:pt>
                <c:pt idx="11">
                  <c:v>549.44434999999999</c:v>
                </c:pt>
                <c:pt idx="12">
                  <c:v>550.15907000000004</c:v>
                </c:pt>
                <c:pt idx="13">
                  <c:v>550.73449000000005</c:v>
                </c:pt>
                <c:pt idx="14">
                  <c:v>551.12828000000002</c:v>
                </c:pt>
                <c:pt idx="15">
                  <c:v>551.29162999999994</c:v>
                </c:pt>
                <c:pt idx="16">
                  <c:v>551.23739999999998</c:v>
                </c:pt>
                <c:pt idx="17">
                  <c:v>551.01715999999999</c:v>
                </c:pt>
                <c:pt idx="18">
                  <c:v>550.63279999999997</c:v>
                </c:pt>
                <c:pt idx="19">
                  <c:v>550.18263999999999</c:v>
                </c:pt>
                <c:pt idx="20">
                  <c:v>549.79692</c:v>
                </c:pt>
                <c:pt idx="21">
                  <c:v>549.46067000000005</c:v>
                </c:pt>
                <c:pt idx="22">
                  <c:v>549.13787000000002</c:v>
                </c:pt>
                <c:pt idx="23">
                  <c:v>548.86424</c:v>
                </c:pt>
                <c:pt idx="24">
                  <c:v>548.83960000000002</c:v>
                </c:pt>
                <c:pt idx="25">
                  <c:v>549.00432999999998</c:v>
                </c:pt>
                <c:pt idx="26">
                  <c:v>549.31581000000006</c:v>
                </c:pt>
                <c:pt idx="27">
                  <c:v>549.84896000000003</c:v>
                </c:pt>
                <c:pt idx="28">
                  <c:v>550.52214000000004</c:v>
                </c:pt>
                <c:pt idx="29">
                  <c:v>551.30710999999997</c:v>
                </c:pt>
                <c:pt idx="30">
                  <c:v>552.02653999999995</c:v>
                </c:pt>
                <c:pt idx="31">
                  <c:v>552.61229000000003</c:v>
                </c:pt>
                <c:pt idx="32">
                  <c:v>552.98996</c:v>
                </c:pt>
                <c:pt idx="33">
                  <c:v>553.23184000000003</c:v>
                </c:pt>
                <c:pt idx="34">
                  <c:v>553.69442000000004</c:v>
                </c:pt>
                <c:pt idx="35">
                  <c:v>554.16510000000005</c:v>
                </c:pt>
                <c:pt idx="36">
                  <c:v>554.44452000000001</c:v>
                </c:pt>
                <c:pt idx="37">
                  <c:v>554.91836999999998</c:v>
                </c:pt>
                <c:pt idx="38">
                  <c:v>555.47325999999998</c:v>
                </c:pt>
                <c:pt idx="39">
                  <c:v>556.15090999999995</c:v>
                </c:pt>
                <c:pt idx="40">
                  <c:v>556.64845000000003</c:v>
                </c:pt>
                <c:pt idx="41">
                  <c:v>557.02467999999999</c:v>
                </c:pt>
                <c:pt idx="42">
                  <c:v>557.35619999999994</c:v>
                </c:pt>
                <c:pt idx="43">
                  <c:v>557.82144000000005</c:v>
                </c:pt>
                <c:pt idx="44">
                  <c:v>558.38909999999998</c:v>
                </c:pt>
                <c:pt idx="45">
                  <c:v>558.70394999999996</c:v>
                </c:pt>
                <c:pt idx="46">
                  <c:v>558.85668999999996</c:v>
                </c:pt>
                <c:pt idx="47">
                  <c:v>559.18265999999994</c:v>
                </c:pt>
                <c:pt idx="48">
                  <c:v>559.63279999999997</c:v>
                </c:pt>
                <c:pt idx="49">
                  <c:v>560.11863000000005</c:v>
                </c:pt>
                <c:pt idx="50">
                  <c:v>560.47014999999999</c:v>
                </c:pt>
                <c:pt idx="51">
                  <c:v>560.79936999999995</c:v>
                </c:pt>
                <c:pt idx="52">
                  <c:v>561.31125999999995</c:v>
                </c:pt>
                <c:pt idx="53">
                  <c:v>561.81163000000004</c:v>
                </c:pt>
                <c:pt idx="54">
                  <c:v>562.06019000000003</c:v>
                </c:pt>
                <c:pt idx="55">
                  <c:v>562.13612999999998</c:v>
                </c:pt>
                <c:pt idx="56">
                  <c:v>562.25707999999997</c:v>
                </c:pt>
                <c:pt idx="57">
                  <c:v>562.37080000000003</c:v>
                </c:pt>
                <c:pt idx="58">
                  <c:v>562.42737999999997</c:v>
                </c:pt>
                <c:pt idx="59">
                  <c:v>562.44740999999999</c:v>
                </c:pt>
                <c:pt idx="60">
                  <c:v>562.49198999999999</c:v>
                </c:pt>
                <c:pt idx="61">
                  <c:v>562.54422</c:v>
                </c:pt>
                <c:pt idx="62">
                  <c:v>562.60473999999999</c:v>
                </c:pt>
                <c:pt idx="63">
                  <c:v>562.66480999999999</c:v>
                </c:pt>
                <c:pt idx="64">
                  <c:v>562.77400999999998</c:v>
                </c:pt>
                <c:pt idx="65">
                  <c:v>562.92732999999998</c:v>
                </c:pt>
                <c:pt idx="66">
                  <c:v>563.11030000000005</c:v>
                </c:pt>
                <c:pt idx="67">
                  <c:v>563.18862000000001</c:v>
                </c:pt>
                <c:pt idx="68">
                  <c:v>563.12891000000002</c:v>
                </c:pt>
                <c:pt idx="69">
                  <c:v>563.01138000000003</c:v>
                </c:pt>
                <c:pt idx="70">
                  <c:v>562.83351000000005</c:v>
                </c:pt>
                <c:pt idx="71">
                  <c:v>562.50579000000005</c:v>
                </c:pt>
                <c:pt idx="72">
                  <c:v>562.14801999999997</c:v>
                </c:pt>
                <c:pt idx="73">
                  <c:v>561.87815000000001</c:v>
                </c:pt>
                <c:pt idx="74">
                  <c:v>561.75734999999997</c:v>
                </c:pt>
                <c:pt idx="75">
                  <c:v>561.66297999999995</c:v>
                </c:pt>
                <c:pt idx="76">
                  <c:v>561.49558999999999</c:v>
                </c:pt>
                <c:pt idx="77">
                  <c:v>561.23854000000006</c:v>
                </c:pt>
                <c:pt idx="78">
                  <c:v>560.97869000000003</c:v>
                </c:pt>
                <c:pt idx="79">
                  <c:v>560.70349999999996</c:v>
                </c:pt>
                <c:pt idx="80">
                  <c:v>560.50680999999997</c:v>
                </c:pt>
                <c:pt idx="81">
                  <c:v>560.36749999999995</c:v>
                </c:pt>
                <c:pt idx="82">
                  <c:v>560.26536999999996</c:v>
                </c:pt>
                <c:pt idx="83">
                  <c:v>560.21518000000003</c:v>
                </c:pt>
                <c:pt idx="84">
                  <c:v>560.28152999999998</c:v>
                </c:pt>
                <c:pt idx="85">
                  <c:v>560.29983000000004</c:v>
                </c:pt>
                <c:pt idx="86">
                  <c:v>560.28277000000003</c:v>
                </c:pt>
                <c:pt idx="87">
                  <c:v>560.19906000000003</c:v>
                </c:pt>
                <c:pt idx="88">
                  <c:v>559.97135000000003</c:v>
                </c:pt>
                <c:pt idx="89">
                  <c:v>559.58001000000002</c:v>
                </c:pt>
                <c:pt idx="90">
                  <c:v>559.22765000000004</c:v>
                </c:pt>
                <c:pt idx="91">
                  <c:v>558.95208000000002</c:v>
                </c:pt>
                <c:pt idx="92">
                  <c:v>558.60517000000004</c:v>
                </c:pt>
                <c:pt idx="93">
                  <c:v>558.27467000000001</c:v>
                </c:pt>
                <c:pt idx="94">
                  <c:v>557.98767999999995</c:v>
                </c:pt>
                <c:pt idx="95">
                  <c:v>557.73442</c:v>
                </c:pt>
                <c:pt idx="96">
                  <c:v>557.61523</c:v>
                </c:pt>
                <c:pt idx="97">
                  <c:v>557.50100999999995</c:v>
                </c:pt>
                <c:pt idx="98">
                  <c:v>557.27746000000002</c:v>
                </c:pt>
                <c:pt idx="99">
                  <c:v>557.00696000000005</c:v>
                </c:pt>
                <c:pt idx="100">
                  <c:v>556.78166999999996</c:v>
                </c:pt>
                <c:pt idx="101">
                  <c:v>556.61596999999995</c:v>
                </c:pt>
                <c:pt idx="102">
                  <c:v>556.36136999999997</c:v>
                </c:pt>
                <c:pt idx="103">
                  <c:v>556.11278000000004</c:v>
                </c:pt>
                <c:pt idx="104">
                  <c:v>555.96439999999996</c:v>
                </c:pt>
                <c:pt idx="105">
                  <c:v>555.89233000000002</c:v>
                </c:pt>
                <c:pt idx="106">
                  <c:v>555.82380000000001</c:v>
                </c:pt>
                <c:pt idx="107">
                  <c:v>555.79515000000004</c:v>
                </c:pt>
                <c:pt idx="108">
                  <c:v>555.74360000000001</c:v>
                </c:pt>
                <c:pt idx="109">
                  <c:v>555.63286000000005</c:v>
                </c:pt>
                <c:pt idx="110">
                  <c:v>555.49149999999997</c:v>
                </c:pt>
                <c:pt idx="111">
                  <c:v>555.37203999999997</c:v>
                </c:pt>
                <c:pt idx="112">
                  <c:v>555.22163999999998</c:v>
                </c:pt>
                <c:pt idx="113">
                  <c:v>555.16768999999999</c:v>
                </c:pt>
                <c:pt idx="114">
                  <c:v>555.25459999999998</c:v>
                </c:pt>
                <c:pt idx="115">
                  <c:v>555.39103</c:v>
                </c:pt>
                <c:pt idx="116">
                  <c:v>555.51134000000002</c:v>
                </c:pt>
                <c:pt idx="117">
                  <c:v>555.66642999999999</c:v>
                </c:pt>
                <c:pt idx="118">
                  <c:v>555.79971</c:v>
                </c:pt>
                <c:pt idx="119">
                  <c:v>555.90467000000001</c:v>
                </c:pt>
                <c:pt idx="120">
                  <c:v>556.00820999999996</c:v>
                </c:pt>
                <c:pt idx="121">
                  <c:v>556.13719000000003</c:v>
                </c:pt>
                <c:pt idx="122">
                  <c:v>556.24274000000003</c:v>
                </c:pt>
                <c:pt idx="123">
                  <c:v>556.39354000000003</c:v>
                </c:pt>
                <c:pt idx="124">
                  <c:v>556.58479999999997</c:v>
                </c:pt>
                <c:pt idx="125">
                  <c:v>556.87381000000005</c:v>
                </c:pt>
                <c:pt idx="126">
                  <c:v>557.24194999999997</c:v>
                </c:pt>
                <c:pt idx="127">
                  <c:v>557.60553000000004</c:v>
                </c:pt>
                <c:pt idx="128">
                  <c:v>557.93331999999998</c:v>
                </c:pt>
                <c:pt idx="129">
                  <c:v>558.26269000000002</c:v>
                </c:pt>
                <c:pt idx="130">
                  <c:v>558.56831</c:v>
                </c:pt>
                <c:pt idx="131">
                  <c:v>558.84617000000003</c:v>
                </c:pt>
                <c:pt idx="132">
                  <c:v>559.05327999999997</c:v>
                </c:pt>
                <c:pt idx="133">
                  <c:v>559.22465999999997</c:v>
                </c:pt>
                <c:pt idx="134">
                  <c:v>559.41989000000001</c:v>
                </c:pt>
                <c:pt idx="135">
                  <c:v>559.67619999999999</c:v>
                </c:pt>
                <c:pt idx="136">
                  <c:v>559.94014000000004</c:v>
                </c:pt>
                <c:pt idx="137">
                  <c:v>560.20442000000003</c:v>
                </c:pt>
                <c:pt idx="138">
                  <c:v>560.47951</c:v>
                </c:pt>
                <c:pt idx="139">
                  <c:v>560.76655000000005</c:v>
                </c:pt>
                <c:pt idx="140">
                  <c:v>561.05102999999997</c:v>
                </c:pt>
                <c:pt idx="141">
                  <c:v>561.34987999999998</c:v>
                </c:pt>
                <c:pt idx="142">
                  <c:v>561.65881000000002</c:v>
                </c:pt>
                <c:pt idx="143">
                  <c:v>561.97360000000003</c:v>
                </c:pt>
                <c:pt idx="144">
                  <c:v>562.29747999999995</c:v>
                </c:pt>
                <c:pt idx="145">
                  <c:v>562.61688000000004</c:v>
                </c:pt>
                <c:pt idx="146">
                  <c:v>562.94514000000004</c:v>
                </c:pt>
                <c:pt idx="147">
                  <c:v>563.28755999999998</c:v>
                </c:pt>
                <c:pt idx="148">
                  <c:v>563.63247000000001</c:v>
                </c:pt>
                <c:pt idx="149">
                  <c:v>563.98334999999997</c:v>
                </c:pt>
                <c:pt idx="150">
                  <c:v>564.31599000000006</c:v>
                </c:pt>
                <c:pt idx="151">
                  <c:v>564.69505000000004</c:v>
                </c:pt>
                <c:pt idx="152">
                  <c:v>565.11860999999999</c:v>
                </c:pt>
                <c:pt idx="153">
                  <c:v>565.50806</c:v>
                </c:pt>
                <c:pt idx="154">
                  <c:v>565.88233000000002</c:v>
                </c:pt>
                <c:pt idx="155">
                  <c:v>566.27593999999999</c:v>
                </c:pt>
                <c:pt idx="156">
                  <c:v>566.64056000000005</c:v>
                </c:pt>
                <c:pt idx="157">
                  <c:v>566.94356000000005</c:v>
                </c:pt>
                <c:pt idx="158">
                  <c:v>567.24239</c:v>
                </c:pt>
                <c:pt idx="159">
                  <c:v>567.55259999999998</c:v>
                </c:pt>
                <c:pt idx="160">
                  <c:v>567.79657999999995</c:v>
                </c:pt>
                <c:pt idx="161">
                  <c:v>568.03722000000005</c:v>
                </c:pt>
                <c:pt idx="162">
                  <c:v>568.29561999999999</c:v>
                </c:pt>
                <c:pt idx="163">
                  <c:v>568.52494999999999</c:v>
                </c:pt>
                <c:pt idx="164">
                  <c:v>568.76441</c:v>
                </c:pt>
                <c:pt idx="165">
                  <c:v>569.01850000000002</c:v>
                </c:pt>
                <c:pt idx="166">
                  <c:v>569.22411999999997</c:v>
                </c:pt>
                <c:pt idx="167">
                  <c:v>569.40353000000005</c:v>
                </c:pt>
                <c:pt idx="168">
                  <c:v>569.57124999999996</c:v>
                </c:pt>
                <c:pt idx="169">
                  <c:v>569.70762999999999</c:v>
                </c:pt>
                <c:pt idx="170">
                  <c:v>569.81902000000002</c:v>
                </c:pt>
                <c:pt idx="171">
                  <c:v>569.94596999999999</c:v>
                </c:pt>
                <c:pt idx="172">
                  <c:v>570.08770000000004</c:v>
                </c:pt>
                <c:pt idx="173">
                  <c:v>570.23324000000002</c:v>
                </c:pt>
                <c:pt idx="174">
                  <c:v>570.36671000000001</c:v>
                </c:pt>
                <c:pt idx="175">
                  <c:v>570.47889999999995</c:v>
                </c:pt>
                <c:pt idx="176">
                  <c:v>570.57250999999997</c:v>
                </c:pt>
                <c:pt idx="177">
                  <c:v>570.67346999999995</c:v>
                </c:pt>
                <c:pt idx="178">
                  <c:v>570.72056999999995</c:v>
                </c:pt>
                <c:pt idx="179">
                  <c:v>570.73293999999999</c:v>
                </c:pt>
                <c:pt idx="180">
                  <c:v>570.76846999999998</c:v>
                </c:pt>
                <c:pt idx="181">
                  <c:v>570.81439999999998</c:v>
                </c:pt>
                <c:pt idx="182">
                  <c:v>570.82552999999996</c:v>
                </c:pt>
                <c:pt idx="183">
                  <c:v>570.85726</c:v>
                </c:pt>
                <c:pt idx="184">
                  <c:v>570.89876000000004</c:v>
                </c:pt>
                <c:pt idx="185">
                  <c:v>570.91710999999998</c:v>
                </c:pt>
                <c:pt idx="186">
                  <c:v>570.92525000000001</c:v>
                </c:pt>
                <c:pt idx="187">
                  <c:v>570.93583999999998</c:v>
                </c:pt>
                <c:pt idx="188">
                  <c:v>570.92699000000005</c:v>
                </c:pt>
                <c:pt idx="189">
                  <c:v>570.93807000000004</c:v>
                </c:pt>
                <c:pt idx="190">
                  <c:v>570.97770000000003</c:v>
                </c:pt>
                <c:pt idx="191">
                  <c:v>571.02923999999996</c:v>
                </c:pt>
                <c:pt idx="192">
                  <c:v>571.06295</c:v>
                </c:pt>
                <c:pt idx="193">
                  <c:v>571.12846000000002</c:v>
                </c:pt>
                <c:pt idx="194">
                  <c:v>571.21635000000003</c:v>
                </c:pt>
                <c:pt idx="195">
                  <c:v>571.30651999999998</c:v>
                </c:pt>
                <c:pt idx="196">
                  <c:v>571.37267999999995</c:v>
                </c:pt>
                <c:pt idx="197">
                  <c:v>571.41679999999997</c:v>
                </c:pt>
                <c:pt idx="198">
                  <c:v>571.45358999999996</c:v>
                </c:pt>
                <c:pt idx="199">
                  <c:v>571.51772000000005</c:v>
                </c:pt>
                <c:pt idx="200">
                  <c:v>571.61287000000004</c:v>
                </c:pt>
                <c:pt idx="201">
                  <c:v>571.73182999999995</c:v>
                </c:pt>
                <c:pt idx="202">
                  <c:v>571.85176000000001</c:v>
                </c:pt>
                <c:pt idx="203">
                  <c:v>571.99432000000002</c:v>
                </c:pt>
                <c:pt idx="204">
                  <c:v>572.15749000000005</c:v>
                </c:pt>
                <c:pt idx="205">
                  <c:v>572.32548999999995</c:v>
                </c:pt>
                <c:pt idx="206">
                  <c:v>572.47216000000003</c:v>
                </c:pt>
                <c:pt idx="207">
                  <c:v>572.62298999999996</c:v>
                </c:pt>
                <c:pt idx="208">
                  <c:v>572.7527</c:v>
                </c:pt>
                <c:pt idx="209">
                  <c:v>572.86459000000002</c:v>
                </c:pt>
                <c:pt idx="210">
                  <c:v>572.96988999999996</c:v>
                </c:pt>
                <c:pt idx="211">
                  <c:v>573.09022000000004</c:v>
                </c:pt>
                <c:pt idx="212">
                  <c:v>573.21104000000003</c:v>
                </c:pt>
                <c:pt idx="213">
                  <c:v>573.34028999999998</c:v>
                </c:pt>
                <c:pt idx="214">
                  <c:v>573.46826999999996</c:v>
                </c:pt>
                <c:pt idx="215">
                  <c:v>573.60419999999999</c:v>
                </c:pt>
                <c:pt idx="216">
                  <c:v>573.75426000000004</c:v>
                </c:pt>
                <c:pt idx="217">
                  <c:v>573.91931999999997</c:v>
                </c:pt>
                <c:pt idx="218">
                  <c:v>574.04525000000001</c:v>
                </c:pt>
                <c:pt idx="219">
                  <c:v>574.15288999999996</c:v>
                </c:pt>
                <c:pt idx="220">
                  <c:v>574.25223000000005</c:v>
                </c:pt>
                <c:pt idx="221">
                  <c:v>574.37864999999999</c:v>
                </c:pt>
                <c:pt idx="222">
                  <c:v>574.52786000000003</c:v>
                </c:pt>
                <c:pt idx="223">
                  <c:v>574.66990999999996</c:v>
                </c:pt>
                <c:pt idx="224">
                  <c:v>574.82821000000001</c:v>
                </c:pt>
                <c:pt idx="225">
                  <c:v>575.029</c:v>
                </c:pt>
                <c:pt idx="226">
                  <c:v>575.24425999999994</c:v>
                </c:pt>
                <c:pt idx="227">
                  <c:v>575.42174999999997</c:v>
                </c:pt>
                <c:pt idx="228">
                  <c:v>575.55286000000001</c:v>
                </c:pt>
                <c:pt idx="229">
                  <c:v>575.66868999999997</c:v>
                </c:pt>
                <c:pt idx="230">
                  <c:v>575.75640999999996</c:v>
                </c:pt>
                <c:pt idx="231">
                  <c:v>575.82107999999994</c:v>
                </c:pt>
                <c:pt idx="232">
                  <c:v>575.86204999999995</c:v>
                </c:pt>
                <c:pt idx="233">
                  <c:v>575.89404000000002</c:v>
                </c:pt>
                <c:pt idx="234">
                  <c:v>575.95231000000001</c:v>
                </c:pt>
                <c:pt idx="235">
                  <c:v>576.05916999999999</c:v>
                </c:pt>
                <c:pt idx="236">
                  <c:v>576.19114000000002</c:v>
                </c:pt>
                <c:pt idx="237">
                  <c:v>576.29709000000003</c:v>
                </c:pt>
                <c:pt idx="238">
                  <c:v>576.39248999999995</c:v>
                </c:pt>
                <c:pt idx="239">
                  <c:v>576.49760000000003</c:v>
                </c:pt>
                <c:pt idx="240">
                  <c:v>576.60554999999999</c:v>
                </c:pt>
                <c:pt idx="241">
                  <c:v>576.70639000000006</c:v>
                </c:pt>
                <c:pt idx="242">
                  <c:v>576.80075999999997</c:v>
                </c:pt>
                <c:pt idx="243">
                  <c:v>576.92368999999997</c:v>
                </c:pt>
                <c:pt idx="244">
                  <c:v>577.05156999999997</c:v>
                </c:pt>
                <c:pt idx="245">
                  <c:v>577.18987000000004</c:v>
                </c:pt>
                <c:pt idx="246">
                  <c:v>577.34402</c:v>
                </c:pt>
                <c:pt idx="247">
                  <c:v>577.49328000000003</c:v>
                </c:pt>
                <c:pt idx="248">
                  <c:v>577.63721999999996</c:v>
                </c:pt>
                <c:pt idx="249">
                  <c:v>577.78053999999997</c:v>
                </c:pt>
                <c:pt idx="250">
                  <c:v>577.92818999999997</c:v>
                </c:pt>
                <c:pt idx="251">
                  <c:v>578.10765000000004</c:v>
                </c:pt>
                <c:pt idx="252">
                  <c:v>578.31262000000004</c:v>
                </c:pt>
                <c:pt idx="253">
                  <c:v>578.56213000000002</c:v>
                </c:pt>
                <c:pt idx="254">
                  <c:v>578.81863999999996</c:v>
                </c:pt>
                <c:pt idx="255">
                  <c:v>579.06532000000004</c:v>
                </c:pt>
                <c:pt idx="256">
                  <c:v>579.31512999999995</c:v>
                </c:pt>
                <c:pt idx="257">
                  <c:v>579.56487000000004</c:v>
                </c:pt>
                <c:pt idx="258">
                  <c:v>579.78390999999999</c:v>
                </c:pt>
                <c:pt idx="259">
                  <c:v>579.96768999999995</c:v>
                </c:pt>
                <c:pt idx="260">
                  <c:v>580.15513999999996</c:v>
                </c:pt>
                <c:pt idx="261">
                  <c:v>580.35897999999997</c:v>
                </c:pt>
                <c:pt idx="262">
                  <c:v>580.55610999999999</c:v>
                </c:pt>
                <c:pt idx="263">
                  <c:v>580.75586999999996</c:v>
                </c:pt>
                <c:pt idx="264">
                  <c:v>580.94356000000005</c:v>
                </c:pt>
                <c:pt idx="265">
                  <c:v>581.11008000000004</c:v>
                </c:pt>
                <c:pt idx="266">
                  <c:v>581.26143999999999</c:v>
                </c:pt>
                <c:pt idx="267">
                  <c:v>581.37203999999997</c:v>
                </c:pt>
                <c:pt idx="268">
                  <c:v>581.42548999999997</c:v>
                </c:pt>
                <c:pt idx="269">
                  <c:v>581.49270999999999</c:v>
                </c:pt>
                <c:pt idx="270">
                  <c:v>581.59578999999997</c:v>
                </c:pt>
                <c:pt idx="271">
                  <c:v>581.70222000000001</c:v>
                </c:pt>
                <c:pt idx="272">
                  <c:v>581.81107999999995</c:v>
                </c:pt>
                <c:pt idx="273">
                  <c:v>581.94225000000006</c:v>
                </c:pt>
                <c:pt idx="274">
                  <c:v>582.09735999999998</c:v>
                </c:pt>
                <c:pt idx="275">
                  <c:v>582.26153999999997</c:v>
                </c:pt>
                <c:pt idx="276">
                  <c:v>582.41772000000003</c:v>
                </c:pt>
                <c:pt idx="277">
                  <c:v>582.54939999999999</c:v>
                </c:pt>
                <c:pt idx="278">
                  <c:v>582.66325000000006</c:v>
                </c:pt>
                <c:pt idx="279">
                  <c:v>582.78967</c:v>
                </c:pt>
                <c:pt idx="280">
                  <c:v>582.89790000000005</c:v>
                </c:pt>
                <c:pt idx="281">
                  <c:v>582.98369000000002</c:v>
                </c:pt>
                <c:pt idx="282">
                  <c:v>583.05517999999995</c:v>
                </c:pt>
                <c:pt idx="283">
                  <c:v>583.11563999999998</c:v>
                </c:pt>
                <c:pt idx="284">
                  <c:v>583.17722000000003</c:v>
                </c:pt>
                <c:pt idx="285">
                  <c:v>583.26382999999998</c:v>
                </c:pt>
                <c:pt idx="286">
                  <c:v>583.36617000000001</c:v>
                </c:pt>
                <c:pt idx="287">
                  <c:v>583.49866999999995</c:v>
                </c:pt>
                <c:pt idx="288">
                  <c:v>583.64368999999999</c:v>
                </c:pt>
                <c:pt idx="289">
                  <c:v>583.78951000000006</c:v>
                </c:pt>
                <c:pt idx="290">
                  <c:v>583.94772</c:v>
                </c:pt>
                <c:pt idx="291">
                  <c:v>584.10753</c:v>
                </c:pt>
                <c:pt idx="292">
                  <c:v>584.25423000000001</c:v>
                </c:pt>
                <c:pt idx="293">
                  <c:v>584.39723000000004</c:v>
                </c:pt>
                <c:pt idx="294">
                  <c:v>584.54066</c:v>
                </c:pt>
                <c:pt idx="295">
                  <c:v>584.69916000000001</c:v>
                </c:pt>
                <c:pt idx="296">
                  <c:v>584.86759000000006</c:v>
                </c:pt>
                <c:pt idx="297">
                  <c:v>585.03767000000005</c:v>
                </c:pt>
                <c:pt idx="298">
                  <c:v>585.16485999999998</c:v>
                </c:pt>
                <c:pt idx="299">
                  <c:v>585.28062</c:v>
                </c:pt>
                <c:pt idx="300">
                  <c:v>585.39272000000005</c:v>
                </c:pt>
                <c:pt idx="301">
                  <c:v>585.48000999999999</c:v>
                </c:pt>
                <c:pt idx="302">
                  <c:v>585.58154999999999</c:v>
                </c:pt>
                <c:pt idx="303">
                  <c:v>585.71523000000002</c:v>
                </c:pt>
                <c:pt idx="304">
                  <c:v>585.85437000000002</c:v>
                </c:pt>
                <c:pt idx="305">
                  <c:v>586.00675000000001</c:v>
                </c:pt>
                <c:pt idx="306">
                  <c:v>586.15940999999998</c:v>
                </c:pt>
                <c:pt idx="307">
                  <c:v>586.29029000000003</c:v>
                </c:pt>
                <c:pt idx="308">
                  <c:v>586.39724000000001</c:v>
                </c:pt>
                <c:pt idx="309">
                  <c:v>586.50705000000005</c:v>
                </c:pt>
                <c:pt idx="310">
                  <c:v>586.59604999999999</c:v>
                </c:pt>
                <c:pt idx="311">
                  <c:v>586.66783999999996</c:v>
                </c:pt>
                <c:pt idx="312">
                  <c:v>586.72765000000004</c:v>
                </c:pt>
                <c:pt idx="313">
                  <c:v>586.76221999999996</c:v>
                </c:pt>
                <c:pt idx="314">
                  <c:v>586.76491999999996</c:v>
                </c:pt>
                <c:pt idx="315">
                  <c:v>586.72091999999998</c:v>
                </c:pt>
                <c:pt idx="316">
                  <c:v>586.61694999999997</c:v>
                </c:pt>
                <c:pt idx="317">
                  <c:v>586.47992999999997</c:v>
                </c:pt>
                <c:pt idx="318">
                  <c:v>586.33880999999997</c:v>
                </c:pt>
                <c:pt idx="319">
                  <c:v>586.21154999999999</c:v>
                </c:pt>
                <c:pt idx="320">
                  <c:v>586.10407999999995</c:v>
                </c:pt>
                <c:pt idx="321">
                  <c:v>586.04435000000001</c:v>
                </c:pt>
                <c:pt idx="322">
                  <c:v>586.05520000000001</c:v>
                </c:pt>
                <c:pt idx="323">
                  <c:v>586.15296000000001</c:v>
                </c:pt>
                <c:pt idx="324">
                  <c:v>586.34697000000006</c:v>
                </c:pt>
                <c:pt idx="325">
                  <c:v>586.61928999999998</c:v>
                </c:pt>
                <c:pt idx="326">
                  <c:v>586.93038000000001</c:v>
                </c:pt>
                <c:pt idx="327">
                  <c:v>587.23904000000005</c:v>
                </c:pt>
                <c:pt idx="328">
                  <c:v>587.48135000000002</c:v>
                </c:pt>
                <c:pt idx="329">
                  <c:v>587.60526000000004</c:v>
                </c:pt>
                <c:pt idx="330">
                  <c:v>587.51998000000003</c:v>
                </c:pt>
                <c:pt idx="331">
                  <c:v>587.19051000000002</c:v>
                </c:pt>
                <c:pt idx="332">
                  <c:v>586.64786000000004</c:v>
                </c:pt>
                <c:pt idx="333">
                  <c:v>585.96658000000002</c:v>
                </c:pt>
                <c:pt idx="334">
                  <c:v>585.30746999999997</c:v>
                </c:pt>
                <c:pt idx="335">
                  <c:v>584.82888000000003</c:v>
                </c:pt>
                <c:pt idx="336">
                  <c:v>584.61264000000006</c:v>
                </c:pt>
                <c:pt idx="337">
                  <c:v>584.67628000000002</c:v>
                </c:pt>
                <c:pt idx="338">
                  <c:v>584.96074999999996</c:v>
                </c:pt>
                <c:pt idx="339">
                  <c:v>585.38108999999997</c:v>
                </c:pt>
                <c:pt idx="340">
                  <c:v>585.81734000000006</c:v>
                </c:pt>
                <c:pt idx="341">
                  <c:v>586.20036000000005</c:v>
                </c:pt>
                <c:pt idx="342">
                  <c:v>586.51504</c:v>
                </c:pt>
                <c:pt idx="343">
                  <c:v>586.79106000000002</c:v>
                </c:pt>
                <c:pt idx="344">
                  <c:v>587.08925999999997</c:v>
                </c:pt>
                <c:pt idx="345">
                  <c:v>587.45757000000003</c:v>
                </c:pt>
                <c:pt idx="346">
                  <c:v>587.88048000000003</c:v>
                </c:pt>
                <c:pt idx="347">
                  <c:v>588.29323999999997</c:v>
                </c:pt>
                <c:pt idx="348">
                  <c:v>588.64616000000001</c:v>
                </c:pt>
                <c:pt idx="349">
                  <c:v>588.92061000000001</c:v>
                </c:pt>
                <c:pt idx="350">
                  <c:v>589.11073999999996</c:v>
                </c:pt>
                <c:pt idx="351">
                  <c:v>589.25085999999999</c:v>
                </c:pt>
                <c:pt idx="352">
                  <c:v>589.35586000000001</c:v>
                </c:pt>
                <c:pt idx="353">
                  <c:v>589.43139999999994</c:v>
                </c:pt>
                <c:pt idx="354">
                  <c:v>589.50355999999999</c:v>
                </c:pt>
                <c:pt idx="355">
                  <c:v>589.58082999999999</c:v>
                </c:pt>
                <c:pt idx="356">
                  <c:v>589.66206</c:v>
                </c:pt>
                <c:pt idx="357">
                  <c:v>589.74261000000001</c:v>
                </c:pt>
                <c:pt idx="358">
                  <c:v>589.81772000000001</c:v>
                </c:pt>
                <c:pt idx="359">
                  <c:v>589.88859000000002</c:v>
                </c:pt>
                <c:pt idx="360">
                  <c:v>589.95059000000003</c:v>
                </c:pt>
                <c:pt idx="361">
                  <c:v>590.01148999999998</c:v>
                </c:pt>
                <c:pt idx="362">
                  <c:v>590.06210999999996</c:v>
                </c:pt>
                <c:pt idx="363">
                  <c:v>590.08592999999996</c:v>
                </c:pt>
                <c:pt idx="364">
                  <c:v>590.08510999999999</c:v>
                </c:pt>
                <c:pt idx="365">
                  <c:v>590.07461000000001</c:v>
                </c:pt>
                <c:pt idx="366">
                  <c:v>590.07366999999999</c:v>
                </c:pt>
                <c:pt idx="367">
                  <c:v>590.07698000000005</c:v>
                </c:pt>
                <c:pt idx="368">
                  <c:v>590.07825000000003</c:v>
                </c:pt>
                <c:pt idx="369">
                  <c:v>590.07809999999995</c:v>
                </c:pt>
                <c:pt idx="370">
                  <c:v>590.06479999999999</c:v>
                </c:pt>
                <c:pt idx="371">
                  <c:v>590.03989999999999</c:v>
                </c:pt>
                <c:pt idx="372">
                  <c:v>589.99963000000002</c:v>
                </c:pt>
                <c:pt idx="373">
                  <c:v>589.91875000000005</c:v>
                </c:pt>
                <c:pt idx="374">
                  <c:v>589.79412000000002</c:v>
                </c:pt>
                <c:pt idx="375">
                  <c:v>589.65943000000004</c:v>
                </c:pt>
                <c:pt idx="376">
                  <c:v>589.54264000000001</c:v>
                </c:pt>
                <c:pt idx="377">
                  <c:v>589.46008000000006</c:v>
                </c:pt>
                <c:pt idx="378">
                  <c:v>589.41580999999996</c:v>
                </c:pt>
                <c:pt idx="379">
                  <c:v>589.38531999999998</c:v>
                </c:pt>
                <c:pt idx="380">
                  <c:v>589.36945000000003</c:v>
                </c:pt>
                <c:pt idx="381">
                  <c:v>589.36248000000001</c:v>
                </c:pt>
                <c:pt idx="382">
                  <c:v>589.33271999999999</c:v>
                </c:pt>
                <c:pt idx="383">
                  <c:v>589.28198999999995</c:v>
                </c:pt>
                <c:pt idx="384">
                  <c:v>589.21609000000001</c:v>
                </c:pt>
                <c:pt idx="385">
                  <c:v>589.16260999999997</c:v>
                </c:pt>
                <c:pt idx="386">
                  <c:v>589.13921000000005</c:v>
                </c:pt>
                <c:pt idx="387">
                  <c:v>589.14886999999999</c:v>
                </c:pt>
                <c:pt idx="388">
                  <c:v>589.19051999999999</c:v>
                </c:pt>
                <c:pt idx="389">
                  <c:v>589.27034000000003</c:v>
                </c:pt>
                <c:pt idx="390">
                  <c:v>589.40201999999999</c:v>
                </c:pt>
                <c:pt idx="391">
                  <c:v>589.56683999999996</c:v>
                </c:pt>
                <c:pt idx="392">
                  <c:v>589.74241000000006</c:v>
                </c:pt>
                <c:pt idx="393">
                  <c:v>589.92888000000005</c:v>
                </c:pt>
                <c:pt idx="394">
                  <c:v>590.10403999999994</c:v>
                </c:pt>
                <c:pt idx="395">
                  <c:v>590.24972000000002</c:v>
                </c:pt>
                <c:pt idx="396">
                  <c:v>590.34487999999999</c:v>
                </c:pt>
                <c:pt idx="397">
                  <c:v>590.40117999999995</c:v>
                </c:pt>
                <c:pt idx="398">
                  <c:v>590.43655000000001</c:v>
                </c:pt>
                <c:pt idx="399">
                  <c:v>590.45988</c:v>
                </c:pt>
                <c:pt idx="400">
                  <c:v>590.48752999999999</c:v>
                </c:pt>
                <c:pt idx="401">
                  <c:v>590.53580999999997</c:v>
                </c:pt>
                <c:pt idx="402">
                  <c:v>590.61297999999999</c:v>
                </c:pt>
                <c:pt idx="403">
                  <c:v>590.73415</c:v>
                </c:pt>
                <c:pt idx="404">
                  <c:v>590.88972999999999</c:v>
                </c:pt>
                <c:pt idx="405">
                  <c:v>591.06228999999996</c:v>
                </c:pt>
                <c:pt idx="406">
                  <c:v>591.26621999999998</c:v>
                </c:pt>
                <c:pt idx="407">
                  <c:v>591.49585999999999</c:v>
                </c:pt>
                <c:pt idx="408">
                  <c:v>591.71677</c:v>
                </c:pt>
                <c:pt idx="409">
                  <c:v>591.91444999999999</c:v>
                </c:pt>
                <c:pt idx="410">
                  <c:v>592.08851000000004</c:v>
                </c:pt>
                <c:pt idx="411">
                  <c:v>592.24347999999998</c:v>
                </c:pt>
                <c:pt idx="412">
                  <c:v>592.38598000000002</c:v>
                </c:pt>
                <c:pt idx="413">
                  <c:v>592.53529000000003</c:v>
                </c:pt>
                <c:pt idx="414">
                  <c:v>592.69632999999999</c:v>
                </c:pt>
                <c:pt idx="415">
                  <c:v>592.86069999999995</c:v>
                </c:pt>
                <c:pt idx="416">
                  <c:v>593.04588000000001</c:v>
                </c:pt>
                <c:pt idx="417">
                  <c:v>593.24473</c:v>
                </c:pt>
                <c:pt idx="418">
                  <c:v>593.4393</c:v>
                </c:pt>
                <c:pt idx="419">
                  <c:v>593.62179000000003</c:v>
                </c:pt>
                <c:pt idx="420">
                  <c:v>593.77877999999998</c:v>
                </c:pt>
                <c:pt idx="421">
                  <c:v>593.89497000000006</c:v>
                </c:pt>
                <c:pt idx="422">
                  <c:v>593.96429000000001</c:v>
                </c:pt>
                <c:pt idx="423">
                  <c:v>594.00233000000003</c:v>
                </c:pt>
                <c:pt idx="424">
                  <c:v>594.02139999999997</c:v>
                </c:pt>
                <c:pt idx="425">
                  <c:v>594.02823999999998</c:v>
                </c:pt>
                <c:pt idx="426">
                  <c:v>594.06361000000004</c:v>
                </c:pt>
                <c:pt idx="427">
                  <c:v>594.14990999999998</c:v>
                </c:pt>
                <c:pt idx="428">
                  <c:v>594.28260999999998</c:v>
                </c:pt>
                <c:pt idx="429">
                  <c:v>594.47301000000004</c:v>
                </c:pt>
                <c:pt idx="430">
                  <c:v>594.73513000000003</c:v>
                </c:pt>
                <c:pt idx="431">
                  <c:v>595.04850999999996</c:v>
                </c:pt>
                <c:pt idx="432">
                  <c:v>595.40878999999995</c:v>
                </c:pt>
                <c:pt idx="433">
                  <c:v>595.80767000000003</c:v>
                </c:pt>
                <c:pt idx="434">
                  <c:v>596.21914000000004</c:v>
                </c:pt>
                <c:pt idx="435">
                  <c:v>596.63126999999997</c:v>
                </c:pt>
                <c:pt idx="436">
                  <c:v>597.03249000000005</c:v>
                </c:pt>
                <c:pt idx="437">
                  <c:v>597.39516000000003</c:v>
                </c:pt>
                <c:pt idx="438">
                  <c:v>597.71415999999999</c:v>
                </c:pt>
                <c:pt idx="439">
                  <c:v>597.99625000000003</c:v>
                </c:pt>
                <c:pt idx="440">
                  <c:v>598.26121000000001</c:v>
                </c:pt>
                <c:pt idx="441">
                  <c:v>598.51827000000003</c:v>
                </c:pt>
                <c:pt idx="442">
                  <c:v>598.78238999999996</c:v>
                </c:pt>
                <c:pt idx="443">
                  <c:v>599.05441999999994</c:v>
                </c:pt>
                <c:pt idx="444">
                  <c:v>599.32786999999996</c:v>
                </c:pt>
                <c:pt idx="445">
                  <c:v>599.57425999999998</c:v>
                </c:pt>
                <c:pt idx="446">
                  <c:v>599.76463000000001</c:v>
                </c:pt>
                <c:pt idx="447">
                  <c:v>599.88202999999999</c:v>
                </c:pt>
                <c:pt idx="448">
                  <c:v>599.91477999999995</c:v>
                </c:pt>
                <c:pt idx="449">
                  <c:v>599.82313999999997</c:v>
                </c:pt>
                <c:pt idx="450">
                  <c:v>599.60860000000002</c:v>
                </c:pt>
                <c:pt idx="451">
                  <c:v>599.31023000000005</c:v>
                </c:pt>
                <c:pt idx="452">
                  <c:v>599.01351</c:v>
                </c:pt>
                <c:pt idx="453">
                  <c:v>598.79574000000002</c:v>
                </c:pt>
                <c:pt idx="454">
                  <c:v>598.69221000000005</c:v>
                </c:pt>
                <c:pt idx="455">
                  <c:v>598.68867</c:v>
                </c:pt>
                <c:pt idx="456">
                  <c:v>598.77071000000001</c:v>
                </c:pt>
                <c:pt idx="457">
                  <c:v>598.90605000000005</c:v>
                </c:pt>
                <c:pt idx="458">
                  <c:v>599.04214000000002</c:v>
                </c:pt>
                <c:pt idx="459">
                  <c:v>599.11260000000004</c:v>
                </c:pt>
                <c:pt idx="460">
                  <c:v>599.10181</c:v>
                </c:pt>
                <c:pt idx="461">
                  <c:v>599.04906000000005</c:v>
                </c:pt>
                <c:pt idx="462">
                  <c:v>599.00558000000001</c:v>
                </c:pt>
                <c:pt idx="463">
                  <c:v>598.97001</c:v>
                </c:pt>
                <c:pt idx="464">
                  <c:v>598.93746999999996</c:v>
                </c:pt>
                <c:pt idx="465">
                  <c:v>598.90317000000005</c:v>
                </c:pt>
                <c:pt idx="466">
                  <c:v>598.85982000000001</c:v>
                </c:pt>
                <c:pt idx="467">
                  <c:v>598.78861000000006</c:v>
                </c:pt>
                <c:pt idx="468">
                  <c:v>598.67731000000003</c:v>
                </c:pt>
                <c:pt idx="469">
                  <c:v>598.52934000000005</c:v>
                </c:pt>
                <c:pt idx="470">
                  <c:v>598.33533</c:v>
                </c:pt>
                <c:pt idx="471">
                  <c:v>598.08187999999996</c:v>
                </c:pt>
                <c:pt idx="472">
                  <c:v>597.77116000000001</c:v>
                </c:pt>
                <c:pt idx="473">
                  <c:v>597.38616000000002</c:v>
                </c:pt>
                <c:pt idx="474">
                  <c:v>596.93796999999995</c:v>
                </c:pt>
                <c:pt idx="475">
                  <c:v>596.43319999999994</c:v>
                </c:pt>
                <c:pt idx="476">
                  <c:v>595.84460000000001</c:v>
                </c:pt>
                <c:pt idx="477">
                  <c:v>595.14980000000003</c:v>
                </c:pt>
                <c:pt idx="478">
                  <c:v>594.33538999999996</c:v>
                </c:pt>
                <c:pt idx="479">
                  <c:v>593.39846999999997</c:v>
                </c:pt>
                <c:pt idx="480">
                  <c:v>592.33011999999997</c:v>
                </c:pt>
                <c:pt idx="481">
                  <c:v>591.13788999999997</c:v>
                </c:pt>
                <c:pt idx="482">
                  <c:v>589.86745999999994</c:v>
                </c:pt>
                <c:pt idx="483">
                  <c:v>588.54876999999999</c:v>
                </c:pt>
                <c:pt idx="484">
                  <c:v>587.12264000000005</c:v>
                </c:pt>
                <c:pt idx="485">
                  <c:v>585.58474000000001</c:v>
                </c:pt>
                <c:pt idx="486">
                  <c:v>583.93042000000003</c:v>
                </c:pt>
                <c:pt idx="487">
                  <c:v>582.16705999999999</c:v>
                </c:pt>
                <c:pt idx="488">
                  <c:v>580.32069999999999</c:v>
                </c:pt>
                <c:pt idx="489">
                  <c:v>578.44616999999994</c:v>
                </c:pt>
                <c:pt idx="490">
                  <c:v>576.60979999999995</c:v>
                </c:pt>
                <c:pt idx="491">
                  <c:v>574.87656000000004</c:v>
                </c:pt>
                <c:pt idx="492">
                  <c:v>573.28519000000006</c:v>
                </c:pt>
                <c:pt idx="493">
                  <c:v>571.86095</c:v>
                </c:pt>
                <c:pt idx="494">
                  <c:v>570.54708000000005</c:v>
                </c:pt>
                <c:pt idx="495">
                  <c:v>569.39053999999999</c:v>
                </c:pt>
                <c:pt idx="496">
                  <c:v>568.37311999999997</c:v>
                </c:pt>
                <c:pt idx="497">
                  <c:v>567.50040999999999</c:v>
                </c:pt>
                <c:pt idx="498">
                  <c:v>566.76593000000003</c:v>
                </c:pt>
                <c:pt idx="499">
                  <c:v>566.18245000000002</c:v>
                </c:pt>
                <c:pt idx="500">
                  <c:v>565.73063000000002</c:v>
                </c:pt>
                <c:pt idx="501">
                  <c:v>565.39984000000004</c:v>
                </c:pt>
                <c:pt idx="502">
                  <c:v>565.15174999999999</c:v>
                </c:pt>
                <c:pt idx="503">
                  <c:v>564.99409000000003</c:v>
                </c:pt>
                <c:pt idx="504">
                  <c:v>564.92067999999995</c:v>
                </c:pt>
                <c:pt idx="505">
                  <c:v>564.95632000000001</c:v>
                </c:pt>
                <c:pt idx="506">
                  <c:v>565.00951999999995</c:v>
                </c:pt>
                <c:pt idx="507">
                  <c:v>565.03270999999995</c:v>
                </c:pt>
                <c:pt idx="508">
                  <c:v>565.04339000000004</c:v>
                </c:pt>
                <c:pt idx="509">
                  <c:v>565.13761</c:v>
                </c:pt>
                <c:pt idx="510">
                  <c:v>565.31770000000006</c:v>
                </c:pt>
                <c:pt idx="511">
                  <c:v>565.57095000000004</c:v>
                </c:pt>
                <c:pt idx="512">
                  <c:v>565.86913000000004</c:v>
                </c:pt>
                <c:pt idx="513">
                  <c:v>566.22894999999994</c:v>
                </c:pt>
                <c:pt idx="514">
                  <c:v>566.61176</c:v>
                </c:pt>
                <c:pt idx="515">
                  <c:v>567.00878</c:v>
                </c:pt>
                <c:pt idx="516">
                  <c:v>567.32273999999995</c:v>
                </c:pt>
                <c:pt idx="517">
                  <c:v>567.51682000000005</c:v>
                </c:pt>
                <c:pt idx="518">
                  <c:v>567.66815999999994</c:v>
                </c:pt>
                <c:pt idx="519">
                  <c:v>567.85234000000003</c:v>
                </c:pt>
                <c:pt idx="520">
                  <c:v>568.05339000000004</c:v>
                </c:pt>
                <c:pt idx="521">
                  <c:v>568.26224000000002</c:v>
                </c:pt>
                <c:pt idx="522">
                  <c:v>568.47297000000003</c:v>
                </c:pt>
                <c:pt idx="523">
                  <c:v>568.71159</c:v>
                </c:pt>
                <c:pt idx="524">
                  <c:v>568.93398000000002</c:v>
                </c:pt>
                <c:pt idx="525">
                  <c:v>569.19697999999994</c:v>
                </c:pt>
                <c:pt idx="526">
                  <c:v>569.50563</c:v>
                </c:pt>
                <c:pt idx="527">
                  <c:v>569.83010000000002</c:v>
                </c:pt>
                <c:pt idx="528">
                  <c:v>570.19205999999997</c:v>
                </c:pt>
                <c:pt idx="529">
                  <c:v>570.58086000000003</c:v>
                </c:pt>
                <c:pt idx="530">
                  <c:v>570.95344999999998</c:v>
                </c:pt>
                <c:pt idx="531">
                  <c:v>571.32429999999999</c:v>
                </c:pt>
                <c:pt idx="532">
                  <c:v>571.70708999999999</c:v>
                </c:pt>
                <c:pt idx="533">
                  <c:v>572.06802000000005</c:v>
                </c:pt>
                <c:pt idx="534">
                  <c:v>572.34645</c:v>
                </c:pt>
                <c:pt idx="535">
                  <c:v>572.61037999999996</c:v>
                </c:pt>
                <c:pt idx="536">
                  <c:v>572.85154999999997</c:v>
                </c:pt>
                <c:pt idx="537">
                  <c:v>573.07197999999994</c:v>
                </c:pt>
                <c:pt idx="538">
                  <c:v>573.29387999999994</c:v>
                </c:pt>
                <c:pt idx="539">
                  <c:v>573.49009999999998</c:v>
                </c:pt>
                <c:pt idx="540">
                  <c:v>573.65131999999994</c:v>
                </c:pt>
                <c:pt idx="541">
                  <c:v>573.82826999999997</c:v>
                </c:pt>
                <c:pt idx="542">
                  <c:v>574.01835000000005</c:v>
                </c:pt>
                <c:pt idx="543">
                  <c:v>574.17173000000003</c:v>
                </c:pt>
                <c:pt idx="544">
                  <c:v>574.26752999999997</c:v>
                </c:pt>
                <c:pt idx="545">
                  <c:v>574.32911999999999</c:v>
                </c:pt>
                <c:pt idx="546">
                  <c:v>574.39628000000005</c:v>
                </c:pt>
                <c:pt idx="547">
                  <c:v>574.52378999999996</c:v>
                </c:pt>
                <c:pt idx="548">
                  <c:v>574.68278999999995</c:v>
                </c:pt>
                <c:pt idx="549">
                  <c:v>574.87890000000004</c:v>
                </c:pt>
                <c:pt idx="550">
                  <c:v>575.12028999999995</c:v>
                </c:pt>
                <c:pt idx="551">
                  <c:v>575.36503000000005</c:v>
                </c:pt>
                <c:pt idx="552">
                  <c:v>575.61833000000001</c:v>
                </c:pt>
                <c:pt idx="553">
                  <c:v>575.86249999999995</c:v>
                </c:pt>
                <c:pt idx="554">
                  <c:v>576.01976000000002</c:v>
                </c:pt>
                <c:pt idx="555">
                  <c:v>576.10160999999994</c:v>
                </c:pt>
                <c:pt idx="556">
                  <c:v>576.15895</c:v>
                </c:pt>
                <c:pt idx="557">
                  <c:v>576.19244000000003</c:v>
                </c:pt>
                <c:pt idx="558">
                  <c:v>576.19281000000001</c:v>
                </c:pt>
                <c:pt idx="559">
                  <c:v>576.18775000000005</c:v>
                </c:pt>
                <c:pt idx="560">
                  <c:v>576.14362000000006</c:v>
                </c:pt>
                <c:pt idx="561">
                  <c:v>576.03735000000006</c:v>
                </c:pt>
                <c:pt idx="562">
                  <c:v>575.89722000000006</c:v>
                </c:pt>
                <c:pt idx="563">
                  <c:v>575.73833000000002</c:v>
                </c:pt>
                <c:pt idx="564">
                  <c:v>575.56097999999997</c:v>
                </c:pt>
                <c:pt idx="565">
                  <c:v>575.45511999999997</c:v>
                </c:pt>
                <c:pt idx="566">
                  <c:v>575.39314000000002</c:v>
                </c:pt>
                <c:pt idx="567">
                  <c:v>575.43179999999995</c:v>
                </c:pt>
                <c:pt idx="568">
                  <c:v>575.62526000000003</c:v>
                </c:pt>
                <c:pt idx="569">
                  <c:v>575.90859999999998</c:v>
                </c:pt>
                <c:pt idx="570">
                  <c:v>576.36337000000003</c:v>
                </c:pt>
                <c:pt idx="571">
                  <c:v>576.85640999999998</c:v>
                </c:pt>
                <c:pt idx="572">
                  <c:v>577.30457999999999</c:v>
                </c:pt>
                <c:pt idx="573">
                  <c:v>577.71519000000001</c:v>
                </c:pt>
                <c:pt idx="574">
                  <c:v>578.06298000000004</c:v>
                </c:pt>
                <c:pt idx="575">
                  <c:v>578.33700999999996</c:v>
                </c:pt>
                <c:pt idx="576">
                  <c:v>578.47109999999998</c:v>
                </c:pt>
                <c:pt idx="577">
                  <c:v>578.57772999999997</c:v>
                </c:pt>
                <c:pt idx="578">
                  <c:v>578.68058999999994</c:v>
                </c:pt>
                <c:pt idx="579">
                  <c:v>578.73811000000001</c:v>
                </c:pt>
                <c:pt idx="580">
                  <c:v>578.86711000000003</c:v>
                </c:pt>
                <c:pt idx="581">
                  <c:v>578.93313000000001</c:v>
                </c:pt>
                <c:pt idx="582">
                  <c:v>579.00248999999997</c:v>
                </c:pt>
                <c:pt idx="583">
                  <c:v>579.08070999999995</c:v>
                </c:pt>
                <c:pt idx="584">
                  <c:v>579.14216999999996</c:v>
                </c:pt>
                <c:pt idx="585">
                  <c:v>579.24365</c:v>
                </c:pt>
                <c:pt idx="586">
                  <c:v>579.33081000000004</c:v>
                </c:pt>
                <c:pt idx="587">
                  <c:v>579.60447999999997</c:v>
                </c:pt>
                <c:pt idx="588">
                  <c:v>579.97633999999994</c:v>
                </c:pt>
                <c:pt idx="589">
                  <c:v>580.31944999999996</c:v>
                </c:pt>
                <c:pt idx="590">
                  <c:v>580.61375999999996</c:v>
                </c:pt>
                <c:pt idx="591">
                  <c:v>580.86311000000001</c:v>
                </c:pt>
                <c:pt idx="592">
                  <c:v>581.05295999999998</c:v>
                </c:pt>
                <c:pt idx="593">
                  <c:v>581.15061000000003</c:v>
                </c:pt>
                <c:pt idx="594">
                  <c:v>581.17247999999995</c:v>
                </c:pt>
                <c:pt idx="595">
                  <c:v>581.20923000000005</c:v>
                </c:pt>
                <c:pt idx="596">
                  <c:v>581.15725999999995</c:v>
                </c:pt>
                <c:pt idx="597">
                  <c:v>581.26622999999995</c:v>
                </c:pt>
                <c:pt idx="598">
                  <c:v>581.34594000000004</c:v>
                </c:pt>
                <c:pt idx="599">
                  <c:v>581.33289000000002</c:v>
                </c:pt>
                <c:pt idx="600">
                  <c:v>581.27341000000001</c:v>
                </c:pt>
                <c:pt idx="601">
                  <c:v>581.19271000000003</c:v>
                </c:pt>
                <c:pt idx="602">
                  <c:v>581.04783999999995</c:v>
                </c:pt>
                <c:pt idx="603">
                  <c:v>580.86140999999998</c:v>
                </c:pt>
                <c:pt idx="604">
                  <c:v>580.64936</c:v>
                </c:pt>
                <c:pt idx="605">
                  <c:v>580.44470000000001</c:v>
                </c:pt>
                <c:pt idx="606">
                  <c:v>580.23038999999994</c:v>
                </c:pt>
                <c:pt idx="607">
                  <c:v>580.05079000000001</c:v>
                </c:pt>
                <c:pt idx="608">
                  <c:v>579.83469000000002</c:v>
                </c:pt>
                <c:pt idx="609">
                  <c:v>579.64706000000001</c:v>
                </c:pt>
                <c:pt idx="610">
                  <c:v>579.52869999999996</c:v>
                </c:pt>
                <c:pt idx="611">
                  <c:v>579.45267999999999</c:v>
                </c:pt>
                <c:pt idx="612">
                  <c:v>579.38742999999999</c:v>
                </c:pt>
                <c:pt idx="613">
                  <c:v>579.31623999999999</c:v>
                </c:pt>
                <c:pt idx="614">
                  <c:v>579.19159999999999</c:v>
                </c:pt>
                <c:pt idx="615">
                  <c:v>579.00280999999995</c:v>
                </c:pt>
                <c:pt idx="616">
                  <c:v>578.74419</c:v>
                </c:pt>
                <c:pt idx="617">
                  <c:v>578.31303000000003</c:v>
                </c:pt>
                <c:pt idx="618">
                  <c:v>577.76720999999998</c:v>
                </c:pt>
                <c:pt idx="619">
                  <c:v>577.15194999999994</c:v>
                </c:pt>
                <c:pt idx="620">
                  <c:v>576.46799999999996</c:v>
                </c:pt>
                <c:pt idx="621">
                  <c:v>575.71558000000005</c:v>
                </c:pt>
                <c:pt idx="622">
                  <c:v>574.94700999999998</c:v>
                </c:pt>
                <c:pt idx="623">
                  <c:v>574.16136000000006</c:v>
                </c:pt>
                <c:pt idx="624">
                  <c:v>573.29422</c:v>
                </c:pt>
                <c:pt idx="625">
                  <c:v>572.28192000000001</c:v>
                </c:pt>
                <c:pt idx="626">
                  <c:v>571.10080000000005</c:v>
                </c:pt>
                <c:pt idx="627">
                  <c:v>569.71146999999996</c:v>
                </c:pt>
                <c:pt idx="628">
                  <c:v>568.09</c:v>
                </c:pt>
                <c:pt idx="629">
                  <c:v>566.42889000000002</c:v>
                </c:pt>
                <c:pt idx="630">
                  <c:v>564.92303000000004</c:v>
                </c:pt>
                <c:pt idx="631">
                  <c:v>563.85621000000003</c:v>
                </c:pt>
                <c:pt idx="632">
                  <c:v>563.38072</c:v>
                </c:pt>
                <c:pt idx="633">
                  <c:v>563.44730000000004</c:v>
                </c:pt>
                <c:pt idx="634">
                  <c:v>563.97176999999999</c:v>
                </c:pt>
                <c:pt idx="635">
                  <c:v>564.74022000000002</c:v>
                </c:pt>
                <c:pt idx="636">
                  <c:v>565.52917000000002</c:v>
                </c:pt>
                <c:pt idx="637">
                  <c:v>566.03625999999997</c:v>
                </c:pt>
                <c:pt idx="638">
                  <c:v>565.93191000000002</c:v>
                </c:pt>
                <c:pt idx="639">
                  <c:v>565.34960000000001</c:v>
                </c:pt>
                <c:pt idx="640">
                  <c:v>564.52660000000003</c:v>
                </c:pt>
                <c:pt idx="641">
                  <c:v>563.79848000000004</c:v>
                </c:pt>
                <c:pt idx="642">
                  <c:v>563.29414999999995</c:v>
                </c:pt>
                <c:pt idx="643">
                  <c:v>563.13239999999996</c:v>
                </c:pt>
                <c:pt idx="644">
                  <c:v>563.46776</c:v>
                </c:pt>
                <c:pt idx="645">
                  <c:v>564.20109000000002</c:v>
                </c:pt>
                <c:pt idx="646">
                  <c:v>565.14135999999996</c:v>
                </c:pt>
                <c:pt idx="647">
                  <c:v>566.14630999999997</c:v>
                </c:pt>
                <c:pt idx="648">
                  <c:v>566.99271999999996</c:v>
                </c:pt>
                <c:pt idx="649">
                  <c:v>567.71231</c:v>
                </c:pt>
                <c:pt idx="650">
                  <c:v>568.33839999999998</c:v>
                </c:pt>
                <c:pt idx="651">
                  <c:v>568.88320999999996</c:v>
                </c:pt>
                <c:pt idx="652">
                  <c:v>569.40223000000003</c:v>
                </c:pt>
                <c:pt idx="653">
                  <c:v>569.93326999999999</c:v>
                </c:pt>
                <c:pt idx="654">
                  <c:v>570.47562000000005</c:v>
                </c:pt>
                <c:pt idx="655">
                  <c:v>570.99243999999999</c:v>
                </c:pt>
                <c:pt idx="656">
                  <c:v>571.48548000000005</c:v>
                </c:pt>
                <c:pt idx="657">
                  <c:v>571.96576000000005</c:v>
                </c:pt>
                <c:pt idx="658">
                  <c:v>572.44361000000004</c:v>
                </c:pt>
                <c:pt idx="659">
                  <c:v>572.94214999999997</c:v>
                </c:pt>
                <c:pt idx="660">
                  <c:v>573.45151999999996</c:v>
                </c:pt>
                <c:pt idx="661">
                  <c:v>573.92754000000002</c:v>
                </c:pt>
                <c:pt idx="662">
                  <c:v>574.44122000000004</c:v>
                </c:pt>
                <c:pt idx="663">
                  <c:v>574.95799999999997</c:v>
                </c:pt>
                <c:pt idx="664">
                  <c:v>575.40629999999999</c:v>
                </c:pt>
                <c:pt idx="665">
                  <c:v>575.8587</c:v>
                </c:pt>
                <c:pt idx="666">
                  <c:v>576.34454000000005</c:v>
                </c:pt>
                <c:pt idx="667">
                  <c:v>576.78706</c:v>
                </c:pt>
                <c:pt idx="668">
                  <c:v>577.21372999999994</c:v>
                </c:pt>
                <c:pt idx="669">
                  <c:v>577.67029000000002</c:v>
                </c:pt>
                <c:pt idx="670">
                  <c:v>578.02417000000003</c:v>
                </c:pt>
                <c:pt idx="671">
                  <c:v>578.36855000000003</c:v>
                </c:pt>
                <c:pt idx="672">
                  <c:v>578.74648999999999</c:v>
                </c:pt>
                <c:pt idx="673">
                  <c:v>579.12165000000005</c:v>
                </c:pt>
                <c:pt idx="674">
                  <c:v>579.47799999999995</c:v>
                </c:pt>
                <c:pt idx="675">
                  <c:v>579.88014999999996</c:v>
                </c:pt>
                <c:pt idx="676">
                  <c:v>580.3297</c:v>
                </c:pt>
                <c:pt idx="677">
                  <c:v>580.76823999999999</c:v>
                </c:pt>
                <c:pt idx="678">
                  <c:v>581.20909000000006</c:v>
                </c:pt>
                <c:pt idx="679">
                  <c:v>581.66174999999998</c:v>
                </c:pt>
                <c:pt idx="680">
                  <c:v>581.94146999999998</c:v>
                </c:pt>
                <c:pt idx="681">
                  <c:v>582.26120000000003</c:v>
                </c:pt>
                <c:pt idx="682">
                  <c:v>582.56124999999997</c:v>
                </c:pt>
                <c:pt idx="683">
                  <c:v>582.82758999999999</c:v>
                </c:pt>
                <c:pt idx="684">
                  <c:v>583.09983</c:v>
                </c:pt>
                <c:pt idx="685">
                  <c:v>583.35825999999997</c:v>
                </c:pt>
                <c:pt idx="686">
                  <c:v>583.60789</c:v>
                </c:pt>
                <c:pt idx="687">
                  <c:v>583.87069999999994</c:v>
                </c:pt>
                <c:pt idx="688">
                  <c:v>584.15831000000003</c:v>
                </c:pt>
                <c:pt idx="689">
                  <c:v>584.44809999999995</c:v>
                </c:pt>
                <c:pt idx="690">
                  <c:v>584.64545999999996</c:v>
                </c:pt>
                <c:pt idx="691">
                  <c:v>584.84565999999995</c:v>
                </c:pt>
                <c:pt idx="692">
                  <c:v>585.02099999999996</c:v>
                </c:pt>
                <c:pt idx="693">
                  <c:v>585.19438000000002</c:v>
                </c:pt>
                <c:pt idx="694">
                  <c:v>585.36415999999997</c:v>
                </c:pt>
                <c:pt idx="695">
                  <c:v>585.52673000000004</c:v>
                </c:pt>
                <c:pt idx="696">
                  <c:v>585.68507999999997</c:v>
                </c:pt>
                <c:pt idx="697">
                  <c:v>585.86471000000006</c:v>
                </c:pt>
                <c:pt idx="698">
                  <c:v>586.04088000000002</c:v>
                </c:pt>
                <c:pt idx="699">
                  <c:v>586.20447000000001</c:v>
                </c:pt>
                <c:pt idx="700">
                  <c:v>586.33118999999999</c:v>
                </c:pt>
                <c:pt idx="701">
                  <c:v>586.46267999999998</c:v>
                </c:pt>
                <c:pt idx="702">
                  <c:v>586.58139000000006</c:v>
                </c:pt>
                <c:pt idx="703">
                  <c:v>586.70856000000003</c:v>
                </c:pt>
                <c:pt idx="704">
                  <c:v>586.83929000000001</c:v>
                </c:pt>
                <c:pt idx="705">
                  <c:v>586.97063000000003</c:v>
                </c:pt>
                <c:pt idx="706">
                  <c:v>587.08202000000006</c:v>
                </c:pt>
                <c:pt idx="707">
                  <c:v>587.19016999999997</c:v>
                </c:pt>
                <c:pt idx="708">
                  <c:v>587.30691999999999</c:v>
                </c:pt>
                <c:pt idx="709">
                  <c:v>587.40524000000005</c:v>
                </c:pt>
                <c:pt idx="710">
                  <c:v>587.50162999999998</c:v>
                </c:pt>
                <c:pt idx="711">
                  <c:v>587.61206000000004</c:v>
                </c:pt>
                <c:pt idx="712">
                  <c:v>587.70425999999998</c:v>
                </c:pt>
                <c:pt idx="713">
                  <c:v>587.80963999999994</c:v>
                </c:pt>
                <c:pt idx="714">
                  <c:v>587.91451000000006</c:v>
                </c:pt>
                <c:pt idx="715">
                  <c:v>588.02458999999999</c:v>
                </c:pt>
                <c:pt idx="716">
                  <c:v>588.13399000000004</c:v>
                </c:pt>
                <c:pt idx="717">
                  <c:v>588.23284000000001</c:v>
                </c:pt>
                <c:pt idx="718">
                  <c:v>588.34685999999999</c:v>
                </c:pt>
                <c:pt idx="719">
                  <c:v>588.46495000000004</c:v>
                </c:pt>
                <c:pt idx="720">
                  <c:v>588.58180000000004</c:v>
                </c:pt>
                <c:pt idx="721">
                  <c:v>588.70171000000005</c:v>
                </c:pt>
                <c:pt idx="722">
                  <c:v>588.80246999999997</c:v>
                </c:pt>
                <c:pt idx="723">
                  <c:v>588.90839000000005</c:v>
                </c:pt>
                <c:pt idx="724">
                  <c:v>589.01166999999998</c:v>
                </c:pt>
                <c:pt idx="725">
                  <c:v>589.12581</c:v>
                </c:pt>
                <c:pt idx="726">
                  <c:v>589.23631</c:v>
                </c:pt>
                <c:pt idx="727">
                  <c:v>589.33519999999999</c:v>
                </c:pt>
                <c:pt idx="728">
                  <c:v>589.43732999999997</c:v>
                </c:pt>
                <c:pt idx="729">
                  <c:v>589.55520000000001</c:v>
                </c:pt>
                <c:pt idx="730">
                  <c:v>589.66859999999997</c:v>
                </c:pt>
                <c:pt idx="731">
                  <c:v>589.77635999999995</c:v>
                </c:pt>
                <c:pt idx="732">
                  <c:v>589.85987999999998</c:v>
                </c:pt>
                <c:pt idx="733">
                  <c:v>589.94254999999998</c:v>
                </c:pt>
                <c:pt idx="734">
                  <c:v>590.02189999999996</c:v>
                </c:pt>
                <c:pt idx="735">
                  <c:v>590.09058000000005</c:v>
                </c:pt>
                <c:pt idx="736">
                  <c:v>590.15269999999998</c:v>
                </c:pt>
                <c:pt idx="737">
                  <c:v>590.21433000000002</c:v>
                </c:pt>
                <c:pt idx="738">
                  <c:v>590.2627</c:v>
                </c:pt>
                <c:pt idx="739">
                  <c:v>590.32712000000004</c:v>
                </c:pt>
                <c:pt idx="740">
                  <c:v>590.39680999999996</c:v>
                </c:pt>
                <c:pt idx="741">
                  <c:v>590.48010999999997</c:v>
                </c:pt>
                <c:pt idx="742">
                  <c:v>590.56206999999995</c:v>
                </c:pt>
                <c:pt idx="743">
                  <c:v>590.66305</c:v>
                </c:pt>
                <c:pt idx="744">
                  <c:v>590.76089000000002</c:v>
                </c:pt>
                <c:pt idx="745">
                  <c:v>590.83059000000003</c:v>
                </c:pt>
                <c:pt idx="746">
                  <c:v>590.88756999999998</c:v>
                </c:pt>
                <c:pt idx="747">
                  <c:v>590.93182000000002</c:v>
                </c:pt>
                <c:pt idx="748">
                  <c:v>590.95632000000001</c:v>
                </c:pt>
                <c:pt idx="749">
                  <c:v>590.99550999999997</c:v>
                </c:pt>
                <c:pt idx="750">
                  <c:v>591.03638000000001</c:v>
                </c:pt>
                <c:pt idx="751">
                  <c:v>591.09087</c:v>
                </c:pt>
                <c:pt idx="752">
                  <c:v>591.14959999999996</c:v>
                </c:pt>
                <c:pt idx="753">
                  <c:v>591.22256000000004</c:v>
                </c:pt>
                <c:pt idx="754">
                  <c:v>591.28623000000005</c:v>
                </c:pt>
                <c:pt idx="755">
                  <c:v>591.33405000000005</c:v>
                </c:pt>
                <c:pt idx="756">
                  <c:v>591.37765999999999</c:v>
                </c:pt>
                <c:pt idx="757">
                  <c:v>591.42962</c:v>
                </c:pt>
                <c:pt idx="758">
                  <c:v>591.45983999999999</c:v>
                </c:pt>
                <c:pt idx="759">
                  <c:v>591.48199999999997</c:v>
                </c:pt>
                <c:pt idx="760">
                  <c:v>591.49209999999994</c:v>
                </c:pt>
                <c:pt idx="761">
                  <c:v>591.50851999999998</c:v>
                </c:pt>
                <c:pt idx="762">
                  <c:v>591.52125999999998</c:v>
                </c:pt>
                <c:pt idx="763">
                  <c:v>591.54105000000004</c:v>
                </c:pt>
                <c:pt idx="764">
                  <c:v>591.56276000000003</c:v>
                </c:pt>
                <c:pt idx="765">
                  <c:v>591.59895000000006</c:v>
                </c:pt>
                <c:pt idx="766">
                  <c:v>591.64599999999996</c:v>
                </c:pt>
                <c:pt idx="767">
                  <c:v>591.70358999999996</c:v>
                </c:pt>
                <c:pt idx="768">
                  <c:v>591.73296000000005</c:v>
                </c:pt>
                <c:pt idx="769">
                  <c:v>591.75374999999997</c:v>
                </c:pt>
                <c:pt idx="770">
                  <c:v>591.77314999999999</c:v>
                </c:pt>
                <c:pt idx="771">
                  <c:v>591.80350999999996</c:v>
                </c:pt>
                <c:pt idx="772">
                  <c:v>591.82569999999998</c:v>
                </c:pt>
                <c:pt idx="773">
                  <c:v>591.85451</c:v>
                </c:pt>
                <c:pt idx="774">
                  <c:v>591.88472000000002</c:v>
                </c:pt>
                <c:pt idx="775">
                  <c:v>591.92232999999999</c:v>
                </c:pt>
                <c:pt idx="776">
                  <c:v>591.95779000000005</c:v>
                </c:pt>
                <c:pt idx="777">
                  <c:v>591.99472000000003</c:v>
                </c:pt>
                <c:pt idx="778">
                  <c:v>592.02323999999999</c:v>
                </c:pt>
                <c:pt idx="779">
                  <c:v>592.05183</c:v>
                </c:pt>
                <c:pt idx="780">
                  <c:v>592.07663000000002</c:v>
                </c:pt>
                <c:pt idx="781">
                  <c:v>592.10542999999996</c:v>
                </c:pt>
                <c:pt idx="782">
                  <c:v>592.12399000000005</c:v>
                </c:pt>
                <c:pt idx="783">
                  <c:v>592.14562000000001</c:v>
                </c:pt>
                <c:pt idx="784">
                  <c:v>592.16202999999996</c:v>
                </c:pt>
                <c:pt idx="785">
                  <c:v>592.17668000000003</c:v>
                </c:pt>
                <c:pt idx="786">
                  <c:v>592.18908999999996</c:v>
                </c:pt>
                <c:pt idx="787">
                  <c:v>592.19966999999997</c:v>
                </c:pt>
                <c:pt idx="788">
                  <c:v>592.20556999999997</c:v>
                </c:pt>
                <c:pt idx="789">
                  <c:v>592.21182999999996</c:v>
                </c:pt>
                <c:pt idx="790">
                  <c:v>592.20871</c:v>
                </c:pt>
                <c:pt idx="791">
                  <c:v>592.21614999999997</c:v>
                </c:pt>
                <c:pt idx="792">
                  <c:v>592.22447</c:v>
                </c:pt>
                <c:pt idx="793">
                  <c:v>592.23614999999995</c:v>
                </c:pt>
                <c:pt idx="794">
                  <c:v>592.24519999999995</c:v>
                </c:pt>
                <c:pt idx="795">
                  <c:v>592.25549000000001</c:v>
                </c:pt>
                <c:pt idx="796">
                  <c:v>592.26333</c:v>
                </c:pt>
                <c:pt idx="797">
                  <c:v>592.26864</c:v>
                </c:pt>
                <c:pt idx="798">
                  <c:v>592.26613999999995</c:v>
                </c:pt>
                <c:pt idx="799">
                  <c:v>592.26208999999994</c:v>
                </c:pt>
                <c:pt idx="800">
                  <c:v>592.25863000000004</c:v>
                </c:pt>
                <c:pt idx="801">
                  <c:v>592.26617999999996</c:v>
                </c:pt>
                <c:pt idx="802">
                  <c:v>592.27170999999998</c:v>
                </c:pt>
                <c:pt idx="803">
                  <c:v>592.27424999999994</c:v>
                </c:pt>
                <c:pt idx="804">
                  <c:v>592.26829999999995</c:v>
                </c:pt>
                <c:pt idx="805">
                  <c:v>592.25968999999998</c:v>
                </c:pt>
                <c:pt idx="806">
                  <c:v>592.24811999999997</c:v>
                </c:pt>
                <c:pt idx="807">
                  <c:v>592.24090999999999</c:v>
                </c:pt>
                <c:pt idx="808">
                  <c:v>592.22975999999994</c:v>
                </c:pt>
                <c:pt idx="809">
                  <c:v>592.21941000000004</c:v>
                </c:pt>
                <c:pt idx="810">
                  <c:v>592.21042999999997</c:v>
                </c:pt>
                <c:pt idx="811">
                  <c:v>592.20425</c:v>
                </c:pt>
                <c:pt idx="812">
                  <c:v>592.18805999999995</c:v>
                </c:pt>
                <c:pt idx="813">
                  <c:v>592.17089999999996</c:v>
                </c:pt>
                <c:pt idx="814">
                  <c:v>592.14724999999999</c:v>
                </c:pt>
                <c:pt idx="815">
                  <c:v>592.12399000000005</c:v>
                </c:pt>
                <c:pt idx="816">
                  <c:v>592.09526000000005</c:v>
                </c:pt>
                <c:pt idx="817">
                  <c:v>592.06479999999999</c:v>
                </c:pt>
                <c:pt idx="818">
                  <c:v>592.02719000000002</c:v>
                </c:pt>
                <c:pt idx="819">
                  <c:v>591.99199999999996</c:v>
                </c:pt>
                <c:pt idx="820">
                  <c:v>591.95066999999995</c:v>
                </c:pt>
                <c:pt idx="821">
                  <c:v>591.90418999999997</c:v>
                </c:pt>
                <c:pt idx="822">
                  <c:v>591.84959000000003</c:v>
                </c:pt>
                <c:pt idx="823">
                  <c:v>591.79480999999998</c:v>
                </c:pt>
                <c:pt idx="824">
                  <c:v>591.72973000000002</c:v>
                </c:pt>
                <c:pt idx="825">
                  <c:v>591.65584999999999</c:v>
                </c:pt>
                <c:pt idx="826">
                  <c:v>591.56905000000006</c:v>
                </c:pt>
                <c:pt idx="827">
                  <c:v>591.48081999999999</c:v>
                </c:pt>
                <c:pt idx="828">
                  <c:v>591.38867000000005</c:v>
                </c:pt>
                <c:pt idx="829">
                  <c:v>591.30115000000001</c:v>
                </c:pt>
                <c:pt idx="830">
                  <c:v>591.20749999999998</c:v>
                </c:pt>
                <c:pt idx="831">
                  <c:v>591.10960999999998</c:v>
                </c:pt>
                <c:pt idx="832">
                  <c:v>591.00558000000001</c:v>
                </c:pt>
                <c:pt idx="833">
                  <c:v>590.89602000000002</c:v>
                </c:pt>
                <c:pt idx="834">
                  <c:v>590.77967999999998</c:v>
                </c:pt>
                <c:pt idx="835">
                  <c:v>590.66547000000003</c:v>
                </c:pt>
                <c:pt idx="836">
                  <c:v>590.54713000000004</c:v>
                </c:pt>
                <c:pt idx="837">
                  <c:v>590.43691000000001</c:v>
                </c:pt>
                <c:pt idx="838">
                  <c:v>590.33459000000005</c:v>
                </c:pt>
                <c:pt idx="839">
                  <c:v>590.24621999999999</c:v>
                </c:pt>
                <c:pt idx="840">
                  <c:v>590.16696999999999</c:v>
                </c:pt>
                <c:pt idx="841">
                  <c:v>590.10040000000004</c:v>
                </c:pt>
                <c:pt idx="842">
                  <c:v>590.03782999999999</c:v>
                </c:pt>
                <c:pt idx="843">
                  <c:v>589.98636999999997</c:v>
                </c:pt>
                <c:pt idx="844">
                  <c:v>589.94632000000001</c:v>
                </c:pt>
                <c:pt idx="845">
                  <c:v>589.91864999999996</c:v>
                </c:pt>
                <c:pt idx="846">
                  <c:v>589.89162999999996</c:v>
                </c:pt>
                <c:pt idx="847">
                  <c:v>589.87233000000003</c:v>
                </c:pt>
                <c:pt idx="848">
                  <c:v>589.86087999999995</c:v>
                </c:pt>
                <c:pt idx="849">
                  <c:v>589.86068999999998</c:v>
                </c:pt>
                <c:pt idx="850">
                  <c:v>589.8605</c:v>
                </c:pt>
                <c:pt idx="851">
                  <c:v>589.86582999999996</c:v>
                </c:pt>
                <c:pt idx="852">
                  <c:v>589.87287000000003</c:v>
                </c:pt>
                <c:pt idx="853">
                  <c:v>589.88553000000002</c:v>
                </c:pt>
                <c:pt idx="854">
                  <c:v>589.90147999999999</c:v>
                </c:pt>
                <c:pt idx="855">
                  <c:v>589.92178000000001</c:v>
                </c:pt>
                <c:pt idx="856">
                  <c:v>589.93424000000005</c:v>
                </c:pt>
                <c:pt idx="857">
                  <c:v>589.94650999999999</c:v>
                </c:pt>
                <c:pt idx="858">
                  <c:v>589.95770000000005</c:v>
                </c:pt>
                <c:pt idx="859">
                  <c:v>589.96789000000001</c:v>
                </c:pt>
                <c:pt idx="860">
                  <c:v>589.96756000000005</c:v>
                </c:pt>
                <c:pt idx="861">
                  <c:v>589.96605999999997</c:v>
                </c:pt>
                <c:pt idx="862">
                  <c:v>589.95866000000001</c:v>
                </c:pt>
                <c:pt idx="863">
                  <c:v>589.94865000000004</c:v>
                </c:pt>
                <c:pt idx="864">
                  <c:v>589.92592999999999</c:v>
                </c:pt>
                <c:pt idx="865">
                  <c:v>589.89776000000006</c:v>
                </c:pt>
                <c:pt idx="866">
                  <c:v>589.90544999999997</c:v>
                </c:pt>
                <c:pt idx="867">
                  <c:v>589.94465000000002</c:v>
                </c:pt>
                <c:pt idx="868">
                  <c:v>589.97368000000006</c:v>
                </c:pt>
                <c:pt idx="869">
                  <c:v>589.99233000000004</c:v>
                </c:pt>
                <c:pt idx="870">
                  <c:v>589.99662000000001</c:v>
                </c:pt>
                <c:pt idx="871">
                  <c:v>589.99178000000006</c:v>
                </c:pt>
                <c:pt idx="872">
                  <c:v>589.97063000000003</c:v>
                </c:pt>
                <c:pt idx="873">
                  <c:v>589.93750999999997</c:v>
                </c:pt>
                <c:pt idx="874">
                  <c:v>589.89187000000004</c:v>
                </c:pt>
                <c:pt idx="875">
                  <c:v>589.86761000000001</c:v>
                </c:pt>
                <c:pt idx="876">
                  <c:v>589.88883999999996</c:v>
                </c:pt>
                <c:pt idx="877">
                  <c:v>589.91718000000003</c:v>
                </c:pt>
                <c:pt idx="878">
                  <c:v>589.93276000000003</c:v>
                </c:pt>
                <c:pt idx="879">
                  <c:v>589.94650000000001</c:v>
                </c:pt>
                <c:pt idx="880">
                  <c:v>589.95533999999998</c:v>
                </c:pt>
                <c:pt idx="881">
                  <c:v>589.96235999999999</c:v>
                </c:pt>
                <c:pt idx="882">
                  <c:v>589.96708999999998</c:v>
                </c:pt>
                <c:pt idx="883">
                  <c:v>589.97472000000005</c:v>
                </c:pt>
                <c:pt idx="884">
                  <c:v>589.98914000000002</c:v>
                </c:pt>
                <c:pt idx="885">
                  <c:v>590.01207999999997</c:v>
                </c:pt>
                <c:pt idx="886">
                  <c:v>590.02795000000003</c:v>
                </c:pt>
                <c:pt idx="887">
                  <c:v>590.04184999999995</c:v>
                </c:pt>
                <c:pt idx="888">
                  <c:v>590.06060000000002</c:v>
                </c:pt>
                <c:pt idx="889">
                  <c:v>590.07907999999998</c:v>
                </c:pt>
                <c:pt idx="890">
                  <c:v>590.09806000000003</c:v>
                </c:pt>
                <c:pt idx="891">
                  <c:v>590.11626000000001</c:v>
                </c:pt>
                <c:pt idx="892">
                  <c:v>590.13638000000003</c:v>
                </c:pt>
                <c:pt idx="893">
                  <c:v>590.15940000000001</c:v>
                </c:pt>
                <c:pt idx="894">
                  <c:v>590.18638999999996</c:v>
                </c:pt>
                <c:pt idx="895">
                  <c:v>590.21969999999999</c:v>
                </c:pt>
                <c:pt idx="896">
                  <c:v>590.25864000000001</c:v>
                </c:pt>
                <c:pt idx="897">
                  <c:v>590.29729999999995</c:v>
                </c:pt>
                <c:pt idx="898">
                  <c:v>590.33707000000004</c:v>
                </c:pt>
                <c:pt idx="899">
                  <c:v>590.37711999999999</c:v>
                </c:pt>
                <c:pt idx="900">
                  <c:v>590.41670999999997</c:v>
                </c:pt>
                <c:pt idx="901">
                  <c:v>590.45321999999999</c:v>
                </c:pt>
                <c:pt idx="902">
                  <c:v>590.48636999999997</c:v>
                </c:pt>
                <c:pt idx="903">
                  <c:v>590.51472999999999</c:v>
                </c:pt>
                <c:pt idx="904">
                  <c:v>590.55183999999997</c:v>
                </c:pt>
                <c:pt idx="905">
                  <c:v>590.60054000000002</c:v>
                </c:pt>
                <c:pt idx="906">
                  <c:v>590.65282000000002</c:v>
                </c:pt>
                <c:pt idx="907">
                  <c:v>590.69898999999998</c:v>
                </c:pt>
                <c:pt idx="908">
                  <c:v>590.74707999999998</c:v>
                </c:pt>
                <c:pt idx="909">
                  <c:v>590.79978000000006</c:v>
                </c:pt>
                <c:pt idx="910">
                  <c:v>590.85424999999998</c:v>
                </c:pt>
                <c:pt idx="911">
                  <c:v>590.90365999999995</c:v>
                </c:pt>
                <c:pt idx="912">
                  <c:v>590.94673</c:v>
                </c:pt>
                <c:pt idx="913">
                  <c:v>590.98815999999999</c:v>
                </c:pt>
                <c:pt idx="914">
                  <c:v>591.03576999999996</c:v>
                </c:pt>
                <c:pt idx="915">
                  <c:v>591.08307000000002</c:v>
                </c:pt>
                <c:pt idx="916">
                  <c:v>591.12797999999998</c:v>
                </c:pt>
                <c:pt idx="917">
                  <c:v>591.17134999999996</c:v>
                </c:pt>
                <c:pt idx="918">
                  <c:v>591.21977000000004</c:v>
                </c:pt>
                <c:pt idx="919">
                  <c:v>591.27233000000001</c:v>
                </c:pt>
                <c:pt idx="920">
                  <c:v>591.32485999999994</c:v>
                </c:pt>
                <c:pt idx="921">
                  <c:v>591.37035000000003</c:v>
                </c:pt>
                <c:pt idx="922">
                  <c:v>591.41325000000006</c:v>
                </c:pt>
                <c:pt idx="923">
                  <c:v>591.46027000000004</c:v>
                </c:pt>
                <c:pt idx="924">
                  <c:v>591.50689999999997</c:v>
                </c:pt>
                <c:pt idx="925">
                  <c:v>591.54669000000001</c:v>
                </c:pt>
                <c:pt idx="926">
                  <c:v>591.58537000000001</c:v>
                </c:pt>
                <c:pt idx="927">
                  <c:v>591.62527</c:v>
                </c:pt>
                <c:pt idx="928">
                  <c:v>591.67052000000001</c:v>
                </c:pt>
                <c:pt idx="929">
                  <c:v>591.71428000000003</c:v>
                </c:pt>
                <c:pt idx="930">
                  <c:v>591.75223000000005</c:v>
                </c:pt>
                <c:pt idx="931">
                  <c:v>591.78476999999998</c:v>
                </c:pt>
                <c:pt idx="932">
                  <c:v>591.82267999999999</c:v>
                </c:pt>
                <c:pt idx="933">
                  <c:v>591.86855000000003</c:v>
                </c:pt>
                <c:pt idx="934">
                  <c:v>591.91206</c:v>
                </c:pt>
                <c:pt idx="935">
                  <c:v>591.94924000000003</c:v>
                </c:pt>
                <c:pt idx="936">
                  <c:v>591.98951999999997</c:v>
                </c:pt>
                <c:pt idx="937">
                  <c:v>592.03313000000003</c:v>
                </c:pt>
                <c:pt idx="938">
                  <c:v>592.07689000000005</c:v>
                </c:pt>
                <c:pt idx="939">
                  <c:v>592.11624000000006</c:v>
                </c:pt>
                <c:pt idx="940">
                  <c:v>592.15233999999998</c:v>
                </c:pt>
                <c:pt idx="941">
                  <c:v>592.18433000000005</c:v>
                </c:pt>
                <c:pt idx="942">
                  <c:v>592.21699999999998</c:v>
                </c:pt>
                <c:pt idx="943">
                  <c:v>592.25009</c:v>
                </c:pt>
                <c:pt idx="944">
                  <c:v>592.28044</c:v>
                </c:pt>
                <c:pt idx="945">
                  <c:v>592.31128000000001</c:v>
                </c:pt>
                <c:pt idx="946">
                  <c:v>592.34271000000001</c:v>
                </c:pt>
                <c:pt idx="947">
                  <c:v>592.36983999999995</c:v>
                </c:pt>
                <c:pt idx="948">
                  <c:v>592.39732000000004</c:v>
                </c:pt>
                <c:pt idx="949">
                  <c:v>592.42604000000006</c:v>
                </c:pt>
                <c:pt idx="950">
                  <c:v>592.45676000000003</c:v>
                </c:pt>
                <c:pt idx="951">
                  <c:v>592.48590999999999</c:v>
                </c:pt>
                <c:pt idx="952">
                  <c:v>592.51350000000002</c:v>
                </c:pt>
                <c:pt idx="953">
                  <c:v>592.54398000000003</c:v>
                </c:pt>
                <c:pt idx="954">
                  <c:v>592.57800999999995</c:v>
                </c:pt>
                <c:pt idx="955">
                  <c:v>592.61064999999996</c:v>
                </c:pt>
                <c:pt idx="956">
                  <c:v>592.64422999999999</c:v>
                </c:pt>
                <c:pt idx="957">
                  <c:v>592.68060000000003</c:v>
                </c:pt>
                <c:pt idx="958">
                  <c:v>592.71906000000001</c:v>
                </c:pt>
                <c:pt idx="959">
                  <c:v>592.75682000000006</c:v>
                </c:pt>
                <c:pt idx="960">
                  <c:v>592.79783999999995</c:v>
                </c:pt>
                <c:pt idx="961">
                  <c:v>592.83651999999995</c:v>
                </c:pt>
                <c:pt idx="962">
                  <c:v>592.87077999999997</c:v>
                </c:pt>
                <c:pt idx="963">
                  <c:v>592.90278000000001</c:v>
                </c:pt>
                <c:pt idx="964">
                  <c:v>592.92863</c:v>
                </c:pt>
                <c:pt idx="965">
                  <c:v>592.95023000000003</c:v>
                </c:pt>
                <c:pt idx="966">
                  <c:v>592.97910000000002</c:v>
                </c:pt>
                <c:pt idx="967">
                  <c:v>593.01334999999995</c:v>
                </c:pt>
                <c:pt idx="968">
                  <c:v>593.04654000000005</c:v>
                </c:pt>
                <c:pt idx="969">
                  <c:v>593.07955000000004</c:v>
                </c:pt>
                <c:pt idx="970">
                  <c:v>593.11593000000005</c:v>
                </c:pt>
                <c:pt idx="971">
                  <c:v>593.15299000000005</c:v>
                </c:pt>
                <c:pt idx="972">
                  <c:v>593.19101999999998</c:v>
                </c:pt>
                <c:pt idx="973">
                  <c:v>593.22346000000005</c:v>
                </c:pt>
                <c:pt idx="974">
                  <c:v>593.25387999999998</c:v>
                </c:pt>
                <c:pt idx="975">
                  <c:v>593.28877999999997</c:v>
                </c:pt>
                <c:pt idx="976">
                  <c:v>593.32623999999998</c:v>
                </c:pt>
                <c:pt idx="977">
                  <c:v>593.35887000000002</c:v>
                </c:pt>
                <c:pt idx="978">
                  <c:v>593.38737000000003</c:v>
                </c:pt>
                <c:pt idx="979">
                  <c:v>593.41043000000002</c:v>
                </c:pt>
                <c:pt idx="980">
                  <c:v>593.42796999999996</c:v>
                </c:pt>
                <c:pt idx="981">
                  <c:v>593.44218000000001</c:v>
                </c:pt>
                <c:pt idx="982">
                  <c:v>593.45721000000003</c:v>
                </c:pt>
                <c:pt idx="983">
                  <c:v>593.47266000000002</c:v>
                </c:pt>
                <c:pt idx="984">
                  <c:v>593.49620000000004</c:v>
                </c:pt>
                <c:pt idx="985">
                  <c:v>593.52324999999996</c:v>
                </c:pt>
                <c:pt idx="986">
                  <c:v>593.54794000000004</c:v>
                </c:pt>
                <c:pt idx="987">
                  <c:v>593.57087999999999</c:v>
                </c:pt>
                <c:pt idx="988">
                  <c:v>593.59756000000004</c:v>
                </c:pt>
                <c:pt idx="989">
                  <c:v>593.62206000000003</c:v>
                </c:pt>
                <c:pt idx="990">
                  <c:v>593.64901999999995</c:v>
                </c:pt>
                <c:pt idx="991">
                  <c:v>593.67930999999999</c:v>
                </c:pt>
                <c:pt idx="992">
                  <c:v>593.71046000000001</c:v>
                </c:pt>
                <c:pt idx="993">
                  <c:v>593.73882000000003</c:v>
                </c:pt>
                <c:pt idx="994">
                  <c:v>593.76639999999998</c:v>
                </c:pt>
                <c:pt idx="995">
                  <c:v>593.79281000000003</c:v>
                </c:pt>
                <c:pt idx="996">
                  <c:v>593.81037000000003</c:v>
                </c:pt>
                <c:pt idx="997">
                  <c:v>593.81905000000006</c:v>
                </c:pt>
                <c:pt idx="998">
                  <c:v>593.83811000000003</c:v>
                </c:pt>
                <c:pt idx="999">
                  <c:v>593.86844999999994</c:v>
                </c:pt>
                <c:pt idx="1000">
                  <c:v>593.90705000000003</c:v>
                </c:pt>
                <c:pt idx="1001">
                  <c:v>593.95312999999999</c:v>
                </c:pt>
                <c:pt idx="1002">
                  <c:v>593.99775999999997</c:v>
                </c:pt>
                <c:pt idx="1003">
                  <c:v>594.03427999999997</c:v>
                </c:pt>
                <c:pt idx="1004">
                  <c:v>594.07516999999996</c:v>
                </c:pt>
                <c:pt idx="1005">
                  <c:v>594.11667999999997</c:v>
                </c:pt>
                <c:pt idx="1006">
                  <c:v>594.14834999999994</c:v>
                </c:pt>
                <c:pt idx="1007">
                  <c:v>594.17250000000001</c:v>
                </c:pt>
                <c:pt idx="1008">
                  <c:v>594.20699999999999</c:v>
                </c:pt>
                <c:pt idx="1009">
                  <c:v>594.24216000000001</c:v>
                </c:pt>
                <c:pt idx="1010">
                  <c:v>594.2749</c:v>
                </c:pt>
                <c:pt idx="1011">
                  <c:v>594.30560000000003</c:v>
                </c:pt>
                <c:pt idx="1012">
                  <c:v>594.33288000000005</c:v>
                </c:pt>
                <c:pt idx="1013">
                  <c:v>594.35019</c:v>
                </c:pt>
                <c:pt idx="1014">
                  <c:v>594.37822000000006</c:v>
                </c:pt>
                <c:pt idx="1015">
                  <c:v>594.39944000000003</c:v>
                </c:pt>
                <c:pt idx="1016">
                  <c:v>594.41485999999998</c:v>
                </c:pt>
                <c:pt idx="1017">
                  <c:v>594.43115</c:v>
                </c:pt>
                <c:pt idx="1018">
                  <c:v>594.45145000000002</c:v>
                </c:pt>
                <c:pt idx="1019">
                  <c:v>594.46438000000001</c:v>
                </c:pt>
                <c:pt idx="1020">
                  <c:v>594.47947999999997</c:v>
                </c:pt>
                <c:pt idx="1021">
                  <c:v>594.49387000000002</c:v>
                </c:pt>
                <c:pt idx="1022">
                  <c:v>594.51255000000003</c:v>
                </c:pt>
                <c:pt idx="1023">
                  <c:v>594.52869999999996</c:v>
                </c:pt>
                <c:pt idx="1024">
                  <c:v>594.55385999999999</c:v>
                </c:pt>
                <c:pt idx="1025">
                  <c:v>594.57784000000004</c:v>
                </c:pt>
                <c:pt idx="1026">
                  <c:v>594.60490000000004</c:v>
                </c:pt>
                <c:pt idx="1027">
                  <c:v>594.64021000000002</c:v>
                </c:pt>
                <c:pt idx="1028">
                  <c:v>594.67863</c:v>
                </c:pt>
                <c:pt idx="1029">
                  <c:v>594.70383000000004</c:v>
                </c:pt>
                <c:pt idx="1030">
                  <c:v>594.72576000000004</c:v>
                </c:pt>
                <c:pt idx="1031">
                  <c:v>594.74243999999999</c:v>
                </c:pt>
                <c:pt idx="1032">
                  <c:v>594.75090999999998</c:v>
                </c:pt>
                <c:pt idx="1033">
                  <c:v>594.75239999999997</c:v>
                </c:pt>
                <c:pt idx="1034">
                  <c:v>594.75491</c:v>
                </c:pt>
                <c:pt idx="1035">
                  <c:v>594.75198</c:v>
                </c:pt>
                <c:pt idx="1036">
                  <c:v>594.74160000000006</c:v>
                </c:pt>
                <c:pt idx="1037">
                  <c:v>594.72987999999998</c:v>
                </c:pt>
                <c:pt idx="1038">
                  <c:v>594.71398999999997</c:v>
                </c:pt>
                <c:pt idx="1039">
                  <c:v>594.68961999999999</c:v>
                </c:pt>
                <c:pt idx="1040">
                  <c:v>594.66386999999997</c:v>
                </c:pt>
                <c:pt idx="1041">
                  <c:v>594.63705000000004</c:v>
                </c:pt>
                <c:pt idx="1042">
                  <c:v>594.61514</c:v>
                </c:pt>
                <c:pt idx="1043">
                  <c:v>594.59459000000004</c:v>
                </c:pt>
                <c:pt idx="1044">
                  <c:v>594.57690000000002</c:v>
                </c:pt>
                <c:pt idx="1045">
                  <c:v>594.55438000000004</c:v>
                </c:pt>
                <c:pt idx="1046">
                  <c:v>594.52531999999997</c:v>
                </c:pt>
                <c:pt idx="1047">
                  <c:v>594.49162999999999</c:v>
                </c:pt>
                <c:pt idx="1048">
                  <c:v>594.45685000000003</c:v>
                </c:pt>
                <c:pt idx="1049">
                  <c:v>594.42480999999998</c:v>
                </c:pt>
                <c:pt idx="1050">
                  <c:v>594.40414999999996</c:v>
                </c:pt>
                <c:pt idx="1051">
                  <c:v>594.39624000000003</c:v>
                </c:pt>
                <c:pt idx="1052">
                  <c:v>594.39599999999996</c:v>
                </c:pt>
                <c:pt idx="1053">
                  <c:v>594.39400999999998</c:v>
                </c:pt>
                <c:pt idx="1054">
                  <c:v>594.39931000000001</c:v>
                </c:pt>
                <c:pt idx="1055">
                  <c:v>594.40490999999997</c:v>
                </c:pt>
                <c:pt idx="1056">
                  <c:v>594.40320999999994</c:v>
                </c:pt>
                <c:pt idx="1057">
                  <c:v>594.39714000000004</c:v>
                </c:pt>
                <c:pt idx="1058">
                  <c:v>594.39237000000003</c:v>
                </c:pt>
                <c:pt idx="1059">
                  <c:v>594.39167999999995</c:v>
                </c:pt>
                <c:pt idx="1060">
                  <c:v>594.40327000000002</c:v>
                </c:pt>
                <c:pt idx="1061">
                  <c:v>594.41788999999994</c:v>
                </c:pt>
                <c:pt idx="1062">
                  <c:v>594.42913999999996</c:v>
                </c:pt>
                <c:pt idx="1063">
                  <c:v>594.43763999999999</c:v>
                </c:pt>
                <c:pt idx="1064">
                  <c:v>594.44799</c:v>
                </c:pt>
                <c:pt idx="1065">
                  <c:v>594.45389999999998</c:v>
                </c:pt>
                <c:pt idx="1066">
                  <c:v>594.45551</c:v>
                </c:pt>
                <c:pt idx="1067">
                  <c:v>594.45884000000001</c:v>
                </c:pt>
                <c:pt idx="1068">
                  <c:v>594.47173999999995</c:v>
                </c:pt>
                <c:pt idx="1069">
                  <c:v>594.49131999999997</c:v>
                </c:pt>
                <c:pt idx="1070">
                  <c:v>594.51331000000005</c:v>
                </c:pt>
                <c:pt idx="1071">
                  <c:v>594.53201999999999</c:v>
                </c:pt>
                <c:pt idx="1072">
                  <c:v>594.55395999999996</c:v>
                </c:pt>
                <c:pt idx="1073">
                  <c:v>594.57264999999995</c:v>
                </c:pt>
                <c:pt idx="1074">
                  <c:v>594.58960999999999</c:v>
                </c:pt>
                <c:pt idx="1075">
                  <c:v>594.60567000000003</c:v>
                </c:pt>
                <c:pt idx="1076">
                  <c:v>594.62031999999999</c:v>
                </c:pt>
                <c:pt idx="1077">
                  <c:v>594.63505999999995</c:v>
                </c:pt>
                <c:pt idx="1078">
                  <c:v>594.65806999999995</c:v>
                </c:pt>
                <c:pt idx="1079">
                  <c:v>594.67912999999999</c:v>
                </c:pt>
                <c:pt idx="1080">
                  <c:v>594.69402000000002</c:v>
                </c:pt>
                <c:pt idx="1081">
                  <c:v>594.70459000000005</c:v>
                </c:pt>
                <c:pt idx="1082">
                  <c:v>594.71555000000001</c:v>
                </c:pt>
                <c:pt idx="1083">
                  <c:v>594.72445000000005</c:v>
                </c:pt>
                <c:pt idx="1084">
                  <c:v>594.73883999999998</c:v>
                </c:pt>
                <c:pt idx="1085">
                  <c:v>594.75198999999998</c:v>
                </c:pt>
                <c:pt idx="1086">
                  <c:v>594.76418000000001</c:v>
                </c:pt>
                <c:pt idx="1087">
                  <c:v>594.77863000000002</c:v>
                </c:pt>
                <c:pt idx="1088">
                  <c:v>594.79544999999996</c:v>
                </c:pt>
                <c:pt idx="1089">
                  <c:v>594.80686000000003</c:v>
                </c:pt>
                <c:pt idx="1090">
                  <c:v>594.81626000000006</c:v>
                </c:pt>
                <c:pt idx="1091">
                  <c:v>594.82244000000003</c:v>
                </c:pt>
                <c:pt idx="1092">
                  <c:v>594.82448999999997</c:v>
                </c:pt>
                <c:pt idx="1093">
                  <c:v>594.82716000000005</c:v>
                </c:pt>
                <c:pt idx="1094">
                  <c:v>594.83270000000005</c:v>
                </c:pt>
                <c:pt idx="1095">
                  <c:v>594.83150000000001</c:v>
                </c:pt>
                <c:pt idx="1096">
                  <c:v>594.82854999999995</c:v>
                </c:pt>
                <c:pt idx="1097">
                  <c:v>594.82332999999994</c:v>
                </c:pt>
                <c:pt idx="1098">
                  <c:v>594.81757000000005</c:v>
                </c:pt>
                <c:pt idx="1099">
                  <c:v>594.81173999999999</c:v>
                </c:pt>
                <c:pt idx="1100">
                  <c:v>594.80790999999999</c:v>
                </c:pt>
                <c:pt idx="1101">
                  <c:v>594.80034999999998</c:v>
                </c:pt>
                <c:pt idx="1102">
                  <c:v>594.79057</c:v>
                </c:pt>
                <c:pt idx="1103">
                  <c:v>594.78389000000004</c:v>
                </c:pt>
                <c:pt idx="1104">
                  <c:v>594.78191000000004</c:v>
                </c:pt>
                <c:pt idx="1105">
                  <c:v>594.77621999999997</c:v>
                </c:pt>
                <c:pt idx="1106">
                  <c:v>594.76858000000004</c:v>
                </c:pt>
                <c:pt idx="1107">
                  <c:v>594.75473999999997</c:v>
                </c:pt>
                <c:pt idx="1108">
                  <c:v>594.74039000000005</c:v>
                </c:pt>
                <c:pt idx="1109">
                  <c:v>594.72992999999997</c:v>
                </c:pt>
                <c:pt idx="1110">
                  <c:v>594.72230999999999</c:v>
                </c:pt>
                <c:pt idx="1111">
                  <c:v>594.7106</c:v>
                </c:pt>
                <c:pt idx="1112">
                  <c:v>594.69946000000004</c:v>
                </c:pt>
                <c:pt idx="1113">
                  <c:v>594.68803000000003</c:v>
                </c:pt>
                <c:pt idx="1114">
                  <c:v>594.67496000000006</c:v>
                </c:pt>
                <c:pt idx="1115">
                  <c:v>594.65495999999996</c:v>
                </c:pt>
                <c:pt idx="1116">
                  <c:v>594.63459999999998</c:v>
                </c:pt>
                <c:pt idx="1117">
                  <c:v>594.60828000000004</c:v>
                </c:pt>
                <c:pt idx="1118">
                  <c:v>594.58135000000004</c:v>
                </c:pt>
                <c:pt idx="1119">
                  <c:v>594.55697999999995</c:v>
                </c:pt>
                <c:pt idx="1120">
                  <c:v>594.53493000000003</c:v>
                </c:pt>
                <c:pt idx="1121">
                  <c:v>594.50655000000006</c:v>
                </c:pt>
                <c:pt idx="1122">
                  <c:v>594.48019999999997</c:v>
                </c:pt>
                <c:pt idx="1123">
                  <c:v>594.45829000000003</c:v>
                </c:pt>
                <c:pt idx="1124">
                  <c:v>594.43498999999997</c:v>
                </c:pt>
                <c:pt idx="1125">
                  <c:v>594.40947000000006</c:v>
                </c:pt>
                <c:pt idx="1126">
                  <c:v>594.39062999999999</c:v>
                </c:pt>
                <c:pt idx="1127">
                  <c:v>594.36662000000001</c:v>
                </c:pt>
                <c:pt idx="1128">
                  <c:v>594.33947999999998</c:v>
                </c:pt>
                <c:pt idx="1129">
                  <c:v>594.30909999999994</c:v>
                </c:pt>
                <c:pt idx="1130">
                  <c:v>594.27440000000001</c:v>
                </c:pt>
                <c:pt idx="1131">
                  <c:v>594.2337</c:v>
                </c:pt>
                <c:pt idx="1132">
                  <c:v>594.19309999999996</c:v>
                </c:pt>
                <c:pt idx="1133">
                  <c:v>594.15494999999999</c:v>
                </c:pt>
                <c:pt idx="1134">
                  <c:v>594.11937999999998</c:v>
                </c:pt>
                <c:pt idx="1135">
                  <c:v>594.08434999999997</c:v>
                </c:pt>
                <c:pt idx="1136">
                  <c:v>594.05350999999996</c:v>
                </c:pt>
                <c:pt idx="1137">
                  <c:v>594.01826000000005</c:v>
                </c:pt>
                <c:pt idx="1138">
                  <c:v>593.98820999999998</c:v>
                </c:pt>
                <c:pt idx="1139">
                  <c:v>593.96145999999999</c:v>
                </c:pt>
                <c:pt idx="1140">
                  <c:v>593.93343000000004</c:v>
                </c:pt>
                <c:pt idx="1141">
                  <c:v>593.90320999999994</c:v>
                </c:pt>
                <c:pt idx="1142">
                  <c:v>593.86892999999998</c:v>
                </c:pt>
                <c:pt idx="1143">
                  <c:v>593.82992000000002</c:v>
                </c:pt>
                <c:pt idx="1144">
                  <c:v>593.79162999999994</c:v>
                </c:pt>
                <c:pt idx="1145">
                  <c:v>593.74545000000001</c:v>
                </c:pt>
                <c:pt idx="1146">
                  <c:v>593.69396000000006</c:v>
                </c:pt>
                <c:pt idx="1147">
                  <c:v>593.63693999999998</c:v>
                </c:pt>
                <c:pt idx="1148">
                  <c:v>593.58428000000004</c:v>
                </c:pt>
                <c:pt idx="1149">
                  <c:v>593.53373999999997</c:v>
                </c:pt>
                <c:pt idx="1150">
                  <c:v>593.48334999999997</c:v>
                </c:pt>
                <c:pt idx="1151">
                  <c:v>593.43236000000002</c:v>
                </c:pt>
                <c:pt idx="1152">
                  <c:v>593.38431000000003</c:v>
                </c:pt>
                <c:pt idx="1153">
                  <c:v>593.33794</c:v>
                </c:pt>
                <c:pt idx="1154">
                  <c:v>593.29596000000004</c:v>
                </c:pt>
                <c:pt idx="1155">
                  <c:v>593.25184999999999</c:v>
                </c:pt>
                <c:pt idx="1156">
                  <c:v>593.20525999999995</c:v>
                </c:pt>
                <c:pt idx="1157">
                  <c:v>593.15233999999998</c:v>
                </c:pt>
                <c:pt idx="1158">
                  <c:v>593.10067000000004</c:v>
                </c:pt>
                <c:pt idx="1159">
                  <c:v>593.04471000000001</c:v>
                </c:pt>
                <c:pt idx="1160">
                  <c:v>592.98914000000002</c:v>
                </c:pt>
                <c:pt idx="1161">
                  <c:v>592.93844999999999</c:v>
                </c:pt>
                <c:pt idx="1162">
                  <c:v>592.88936000000001</c:v>
                </c:pt>
                <c:pt idx="1163">
                  <c:v>592.83685000000003</c:v>
                </c:pt>
                <c:pt idx="1164">
                  <c:v>592.78656999999998</c:v>
                </c:pt>
                <c:pt idx="1165">
                  <c:v>592.73611000000005</c:v>
                </c:pt>
                <c:pt idx="1166">
                  <c:v>592.68313999999998</c:v>
                </c:pt>
                <c:pt idx="1167">
                  <c:v>592.62170000000003</c:v>
                </c:pt>
                <c:pt idx="1168">
                  <c:v>592.55718000000002</c:v>
                </c:pt>
                <c:pt idx="1169">
                  <c:v>592.49225000000001</c:v>
                </c:pt>
                <c:pt idx="1170">
                  <c:v>592.43453999999997</c:v>
                </c:pt>
                <c:pt idx="1171">
                  <c:v>592.38099999999997</c:v>
                </c:pt>
                <c:pt idx="1172">
                  <c:v>592.32740000000001</c:v>
                </c:pt>
                <c:pt idx="1173">
                  <c:v>592.27076</c:v>
                </c:pt>
                <c:pt idx="1174">
                  <c:v>592.21474000000001</c:v>
                </c:pt>
                <c:pt idx="1175">
                  <c:v>592.15151000000003</c:v>
                </c:pt>
                <c:pt idx="1176">
                  <c:v>592.08618000000001</c:v>
                </c:pt>
                <c:pt idx="1177">
                  <c:v>592.01446999999996</c:v>
                </c:pt>
                <c:pt idx="1178">
                  <c:v>591.93075999999996</c:v>
                </c:pt>
                <c:pt idx="1179">
                  <c:v>591.83672999999999</c:v>
                </c:pt>
                <c:pt idx="1180">
                  <c:v>591.74557000000004</c:v>
                </c:pt>
                <c:pt idx="1181">
                  <c:v>591.66220999999996</c:v>
                </c:pt>
                <c:pt idx="1182">
                  <c:v>591.59073999999998</c:v>
                </c:pt>
                <c:pt idx="1183">
                  <c:v>591.52584999999999</c:v>
                </c:pt>
                <c:pt idx="1184">
                  <c:v>591.46480999999994</c:v>
                </c:pt>
                <c:pt idx="1185">
                  <c:v>591.40471000000002</c:v>
                </c:pt>
                <c:pt idx="1186">
                  <c:v>591.35397999999998</c:v>
                </c:pt>
                <c:pt idx="1187">
                  <c:v>591.30122000000006</c:v>
                </c:pt>
                <c:pt idx="1188">
                  <c:v>591.23067000000003</c:v>
                </c:pt>
                <c:pt idx="1189">
                  <c:v>591.14458000000002</c:v>
                </c:pt>
                <c:pt idx="1190">
                  <c:v>591.06025</c:v>
                </c:pt>
                <c:pt idx="1191">
                  <c:v>590.97388999999998</c:v>
                </c:pt>
                <c:pt idx="1192">
                  <c:v>590.88964999999996</c:v>
                </c:pt>
                <c:pt idx="1193">
                  <c:v>590.80426999999997</c:v>
                </c:pt>
                <c:pt idx="1194">
                  <c:v>590.71258999999998</c:v>
                </c:pt>
                <c:pt idx="1195">
                  <c:v>590.62126000000001</c:v>
                </c:pt>
                <c:pt idx="1196">
                  <c:v>590.53682000000003</c:v>
                </c:pt>
                <c:pt idx="1197">
                  <c:v>590.45439999999996</c:v>
                </c:pt>
                <c:pt idx="1198">
                  <c:v>590.37212999999997</c:v>
                </c:pt>
                <c:pt idx="1199">
                  <c:v>590.28993000000003</c:v>
                </c:pt>
                <c:pt idx="1200">
                  <c:v>590.20717999999999</c:v>
                </c:pt>
                <c:pt idx="1201">
                  <c:v>590.11781999999994</c:v>
                </c:pt>
                <c:pt idx="1202">
                  <c:v>590.01810999999998</c:v>
                </c:pt>
                <c:pt idx="1203">
                  <c:v>589.90356999999995</c:v>
                </c:pt>
                <c:pt idx="1204">
                  <c:v>589.78416000000004</c:v>
                </c:pt>
                <c:pt idx="1205">
                  <c:v>589.67213000000004</c:v>
                </c:pt>
                <c:pt idx="1206">
                  <c:v>589.57240000000002</c:v>
                </c:pt>
                <c:pt idx="1207">
                  <c:v>589.48557000000005</c:v>
                </c:pt>
                <c:pt idx="1208">
                  <c:v>589.40751</c:v>
                </c:pt>
                <c:pt idx="1209">
                  <c:v>589.32727999999997</c:v>
                </c:pt>
                <c:pt idx="1210">
                  <c:v>589.24733000000003</c:v>
                </c:pt>
                <c:pt idx="1211">
                  <c:v>589.16096000000005</c:v>
                </c:pt>
                <c:pt idx="1212">
                  <c:v>589.06704000000002</c:v>
                </c:pt>
                <c:pt idx="1213">
                  <c:v>588.96601999999996</c:v>
                </c:pt>
                <c:pt idx="1214">
                  <c:v>588.85988999999995</c:v>
                </c:pt>
                <c:pt idx="1215">
                  <c:v>588.74135999999999</c:v>
                </c:pt>
                <c:pt idx="1216">
                  <c:v>588.62473</c:v>
                </c:pt>
                <c:pt idx="1217">
                  <c:v>588.51508999999999</c:v>
                </c:pt>
                <c:pt idx="1218">
                  <c:v>588.40287000000001</c:v>
                </c:pt>
                <c:pt idx="1219">
                  <c:v>588.28552999999999</c:v>
                </c:pt>
                <c:pt idx="1220">
                  <c:v>588.17579999999998</c:v>
                </c:pt>
                <c:pt idx="1221">
                  <c:v>588.07433000000003</c:v>
                </c:pt>
                <c:pt idx="1222">
                  <c:v>587.98411999999996</c:v>
                </c:pt>
                <c:pt idx="1223">
                  <c:v>587.89324999999997</c:v>
                </c:pt>
                <c:pt idx="1224">
                  <c:v>587.79225999999994</c:v>
                </c:pt>
                <c:pt idx="1225">
                  <c:v>587.68330000000003</c:v>
                </c:pt>
                <c:pt idx="1226">
                  <c:v>587.58037999999999</c:v>
                </c:pt>
                <c:pt idx="1227">
                  <c:v>587.46933999999999</c:v>
                </c:pt>
                <c:pt idx="1228">
                  <c:v>587.33968000000004</c:v>
                </c:pt>
                <c:pt idx="1229">
                  <c:v>587.20141000000001</c:v>
                </c:pt>
                <c:pt idx="1230">
                  <c:v>587.06822</c:v>
                </c:pt>
                <c:pt idx="1231">
                  <c:v>586.94154000000003</c:v>
                </c:pt>
                <c:pt idx="1232">
                  <c:v>586.82254999999998</c:v>
                </c:pt>
                <c:pt idx="1233">
                  <c:v>586.71408999999994</c:v>
                </c:pt>
                <c:pt idx="1234">
                  <c:v>586.61390000000006</c:v>
                </c:pt>
                <c:pt idx="1235">
                  <c:v>586.50956999999994</c:v>
                </c:pt>
                <c:pt idx="1236">
                  <c:v>586.39860999999996</c:v>
                </c:pt>
                <c:pt idx="1237">
                  <c:v>586.27981999999997</c:v>
                </c:pt>
                <c:pt idx="1238">
                  <c:v>586.15697</c:v>
                </c:pt>
                <c:pt idx="1239">
                  <c:v>586.03259000000003</c:v>
                </c:pt>
                <c:pt idx="1240">
                  <c:v>585.90781000000004</c:v>
                </c:pt>
                <c:pt idx="1241">
                  <c:v>585.78269999999998</c:v>
                </c:pt>
                <c:pt idx="1242">
                  <c:v>585.66849999999999</c:v>
                </c:pt>
                <c:pt idx="1243">
                  <c:v>585.56440999999995</c:v>
                </c:pt>
                <c:pt idx="1244">
                  <c:v>585.46608000000003</c:v>
                </c:pt>
                <c:pt idx="1245">
                  <c:v>585.35915</c:v>
                </c:pt>
                <c:pt idx="1246">
                  <c:v>585.24617999999998</c:v>
                </c:pt>
                <c:pt idx="1247">
                  <c:v>585.13724999999999</c:v>
                </c:pt>
                <c:pt idx="1248">
                  <c:v>585.03679999999997</c:v>
                </c:pt>
                <c:pt idx="1249">
                  <c:v>584.93088</c:v>
                </c:pt>
                <c:pt idx="1250">
                  <c:v>584.81871999999998</c:v>
                </c:pt>
                <c:pt idx="1251">
                  <c:v>584.70537000000002</c:v>
                </c:pt>
                <c:pt idx="1252">
                  <c:v>584.59735999999998</c:v>
                </c:pt>
                <c:pt idx="1253">
                  <c:v>584.48802000000001</c:v>
                </c:pt>
                <c:pt idx="1254">
                  <c:v>584.37976000000003</c:v>
                </c:pt>
                <c:pt idx="1255">
                  <c:v>584.26476000000002</c:v>
                </c:pt>
                <c:pt idx="1256">
                  <c:v>584.14576999999997</c:v>
                </c:pt>
                <c:pt idx="1257">
                  <c:v>584.03161999999998</c:v>
                </c:pt>
                <c:pt idx="1258">
                  <c:v>583.92179999999996</c:v>
                </c:pt>
                <c:pt idx="1259">
                  <c:v>583.80219999999997</c:v>
                </c:pt>
                <c:pt idx="1260">
                  <c:v>583.66876999999999</c:v>
                </c:pt>
                <c:pt idx="1261">
                  <c:v>583.51333</c:v>
                </c:pt>
                <c:pt idx="1262">
                  <c:v>583.35019999999997</c:v>
                </c:pt>
                <c:pt idx="1263">
                  <c:v>583.19032000000004</c:v>
                </c:pt>
                <c:pt idx="1264">
                  <c:v>583.03841999999997</c:v>
                </c:pt>
                <c:pt idx="1265">
                  <c:v>582.87972000000002</c:v>
                </c:pt>
                <c:pt idx="1266">
                  <c:v>582.70410000000004</c:v>
                </c:pt>
                <c:pt idx="1267">
                  <c:v>582.50959999999998</c:v>
                </c:pt>
                <c:pt idx="1268">
                  <c:v>582.29602</c:v>
                </c:pt>
                <c:pt idx="1269">
                  <c:v>582.06902000000002</c:v>
                </c:pt>
                <c:pt idx="1270">
                  <c:v>581.83822999999995</c:v>
                </c:pt>
                <c:pt idx="1271">
                  <c:v>581.61359000000004</c:v>
                </c:pt>
                <c:pt idx="1272">
                  <c:v>581.42849000000001</c:v>
                </c:pt>
                <c:pt idx="1273">
                  <c:v>581.30116999999996</c:v>
                </c:pt>
                <c:pt idx="1274">
                  <c:v>581.22677999999996</c:v>
                </c:pt>
                <c:pt idx="1275">
                  <c:v>581.18152999999995</c:v>
                </c:pt>
                <c:pt idx="1276">
                  <c:v>581.15704000000005</c:v>
                </c:pt>
                <c:pt idx="1277">
                  <c:v>581.14499999999998</c:v>
                </c:pt>
                <c:pt idx="1278">
                  <c:v>581.12320999999997</c:v>
                </c:pt>
                <c:pt idx="1279">
                  <c:v>581.06960000000004</c:v>
                </c:pt>
                <c:pt idx="1280">
                  <c:v>580.98887999999999</c:v>
                </c:pt>
                <c:pt idx="1281">
                  <c:v>580.89291000000003</c:v>
                </c:pt>
                <c:pt idx="1282">
                  <c:v>580.79130999999995</c:v>
                </c:pt>
                <c:pt idx="1283">
                  <c:v>580.68895999999995</c:v>
                </c:pt>
                <c:pt idx="1284">
                  <c:v>580.59297000000004</c:v>
                </c:pt>
                <c:pt idx="1285">
                  <c:v>580.50666999999999</c:v>
                </c:pt>
                <c:pt idx="1286">
                  <c:v>580.44074999999998</c:v>
                </c:pt>
                <c:pt idx="1287">
                  <c:v>580.37114999999994</c:v>
                </c:pt>
                <c:pt idx="1288">
                  <c:v>580.28026</c:v>
                </c:pt>
                <c:pt idx="1289">
                  <c:v>580.16498999999999</c:v>
                </c:pt>
                <c:pt idx="1290">
                  <c:v>580.03027999999995</c:v>
                </c:pt>
                <c:pt idx="1291">
                  <c:v>579.87675999999999</c:v>
                </c:pt>
                <c:pt idx="1292">
                  <c:v>579.71744999999999</c:v>
                </c:pt>
                <c:pt idx="1293">
                  <c:v>579.56164999999999</c:v>
                </c:pt>
                <c:pt idx="1294">
                  <c:v>579.40904</c:v>
                </c:pt>
                <c:pt idx="1295">
                  <c:v>579.25477000000001</c:v>
                </c:pt>
                <c:pt idx="1296">
                  <c:v>579.12018999999998</c:v>
                </c:pt>
                <c:pt idx="1297">
                  <c:v>578.98737000000006</c:v>
                </c:pt>
                <c:pt idx="1298">
                  <c:v>578.85055</c:v>
                </c:pt>
                <c:pt idx="1299">
                  <c:v>578.70498999999995</c:v>
                </c:pt>
                <c:pt idx="1300">
                  <c:v>578.53305999999998</c:v>
                </c:pt>
                <c:pt idx="1301">
                  <c:v>578.32470999999998</c:v>
                </c:pt>
                <c:pt idx="1302">
                  <c:v>578.09726999999998</c:v>
                </c:pt>
                <c:pt idx="1303">
                  <c:v>577.85527000000002</c:v>
                </c:pt>
                <c:pt idx="1304">
                  <c:v>577.59760000000006</c:v>
                </c:pt>
                <c:pt idx="1305">
                  <c:v>577.33595000000003</c:v>
                </c:pt>
                <c:pt idx="1306">
                  <c:v>577.10592999999994</c:v>
                </c:pt>
                <c:pt idx="1307">
                  <c:v>576.90719999999999</c:v>
                </c:pt>
                <c:pt idx="1308">
                  <c:v>576.73298</c:v>
                </c:pt>
                <c:pt idx="1309">
                  <c:v>576.59193000000005</c:v>
                </c:pt>
                <c:pt idx="1310">
                  <c:v>576.49477000000002</c:v>
                </c:pt>
                <c:pt idx="1311">
                  <c:v>576.43715999999995</c:v>
                </c:pt>
                <c:pt idx="1312">
                  <c:v>576.42336</c:v>
                </c:pt>
                <c:pt idx="1313">
                  <c:v>576.44513000000006</c:v>
                </c:pt>
                <c:pt idx="1314">
                  <c:v>576.49348999999995</c:v>
                </c:pt>
                <c:pt idx="1315">
                  <c:v>576.54432999999995</c:v>
                </c:pt>
                <c:pt idx="1316">
                  <c:v>576.58520999999996</c:v>
                </c:pt>
                <c:pt idx="1317">
                  <c:v>576.60045000000002</c:v>
                </c:pt>
                <c:pt idx="1318">
                  <c:v>576.58858999999995</c:v>
                </c:pt>
                <c:pt idx="1319">
                  <c:v>576.56061999999997</c:v>
                </c:pt>
                <c:pt idx="1320">
                  <c:v>576.51926000000003</c:v>
                </c:pt>
                <c:pt idx="1321">
                  <c:v>576.46532000000002</c:v>
                </c:pt>
                <c:pt idx="1322">
                  <c:v>576.41215999999997</c:v>
                </c:pt>
                <c:pt idx="1323">
                  <c:v>576.36176</c:v>
                </c:pt>
                <c:pt idx="1324">
                  <c:v>576.31548999999995</c:v>
                </c:pt>
                <c:pt idx="1325">
                  <c:v>576.25036999999998</c:v>
                </c:pt>
                <c:pt idx="1326">
                  <c:v>576.17193999999995</c:v>
                </c:pt>
                <c:pt idx="1327">
                  <c:v>576.09135000000003</c:v>
                </c:pt>
                <c:pt idx="1328">
                  <c:v>576.02292</c:v>
                </c:pt>
                <c:pt idx="1329">
                  <c:v>575.96059000000002</c:v>
                </c:pt>
                <c:pt idx="1330">
                  <c:v>575.89729</c:v>
                </c:pt>
                <c:pt idx="1331">
                  <c:v>575.83209999999997</c:v>
                </c:pt>
                <c:pt idx="1332">
                  <c:v>575.76922999999999</c:v>
                </c:pt>
                <c:pt idx="1333">
                  <c:v>575.70963000000006</c:v>
                </c:pt>
                <c:pt idx="1334">
                  <c:v>575.64558</c:v>
                </c:pt>
                <c:pt idx="1335">
                  <c:v>575.55976999999996</c:v>
                </c:pt>
                <c:pt idx="1336">
                  <c:v>575.47044000000005</c:v>
                </c:pt>
                <c:pt idx="1337">
                  <c:v>575.38994000000002</c:v>
                </c:pt>
                <c:pt idx="1338">
                  <c:v>575.31941000000006</c:v>
                </c:pt>
                <c:pt idx="1339">
                  <c:v>575.25192000000004</c:v>
                </c:pt>
                <c:pt idx="1340">
                  <c:v>575.18535999999995</c:v>
                </c:pt>
                <c:pt idx="1341">
                  <c:v>575.10706000000005</c:v>
                </c:pt>
                <c:pt idx="1342">
                  <c:v>575.02607999999998</c:v>
                </c:pt>
                <c:pt idx="1343">
                  <c:v>574.93481999999995</c:v>
                </c:pt>
                <c:pt idx="1344">
                  <c:v>574.82446000000004</c:v>
                </c:pt>
                <c:pt idx="1345">
                  <c:v>574.69576000000006</c:v>
                </c:pt>
                <c:pt idx="1346">
                  <c:v>574.57601999999997</c:v>
                </c:pt>
                <c:pt idx="1347">
                  <c:v>574.46897000000001</c:v>
                </c:pt>
                <c:pt idx="1348">
                  <c:v>574.37050999999997</c:v>
                </c:pt>
                <c:pt idx="1349">
                  <c:v>574.28024000000005</c:v>
                </c:pt>
                <c:pt idx="1350">
                  <c:v>574.20240999999999</c:v>
                </c:pt>
                <c:pt idx="1351">
                  <c:v>574.12319000000002</c:v>
                </c:pt>
                <c:pt idx="1352">
                  <c:v>574.04036999999994</c:v>
                </c:pt>
                <c:pt idx="1353">
                  <c:v>573.93318999999997</c:v>
                </c:pt>
                <c:pt idx="1354">
                  <c:v>573.80285000000003</c:v>
                </c:pt>
                <c:pt idx="1355">
                  <c:v>573.66359</c:v>
                </c:pt>
                <c:pt idx="1356">
                  <c:v>573.54173000000003</c:v>
                </c:pt>
                <c:pt idx="1357">
                  <c:v>573.42236000000003</c:v>
                </c:pt>
                <c:pt idx="1358">
                  <c:v>573.29849000000002</c:v>
                </c:pt>
                <c:pt idx="1359">
                  <c:v>573.18688999999995</c:v>
                </c:pt>
                <c:pt idx="1360">
                  <c:v>573.10663</c:v>
                </c:pt>
                <c:pt idx="1361">
                  <c:v>573.03548999999998</c:v>
                </c:pt>
                <c:pt idx="1362">
                  <c:v>572.95929000000001</c:v>
                </c:pt>
                <c:pt idx="1363">
                  <c:v>572.86609999999996</c:v>
                </c:pt>
                <c:pt idx="1364">
                  <c:v>572.76869999999997</c:v>
                </c:pt>
                <c:pt idx="1365">
                  <c:v>572.68017999999995</c:v>
                </c:pt>
                <c:pt idx="1366">
                  <c:v>572.60529999999994</c:v>
                </c:pt>
                <c:pt idx="1367">
                  <c:v>572.52179999999998</c:v>
                </c:pt>
                <c:pt idx="1368">
                  <c:v>572.41638999999998</c:v>
                </c:pt>
                <c:pt idx="1369">
                  <c:v>572.31451000000004</c:v>
                </c:pt>
                <c:pt idx="1370">
                  <c:v>572.23074999999994</c:v>
                </c:pt>
                <c:pt idx="1371">
                  <c:v>572.13688000000002</c:v>
                </c:pt>
                <c:pt idx="1372">
                  <c:v>572.03232000000003</c:v>
                </c:pt>
                <c:pt idx="1373">
                  <c:v>571.92922999999996</c:v>
                </c:pt>
                <c:pt idx="1374">
                  <c:v>571.83118999999999</c:v>
                </c:pt>
                <c:pt idx="1375">
                  <c:v>571.73436000000004</c:v>
                </c:pt>
                <c:pt idx="1376">
                  <c:v>571.64191000000005</c:v>
                </c:pt>
                <c:pt idx="1377">
                  <c:v>571.54772000000003</c:v>
                </c:pt>
                <c:pt idx="1378">
                  <c:v>571.45340999999996</c:v>
                </c:pt>
                <c:pt idx="1379">
                  <c:v>571.36534000000006</c:v>
                </c:pt>
                <c:pt idx="1380">
                  <c:v>571.27629000000002</c:v>
                </c:pt>
                <c:pt idx="1381">
                  <c:v>571.17328999999995</c:v>
                </c:pt>
                <c:pt idx="1382">
                  <c:v>571.06797000000006</c:v>
                </c:pt>
                <c:pt idx="1383">
                  <c:v>570.97122000000002</c:v>
                </c:pt>
                <c:pt idx="1384">
                  <c:v>570.87624000000005</c:v>
                </c:pt>
                <c:pt idx="1385">
                  <c:v>570.78468999999996</c:v>
                </c:pt>
                <c:pt idx="1386">
                  <c:v>570.70335</c:v>
                </c:pt>
                <c:pt idx="1387">
                  <c:v>570.62180000000001</c:v>
                </c:pt>
                <c:pt idx="1388">
                  <c:v>570.53818999999999</c:v>
                </c:pt>
                <c:pt idx="1389">
                  <c:v>570.43701999999996</c:v>
                </c:pt>
                <c:pt idx="1390">
                  <c:v>570.32380999999998</c:v>
                </c:pt>
                <c:pt idx="1391">
                  <c:v>570.20362999999998</c:v>
                </c:pt>
                <c:pt idx="1392">
                  <c:v>570.08436000000006</c:v>
                </c:pt>
                <c:pt idx="1393">
                  <c:v>569.98338000000001</c:v>
                </c:pt>
                <c:pt idx="1394">
                  <c:v>569.90103999999997</c:v>
                </c:pt>
                <c:pt idx="1395">
                  <c:v>569.82145000000003</c:v>
                </c:pt>
                <c:pt idx="1396">
                  <c:v>569.75256000000002</c:v>
                </c:pt>
                <c:pt idx="1397">
                  <c:v>569.67849000000001</c:v>
                </c:pt>
                <c:pt idx="1398">
                  <c:v>569.59052999999994</c:v>
                </c:pt>
                <c:pt idx="1399">
                  <c:v>569.48623999999995</c:v>
                </c:pt>
                <c:pt idx="1400">
                  <c:v>569.37966000000006</c:v>
                </c:pt>
                <c:pt idx="1401">
                  <c:v>569.26179999999999</c:v>
                </c:pt>
                <c:pt idx="1402">
                  <c:v>569.13660000000004</c:v>
                </c:pt>
                <c:pt idx="1403">
                  <c:v>569.02048000000002</c:v>
                </c:pt>
                <c:pt idx="1404">
                  <c:v>568.91647999999998</c:v>
                </c:pt>
                <c:pt idx="1405">
                  <c:v>568.80759</c:v>
                </c:pt>
                <c:pt idx="1406">
                  <c:v>568.70725000000004</c:v>
                </c:pt>
                <c:pt idx="1407">
                  <c:v>568.59979999999996</c:v>
                </c:pt>
                <c:pt idx="1408">
                  <c:v>568.48203000000001</c:v>
                </c:pt>
                <c:pt idx="1409">
                  <c:v>568.35582999999997</c:v>
                </c:pt>
                <c:pt idx="1410">
                  <c:v>568.23851000000002</c:v>
                </c:pt>
                <c:pt idx="1411">
                  <c:v>568.09959000000003</c:v>
                </c:pt>
                <c:pt idx="1412">
                  <c:v>567.94650999999999</c:v>
                </c:pt>
                <c:pt idx="1413">
                  <c:v>567.80864999999994</c:v>
                </c:pt>
                <c:pt idx="1414">
                  <c:v>567.68669999999997</c:v>
                </c:pt>
                <c:pt idx="1415">
                  <c:v>567.55540999999994</c:v>
                </c:pt>
                <c:pt idx="1416">
                  <c:v>567.42030999999997</c:v>
                </c:pt>
                <c:pt idx="1417">
                  <c:v>567.26868000000002</c:v>
                </c:pt>
                <c:pt idx="1418">
                  <c:v>567.10748000000001</c:v>
                </c:pt>
                <c:pt idx="1419">
                  <c:v>566.94677999999999</c:v>
                </c:pt>
                <c:pt idx="1420">
                  <c:v>566.79863</c:v>
                </c:pt>
                <c:pt idx="1421">
                  <c:v>566.63210000000004</c:v>
                </c:pt>
                <c:pt idx="1422">
                  <c:v>566.46367999999995</c:v>
                </c:pt>
                <c:pt idx="1423">
                  <c:v>566.30855999999994</c:v>
                </c:pt>
                <c:pt idx="1424">
                  <c:v>566.14446999999996</c:v>
                </c:pt>
                <c:pt idx="1425">
                  <c:v>565.96022000000005</c:v>
                </c:pt>
                <c:pt idx="1426">
                  <c:v>565.76706999999999</c:v>
                </c:pt>
                <c:pt idx="1427">
                  <c:v>565.55974000000003</c:v>
                </c:pt>
                <c:pt idx="1428">
                  <c:v>565.35765000000004</c:v>
                </c:pt>
                <c:pt idx="1429">
                  <c:v>565.16602</c:v>
                </c:pt>
                <c:pt idx="1430">
                  <c:v>564.98553000000004</c:v>
                </c:pt>
                <c:pt idx="1431">
                  <c:v>564.80231000000003</c:v>
                </c:pt>
                <c:pt idx="1432">
                  <c:v>564.62616000000003</c:v>
                </c:pt>
                <c:pt idx="1433">
                  <c:v>564.44712000000004</c:v>
                </c:pt>
                <c:pt idx="1434">
                  <c:v>564.25430000000006</c:v>
                </c:pt>
                <c:pt idx="1435">
                  <c:v>564.04696999999999</c:v>
                </c:pt>
                <c:pt idx="1436">
                  <c:v>563.84085000000005</c:v>
                </c:pt>
                <c:pt idx="1437">
                  <c:v>563.62343999999996</c:v>
                </c:pt>
                <c:pt idx="1438">
                  <c:v>563.39543000000003</c:v>
                </c:pt>
                <c:pt idx="1439">
                  <c:v>563.15797999999995</c:v>
                </c:pt>
                <c:pt idx="1440">
                  <c:v>562.9271</c:v>
                </c:pt>
                <c:pt idx="1441">
                  <c:v>562.69268</c:v>
                </c:pt>
                <c:pt idx="1442">
                  <c:v>562.45185000000004</c:v>
                </c:pt>
                <c:pt idx="1443">
                  <c:v>562.19628999999998</c:v>
                </c:pt>
                <c:pt idx="1444">
                  <c:v>561.93236999999999</c:v>
                </c:pt>
                <c:pt idx="1445">
                  <c:v>561.66796999999997</c:v>
                </c:pt>
                <c:pt idx="1446">
                  <c:v>561.42249000000004</c:v>
                </c:pt>
                <c:pt idx="1447">
                  <c:v>561.17282</c:v>
                </c:pt>
                <c:pt idx="1448">
                  <c:v>560.92119000000002</c:v>
                </c:pt>
                <c:pt idx="1449">
                  <c:v>560.66934000000003</c:v>
                </c:pt>
                <c:pt idx="1450">
                  <c:v>560.42116999999996</c:v>
                </c:pt>
                <c:pt idx="1451">
                  <c:v>560.15675999999996</c:v>
                </c:pt>
                <c:pt idx="1452">
                  <c:v>559.87435000000005</c:v>
                </c:pt>
                <c:pt idx="1453">
                  <c:v>559.58096</c:v>
                </c:pt>
                <c:pt idx="1454">
                  <c:v>559.28300999999999</c:v>
                </c:pt>
                <c:pt idx="1455">
                  <c:v>558.99014</c:v>
                </c:pt>
                <c:pt idx="1456">
                  <c:v>558.69829000000004</c:v>
                </c:pt>
                <c:pt idx="1457">
                  <c:v>558.40036999999995</c:v>
                </c:pt>
                <c:pt idx="1458">
                  <c:v>558.09739000000002</c:v>
                </c:pt>
                <c:pt idx="1459">
                  <c:v>557.76865999999995</c:v>
                </c:pt>
                <c:pt idx="1460">
                  <c:v>557.42502999999999</c:v>
                </c:pt>
                <c:pt idx="1461">
                  <c:v>557.07029999999997</c:v>
                </c:pt>
                <c:pt idx="1462">
                  <c:v>556.70671000000004</c:v>
                </c:pt>
                <c:pt idx="1463">
                  <c:v>556.33096999999998</c:v>
                </c:pt>
                <c:pt idx="1464">
                  <c:v>555.95438999999999</c:v>
                </c:pt>
                <c:pt idx="1465">
                  <c:v>555.58023000000003</c:v>
                </c:pt>
                <c:pt idx="1466">
                  <c:v>555.20123000000001</c:v>
                </c:pt>
                <c:pt idx="1467">
                  <c:v>554.84360000000004</c:v>
                </c:pt>
                <c:pt idx="1468">
                  <c:v>554.52296999999999</c:v>
                </c:pt>
                <c:pt idx="1469">
                  <c:v>554.24342999999999</c:v>
                </c:pt>
                <c:pt idx="1470">
                  <c:v>554.03426999999999</c:v>
                </c:pt>
                <c:pt idx="1471">
                  <c:v>553.90616999999997</c:v>
                </c:pt>
                <c:pt idx="1472">
                  <c:v>553.83213000000001</c:v>
                </c:pt>
                <c:pt idx="1473">
                  <c:v>553.78454999999997</c:v>
                </c:pt>
                <c:pt idx="1474">
                  <c:v>553.77128000000005</c:v>
                </c:pt>
                <c:pt idx="1475">
                  <c:v>553.77007000000003</c:v>
                </c:pt>
                <c:pt idx="1476">
                  <c:v>553.75654999999995</c:v>
                </c:pt>
                <c:pt idx="1477">
                  <c:v>553.71286999999995</c:v>
                </c:pt>
                <c:pt idx="1478">
                  <c:v>553.6413</c:v>
                </c:pt>
                <c:pt idx="1479">
                  <c:v>553.54543999999999</c:v>
                </c:pt>
                <c:pt idx="1480">
                  <c:v>553.43938000000003</c:v>
                </c:pt>
                <c:pt idx="1481">
                  <c:v>553.33037999999999</c:v>
                </c:pt>
                <c:pt idx="1482">
                  <c:v>553.21271999999999</c:v>
                </c:pt>
                <c:pt idx="1483">
                  <c:v>553.08700999999996</c:v>
                </c:pt>
                <c:pt idx="1484">
                  <c:v>552.97280999999998</c:v>
                </c:pt>
                <c:pt idx="1485">
                  <c:v>552.85877000000005</c:v>
                </c:pt>
                <c:pt idx="1486">
                  <c:v>552.73627999999997</c:v>
                </c:pt>
                <c:pt idx="1487">
                  <c:v>552.58914000000004</c:v>
                </c:pt>
                <c:pt idx="1488">
                  <c:v>552.43457000000001</c:v>
                </c:pt>
                <c:pt idx="1489">
                  <c:v>552.26779999999997</c:v>
                </c:pt>
                <c:pt idx="1490">
                  <c:v>552.08779000000004</c:v>
                </c:pt>
                <c:pt idx="1491">
                  <c:v>551.89724000000001</c:v>
                </c:pt>
                <c:pt idx="1492">
                  <c:v>551.70446000000004</c:v>
                </c:pt>
                <c:pt idx="1493">
                  <c:v>551.50765999999999</c:v>
                </c:pt>
                <c:pt idx="1494">
                  <c:v>551.31097999999997</c:v>
                </c:pt>
                <c:pt idx="1495">
                  <c:v>551.10613999999998</c:v>
                </c:pt>
                <c:pt idx="1496">
                  <c:v>550.89945999999998</c:v>
                </c:pt>
                <c:pt idx="1497">
                  <c:v>550.68683999999996</c:v>
                </c:pt>
                <c:pt idx="1498">
                  <c:v>550.48298</c:v>
                </c:pt>
                <c:pt idx="1499">
                  <c:v>550.26120000000003</c:v>
                </c:pt>
                <c:pt idx="1500">
                  <c:v>550.01784999999995</c:v>
                </c:pt>
                <c:pt idx="1501">
                  <c:v>549.76796000000002</c:v>
                </c:pt>
                <c:pt idx="1502">
                  <c:v>549.52588000000003</c:v>
                </c:pt>
                <c:pt idx="1503">
                  <c:v>549.28062</c:v>
                </c:pt>
                <c:pt idx="1504">
                  <c:v>549.02748999999994</c:v>
                </c:pt>
                <c:pt idx="1505">
                  <c:v>548.75127999999995</c:v>
                </c:pt>
                <c:pt idx="1506">
                  <c:v>548.46581000000003</c:v>
                </c:pt>
                <c:pt idx="1507">
                  <c:v>548.17125999999996</c:v>
                </c:pt>
                <c:pt idx="1508">
                  <c:v>547.87279999999998</c:v>
                </c:pt>
                <c:pt idx="1509">
                  <c:v>547.55922999999996</c:v>
                </c:pt>
                <c:pt idx="1510">
                  <c:v>547.24123999999995</c:v>
                </c:pt>
                <c:pt idx="1511">
                  <c:v>546.92876999999999</c:v>
                </c:pt>
                <c:pt idx="1512">
                  <c:v>546.63298999999995</c:v>
                </c:pt>
                <c:pt idx="1513">
                  <c:v>546.33478000000002</c:v>
                </c:pt>
                <c:pt idx="1514">
                  <c:v>546.02725999999996</c:v>
                </c:pt>
                <c:pt idx="1515">
                  <c:v>545.69124999999997</c:v>
                </c:pt>
                <c:pt idx="1516">
                  <c:v>545.33897000000002</c:v>
                </c:pt>
                <c:pt idx="1517">
                  <c:v>544.97329999999999</c:v>
                </c:pt>
                <c:pt idx="1518">
                  <c:v>544.60937999999999</c:v>
                </c:pt>
                <c:pt idx="1519">
                  <c:v>544.24845000000005</c:v>
                </c:pt>
                <c:pt idx="1520">
                  <c:v>543.88656000000003</c:v>
                </c:pt>
                <c:pt idx="1521">
                  <c:v>543.51738999999998</c:v>
                </c:pt>
                <c:pt idx="1522">
                  <c:v>543.14705000000004</c:v>
                </c:pt>
                <c:pt idx="1523">
                  <c:v>542.77269000000001</c:v>
                </c:pt>
                <c:pt idx="1524">
                  <c:v>542.39630999999997</c:v>
                </c:pt>
                <c:pt idx="1525">
                  <c:v>542.00792000000001</c:v>
                </c:pt>
                <c:pt idx="1526">
                  <c:v>541.61580000000004</c:v>
                </c:pt>
                <c:pt idx="1527">
                  <c:v>541.22330999999997</c:v>
                </c:pt>
                <c:pt idx="1528">
                  <c:v>540.84739999999999</c:v>
                </c:pt>
                <c:pt idx="1529">
                  <c:v>540.47505000000001</c:v>
                </c:pt>
                <c:pt idx="1530">
                  <c:v>540.09554000000003</c:v>
                </c:pt>
                <c:pt idx="1531">
                  <c:v>539.70987000000002</c:v>
                </c:pt>
                <c:pt idx="1532">
                  <c:v>539.32287999999994</c:v>
                </c:pt>
                <c:pt idx="1533">
                  <c:v>538.93744000000004</c:v>
                </c:pt>
                <c:pt idx="1534">
                  <c:v>538.55992000000003</c:v>
                </c:pt>
                <c:pt idx="1535">
                  <c:v>538.18367999999998</c:v>
                </c:pt>
                <c:pt idx="1536">
                  <c:v>537.80907000000002</c:v>
                </c:pt>
                <c:pt idx="1537">
                  <c:v>537.42123000000004</c:v>
                </c:pt>
                <c:pt idx="1538">
                  <c:v>537.03616</c:v>
                </c:pt>
                <c:pt idx="1539">
                  <c:v>536.64905999999996</c:v>
                </c:pt>
                <c:pt idx="1540">
                  <c:v>536.26606000000004</c:v>
                </c:pt>
                <c:pt idx="1541">
                  <c:v>535.89661999999998</c:v>
                </c:pt>
                <c:pt idx="1542">
                  <c:v>535.54520000000002</c:v>
                </c:pt>
                <c:pt idx="1543">
                  <c:v>535.20808999999997</c:v>
                </c:pt>
                <c:pt idx="1544">
                  <c:v>534.88842</c:v>
                </c:pt>
                <c:pt idx="1545">
                  <c:v>534.56910000000005</c:v>
                </c:pt>
                <c:pt idx="1546">
                  <c:v>534.24168999999995</c:v>
                </c:pt>
                <c:pt idx="1547">
                  <c:v>533.90986999999996</c:v>
                </c:pt>
                <c:pt idx="1548">
                  <c:v>533.58258999999998</c:v>
                </c:pt>
                <c:pt idx="1549">
                  <c:v>533.23602000000005</c:v>
                </c:pt>
                <c:pt idx="1550">
                  <c:v>532.89256</c:v>
                </c:pt>
                <c:pt idx="1551">
                  <c:v>532.55364999999995</c:v>
                </c:pt>
                <c:pt idx="1552">
                  <c:v>532.22805000000005</c:v>
                </c:pt>
                <c:pt idx="1553">
                  <c:v>531.90715999999998</c:v>
                </c:pt>
                <c:pt idx="1554">
                  <c:v>531.5788</c:v>
                </c:pt>
                <c:pt idx="1555">
                  <c:v>531.22574999999995</c:v>
                </c:pt>
                <c:pt idx="1556">
                  <c:v>530.86086</c:v>
                </c:pt>
                <c:pt idx="1557">
                  <c:v>530.50054999999998</c:v>
                </c:pt>
                <c:pt idx="1558">
                  <c:v>530.13522</c:v>
                </c:pt>
                <c:pt idx="1559">
                  <c:v>529.76500999999996</c:v>
                </c:pt>
                <c:pt idx="1560">
                  <c:v>529.43568000000005</c:v>
                </c:pt>
                <c:pt idx="1561">
                  <c:v>529.14934000000005</c:v>
                </c:pt>
                <c:pt idx="1562">
                  <c:v>528.92628999999999</c:v>
                </c:pt>
                <c:pt idx="1563">
                  <c:v>528.76125999999999</c:v>
                </c:pt>
                <c:pt idx="1564">
                  <c:v>528.64640999999995</c:v>
                </c:pt>
                <c:pt idx="1565">
                  <c:v>528.58190000000002</c:v>
                </c:pt>
                <c:pt idx="1566">
                  <c:v>528.57569999999998</c:v>
                </c:pt>
                <c:pt idx="1567">
                  <c:v>528.61181999999997</c:v>
                </c:pt>
                <c:pt idx="1568">
                  <c:v>528.68001000000004</c:v>
                </c:pt>
                <c:pt idx="1569">
                  <c:v>528.77391999999998</c:v>
                </c:pt>
                <c:pt idx="1570">
                  <c:v>528.89022</c:v>
                </c:pt>
                <c:pt idx="1571">
                  <c:v>529.01358000000005</c:v>
                </c:pt>
                <c:pt idx="1572">
                  <c:v>529.14977999999996</c:v>
                </c:pt>
                <c:pt idx="1573">
                  <c:v>529.27928999999995</c:v>
                </c:pt>
                <c:pt idx="1574">
                  <c:v>529.38765999999998</c:v>
                </c:pt>
                <c:pt idx="1575">
                  <c:v>529.46843000000001</c:v>
                </c:pt>
                <c:pt idx="1576">
                  <c:v>529.53337999999997</c:v>
                </c:pt>
                <c:pt idx="1577">
                  <c:v>529.56964000000005</c:v>
                </c:pt>
                <c:pt idx="1578">
                  <c:v>529.57731000000001</c:v>
                </c:pt>
                <c:pt idx="1579">
                  <c:v>529.54570000000001</c:v>
                </c:pt>
                <c:pt idx="1580">
                  <c:v>529.49757999999997</c:v>
                </c:pt>
                <c:pt idx="1581">
                  <c:v>529.44723999999997</c:v>
                </c:pt>
                <c:pt idx="1582">
                  <c:v>529.39038000000005</c:v>
                </c:pt>
                <c:pt idx="1583">
                  <c:v>529.32132000000001</c:v>
                </c:pt>
                <c:pt idx="1584">
                  <c:v>529.25418000000002</c:v>
                </c:pt>
                <c:pt idx="1585">
                  <c:v>529.19083999999998</c:v>
                </c:pt>
                <c:pt idx="1586">
                  <c:v>529.15191000000004</c:v>
                </c:pt>
                <c:pt idx="1587">
                  <c:v>529.12477000000001</c:v>
                </c:pt>
                <c:pt idx="1588">
                  <c:v>529.10334999999998</c:v>
                </c:pt>
                <c:pt idx="1589">
                  <c:v>529.07700999999997</c:v>
                </c:pt>
                <c:pt idx="1590">
                  <c:v>529.06248000000005</c:v>
                </c:pt>
                <c:pt idx="1591">
                  <c:v>529.04768999999999</c:v>
                </c:pt>
                <c:pt idx="1592">
                  <c:v>529.02435000000003</c:v>
                </c:pt>
                <c:pt idx="1593">
                  <c:v>529.00323000000003</c:v>
                </c:pt>
                <c:pt idx="1594">
                  <c:v>529.00712999999996</c:v>
                </c:pt>
                <c:pt idx="1595">
                  <c:v>529.02494999999999</c:v>
                </c:pt>
                <c:pt idx="1596">
                  <c:v>529.06233999999995</c:v>
                </c:pt>
                <c:pt idx="1597">
                  <c:v>529.1191</c:v>
                </c:pt>
                <c:pt idx="1598">
                  <c:v>529.20456000000001</c:v>
                </c:pt>
                <c:pt idx="1599">
                  <c:v>529.30786000000001</c:v>
                </c:pt>
                <c:pt idx="1600">
                  <c:v>529.42574000000002</c:v>
                </c:pt>
                <c:pt idx="1601">
                  <c:v>529.56609000000003</c:v>
                </c:pt>
                <c:pt idx="1602">
                  <c:v>529.73681999999997</c:v>
                </c:pt>
                <c:pt idx="1603">
                  <c:v>529.92931999999996</c:v>
                </c:pt>
                <c:pt idx="1604">
                  <c:v>530.14549</c:v>
                </c:pt>
                <c:pt idx="1605">
                  <c:v>530.37342999999998</c:v>
                </c:pt>
                <c:pt idx="1606">
                  <c:v>530.60859000000005</c:v>
                </c:pt>
                <c:pt idx="1607">
                  <c:v>530.84853999999996</c:v>
                </c:pt>
                <c:pt idx="1608">
                  <c:v>531.09703999999999</c:v>
                </c:pt>
                <c:pt idx="1609">
                  <c:v>531.33569999999997</c:v>
                </c:pt>
                <c:pt idx="1610">
                  <c:v>531.57231000000002</c:v>
                </c:pt>
                <c:pt idx="1611">
                  <c:v>531.82722000000001</c:v>
                </c:pt>
                <c:pt idx="1612">
                  <c:v>532.09671000000003</c:v>
                </c:pt>
                <c:pt idx="1613">
                  <c:v>532.36769000000004</c:v>
                </c:pt>
                <c:pt idx="1614">
                  <c:v>532.6413</c:v>
                </c:pt>
                <c:pt idx="1615">
                  <c:v>532.92393000000004</c:v>
                </c:pt>
                <c:pt idx="1616">
                  <c:v>533.20558000000005</c:v>
                </c:pt>
                <c:pt idx="1617">
                  <c:v>533.47099000000003</c:v>
                </c:pt>
                <c:pt idx="1618">
                  <c:v>533.71870000000001</c:v>
                </c:pt>
                <c:pt idx="1619">
                  <c:v>533.93777999999998</c:v>
                </c:pt>
                <c:pt idx="1620">
                  <c:v>534.14310999999998</c:v>
                </c:pt>
                <c:pt idx="1621">
                  <c:v>534.34285999999997</c:v>
                </c:pt>
                <c:pt idx="1622">
                  <c:v>534.53525999999999</c:v>
                </c:pt>
                <c:pt idx="1623">
                  <c:v>534.69974999999999</c:v>
                </c:pt>
                <c:pt idx="1624">
                  <c:v>534.84520999999995</c:v>
                </c:pt>
                <c:pt idx="1625">
                  <c:v>534.96583999999996</c:v>
                </c:pt>
                <c:pt idx="1626">
                  <c:v>535.0616</c:v>
                </c:pt>
                <c:pt idx="1627">
                  <c:v>535.13482999999997</c:v>
                </c:pt>
                <c:pt idx="1628">
                  <c:v>535.18568000000005</c:v>
                </c:pt>
                <c:pt idx="1629">
                  <c:v>535.21096</c:v>
                </c:pt>
                <c:pt idx="1630">
                  <c:v>535.24099999999999</c:v>
                </c:pt>
                <c:pt idx="1631">
                  <c:v>535.27984000000004</c:v>
                </c:pt>
                <c:pt idx="1632">
                  <c:v>535.32847000000004</c:v>
                </c:pt>
                <c:pt idx="1633">
                  <c:v>535.38868000000002</c:v>
                </c:pt>
                <c:pt idx="1634">
                  <c:v>535.48154</c:v>
                </c:pt>
                <c:pt idx="1635">
                  <c:v>535.61093000000005</c:v>
                </c:pt>
                <c:pt idx="1636">
                  <c:v>535.80050000000006</c:v>
                </c:pt>
                <c:pt idx="1637">
                  <c:v>536.04317000000003</c:v>
                </c:pt>
                <c:pt idx="1638">
                  <c:v>536.31403</c:v>
                </c:pt>
                <c:pt idx="1639">
                  <c:v>536.57654000000002</c:v>
                </c:pt>
                <c:pt idx="1640">
                  <c:v>536.87058000000002</c:v>
                </c:pt>
                <c:pt idx="1641">
                  <c:v>537.16535999999996</c:v>
                </c:pt>
                <c:pt idx="1642">
                  <c:v>537.46492000000001</c:v>
                </c:pt>
                <c:pt idx="1643">
                  <c:v>537.78295000000003</c:v>
                </c:pt>
                <c:pt idx="1644">
                  <c:v>538.12132999999994</c:v>
                </c:pt>
                <c:pt idx="1645">
                  <c:v>538.47798999999998</c:v>
                </c:pt>
                <c:pt idx="1646">
                  <c:v>538.86891000000003</c:v>
                </c:pt>
                <c:pt idx="1647">
                  <c:v>539.26907000000006</c:v>
                </c:pt>
                <c:pt idx="1648">
                  <c:v>539.64092000000005</c:v>
                </c:pt>
                <c:pt idx="1649">
                  <c:v>539.97789999999998</c:v>
                </c:pt>
                <c:pt idx="1650">
                  <c:v>540.32808999999997</c:v>
                </c:pt>
                <c:pt idx="1651">
                  <c:v>540.66876000000002</c:v>
                </c:pt>
                <c:pt idx="1652">
                  <c:v>541.00896</c:v>
                </c:pt>
                <c:pt idx="1653">
                  <c:v>541.36620000000005</c:v>
                </c:pt>
                <c:pt idx="1654">
                  <c:v>541.75085999999999</c:v>
                </c:pt>
                <c:pt idx="1655">
                  <c:v>542.13657999999998</c:v>
                </c:pt>
                <c:pt idx="1656">
                  <c:v>542.54499999999996</c:v>
                </c:pt>
                <c:pt idx="1657">
                  <c:v>542.97023999999999</c:v>
                </c:pt>
                <c:pt idx="1658">
                  <c:v>543.37671</c:v>
                </c:pt>
                <c:pt idx="1659">
                  <c:v>543.76809000000003</c:v>
                </c:pt>
                <c:pt idx="1660">
                  <c:v>544.15103999999997</c:v>
                </c:pt>
                <c:pt idx="1661">
                  <c:v>544.50843999999995</c:v>
                </c:pt>
                <c:pt idx="1662">
                  <c:v>544.86094000000003</c:v>
                </c:pt>
                <c:pt idx="1663">
                  <c:v>545.23410999999999</c:v>
                </c:pt>
                <c:pt idx="1664">
                  <c:v>545.60978999999998</c:v>
                </c:pt>
                <c:pt idx="1665">
                  <c:v>545.98410999999999</c:v>
                </c:pt>
                <c:pt idx="1666">
                  <c:v>546.37159999999994</c:v>
                </c:pt>
                <c:pt idx="1667">
                  <c:v>546.76913000000002</c:v>
                </c:pt>
                <c:pt idx="1668">
                  <c:v>547.17871000000002</c:v>
                </c:pt>
                <c:pt idx="1669">
                  <c:v>547.58955000000003</c:v>
                </c:pt>
                <c:pt idx="1670">
                  <c:v>547.97816</c:v>
                </c:pt>
                <c:pt idx="1671">
                  <c:v>548.31808999999998</c:v>
                </c:pt>
                <c:pt idx="1672">
                  <c:v>548.67755</c:v>
                </c:pt>
                <c:pt idx="1673">
                  <c:v>549.04115000000002</c:v>
                </c:pt>
                <c:pt idx="1674">
                  <c:v>549.40248999999994</c:v>
                </c:pt>
                <c:pt idx="1675">
                  <c:v>549.79071999999996</c:v>
                </c:pt>
                <c:pt idx="1676">
                  <c:v>550.19032000000004</c:v>
                </c:pt>
                <c:pt idx="1677">
                  <c:v>550.61334999999997</c:v>
                </c:pt>
                <c:pt idx="1678">
                  <c:v>551.07691</c:v>
                </c:pt>
                <c:pt idx="1679">
                  <c:v>551.50072</c:v>
                </c:pt>
                <c:pt idx="1680">
                  <c:v>551.94958999999994</c:v>
                </c:pt>
                <c:pt idx="1681">
                  <c:v>552.40758000000005</c:v>
                </c:pt>
                <c:pt idx="1682">
                  <c:v>552.78832999999997</c:v>
                </c:pt>
                <c:pt idx="1683">
                  <c:v>553.14652999999998</c:v>
                </c:pt>
                <c:pt idx="1684">
                  <c:v>553.47490000000005</c:v>
                </c:pt>
                <c:pt idx="1685">
                  <c:v>553.79174999999998</c:v>
                </c:pt>
                <c:pt idx="1686">
                  <c:v>554.10591999999997</c:v>
                </c:pt>
                <c:pt idx="1687">
                  <c:v>554.41781000000003</c:v>
                </c:pt>
                <c:pt idx="1688">
                  <c:v>554.72826999999995</c:v>
                </c:pt>
                <c:pt idx="1689">
                  <c:v>555.05537000000004</c:v>
                </c:pt>
                <c:pt idx="1690">
                  <c:v>555.45226000000002</c:v>
                </c:pt>
                <c:pt idx="1691">
                  <c:v>555.87006999999994</c:v>
                </c:pt>
                <c:pt idx="1692">
                  <c:v>556.22874999999999</c:v>
                </c:pt>
                <c:pt idx="1693">
                  <c:v>556.59221000000002</c:v>
                </c:pt>
                <c:pt idx="1694">
                  <c:v>556.91235000000006</c:v>
                </c:pt>
                <c:pt idx="1695">
                  <c:v>557.2165</c:v>
                </c:pt>
                <c:pt idx="1696">
                  <c:v>557.53201000000001</c:v>
                </c:pt>
                <c:pt idx="1697">
                  <c:v>557.84577000000002</c:v>
                </c:pt>
                <c:pt idx="1698">
                  <c:v>558.16670999999997</c:v>
                </c:pt>
                <c:pt idx="1699">
                  <c:v>558.52637000000004</c:v>
                </c:pt>
                <c:pt idx="1700">
                  <c:v>558.88261999999997</c:v>
                </c:pt>
                <c:pt idx="1701">
                  <c:v>559.30314999999996</c:v>
                </c:pt>
                <c:pt idx="1702">
                  <c:v>559.70309999999995</c:v>
                </c:pt>
                <c:pt idx="1703">
                  <c:v>560.03225999999995</c:v>
                </c:pt>
                <c:pt idx="1704">
                  <c:v>560.37464</c:v>
                </c:pt>
                <c:pt idx="1705">
                  <c:v>560.73611000000005</c:v>
                </c:pt>
                <c:pt idx="1706">
                  <c:v>561.11855000000003</c:v>
                </c:pt>
                <c:pt idx="1707">
                  <c:v>561.47901000000002</c:v>
                </c:pt>
                <c:pt idx="1708">
                  <c:v>561.79688999999996</c:v>
                </c:pt>
                <c:pt idx="1709">
                  <c:v>562.09445000000005</c:v>
                </c:pt>
                <c:pt idx="1710">
                  <c:v>562.41213000000005</c:v>
                </c:pt>
                <c:pt idx="1711">
                  <c:v>562.76694999999995</c:v>
                </c:pt>
                <c:pt idx="1712">
                  <c:v>563.11625000000004</c:v>
                </c:pt>
                <c:pt idx="1713">
                  <c:v>563.53006000000005</c:v>
                </c:pt>
                <c:pt idx="1714">
                  <c:v>564.01648999999998</c:v>
                </c:pt>
                <c:pt idx="1715">
                  <c:v>564.53916000000004</c:v>
                </c:pt>
                <c:pt idx="1716">
                  <c:v>565.06327999999996</c:v>
                </c:pt>
                <c:pt idx="1717">
                  <c:v>565.58789000000002</c:v>
                </c:pt>
                <c:pt idx="1718">
                  <c:v>566.08957999999996</c:v>
                </c:pt>
                <c:pt idx="1719">
                  <c:v>566.59785999999997</c:v>
                </c:pt>
                <c:pt idx="1720">
                  <c:v>567.14859999999999</c:v>
                </c:pt>
                <c:pt idx="1721">
                  <c:v>567.76376000000005</c:v>
                </c:pt>
                <c:pt idx="1722">
                  <c:v>568.47036000000003</c:v>
                </c:pt>
                <c:pt idx="1723">
                  <c:v>569.25001999999995</c:v>
                </c:pt>
                <c:pt idx="1724">
                  <c:v>570.04570999999999</c:v>
                </c:pt>
                <c:pt idx="1725">
                  <c:v>570.82053999999994</c:v>
                </c:pt>
                <c:pt idx="1726">
                  <c:v>571.52410999999995</c:v>
                </c:pt>
                <c:pt idx="1727">
                  <c:v>572.19938999999999</c:v>
                </c:pt>
                <c:pt idx="1728">
                  <c:v>572.85008000000005</c:v>
                </c:pt>
                <c:pt idx="1729">
                  <c:v>573.46100000000001</c:v>
                </c:pt>
                <c:pt idx="1730">
                  <c:v>573.86296000000004</c:v>
                </c:pt>
                <c:pt idx="1731">
                  <c:v>574.29403000000002</c:v>
                </c:pt>
                <c:pt idx="1732">
                  <c:v>574.70128999999997</c:v>
                </c:pt>
                <c:pt idx="1733">
                  <c:v>575.17121999999995</c:v>
                </c:pt>
                <c:pt idx="1734">
                  <c:v>575.6001</c:v>
                </c:pt>
                <c:pt idx="1735">
                  <c:v>575.95240000000001</c:v>
                </c:pt>
                <c:pt idx="1736">
                  <c:v>576.23445000000004</c:v>
                </c:pt>
                <c:pt idx="1737">
                  <c:v>576.54468999999995</c:v>
                </c:pt>
                <c:pt idx="1738">
                  <c:v>576.87553000000003</c:v>
                </c:pt>
                <c:pt idx="1739">
                  <c:v>577.17592999999999</c:v>
                </c:pt>
                <c:pt idx="1740">
                  <c:v>577.34514999999999</c:v>
                </c:pt>
                <c:pt idx="1741">
                  <c:v>577.62581999999998</c:v>
                </c:pt>
                <c:pt idx="1742">
                  <c:v>577.90092000000004</c:v>
                </c:pt>
                <c:pt idx="1743">
                  <c:v>578.25734</c:v>
                </c:pt>
                <c:pt idx="1744">
                  <c:v>578.53561999999999</c:v>
                </c:pt>
                <c:pt idx="1745">
                  <c:v>578.78776000000005</c:v>
                </c:pt>
                <c:pt idx="1746">
                  <c:v>579.03070000000002</c:v>
                </c:pt>
                <c:pt idx="1747">
                  <c:v>579.28625</c:v>
                </c:pt>
                <c:pt idx="1748">
                  <c:v>579.49887000000001</c:v>
                </c:pt>
                <c:pt idx="1749">
                  <c:v>579.71534999999994</c:v>
                </c:pt>
                <c:pt idx="1750">
                  <c:v>579.92341999999996</c:v>
                </c:pt>
                <c:pt idx="1751">
                  <c:v>580.16321000000005</c:v>
                </c:pt>
                <c:pt idx="1752">
                  <c:v>580.38278000000003</c:v>
                </c:pt>
                <c:pt idx="1753">
                  <c:v>580.62210000000005</c:v>
                </c:pt>
                <c:pt idx="1754">
                  <c:v>580.85303999999996</c:v>
                </c:pt>
                <c:pt idx="1755">
                  <c:v>581.09267</c:v>
                </c:pt>
                <c:pt idx="1756">
                  <c:v>581.31236000000001</c:v>
                </c:pt>
                <c:pt idx="1757">
                  <c:v>581.52170999999998</c:v>
                </c:pt>
                <c:pt idx="1758">
                  <c:v>581.70577000000003</c:v>
                </c:pt>
                <c:pt idx="1759">
                  <c:v>581.91370000000006</c:v>
                </c:pt>
                <c:pt idx="1760">
                  <c:v>582.17622000000006</c:v>
                </c:pt>
                <c:pt idx="1761">
                  <c:v>582.43317999999999</c:v>
                </c:pt>
                <c:pt idx="1762">
                  <c:v>582.65842999999995</c:v>
                </c:pt>
                <c:pt idx="1763">
                  <c:v>582.85999000000004</c:v>
                </c:pt>
                <c:pt idx="1764">
                  <c:v>583.03357000000005</c:v>
                </c:pt>
                <c:pt idx="1765">
                  <c:v>583.21284000000003</c:v>
                </c:pt>
                <c:pt idx="1766">
                  <c:v>583.33605</c:v>
                </c:pt>
                <c:pt idx="1767">
                  <c:v>583.50846000000001</c:v>
                </c:pt>
                <c:pt idx="1768">
                  <c:v>583.69827999999995</c:v>
                </c:pt>
                <c:pt idx="1769">
                  <c:v>583.84366</c:v>
                </c:pt>
                <c:pt idx="1770">
                  <c:v>584.00865999999996</c:v>
                </c:pt>
                <c:pt idx="1771">
                  <c:v>584.15846999999997</c:v>
                </c:pt>
                <c:pt idx="1772">
                  <c:v>584.32125999999994</c:v>
                </c:pt>
                <c:pt idx="1773">
                  <c:v>584.51877999999999</c:v>
                </c:pt>
                <c:pt idx="1774">
                  <c:v>584.74540999999999</c:v>
                </c:pt>
                <c:pt idx="1775">
                  <c:v>584.98383999999999</c:v>
                </c:pt>
                <c:pt idx="1776">
                  <c:v>585.17438000000004</c:v>
                </c:pt>
                <c:pt idx="1777">
                  <c:v>585.35811999999999</c:v>
                </c:pt>
                <c:pt idx="1778">
                  <c:v>585.48872000000006</c:v>
                </c:pt>
                <c:pt idx="1779">
                  <c:v>585.61757</c:v>
                </c:pt>
                <c:pt idx="1780">
                  <c:v>585.71392000000003</c:v>
                </c:pt>
                <c:pt idx="1781">
                  <c:v>585.84083999999996</c:v>
                </c:pt>
                <c:pt idx="1782">
                  <c:v>585.97465999999997</c:v>
                </c:pt>
                <c:pt idx="1783">
                  <c:v>586.13942999999995</c:v>
                </c:pt>
                <c:pt idx="1784">
                  <c:v>586.29063999999994</c:v>
                </c:pt>
                <c:pt idx="1785">
                  <c:v>586.43786999999998</c:v>
                </c:pt>
                <c:pt idx="1786">
                  <c:v>586.60751000000005</c:v>
                </c:pt>
                <c:pt idx="1787">
                  <c:v>586.71107000000006</c:v>
                </c:pt>
                <c:pt idx="1788">
                  <c:v>586.84113000000002</c:v>
                </c:pt>
                <c:pt idx="1789">
                  <c:v>587.02673000000004</c:v>
                </c:pt>
                <c:pt idx="1790">
                  <c:v>587.16728000000001</c:v>
                </c:pt>
                <c:pt idx="1791">
                  <c:v>587.32964000000004</c:v>
                </c:pt>
                <c:pt idx="1792">
                  <c:v>587.52210000000002</c:v>
                </c:pt>
                <c:pt idx="1793">
                  <c:v>587.68861000000004</c:v>
                </c:pt>
                <c:pt idx="1794">
                  <c:v>587.75932</c:v>
                </c:pt>
                <c:pt idx="1795">
                  <c:v>587.87927999999999</c:v>
                </c:pt>
                <c:pt idx="1796">
                  <c:v>588.01841999999999</c:v>
                </c:pt>
                <c:pt idx="1797">
                  <c:v>588.11526000000003</c:v>
                </c:pt>
                <c:pt idx="1798">
                  <c:v>588.27827000000002</c:v>
                </c:pt>
                <c:pt idx="1799">
                  <c:v>588.46252000000004</c:v>
                </c:pt>
                <c:pt idx="1800">
                  <c:v>588.57951000000003</c:v>
                </c:pt>
                <c:pt idx="1801">
                  <c:v>588.67395999999997</c:v>
                </c:pt>
                <c:pt idx="1802">
                  <c:v>588.83259999999996</c:v>
                </c:pt>
                <c:pt idx="1803">
                  <c:v>588.92204000000004</c:v>
                </c:pt>
                <c:pt idx="1804">
                  <c:v>588.91557</c:v>
                </c:pt>
                <c:pt idx="1805">
                  <c:v>588.97194000000002</c:v>
                </c:pt>
                <c:pt idx="1806">
                  <c:v>589.05295999999998</c:v>
                </c:pt>
                <c:pt idx="1807">
                  <c:v>589.21324000000004</c:v>
                </c:pt>
                <c:pt idx="1808">
                  <c:v>589.43353999999999</c:v>
                </c:pt>
                <c:pt idx="1809">
                  <c:v>589.63514999999995</c:v>
                </c:pt>
                <c:pt idx="1810">
                  <c:v>589.72608000000002</c:v>
                </c:pt>
                <c:pt idx="1811">
                  <c:v>589.79616999999996</c:v>
                </c:pt>
                <c:pt idx="1812">
                  <c:v>589.87022999999999</c:v>
                </c:pt>
                <c:pt idx="1813">
                  <c:v>589.94935999999996</c:v>
                </c:pt>
                <c:pt idx="1814">
                  <c:v>590.03693999999996</c:v>
                </c:pt>
                <c:pt idx="1815">
                  <c:v>590.14813000000004</c:v>
                </c:pt>
                <c:pt idx="1816">
                  <c:v>590.27454999999998</c:v>
                </c:pt>
                <c:pt idx="1817">
                  <c:v>590.40714000000003</c:v>
                </c:pt>
                <c:pt idx="1818">
                  <c:v>590.51678000000004</c:v>
                </c:pt>
                <c:pt idx="1819">
                  <c:v>590.59406999999999</c:v>
                </c:pt>
                <c:pt idx="1820">
                  <c:v>590.60514999999998</c:v>
                </c:pt>
                <c:pt idx="1821">
                  <c:v>590.59141</c:v>
                </c:pt>
                <c:pt idx="1822">
                  <c:v>590.61947999999995</c:v>
                </c:pt>
                <c:pt idx="1823">
                  <c:v>590.76305000000002</c:v>
                </c:pt>
                <c:pt idx="1824">
                  <c:v>590.93142999999998</c:v>
                </c:pt>
                <c:pt idx="1825">
                  <c:v>591.07669999999996</c:v>
                </c:pt>
                <c:pt idx="1826">
                  <c:v>591.21550999999999</c:v>
                </c:pt>
                <c:pt idx="1827">
                  <c:v>591.31559000000004</c:v>
                </c:pt>
                <c:pt idx="1828">
                  <c:v>591.37156000000004</c:v>
                </c:pt>
                <c:pt idx="1829">
                  <c:v>591.38688999999999</c:v>
                </c:pt>
                <c:pt idx="1830">
                  <c:v>591.38137000000006</c:v>
                </c:pt>
                <c:pt idx="1831">
                  <c:v>591.42148999999995</c:v>
                </c:pt>
                <c:pt idx="1832">
                  <c:v>591.49995000000001</c:v>
                </c:pt>
                <c:pt idx="1833">
                  <c:v>591.64698999999996</c:v>
                </c:pt>
                <c:pt idx="1834">
                  <c:v>591.80864999999994</c:v>
                </c:pt>
                <c:pt idx="1835">
                  <c:v>591.9529</c:v>
                </c:pt>
                <c:pt idx="1836">
                  <c:v>592.10808999999995</c:v>
                </c:pt>
                <c:pt idx="1837">
                  <c:v>592.23465999999996</c:v>
                </c:pt>
                <c:pt idx="1838">
                  <c:v>592.34654</c:v>
                </c:pt>
                <c:pt idx="1839">
                  <c:v>592.45680000000004</c:v>
                </c:pt>
                <c:pt idx="1840">
                  <c:v>592.56573000000003</c:v>
                </c:pt>
                <c:pt idx="1841">
                  <c:v>592.67290000000003</c:v>
                </c:pt>
                <c:pt idx="1842">
                  <c:v>592.74982</c:v>
                </c:pt>
                <c:pt idx="1843">
                  <c:v>592.85226</c:v>
                </c:pt>
                <c:pt idx="1844">
                  <c:v>592.96699999999998</c:v>
                </c:pt>
                <c:pt idx="1845">
                  <c:v>593.07763999999997</c:v>
                </c:pt>
                <c:pt idx="1846">
                  <c:v>593.18588999999997</c:v>
                </c:pt>
                <c:pt idx="1847">
                  <c:v>593.28521999999998</c:v>
                </c:pt>
                <c:pt idx="1848">
                  <c:v>593.40809999999999</c:v>
                </c:pt>
                <c:pt idx="1849">
                  <c:v>593.54332999999997</c:v>
                </c:pt>
                <c:pt idx="1850">
                  <c:v>593.65512000000001</c:v>
                </c:pt>
                <c:pt idx="1851">
                  <c:v>593.73994000000005</c:v>
                </c:pt>
                <c:pt idx="1852">
                  <c:v>593.81419000000005</c:v>
                </c:pt>
                <c:pt idx="1853">
                  <c:v>593.92133000000001</c:v>
                </c:pt>
                <c:pt idx="1854">
                  <c:v>594.03883999999994</c:v>
                </c:pt>
                <c:pt idx="1855">
                  <c:v>594.14058999999997</c:v>
                </c:pt>
                <c:pt idx="1856">
                  <c:v>594.22795999999994</c:v>
                </c:pt>
                <c:pt idx="1857">
                  <c:v>594.32393000000002</c:v>
                </c:pt>
                <c:pt idx="1858">
                  <c:v>594.44528000000003</c:v>
                </c:pt>
                <c:pt idx="1859">
                  <c:v>594.57821999999999</c:v>
                </c:pt>
                <c:pt idx="1860">
                  <c:v>594.69694000000004</c:v>
                </c:pt>
                <c:pt idx="1861">
                  <c:v>594.80835999999999</c:v>
                </c:pt>
                <c:pt idx="1862">
                  <c:v>594.93904999999995</c:v>
                </c:pt>
                <c:pt idx="1863">
                  <c:v>595.08897000000002</c:v>
                </c:pt>
                <c:pt idx="1864">
                  <c:v>595.17983000000004</c:v>
                </c:pt>
                <c:pt idx="1865">
                  <c:v>595.28645000000006</c:v>
                </c:pt>
                <c:pt idx="1866">
                  <c:v>595.31359999999995</c:v>
                </c:pt>
              </c:numCache>
            </c:numRef>
          </c:yVal>
          <c:smooth val="1"/>
        </c:ser>
        <c:ser>
          <c:idx val="6"/>
          <c:order val="6"/>
          <c:tx>
            <c:strRef>
              <c:f>Sheet1!$AF$1</c:f>
              <c:strCache>
                <c:ptCount val="1"/>
                <c:pt idx="0">
                  <c:v>RR120-CLDH</c:v>
                </c:pt>
              </c:strCache>
            </c:strRef>
          </c:tx>
          <c:spPr>
            <a:ln w="19050" cap="rnd">
              <a:solidFill>
                <a:schemeClr val="accent1">
                  <a:lumMod val="60000"/>
                </a:schemeClr>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Sheet1!$AF$2:$AF$1868</c:f>
              <c:numCache>
                <c:formatCode>0.00E+00</c:formatCode>
                <c:ptCount val="1867"/>
                <c:pt idx="0">
                  <c:v>655.24462999999992</c:v>
                </c:pt>
                <c:pt idx="1">
                  <c:v>657.84108999999989</c:v>
                </c:pt>
                <c:pt idx="2">
                  <c:v>659.7041099999999</c:v>
                </c:pt>
                <c:pt idx="3">
                  <c:v>660.14836999999989</c:v>
                </c:pt>
                <c:pt idx="4">
                  <c:v>660.72118</c:v>
                </c:pt>
                <c:pt idx="5">
                  <c:v>661.01195000000007</c:v>
                </c:pt>
                <c:pt idx="6">
                  <c:v>660.91054000000008</c:v>
                </c:pt>
                <c:pt idx="7">
                  <c:v>661.09394999999995</c:v>
                </c:pt>
                <c:pt idx="8">
                  <c:v>661.14913999999999</c:v>
                </c:pt>
                <c:pt idx="9">
                  <c:v>661.25574000000006</c:v>
                </c:pt>
                <c:pt idx="10">
                  <c:v>661.21237999999994</c:v>
                </c:pt>
                <c:pt idx="11">
                  <c:v>661.36697000000004</c:v>
                </c:pt>
                <c:pt idx="12">
                  <c:v>661.45847000000003</c:v>
                </c:pt>
                <c:pt idx="13">
                  <c:v>661.40821000000005</c:v>
                </c:pt>
                <c:pt idx="14">
                  <c:v>661.33914000000004</c:v>
                </c:pt>
                <c:pt idx="15">
                  <c:v>661.25474000000008</c:v>
                </c:pt>
                <c:pt idx="16">
                  <c:v>661.08809999999994</c:v>
                </c:pt>
                <c:pt idx="17">
                  <c:v>661.05891999999994</c:v>
                </c:pt>
                <c:pt idx="18">
                  <c:v>661.03160000000003</c:v>
                </c:pt>
                <c:pt idx="19">
                  <c:v>661.02629999999999</c:v>
                </c:pt>
                <c:pt idx="20">
                  <c:v>661.05124999999998</c:v>
                </c:pt>
                <c:pt idx="21">
                  <c:v>661.16193999999996</c:v>
                </c:pt>
                <c:pt idx="22">
                  <c:v>661.20224000000007</c:v>
                </c:pt>
                <c:pt idx="23">
                  <c:v>661.3592900000001</c:v>
                </c:pt>
                <c:pt idx="24">
                  <c:v>661.57503999999994</c:v>
                </c:pt>
                <c:pt idx="25">
                  <c:v>661.76838999999995</c:v>
                </c:pt>
                <c:pt idx="26">
                  <c:v>661.98774000000003</c:v>
                </c:pt>
                <c:pt idx="27">
                  <c:v>662.22799000000009</c:v>
                </c:pt>
                <c:pt idx="28">
                  <c:v>662.39597000000003</c:v>
                </c:pt>
                <c:pt idx="29">
                  <c:v>662.40081000000009</c:v>
                </c:pt>
                <c:pt idx="30">
                  <c:v>662.45578999999998</c:v>
                </c:pt>
                <c:pt idx="31">
                  <c:v>662.51027999999997</c:v>
                </c:pt>
                <c:pt idx="32">
                  <c:v>662.42416000000003</c:v>
                </c:pt>
                <c:pt idx="33">
                  <c:v>662.37812000000008</c:v>
                </c:pt>
                <c:pt idx="34">
                  <c:v>662.54230000000007</c:v>
                </c:pt>
                <c:pt idx="35">
                  <c:v>662.75928999999996</c:v>
                </c:pt>
                <c:pt idx="36">
                  <c:v>662.93201999999997</c:v>
                </c:pt>
                <c:pt idx="37">
                  <c:v>663.19883000000004</c:v>
                </c:pt>
                <c:pt idx="38">
                  <c:v>663.51782000000003</c:v>
                </c:pt>
                <c:pt idx="39">
                  <c:v>663.91950999999995</c:v>
                </c:pt>
                <c:pt idx="40">
                  <c:v>664.47074999999995</c:v>
                </c:pt>
                <c:pt idx="41">
                  <c:v>664.98664000000008</c:v>
                </c:pt>
                <c:pt idx="42">
                  <c:v>665.35636999999997</c:v>
                </c:pt>
                <c:pt idx="43">
                  <c:v>665.76918000000001</c:v>
                </c:pt>
                <c:pt idx="44">
                  <c:v>666.25520000000006</c:v>
                </c:pt>
                <c:pt idx="45">
                  <c:v>666.58518000000004</c:v>
                </c:pt>
                <c:pt idx="46">
                  <c:v>666.59916999999996</c:v>
                </c:pt>
                <c:pt idx="47">
                  <c:v>666.55202000000008</c:v>
                </c:pt>
                <c:pt idx="48">
                  <c:v>666.51985999999988</c:v>
                </c:pt>
                <c:pt idx="49">
                  <c:v>666.61576999999988</c:v>
                </c:pt>
                <c:pt idx="50">
                  <c:v>666.73971000000006</c:v>
                </c:pt>
                <c:pt idx="51">
                  <c:v>666.93577000000005</c:v>
                </c:pt>
                <c:pt idx="52">
                  <c:v>667.12779999999998</c:v>
                </c:pt>
                <c:pt idx="53">
                  <c:v>667.33483999999999</c:v>
                </c:pt>
                <c:pt idx="54">
                  <c:v>667.63833999999997</c:v>
                </c:pt>
                <c:pt idx="55">
                  <c:v>667.90534000000002</c:v>
                </c:pt>
                <c:pt idx="56">
                  <c:v>667.96838000000002</c:v>
                </c:pt>
                <c:pt idx="57">
                  <c:v>667.91210000000001</c:v>
                </c:pt>
                <c:pt idx="58">
                  <c:v>667.78611000000001</c:v>
                </c:pt>
                <c:pt idx="59">
                  <c:v>667.64919000000009</c:v>
                </c:pt>
                <c:pt idx="60">
                  <c:v>667.49513000000002</c:v>
                </c:pt>
                <c:pt idx="61">
                  <c:v>667.35265000000004</c:v>
                </c:pt>
                <c:pt idx="62">
                  <c:v>667.17507000000001</c:v>
                </c:pt>
                <c:pt idx="63">
                  <c:v>667.15434000000005</c:v>
                </c:pt>
                <c:pt idx="64">
                  <c:v>667.30330000000004</c:v>
                </c:pt>
                <c:pt idx="65">
                  <c:v>667.39308000000005</c:v>
                </c:pt>
                <c:pt idx="66">
                  <c:v>667.42131999999992</c:v>
                </c:pt>
                <c:pt idx="67">
                  <c:v>667.47172</c:v>
                </c:pt>
                <c:pt idx="68">
                  <c:v>667.48344999999995</c:v>
                </c:pt>
                <c:pt idx="69">
                  <c:v>667.4526699999999</c:v>
                </c:pt>
                <c:pt idx="70">
                  <c:v>667.3124600000001</c:v>
                </c:pt>
                <c:pt idx="71">
                  <c:v>667.06166000000007</c:v>
                </c:pt>
                <c:pt idx="72">
                  <c:v>666.81617000000006</c:v>
                </c:pt>
                <c:pt idx="73">
                  <c:v>666.67970999999989</c:v>
                </c:pt>
                <c:pt idx="74">
                  <c:v>666.61023</c:v>
                </c:pt>
                <c:pt idx="75">
                  <c:v>666.50356000000011</c:v>
                </c:pt>
                <c:pt idx="76">
                  <c:v>666.44752999999992</c:v>
                </c:pt>
                <c:pt idx="77">
                  <c:v>666.58619999999996</c:v>
                </c:pt>
                <c:pt idx="78">
                  <c:v>666.81817999999998</c:v>
                </c:pt>
                <c:pt idx="79">
                  <c:v>666.94187000000011</c:v>
                </c:pt>
                <c:pt idx="80">
                  <c:v>666.87266</c:v>
                </c:pt>
                <c:pt idx="81">
                  <c:v>666.74564000000009</c:v>
                </c:pt>
                <c:pt idx="82">
                  <c:v>666.65173000000004</c:v>
                </c:pt>
                <c:pt idx="83">
                  <c:v>666.61669000000006</c:v>
                </c:pt>
                <c:pt idx="84">
                  <c:v>666.58764999999994</c:v>
                </c:pt>
                <c:pt idx="85">
                  <c:v>666.55159000000003</c:v>
                </c:pt>
                <c:pt idx="86">
                  <c:v>666.58338000000003</c:v>
                </c:pt>
                <c:pt idx="87">
                  <c:v>666.7811099999999</c:v>
                </c:pt>
                <c:pt idx="88">
                  <c:v>666.94894999999997</c:v>
                </c:pt>
                <c:pt idx="89">
                  <c:v>666.97632999999996</c:v>
                </c:pt>
                <c:pt idx="90">
                  <c:v>666.9838299999999</c:v>
                </c:pt>
                <c:pt idx="91">
                  <c:v>666.99934000000007</c:v>
                </c:pt>
                <c:pt idx="92">
                  <c:v>666.93248999999992</c:v>
                </c:pt>
                <c:pt idx="93">
                  <c:v>666.80479999999989</c:v>
                </c:pt>
                <c:pt idx="94">
                  <c:v>666.65643</c:v>
                </c:pt>
                <c:pt idx="95">
                  <c:v>666.58421999999996</c:v>
                </c:pt>
                <c:pt idx="96">
                  <c:v>666.58748999999989</c:v>
                </c:pt>
                <c:pt idx="97">
                  <c:v>666.66154000000006</c:v>
                </c:pt>
                <c:pt idx="98">
                  <c:v>666.71632999999997</c:v>
                </c:pt>
                <c:pt idx="99">
                  <c:v>666.80736000000002</c:v>
                </c:pt>
                <c:pt idx="100">
                  <c:v>666.92819000000009</c:v>
                </c:pt>
                <c:pt idx="101">
                  <c:v>666.96019999999999</c:v>
                </c:pt>
                <c:pt idx="102">
                  <c:v>666.91460000000006</c:v>
                </c:pt>
                <c:pt idx="103">
                  <c:v>666.87698</c:v>
                </c:pt>
                <c:pt idx="104">
                  <c:v>666.88571000000002</c:v>
                </c:pt>
                <c:pt idx="105">
                  <c:v>666.89816999999994</c:v>
                </c:pt>
                <c:pt idx="106">
                  <c:v>666.88880999999992</c:v>
                </c:pt>
                <c:pt idx="107">
                  <c:v>666.91587000000004</c:v>
                </c:pt>
                <c:pt idx="108">
                  <c:v>666.99135999999999</c:v>
                </c:pt>
                <c:pt idx="109">
                  <c:v>667.07204000000002</c:v>
                </c:pt>
                <c:pt idx="110">
                  <c:v>667.11507000000006</c:v>
                </c:pt>
                <c:pt idx="111">
                  <c:v>667.12542000000008</c:v>
                </c:pt>
                <c:pt idx="112">
                  <c:v>667.16276999999991</c:v>
                </c:pt>
                <c:pt idx="113">
                  <c:v>667.26150000000007</c:v>
                </c:pt>
                <c:pt idx="114">
                  <c:v>667.38235000000009</c:v>
                </c:pt>
                <c:pt idx="115">
                  <c:v>667.48804999999993</c:v>
                </c:pt>
                <c:pt idx="116">
                  <c:v>667.58169999999996</c:v>
                </c:pt>
                <c:pt idx="117">
                  <c:v>667.76260000000002</c:v>
                </c:pt>
                <c:pt idx="118">
                  <c:v>667.97609000000011</c:v>
                </c:pt>
                <c:pt idx="119">
                  <c:v>668.1724200000001</c:v>
                </c:pt>
                <c:pt idx="120">
                  <c:v>668.37241999999992</c:v>
                </c:pt>
                <c:pt idx="121">
                  <c:v>668.55243999999993</c:v>
                </c:pt>
                <c:pt idx="122">
                  <c:v>668.68679999999995</c:v>
                </c:pt>
                <c:pt idx="123">
                  <c:v>668.77405999999996</c:v>
                </c:pt>
                <c:pt idx="124">
                  <c:v>668.85546999999997</c:v>
                </c:pt>
                <c:pt idx="125">
                  <c:v>668.93455999999992</c:v>
                </c:pt>
                <c:pt idx="126">
                  <c:v>668.98812999999996</c:v>
                </c:pt>
                <c:pt idx="127">
                  <c:v>669.09458999999993</c:v>
                </c:pt>
                <c:pt idx="128">
                  <c:v>669.22796999999991</c:v>
                </c:pt>
                <c:pt idx="129">
                  <c:v>669.38319000000001</c:v>
                </c:pt>
                <c:pt idx="130">
                  <c:v>669.55891999999994</c:v>
                </c:pt>
                <c:pt idx="131">
                  <c:v>669.72771000000012</c:v>
                </c:pt>
                <c:pt idx="132">
                  <c:v>669.90182000000004</c:v>
                </c:pt>
                <c:pt idx="133">
                  <c:v>670.08887000000004</c:v>
                </c:pt>
                <c:pt idx="134">
                  <c:v>670.31592999999998</c:v>
                </c:pt>
                <c:pt idx="135">
                  <c:v>670.52618000000007</c:v>
                </c:pt>
                <c:pt idx="136">
                  <c:v>670.73270000000002</c:v>
                </c:pt>
                <c:pt idx="137">
                  <c:v>670.97331000000008</c:v>
                </c:pt>
                <c:pt idx="138">
                  <c:v>671.2195099999999</c:v>
                </c:pt>
                <c:pt idx="139">
                  <c:v>671.48019999999997</c:v>
                </c:pt>
                <c:pt idx="140">
                  <c:v>671.70794000000001</c:v>
                </c:pt>
                <c:pt idx="141">
                  <c:v>671.91738000000009</c:v>
                </c:pt>
                <c:pt idx="142">
                  <c:v>672.12987999999996</c:v>
                </c:pt>
                <c:pt idx="143">
                  <c:v>672.33312000000001</c:v>
                </c:pt>
                <c:pt idx="144">
                  <c:v>672.53719000000001</c:v>
                </c:pt>
                <c:pt idx="145">
                  <c:v>672.7506699999999</c:v>
                </c:pt>
                <c:pt idx="146">
                  <c:v>672.96994999999993</c:v>
                </c:pt>
                <c:pt idx="147">
                  <c:v>673.20148999999992</c:v>
                </c:pt>
                <c:pt idx="148">
                  <c:v>673.44643999999994</c:v>
                </c:pt>
                <c:pt idx="149">
                  <c:v>673.71764000000007</c:v>
                </c:pt>
                <c:pt idx="150">
                  <c:v>673.97070000000008</c:v>
                </c:pt>
                <c:pt idx="151">
                  <c:v>674.17604000000006</c:v>
                </c:pt>
                <c:pt idx="152">
                  <c:v>674.34767000000011</c:v>
                </c:pt>
                <c:pt idx="153">
                  <c:v>674.51650999999993</c:v>
                </c:pt>
                <c:pt idx="154">
                  <c:v>674.66801000000009</c:v>
                </c:pt>
                <c:pt idx="155">
                  <c:v>674.83088999999995</c:v>
                </c:pt>
                <c:pt idx="156">
                  <c:v>675.01713999999993</c:v>
                </c:pt>
                <c:pt idx="157">
                  <c:v>675.25470999999993</c:v>
                </c:pt>
                <c:pt idx="158">
                  <c:v>675.52987000000007</c:v>
                </c:pt>
                <c:pt idx="159">
                  <c:v>675.80828999999994</c:v>
                </c:pt>
                <c:pt idx="160">
                  <c:v>676.03090999999995</c:v>
                </c:pt>
                <c:pt idx="161">
                  <c:v>676.22168000000011</c:v>
                </c:pt>
                <c:pt idx="162">
                  <c:v>676.41469000000006</c:v>
                </c:pt>
                <c:pt idx="163">
                  <c:v>676.61941999999999</c:v>
                </c:pt>
                <c:pt idx="164">
                  <c:v>676.80277999999998</c:v>
                </c:pt>
                <c:pt idx="165">
                  <c:v>676.97352999999998</c:v>
                </c:pt>
                <c:pt idx="166">
                  <c:v>677.14687000000004</c:v>
                </c:pt>
                <c:pt idx="167">
                  <c:v>677.35271000000012</c:v>
                </c:pt>
                <c:pt idx="168">
                  <c:v>677.58331999999996</c:v>
                </c:pt>
                <c:pt idx="169">
                  <c:v>677.82416000000012</c:v>
                </c:pt>
                <c:pt idx="170">
                  <c:v>678.03064999999992</c:v>
                </c:pt>
                <c:pt idx="171">
                  <c:v>678.23991000000001</c:v>
                </c:pt>
                <c:pt idx="172">
                  <c:v>678.44752999999992</c:v>
                </c:pt>
                <c:pt idx="173">
                  <c:v>678.66960999999992</c:v>
                </c:pt>
                <c:pt idx="174">
                  <c:v>678.8258800000001</c:v>
                </c:pt>
                <c:pt idx="175">
                  <c:v>678.93653999999992</c:v>
                </c:pt>
                <c:pt idx="176">
                  <c:v>679.0320999999999</c:v>
                </c:pt>
                <c:pt idx="177">
                  <c:v>679.14571999999998</c:v>
                </c:pt>
                <c:pt idx="178">
                  <c:v>679.2672500000001</c:v>
                </c:pt>
                <c:pt idx="179">
                  <c:v>679.41696999999999</c:v>
                </c:pt>
                <c:pt idx="180">
                  <c:v>679.56592999999998</c:v>
                </c:pt>
                <c:pt idx="181">
                  <c:v>679.69858999999997</c:v>
                </c:pt>
                <c:pt idx="182">
                  <c:v>679.83864999999992</c:v>
                </c:pt>
                <c:pt idx="183">
                  <c:v>679.99810000000002</c:v>
                </c:pt>
                <c:pt idx="184">
                  <c:v>680.1212700000001</c:v>
                </c:pt>
                <c:pt idx="185">
                  <c:v>680.26665000000003</c:v>
                </c:pt>
                <c:pt idx="186">
                  <c:v>680.42982000000006</c:v>
                </c:pt>
                <c:pt idx="187">
                  <c:v>680.61123999999995</c:v>
                </c:pt>
                <c:pt idx="188">
                  <c:v>680.79163999999992</c:v>
                </c:pt>
                <c:pt idx="189">
                  <c:v>680.97786999999994</c:v>
                </c:pt>
                <c:pt idx="190">
                  <c:v>681.14203999999995</c:v>
                </c:pt>
                <c:pt idx="191">
                  <c:v>681.30601999999999</c:v>
                </c:pt>
                <c:pt idx="192">
                  <c:v>681.4542100000001</c:v>
                </c:pt>
                <c:pt idx="193">
                  <c:v>681.59123</c:v>
                </c:pt>
                <c:pt idx="194">
                  <c:v>681.72434999999996</c:v>
                </c:pt>
                <c:pt idx="195">
                  <c:v>681.86461000000008</c:v>
                </c:pt>
                <c:pt idx="196">
                  <c:v>681.99199999999996</c:v>
                </c:pt>
                <c:pt idx="197">
                  <c:v>682.15579000000002</c:v>
                </c:pt>
                <c:pt idx="198">
                  <c:v>682.34897999999998</c:v>
                </c:pt>
                <c:pt idx="199">
                  <c:v>682.56078000000002</c:v>
                </c:pt>
                <c:pt idx="200">
                  <c:v>682.73191999999995</c:v>
                </c:pt>
                <c:pt idx="201">
                  <c:v>682.92428999999993</c:v>
                </c:pt>
                <c:pt idx="202">
                  <c:v>683.09753000000001</c:v>
                </c:pt>
                <c:pt idx="203">
                  <c:v>683.28052000000002</c:v>
                </c:pt>
                <c:pt idx="204">
                  <c:v>683.47892999999999</c:v>
                </c:pt>
                <c:pt idx="205">
                  <c:v>683.66650000000004</c:v>
                </c:pt>
                <c:pt idx="206">
                  <c:v>683.83528000000001</c:v>
                </c:pt>
                <c:pt idx="207">
                  <c:v>684.05257000000006</c:v>
                </c:pt>
                <c:pt idx="208">
                  <c:v>684.26893999999993</c:v>
                </c:pt>
                <c:pt idx="209">
                  <c:v>684.44048999999995</c:v>
                </c:pt>
                <c:pt idx="210">
                  <c:v>684.53737999999998</c:v>
                </c:pt>
                <c:pt idx="211">
                  <c:v>684.64933999999994</c:v>
                </c:pt>
                <c:pt idx="212">
                  <c:v>684.75997000000007</c:v>
                </c:pt>
                <c:pt idx="213">
                  <c:v>684.89190000000008</c:v>
                </c:pt>
                <c:pt idx="214">
                  <c:v>685.04419000000007</c:v>
                </c:pt>
                <c:pt idx="215">
                  <c:v>685.2217599999999</c:v>
                </c:pt>
                <c:pt idx="216">
                  <c:v>685.39992000000007</c:v>
                </c:pt>
                <c:pt idx="217">
                  <c:v>685.60148000000004</c:v>
                </c:pt>
                <c:pt idx="218">
                  <c:v>685.77567999999997</c:v>
                </c:pt>
                <c:pt idx="219">
                  <c:v>685.91842999999994</c:v>
                </c:pt>
                <c:pt idx="220">
                  <c:v>686.01108999999997</c:v>
                </c:pt>
                <c:pt idx="221">
                  <c:v>686.10320000000002</c:v>
                </c:pt>
                <c:pt idx="222">
                  <c:v>686.19085999999993</c:v>
                </c:pt>
                <c:pt idx="223">
                  <c:v>686.29366000000005</c:v>
                </c:pt>
                <c:pt idx="224">
                  <c:v>686.39364</c:v>
                </c:pt>
                <c:pt idx="225">
                  <c:v>686.50564000000008</c:v>
                </c:pt>
                <c:pt idx="226">
                  <c:v>686.60124999999994</c:v>
                </c:pt>
                <c:pt idx="227">
                  <c:v>686.71911999999998</c:v>
                </c:pt>
                <c:pt idx="228">
                  <c:v>686.84636</c:v>
                </c:pt>
                <c:pt idx="229">
                  <c:v>686.96460000000002</c:v>
                </c:pt>
                <c:pt idx="230">
                  <c:v>687.04977000000008</c:v>
                </c:pt>
                <c:pt idx="231">
                  <c:v>687.1587199999999</c:v>
                </c:pt>
                <c:pt idx="232">
                  <c:v>687.28271999999993</c:v>
                </c:pt>
                <c:pt idx="233">
                  <c:v>687.41270000000009</c:v>
                </c:pt>
                <c:pt idx="234">
                  <c:v>687.52128999999991</c:v>
                </c:pt>
                <c:pt idx="235">
                  <c:v>687.62186999999994</c:v>
                </c:pt>
                <c:pt idx="236">
                  <c:v>687.70362999999998</c:v>
                </c:pt>
                <c:pt idx="237">
                  <c:v>687.80013000000008</c:v>
                </c:pt>
                <c:pt idx="238">
                  <c:v>687.88615000000004</c:v>
                </c:pt>
                <c:pt idx="239">
                  <c:v>687.96604000000002</c:v>
                </c:pt>
                <c:pt idx="240">
                  <c:v>688.03854999999999</c:v>
                </c:pt>
                <c:pt idx="241">
                  <c:v>688.11608000000001</c:v>
                </c:pt>
                <c:pt idx="242">
                  <c:v>688.19083999999998</c:v>
                </c:pt>
                <c:pt idx="243">
                  <c:v>688.28566999999998</c:v>
                </c:pt>
                <c:pt idx="244">
                  <c:v>688.35651000000007</c:v>
                </c:pt>
                <c:pt idx="245">
                  <c:v>688.4405999999999</c:v>
                </c:pt>
                <c:pt idx="246">
                  <c:v>688.55535000000009</c:v>
                </c:pt>
                <c:pt idx="247">
                  <c:v>688.69472999999994</c:v>
                </c:pt>
                <c:pt idx="248">
                  <c:v>688.83819999999992</c:v>
                </c:pt>
                <c:pt idx="249">
                  <c:v>689.01997000000006</c:v>
                </c:pt>
                <c:pt idx="250">
                  <c:v>689.19920999999999</c:v>
                </c:pt>
                <c:pt idx="251">
                  <c:v>689.35518000000002</c:v>
                </c:pt>
                <c:pt idx="252">
                  <c:v>689.50520000000006</c:v>
                </c:pt>
                <c:pt idx="253">
                  <c:v>689.65562999999997</c:v>
                </c:pt>
                <c:pt idx="254">
                  <c:v>689.77269000000001</c:v>
                </c:pt>
                <c:pt idx="255">
                  <c:v>689.89859000000001</c:v>
                </c:pt>
                <c:pt idx="256">
                  <c:v>690.01744000000008</c:v>
                </c:pt>
                <c:pt idx="257">
                  <c:v>690.12600999999995</c:v>
                </c:pt>
                <c:pt idx="258">
                  <c:v>690.21712000000002</c:v>
                </c:pt>
                <c:pt idx="259">
                  <c:v>690.32798000000003</c:v>
                </c:pt>
                <c:pt idx="260">
                  <c:v>690.44946000000004</c:v>
                </c:pt>
                <c:pt idx="261">
                  <c:v>690.57220000000007</c:v>
                </c:pt>
                <c:pt idx="262">
                  <c:v>690.69164000000001</c:v>
                </c:pt>
                <c:pt idx="263">
                  <c:v>690.81247000000008</c:v>
                </c:pt>
                <c:pt idx="264">
                  <c:v>690.93759</c:v>
                </c:pt>
                <c:pt idx="265">
                  <c:v>691.04790000000003</c:v>
                </c:pt>
                <c:pt idx="266">
                  <c:v>691.14038000000005</c:v>
                </c:pt>
                <c:pt idx="267">
                  <c:v>691.24669999999992</c:v>
                </c:pt>
                <c:pt idx="268">
                  <c:v>691.35365000000002</c:v>
                </c:pt>
                <c:pt idx="269">
                  <c:v>691.47044000000005</c:v>
                </c:pt>
                <c:pt idx="270">
                  <c:v>691.58177999999998</c:v>
                </c:pt>
                <c:pt idx="271">
                  <c:v>691.69247999999993</c:v>
                </c:pt>
                <c:pt idx="272">
                  <c:v>691.79887000000008</c:v>
                </c:pt>
                <c:pt idx="273">
                  <c:v>691.87579000000005</c:v>
                </c:pt>
                <c:pt idx="274">
                  <c:v>691.92624000000001</c:v>
                </c:pt>
                <c:pt idx="275">
                  <c:v>691.98415</c:v>
                </c:pt>
                <c:pt idx="276">
                  <c:v>692.04208999999992</c:v>
                </c:pt>
                <c:pt idx="277">
                  <c:v>692.08966000000009</c:v>
                </c:pt>
                <c:pt idx="278">
                  <c:v>692.14727999999991</c:v>
                </c:pt>
                <c:pt idx="279">
                  <c:v>692.22501000000011</c:v>
                </c:pt>
                <c:pt idx="280">
                  <c:v>692.29584</c:v>
                </c:pt>
                <c:pt idx="281">
                  <c:v>692.37022000000002</c:v>
                </c:pt>
                <c:pt idx="282">
                  <c:v>692.44782000000009</c:v>
                </c:pt>
                <c:pt idx="283">
                  <c:v>692.5007700000001</c:v>
                </c:pt>
                <c:pt idx="284">
                  <c:v>692.55204000000003</c:v>
                </c:pt>
                <c:pt idx="285">
                  <c:v>692.61842000000001</c:v>
                </c:pt>
                <c:pt idx="286">
                  <c:v>692.66922</c:v>
                </c:pt>
                <c:pt idx="287">
                  <c:v>692.69785000000002</c:v>
                </c:pt>
                <c:pt idx="288">
                  <c:v>692.73395000000005</c:v>
                </c:pt>
                <c:pt idx="289">
                  <c:v>692.77405999999996</c:v>
                </c:pt>
                <c:pt idx="290">
                  <c:v>692.78946999999994</c:v>
                </c:pt>
                <c:pt idx="291">
                  <c:v>692.78367000000003</c:v>
                </c:pt>
                <c:pt idx="292">
                  <c:v>692.78505999999993</c:v>
                </c:pt>
                <c:pt idx="293">
                  <c:v>692.79250000000002</c:v>
                </c:pt>
                <c:pt idx="294">
                  <c:v>692.78819999999996</c:v>
                </c:pt>
                <c:pt idx="295">
                  <c:v>692.77241000000004</c:v>
                </c:pt>
                <c:pt idx="296">
                  <c:v>692.74774000000002</c:v>
                </c:pt>
                <c:pt idx="297">
                  <c:v>692.71944000000008</c:v>
                </c:pt>
                <c:pt idx="298">
                  <c:v>692.69245999999998</c:v>
                </c:pt>
                <c:pt idx="299">
                  <c:v>692.66035000000011</c:v>
                </c:pt>
                <c:pt idx="300">
                  <c:v>692.6233299999999</c:v>
                </c:pt>
                <c:pt idx="301">
                  <c:v>692.59246000000007</c:v>
                </c:pt>
                <c:pt idx="302">
                  <c:v>692.57968000000005</c:v>
                </c:pt>
                <c:pt idx="303">
                  <c:v>692.58368999999993</c:v>
                </c:pt>
                <c:pt idx="304">
                  <c:v>692.59475999999995</c:v>
                </c:pt>
                <c:pt idx="305">
                  <c:v>692.59990999999991</c:v>
                </c:pt>
                <c:pt idx="306">
                  <c:v>692.59440999999993</c:v>
                </c:pt>
                <c:pt idx="307">
                  <c:v>692.58968000000004</c:v>
                </c:pt>
                <c:pt idx="308">
                  <c:v>692.59680000000003</c:v>
                </c:pt>
                <c:pt idx="309">
                  <c:v>692.60761000000002</c:v>
                </c:pt>
                <c:pt idx="310">
                  <c:v>692.62561000000005</c:v>
                </c:pt>
                <c:pt idx="311">
                  <c:v>692.6381100000001</c:v>
                </c:pt>
                <c:pt idx="312">
                  <c:v>692.64247999999998</c:v>
                </c:pt>
                <c:pt idx="313">
                  <c:v>692.65001000000007</c:v>
                </c:pt>
                <c:pt idx="314">
                  <c:v>692.64824999999996</c:v>
                </c:pt>
                <c:pt idx="315">
                  <c:v>692.62032999999997</c:v>
                </c:pt>
                <c:pt idx="316">
                  <c:v>692.58640999999989</c:v>
                </c:pt>
                <c:pt idx="317">
                  <c:v>692.53749999999991</c:v>
                </c:pt>
                <c:pt idx="318">
                  <c:v>692.48155999999994</c:v>
                </c:pt>
                <c:pt idx="319">
                  <c:v>692.41723999999999</c:v>
                </c:pt>
                <c:pt idx="320">
                  <c:v>692.35635000000002</c:v>
                </c:pt>
                <c:pt idx="321">
                  <c:v>692.27956999999992</c:v>
                </c:pt>
                <c:pt idx="322">
                  <c:v>692.20986999999991</c:v>
                </c:pt>
                <c:pt idx="323">
                  <c:v>692.17148999999995</c:v>
                </c:pt>
                <c:pt idx="324">
                  <c:v>692.16728000000012</c:v>
                </c:pt>
                <c:pt idx="325">
                  <c:v>692.18703000000005</c:v>
                </c:pt>
                <c:pt idx="326">
                  <c:v>692.22810000000004</c:v>
                </c:pt>
                <c:pt idx="327">
                  <c:v>692.24564000000009</c:v>
                </c:pt>
                <c:pt idx="328">
                  <c:v>692.22269000000006</c:v>
                </c:pt>
                <c:pt idx="329">
                  <c:v>692.14448999999991</c:v>
                </c:pt>
                <c:pt idx="330">
                  <c:v>692.01007000000004</c:v>
                </c:pt>
                <c:pt idx="331">
                  <c:v>691.81079</c:v>
                </c:pt>
                <c:pt idx="332">
                  <c:v>691.59548999999993</c:v>
                </c:pt>
                <c:pt idx="333">
                  <c:v>691.39352000000008</c:v>
                </c:pt>
                <c:pt idx="334">
                  <c:v>691.20856000000003</c:v>
                </c:pt>
                <c:pt idx="335">
                  <c:v>691.0491300000001</c:v>
                </c:pt>
                <c:pt idx="336">
                  <c:v>690.94689999999991</c:v>
                </c:pt>
                <c:pt idx="337">
                  <c:v>690.90526999999997</c:v>
                </c:pt>
                <c:pt idx="338">
                  <c:v>690.91811000000007</c:v>
                </c:pt>
                <c:pt idx="339">
                  <c:v>690.96342000000004</c:v>
                </c:pt>
                <c:pt idx="340">
                  <c:v>691.0324700000001</c:v>
                </c:pt>
                <c:pt idx="341">
                  <c:v>691.10094000000004</c:v>
                </c:pt>
                <c:pt idx="342">
                  <c:v>691.17894999999999</c:v>
                </c:pt>
                <c:pt idx="343">
                  <c:v>691.25986000000012</c:v>
                </c:pt>
                <c:pt idx="344">
                  <c:v>691.33568999999989</c:v>
                </c:pt>
                <c:pt idx="345">
                  <c:v>691.4067</c:v>
                </c:pt>
                <c:pt idx="346">
                  <c:v>691.47792000000004</c:v>
                </c:pt>
                <c:pt idx="347">
                  <c:v>691.53045999999995</c:v>
                </c:pt>
                <c:pt idx="348">
                  <c:v>691.56736999999998</c:v>
                </c:pt>
                <c:pt idx="349">
                  <c:v>691.59384</c:v>
                </c:pt>
                <c:pt idx="350">
                  <c:v>691.61408000000006</c:v>
                </c:pt>
                <c:pt idx="351">
                  <c:v>691.62044999999989</c:v>
                </c:pt>
                <c:pt idx="352">
                  <c:v>691.62365</c:v>
                </c:pt>
                <c:pt idx="353">
                  <c:v>691.61840000000007</c:v>
                </c:pt>
                <c:pt idx="354">
                  <c:v>691.61749000000009</c:v>
                </c:pt>
                <c:pt idx="355">
                  <c:v>691.61515000000009</c:v>
                </c:pt>
                <c:pt idx="356">
                  <c:v>691.61349999999993</c:v>
                </c:pt>
                <c:pt idx="357">
                  <c:v>691.59058000000005</c:v>
                </c:pt>
                <c:pt idx="358">
                  <c:v>691.56658999999991</c:v>
                </c:pt>
                <c:pt idx="359">
                  <c:v>691.55964999999992</c:v>
                </c:pt>
                <c:pt idx="360">
                  <c:v>691.57360999999992</c:v>
                </c:pt>
                <c:pt idx="361">
                  <c:v>691.59520999999995</c:v>
                </c:pt>
                <c:pt idx="362">
                  <c:v>691.62185999999997</c:v>
                </c:pt>
                <c:pt idx="363">
                  <c:v>691.62031999999999</c:v>
                </c:pt>
                <c:pt idx="364">
                  <c:v>691.61402999999996</c:v>
                </c:pt>
                <c:pt idx="365">
                  <c:v>691.6126099999999</c:v>
                </c:pt>
                <c:pt idx="366">
                  <c:v>691.6064100000001</c:v>
                </c:pt>
                <c:pt idx="367">
                  <c:v>691.58291000000008</c:v>
                </c:pt>
                <c:pt idx="368">
                  <c:v>691.56436000000008</c:v>
                </c:pt>
                <c:pt idx="369">
                  <c:v>691.55643000000009</c:v>
                </c:pt>
                <c:pt idx="370">
                  <c:v>691.57161999999994</c:v>
                </c:pt>
                <c:pt idx="371">
                  <c:v>691.59654</c:v>
                </c:pt>
                <c:pt idx="372">
                  <c:v>691.63469000000009</c:v>
                </c:pt>
                <c:pt idx="373">
                  <c:v>691.67779999999993</c:v>
                </c:pt>
                <c:pt idx="374">
                  <c:v>691.7463600000001</c:v>
                </c:pt>
                <c:pt idx="375">
                  <c:v>691.83274000000006</c:v>
                </c:pt>
                <c:pt idx="376">
                  <c:v>691.92949999999996</c:v>
                </c:pt>
                <c:pt idx="377">
                  <c:v>692.03664000000003</c:v>
                </c:pt>
                <c:pt idx="378">
                  <c:v>692.15208000000007</c:v>
                </c:pt>
                <c:pt idx="379">
                  <c:v>692.25951000000009</c:v>
                </c:pt>
                <c:pt idx="380">
                  <c:v>692.37357999999995</c:v>
                </c:pt>
                <c:pt idx="381">
                  <c:v>692.47604999999999</c:v>
                </c:pt>
                <c:pt idx="382">
                  <c:v>692.57089999999994</c:v>
                </c:pt>
                <c:pt idx="383">
                  <c:v>692.65822000000003</c:v>
                </c:pt>
                <c:pt idx="384">
                  <c:v>692.74109999999996</c:v>
                </c:pt>
                <c:pt idx="385">
                  <c:v>692.82123999999999</c:v>
                </c:pt>
                <c:pt idx="386">
                  <c:v>692.91150999999991</c:v>
                </c:pt>
                <c:pt idx="387">
                  <c:v>693.00603999999998</c:v>
                </c:pt>
                <c:pt idx="388">
                  <c:v>693.09735999999998</c:v>
                </c:pt>
                <c:pt idx="389">
                  <c:v>693.17306000000008</c:v>
                </c:pt>
                <c:pt idx="390">
                  <c:v>693.2512999999999</c:v>
                </c:pt>
                <c:pt idx="391">
                  <c:v>693.32339000000002</c:v>
                </c:pt>
                <c:pt idx="392">
                  <c:v>693.3883800000001</c:v>
                </c:pt>
                <c:pt idx="393">
                  <c:v>693.44038</c:v>
                </c:pt>
                <c:pt idx="394">
                  <c:v>693.49052000000006</c:v>
                </c:pt>
                <c:pt idx="395">
                  <c:v>693.54034000000001</c:v>
                </c:pt>
                <c:pt idx="396">
                  <c:v>693.59493999999995</c:v>
                </c:pt>
                <c:pt idx="397">
                  <c:v>693.65517</c:v>
                </c:pt>
                <c:pt idx="398">
                  <c:v>693.7201</c:v>
                </c:pt>
                <c:pt idx="399">
                  <c:v>693.7800400000001</c:v>
                </c:pt>
                <c:pt idx="400">
                  <c:v>693.84762999999998</c:v>
                </c:pt>
                <c:pt idx="401">
                  <c:v>693.91640000000007</c:v>
                </c:pt>
                <c:pt idx="402">
                  <c:v>693.98687999999993</c:v>
                </c:pt>
                <c:pt idx="403">
                  <c:v>694.04888000000005</c:v>
                </c:pt>
                <c:pt idx="404">
                  <c:v>694.10554000000002</c:v>
                </c:pt>
                <c:pt idx="405">
                  <c:v>694.15331999999989</c:v>
                </c:pt>
                <c:pt idx="406">
                  <c:v>694.19372999999996</c:v>
                </c:pt>
                <c:pt idx="407">
                  <c:v>694.22299999999996</c:v>
                </c:pt>
                <c:pt idx="408">
                  <c:v>694.24829999999997</c:v>
                </c:pt>
                <c:pt idx="409">
                  <c:v>694.26767999999993</c:v>
                </c:pt>
                <c:pt idx="410">
                  <c:v>694.2796699999999</c:v>
                </c:pt>
                <c:pt idx="411">
                  <c:v>694.27367000000004</c:v>
                </c:pt>
                <c:pt idx="412">
                  <c:v>694.25711000000001</c:v>
                </c:pt>
                <c:pt idx="413">
                  <c:v>694.22486000000004</c:v>
                </c:pt>
                <c:pt idx="414">
                  <c:v>694.19907000000012</c:v>
                </c:pt>
                <c:pt idx="415">
                  <c:v>694.18353000000002</c:v>
                </c:pt>
                <c:pt idx="416">
                  <c:v>694.18938000000003</c:v>
                </c:pt>
                <c:pt idx="417">
                  <c:v>694.21094999999991</c:v>
                </c:pt>
                <c:pt idx="418">
                  <c:v>694.25622999999996</c:v>
                </c:pt>
                <c:pt idx="419">
                  <c:v>694.32009999999991</c:v>
                </c:pt>
                <c:pt idx="420">
                  <c:v>694.3897300000001</c:v>
                </c:pt>
                <c:pt idx="421">
                  <c:v>694.4547399999999</c:v>
                </c:pt>
                <c:pt idx="422">
                  <c:v>694.54081999999994</c:v>
                </c:pt>
                <c:pt idx="423">
                  <c:v>694.63361000000009</c:v>
                </c:pt>
                <c:pt idx="424">
                  <c:v>694.7348300000001</c:v>
                </c:pt>
                <c:pt idx="425">
                  <c:v>694.83680000000004</c:v>
                </c:pt>
                <c:pt idx="426">
                  <c:v>694.95032999999989</c:v>
                </c:pt>
                <c:pt idx="427">
                  <c:v>695.06913000000009</c:v>
                </c:pt>
                <c:pt idx="428">
                  <c:v>695.18715999999995</c:v>
                </c:pt>
                <c:pt idx="429">
                  <c:v>695.29889000000003</c:v>
                </c:pt>
                <c:pt idx="430">
                  <c:v>695.41681999999992</c:v>
                </c:pt>
                <c:pt idx="431">
                  <c:v>695.54593</c:v>
                </c:pt>
                <c:pt idx="432">
                  <c:v>695.69140999999991</c:v>
                </c:pt>
                <c:pt idx="433">
                  <c:v>695.84025999999994</c:v>
                </c:pt>
                <c:pt idx="434">
                  <c:v>695.99471999999992</c:v>
                </c:pt>
                <c:pt idx="435">
                  <c:v>696.14191000000005</c:v>
                </c:pt>
                <c:pt idx="436">
                  <c:v>696.28342999999995</c:v>
                </c:pt>
                <c:pt idx="437">
                  <c:v>696.41755000000012</c:v>
                </c:pt>
                <c:pt idx="438">
                  <c:v>696.56026999999995</c:v>
                </c:pt>
                <c:pt idx="439">
                  <c:v>696.71210999999994</c:v>
                </c:pt>
                <c:pt idx="440">
                  <c:v>696.88391999999999</c:v>
                </c:pt>
                <c:pt idx="441">
                  <c:v>697.07934999999998</c:v>
                </c:pt>
                <c:pt idx="442">
                  <c:v>697.30214999999998</c:v>
                </c:pt>
                <c:pt idx="443">
                  <c:v>697.5472400000001</c:v>
                </c:pt>
                <c:pt idx="444">
                  <c:v>697.79967000000011</c:v>
                </c:pt>
                <c:pt idx="445">
                  <c:v>698.02722999999992</c:v>
                </c:pt>
                <c:pt idx="446">
                  <c:v>698.22082</c:v>
                </c:pt>
                <c:pt idx="447">
                  <c:v>698.37543000000005</c:v>
                </c:pt>
                <c:pt idx="448">
                  <c:v>698.50258000000008</c:v>
                </c:pt>
                <c:pt idx="449">
                  <c:v>698.59018999999989</c:v>
                </c:pt>
                <c:pt idx="450">
                  <c:v>698.65244000000007</c:v>
                </c:pt>
                <c:pt idx="451">
                  <c:v>698.71277000000009</c:v>
                </c:pt>
                <c:pt idx="452">
                  <c:v>698.7942700000001</c:v>
                </c:pt>
                <c:pt idx="453">
                  <c:v>698.89473999999996</c:v>
                </c:pt>
                <c:pt idx="454">
                  <c:v>699.0131899999999</c:v>
                </c:pt>
                <c:pt idx="455">
                  <c:v>699.14263000000005</c:v>
                </c:pt>
                <c:pt idx="456">
                  <c:v>699.29266000000007</c:v>
                </c:pt>
                <c:pt idx="457">
                  <c:v>699.44974999999999</c:v>
                </c:pt>
                <c:pt idx="458">
                  <c:v>699.58890999999994</c:v>
                </c:pt>
                <c:pt idx="459">
                  <c:v>699.69601000000011</c:v>
                </c:pt>
                <c:pt idx="460">
                  <c:v>699.78557999999998</c:v>
                </c:pt>
                <c:pt idx="461">
                  <c:v>699.84733000000006</c:v>
                </c:pt>
                <c:pt idx="462">
                  <c:v>699.87840000000006</c:v>
                </c:pt>
                <c:pt idx="463">
                  <c:v>699.8719900000001</c:v>
                </c:pt>
                <c:pt idx="464">
                  <c:v>699.8302799999999</c:v>
                </c:pt>
                <c:pt idx="465">
                  <c:v>699.76511000000005</c:v>
                </c:pt>
                <c:pt idx="466">
                  <c:v>699.70255999999995</c:v>
                </c:pt>
                <c:pt idx="467">
                  <c:v>699.62601999999993</c:v>
                </c:pt>
                <c:pt idx="468">
                  <c:v>699.51650999999993</c:v>
                </c:pt>
                <c:pt idx="469">
                  <c:v>699.38490999999999</c:v>
                </c:pt>
                <c:pt idx="470">
                  <c:v>699.24508999999989</c:v>
                </c:pt>
                <c:pt idx="471">
                  <c:v>699.07132999999999</c:v>
                </c:pt>
                <c:pt idx="472">
                  <c:v>698.86481000000003</c:v>
                </c:pt>
                <c:pt idx="473">
                  <c:v>698.61351999999988</c:v>
                </c:pt>
                <c:pt idx="474">
                  <c:v>698.3094000000001</c:v>
                </c:pt>
                <c:pt idx="475">
                  <c:v>697.95242000000007</c:v>
                </c:pt>
                <c:pt idx="476">
                  <c:v>697.56500000000005</c:v>
                </c:pt>
                <c:pt idx="477">
                  <c:v>697.15222999999992</c:v>
                </c:pt>
                <c:pt idx="478">
                  <c:v>696.71515999999997</c:v>
                </c:pt>
                <c:pt idx="479">
                  <c:v>696.27530999999999</c:v>
                </c:pt>
                <c:pt idx="480">
                  <c:v>695.84580000000005</c:v>
                </c:pt>
                <c:pt idx="481">
                  <c:v>695.41057999999998</c:v>
                </c:pt>
                <c:pt idx="482">
                  <c:v>694.98160000000007</c:v>
                </c:pt>
                <c:pt idx="483">
                  <c:v>694.56608000000006</c:v>
                </c:pt>
                <c:pt idx="484">
                  <c:v>694.11409000000003</c:v>
                </c:pt>
                <c:pt idx="485">
                  <c:v>693.60832000000005</c:v>
                </c:pt>
                <c:pt idx="486">
                  <c:v>693.06540999999993</c:v>
                </c:pt>
                <c:pt idx="487">
                  <c:v>692.49180999999999</c:v>
                </c:pt>
                <c:pt idx="488">
                  <c:v>691.88967000000002</c:v>
                </c:pt>
                <c:pt idx="489">
                  <c:v>691.26215999999999</c:v>
                </c:pt>
                <c:pt idx="490">
                  <c:v>690.62417000000005</c:v>
                </c:pt>
                <c:pt idx="491">
                  <c:v>689.99457000000007</c:v>
                </c:pt>
                <c:pt idx="492">
                  <c:v>689.40544999999997</c:v>
                </c:pt>
                <c:pt idx="493">
                  <c:v>688.87743</c:v>
                </c:pt>
                <c:pt idx="494">
                  <c:v>688.37663999999995</c:v>
                </c:pt>
                <c:pt idx="495">
                  <c:v>687.92090000000007</c:v>
                </c:pt>
                <c:pt idx="496">
                  <c:v>687.51819</c:v>
                </c:pt>
                <c:pt idx="497">
                  <c:v>687.17657000000008</c:v>
                </c:pt>
                <c:pt idx="498">
                  <c:v>686.87790999999993</c:v>
                </c:pt>
                <c:pt idx="499">
                  <c:v>686.60733000000005</c:v>
                </c:pt>
                <c:pt idx="500">
                  <c:v>686.36617000000001</c:v>
                </c:pt>
                <c:pt idx="501">
                  <c:v>686.16501999999991</c:v>
                </c:pt>
                <c:pt idx="502">
                  <c:v>685.99795999999992</c:v>
                </c:pt>
                <c:pt idx="503">
                  <c:v>685.85437000000002</c:v>
                </c:pt>
                <c:pt idx="504">
                  <c:v>685.74403000000007</c:v>
                </c:pt>
                <c:pt idx="505">
                  <c:v>685.6703399999999</c:v>
                </c:pt>
                <c:pt idx="506">
                  <c:v>685.58539999999994</c:v>
                </c:pt>
                <c:pt idx="507">
                  <c:v>685.44098000000008</c:v>
                </c:pt>
                <c:pt idx="508">
                  <c:v>685.26456000000007</c:v>
                </c:pt>
                <c:pt idx="509">
                  <c:v>685.1380200000001</c:v>
                </c:pt>
                <c:pt idx="510">
                  <c:v>685.08667999999989</c:v>
                </c:pt>
                <c:pt idx="511">
                  <c:v>685.08904000000007</c:v>
                </c:pt>
                <c:pt idx="512">
                  <c:v>685.1565700000001</c:v>
                </c:pt>
                <c:pt idx="513">
                  <c:v>685.2813000000001</c:v>
                </c:pt>
                <c:pt idx="514">
                  <c:v>685.43500999999992</c:v>
                </c:pt>
                <c:pt idx="515">
                  <c:v>685.58423999999991</c:v>
                </c:pt>
                <c:pt idx="516">
                  <c:v>685.66501999999991</c:v>
                </c:pt>
                <c:pt idx="517">
                  <c:v>685.64371000000006</c:v>
                </c:pt>
                <c:pt idx="518">
                  <c:v>685.59539999999993</c:v>
                </c:pt>
                <c:pt idx="519">
                  <c:v>685.57178999999996</c:v>
                </c:pt>
                <c:pt idx="520">
                  <c:v>685.57224999999994</c:v>
                </c:pt>
                <c:pt idx="521">
                  <c:v>685.56808000000001</c:v>
                </c:pt>
                <c:pt idx="522">
                  <c:v>685.59809999999993</c:v>
                </c:pt>
                <c:pt idx="523">
                  <c:v>685.66324000000009</c:v>
                </c:pt>
                <c:pt idx="524">
                  <c:v>685.74121999999988</c:v>
                </c:pt>
                <c:pt idx="525">
                  <c:v>685.85603999999989</c:v>
                </c:pt>
                <c:pt idx="526">
                  <c:v>686.01112000000012</c:v>
                </c:pt>
                <c:pt idx="527">
                  <c:v>686.16767000000004</c:v>
                </c:pt>
                <c:pt idx="528">
                  <c:v>686.32968000000005</c:v>
                </c:pt>
                <c:pt idx="529">
                  <c:v>686.47426999999993</c:v>
                </c:pt>
                <c:pt idx="530">
                  <c:v>686.59484999999995</c:v>
                </c:pt>
                <c:pt idx="531">
                  <c:v>686.69363999999996</c:v>
                </c:pt>
                <c:pt idx="532">
                  <c:v>686.80724000000009</c:v>
                </c:pt>
                <c:pt idx="533">
                  <c:v>686.904</c:v>
                </c:pt>
                <c:pt idx="534">
                  <c:v>686.99459999999999</c:v>
                </c:pt>
                <c:pt idx="535">
                  <c:v>687.11186999999995</c:v>
                </c:pt>
                <c:pt idx="536">
                  <c:v>687.23282999999992</c:v>
                </c:pt>
                <c:pt idx="537">
                  <c:v>687.34210000000007</c:v>
                </c:pt>
                <c:pt idx="538">
                  <c:v>687.44642999999996</c:v>
                </c:pt>
                <c:pt idx="539">
                  <c:v>687.51298999999995</c:v>
                </c:pt>
                <c:pt idx="540">
                  <c:v>687.56709000000001</c:v>
                </c:pt>
                <c:pt idx="541">
                  <c:v>687.63178999999991</c:v>
                </c:pt>
                <c:pt idx="542">
                  <c:v>687.70785999999998</c:v>
                </c:pt>
                <c:pt idx="543">
                  <c:v>687.76890000000003</c:v>
                </c:pt>
                <c:pt idx="544">
                  <c:v>687.88486000000012</c:v>
                </c:pt>
                <c:pt idx="545">
                  <c:v>687.96025000000009</c:v>
                </c:pt>
                <c:pt idx="546">
                  <c:v>687.99549999999999</c:v>
                </c:pt>
                <c:pt idx="547">
                  <c:v>688.01349000000005</c:v>
                </c:pt>
                <c:pt idx="548">
                  <c:v>687.99098000000004</c:v>
                </c:pt>
                <c:pt idx="549">
                  <c:v>687.92651000000001</c:v>
                </c:pt>
                <c:pt idx="550">
                  <c:v>687.86301000000003</c:v>
                </c:pt>
                <c:pt idx="551">
                  <c:v>687.7625700000001</c:v>
                </c:pt>
                <c:pt idx="552">
                  <c:v>687.69486000000006</c:v>
                </c:pt>
                <c:pt idx="553">
                  <c:v>687.71127999999999</c:v>
                </c:pt>
                <c:pt idx="554">
                  <c:v>687.76044000000002</c:v>
                </c:pt>
                <c:pt idx="555">
                  <c:v>687.77267000000006</c:v>
                </c:pt>
                <c:pt idx="556">
                  <c:v>687.80742000000009</c:v>
                </c:pt>
                <c:pt idx="557">
                  <c:v>687.83522999999991</c:v>
                </c:pt>
                <c:pt idx="558">
                  <c:v>687.84917999999993</c:v>
                </c:pt>
                <c:pt idx="559">
                  <c:v>687.8454200000001</c:v>
                </c:pt>
                <c:pt idx="560">
                  <c:v>687.82510000000002</c:v>
                </c:pt>
                <c:pt idx="561">
                  <c:v>687.78061000000002</c:v>
                </c:pt>
                <c:pt idx="562">
                  <c:v>687.74576999999999</c:v>
                </c:pt>
                <c:pt idx="563">
                  <c:v>687.73658999999998</c:v>
                </c:pt>
                <c:pt idx="564">
                  <c:v>687.70848999999998</c:v>
                </c:pt>
                <c:pt idx="565">
                  <c:v>687.71593000000007</c:v>
                </c:pt>
                <c:pt idx="566">
                  <c:v>687.71307000000002</c:v>
                </c:pt>
                <c:pt idx="567">
                  <c:v>687.70987999999988</c:v>
                </c:pt>
                <c:pt idx="568">
                  <c:v>687.75812999999994</c:v>
                </c:pt>
                <c:pt idx="569">
                  <c:v>687.78725000000009</c:v>
                </c:pt>
                <c:pt idx="570">
                  <c:v>687.93273999999997</c:v>
                </c:pt>
                <c:pt idx="571">
                  <c:v>688.02116000000001</c:v>
                </c:pt>
                <c:pt idx="572">
                  <c:v>688.06818999999996</c:v>
                </c:pt>
                <c:pt idx="573">
                  <c:v>688.13298000000009</c:v>
                </c:pt>
                <c:pt idx="574">
                  <c:v>688.20686000000001</c:v>
                </c:pt>
                <c:pt idx="575">
                  <c:v>688.27547000000004</c:v>
                </c:pt>
                <c:pt idx="576">
                  <c:v>688.29691000000003</c:v>
                </c:pt>
                <c:pt idx="577">
                  <c:v>688.35616000000005</c:v>
                </c:pt>
                <c:pt idx="578">
                  <c:v>688.49820999999997</c:v>
                </c:pt>
                <c:pt idx="579">
                  <c:v>688.62005999999997</c:v>
                </c:pt>
                <c:pt idx="580">
                  <c:v>688.81681000000003</c:v>
                </c:pt>
                <c:pt idx="581">
                  <c:v>688.86934999999994</c:v>
                </c:pt>
                <c:pt idx="582">
                  <c:v>688.91568000000007</c:v>
                </c:pt>
                <c:pt idx="583">
                  <c:v>688.91762999999992</c:v>
                </c:pt>
                <c:pt idx="584">
                  <c:v>688.86602999999991</c:v>
                </c:pt>
                <c:pt idx="585">
                  <c:v>688.79076000000009</c:v>
                </c:pt>
                <c:pt idx="586">
                  <c:v>688.67256999999995</c:v>
                </c:pt>
                <c:pt idx="587">
                  <c:v>688.66948000000002</c:v>
                </c:pt>
                <c:pt idx="588">
                  <c:v>688.72901999999999</c:v>
                </c:pt>
                <c:pt idx="589">
                  <c:v>688.76756</c:v>
                </c:pt>
                <c:pt idx="590">
                  <c:v>688.76546000000008</c:v>
                </c:pt>
                <c:pt idx="591">
                  <c:v>688.72837000000004</c:v>
                </c:pt>
                <c:pt idx="592">
                  <c:v>688.66586000000007</c:v>
                </c:pt>
                <c:pt idx="593">
                  <c:v>688.54680000000008</c:v>
                </c:pt>
                <c:pt idx="594">
                  <c:v>688.41157999999996</c:v>
                </c:pt>
                <c:pt idx="595">
                  <c:v>688.33925999999997</c:v>
                </c:pt>
                <c:pt idx="596">
                  <c:v>688.22591000000011</c:v>
                </c:pt>
                <c:pt idx="597">
                  <c:v>688.22955999999999</c:v>
                </c:pt>
                <c:pt idx="598">
                  <c:v>688.21038999999996</c:v>
                </c:pt>
                <c:pt idx="599">
                  <c:v>688.1416999999999</c:v>
                </c:pt>
                <c:pt idx="600">
                  <c:v>688.02244999999994</c:v>
                </c:pt>
                <c:pt idx="601">
                  <c:v>687.91590999999994</c:v>
                </c:pt>
                <c:pt idx="602">
                  <c:v>687.78135999999995</c:v>
                </c:pt>
                <c:pt idx="603">
                  <c:v>687.61129000000005</c:v>
                </c:pt>
                <c:pt idx="604">
                  <c:v>687.4348500000001</c:v>
                </c:pt>
                <c:pt idx="605">
                  <c:v>687.29518000000007</c:v>
                </c:pt>
                <c:pt idx="606">
                  <c:v>687.14970999999991</c:v>
                </c:pt>
                <c:pt idx="607">
                  <c:v>686.94770999999992</c:v>
                </c:pt>
                <c:pt idx="608">
                  <c:v>686.6575499999999</c:v>
                </c:pt>
                <c:pt idx="609">
                  <c:v>686.31979999999999</c:v>
                </c:pt>
                <c:pt idx="610">
                  <c:v>685.97782000000007</c:v>
                </c:pt>
                <c:pt idx="611">
                  <c:v>685.61529999999993</c:v>
                </c:pt>
                <c:pt idx="612">
                  <c:v>685.2192399999999</c:v>
                </c:pt>
                <c:pt idx="613">
                  <c:v>684.7789499999999</c:v>
                </c:pt>
                <c:pt idx="614">
                  <c:v>684.30811999999992</c:v>
                </c:pt>
                <c:pt idx="615">
                  <c:v>683.84156000000007</c:v>
                </c:pt>
                <c:pt idx="616">
                  <c:v>683.38115999999991</c:v>
                </c:pt>
                <c:pt idx="617">
                  <c:v>682.77963999999997</c:v>
                </c:pt>
                <c:pt idx="618">
                  <c:v>682.13708999999994</c:v>
                </c:pt>
                <c:pt idx="619">
                  <c:v>681.47633999999994</c:v>
                </c:pt>
                <c:pt idx="620">
                  <c:v>680.78410000000008</c:v>
                </c:pt>
                <c:pt idx="621">
                  <c:v>680.00970000000007</c:v>
                </c:pt>
                <c:pt idx="622">
                  <c:v>679.19983999999999</c:v>
                </c:pt>
                <c:pt idx="623">
                  <c:v>678.34264000000007</c:v>
                </c:pt>
                <c:pt idx="624">
                  <c:v>677.41006999999991</c:v>
                </c:pt>
                <c:pt idx="625">
                  <c:v>676.37842999999998</c:v>
                </c:pt>
                <c:pt idx="626">
                  <c:v>675.30907000000002</c:v>
                </c:pt>
                <c:pt idx="627">
                  <c:v>674.21379000000002</c:v>
                </c:pt>
                <c:pt idx="628">
                  <c:v>673.02870000000007</c:v>
                </c:pt>
                <c:pt idx="629">
                  <c:v>671.83593999999994</c:v>
                </c:pt>
                <c:pt idx="630">
                  <c:v>670.72465000000011</c:v>
                </c:pt>
                <c:pt idx="631">
                  <c:v>669.70499999999993</c:v>
                </c:pt>
                <c:pt idx="632">
                  <c:v>668.86266000000001</c:v>
                </c:pt>
                <c:pt idx="633">
                  <c:v>668.17727999999988</c:v>
                </c:pt>
                <c:pt idx="634">
                  <c:v>667.62839000000008</c:v>
                </c:pt>
                <c:pt idx="635">
                  <c:v>667.17795000000001</c:v>
                </c:pt>
                <c:pt idx="636">
                  <c:v>666.82547</c:v>
                </c:pt>
                <c:pt idx="637">
                  <c:v>666.53537000000006</c:v>
                </c:pt>
                <c:pt idx="638">
                  <c:v>666.12497000000008</c:v>
                </c:pt>
                <c:pt idx="639">
                  <c:v>665.69265999999993</c:v>
                </c:pt>
                <c:pt idx="640">
                  <c:v>665.32060000000001</c:v>
                </c:pt>
                <c:pt idx="641">
                  <c:v>665.03780000000006</c:v>
                </c:pt>
                <c:pt idx="642">
                  <c:v>664.86880999999994</c:v>
                </c:pt>
                <c:pt idx="643">
                  <c:v>664.83662000000004</c:v>
                </c:pt>
                <c:pt idx="644">
                  <c:v>665.04809999999998</c:v>
                </c:pt>
                <c:pt idx="645">
                  <c:v>665.44515000000001</c:v>
                </c:pt>
                <c:pt idx="646">
                  <c:v>665.87040999999999</c:v>
                </c:pt>
                <c:pt idx="647">
                  <c:v>666.42760999999996</c:v>
                </c:pt>
                <c:pt idx="648">
                  <c:v>667.01702999999998</c:v>
                </c:pt>
                <c:pt idx="649">
                  <c:v>667.64238</c:v>
                </c:pt>
                <c:pt idx="650">
                  <c:v>668.3005599999999</c:v>
                </c:pt>
                <c:pt idx="651">
                  <c:v>668.96264999999994</c:v>
                </c:pt>
                <c:pt idx="652">
                  <c:v>669.66670999999997</c:v>
                </c:pt>
                <c:pt idx="653">
                  <c:v>670.40388000000007</c:v>
                </c:pt>
                <c:pt idx="654">
                  <c:v>671.17847000000006</c:v>
                </c:pt>
                <c:pt idx="655">
                  <c:v>671.96010999999999</c:v>
                </c:pt>
                <c:pt idx="656">
                  <c:v>672.71631000000002</c:v>
                </c:pt>
                <c:pt idx="657">
                  <c:v>673.46876999999995</c:v>
                </c:pt>
                <c:pt idx="658">
                  <c:v>674.22466000000009</c:v>
                </c:pt>
                <c:pt idx="659">
                  <c:v>674.98018999999999</c:v>
                </c:pt>
                <c:pt idx="660">
                  <c:v>675.73530000000005</c:v>
                </c:pt>
                <c:pt idx="661">
                  <c:v>676.45650000000001</c:v>
                </c:pt>
                <c:pt idx="662">
                  <c:v>677.18416000000002</c:v>
                </c:pt>
                <c:pt idx="663">
                  <c:v>677.87840000000006</c:v>
                </c:pt>
                <c:pt idx="664">
                  <c:v>678.49720000000002</c:v>
                </c:pt>
                <c:pt idx="665">
                  <c:v>679.13726999999994</c:v>
                </c:pt>
                <c:pt idx="666">
                  <c:v>679.79973999999993</c:v>
                </c:pt>
                <c:pt idx="667">
                  <c:v>680.38554999999997</c:v>
                </c:pt>
                <c:pt idx="668">
                  <c:v>680.97307000000001</c:v>
                </c:pt>
                <c:pt idx="669">
                  <c:v>681.60527999999999</c:v>
                </c:pt>
                <c:pt idx="670">
                  <c:v>682.10365000000002</c:v>
                </c:pt>
                <c:pt idx="671">
                  <c:v>682.58189999999991</c:v>
                </c:pt>
                <c:pt idx="672">
                  <c:v>683.05791999999997</c:v>
                </c:pt>
                <c:pt idx="673">
                  <c:v>683.51044000000002</c:v>
                </c:pt>
                <c:pt idx="674">
                  <c:v>683.91564999999991</c:v>
                </c:pt>
                <c:pt idx="675">
                  <c:v>684.33057000000008</c:v>
                </c:pt>
                <c:pt idx="676">
                  <c:v>684.76504999999997</c:v>
                </c:pt>
                <c:pt idx="677">
                  <c:v>685.17055000000005</c:v>
                </c:pt>
                <c:pt idx="678">
                  <c:v>685.61826999999994</c:v>
                </c:pt>
                <c:pt idx="679">
                  <c:v>686.10538999999994</c:v>
                </c:pt>
                <c:pt idx="680">
                  <c:v>686.33213000000001</c:v>
                </c:pt>
                <c:pt idx="681">
                  <c:v>686.61147000000005</c:v>
                </c:pt>
                <c:pt idx="682">
                  <c:v>686.87681999999995</c:v>
                </c:pt>
                <c:pt idx="683">
                  <c:v>687.10177999999996</c:v>
                </c:pt>
                <c:pt idx="684">
                  <c:v>687.33207999999991</c:v>
                </c:pt>
                <c:pt idx="685">
                  <c:v>687.5490400000001</c:v>
                </c:pt>
                <c:pt idx="686">
                  <c:v>687.77314000000001</c:v>
                </c:pt>
                <c:pt idx="687">
                  <c:v>688.02509000000009</c:v>
                </c:pt>
                <c:pt idx="688">
                  <c:v>688.31331999999998</c:v>
                </c:pt>
                <c:pt idx="689">
                  <c:v>688.59087999999997</c:v>
                </c:pt>
                <c:pt idx="690">
                  <c:v>688.72937999999999</c:v>
                </c:pt>
                <c:pt idx="691">
                  <c:v>688.89706000000001</c:v>
                </c:pt>
                <c:pt idx="692">
                  <c:v>689.05083999999988</c:v>
                </c:pt>
                <c:pt idx="693">
                  <c:v>689.20388000000003</c:v>
                </c:pt>
                <c:pt idx="694">
                  <c:v>689.35751000000005</c:v>
                </c:pt>
                <c:pt idx="695">
                  <c:v>689.51184000000012</c:v>
                </c:pt>
                <c:pt idx="696">
                  <c:v>689.6852899999999</c:v>
                </c:pt>
                <c:pt idx="697">
                  <c:v>689.86720999999989</c:v>
                </c:pt>
                <c:pt idx="698">
                  <c:v>690.01110999999992</c:v>
                </c:pt>
                <c:pt idx="699">
                  <c:v>690.12788</c:v>
                </c:pt>
                <c:pt idx="700">
                  <c:v>690.21523000000002</c:v>
                </c:pt>
                <c:pt idx="701">
                  <c:v>690.30603999999994</c:v>
                </c:pt>
                <c:pt idx="702">
                  <c:v>690.39172000000008</c:v>
                </c:pt>
                <c:pt idx="703">
                  <c:v>690.47809000000007</c:v>
                </c:pt>
                <c:pt idx="704">
                  <c:v>690.56763000000001</c:v>
                </c:pt>
                <c:pt idx="705">
                  <c:v>690.65990000000011</c:v>
                </c:pt>
                <c:pt idx="706">
                  <c:v>690.73907000000008</c:v>
                </c:pt>
                <c:pt idx="707">
                  <c:v>690.82496999999989</c:v>
                </c:pt>
                <c:pt idx="708">
                  <c:v>690.92120999999997</c:v>
                </c:pt>
                <c:pt idx="709">
                  <c:v>690.97073</c:v>
                </c:pt>
                <c:pt idx="710">
                  <c:v>691.02064999999993</c:v>
                </c:pt>
                <c:pt idx="711">
                  <c:v>691.08433999999988</c:v>
                </c:pt>
                <c:pt idx="712">
                  <c:v>691.13425000000007</c:v>
                </c:pt>
                <c:pt idx="713">
                  <c:v>691.18887999999993</c:v>
                </c:pt>
                <c:pt idx="714">
                  <c:v>691.23922999999991</c:v>
                </c:pt>
                <c:pt idx="715">
                  <c:v>691.28628000000003</c:v>
                </c:pt>
                <c:pt idx="716">
                  <c:v>691.33724000000007</c:v>
                </c:pt>
                <c:pt idx="717">
                  <c:v>691.40496000000007</c:v>
                </c:pt>
                <c:pt idx="718">
                  <c:v>691.50279999999998</c:v>
                </c:pt>
                <c:pt idx="719">
                  <c:v>691.59771000000001</c:v>
                </c:pt>
                <c:pt idx="720">
                  <c:v>691.70157999999992</c:v>
                </c:pt>
                <c:pt idx="721">
                  <c:v>691.80070000000001</c:v>
                </c:pt>
                <c:pt idx="722">
                  <c:v>691.88511999999992</c:v>
                </c:pt>
                <c:pt idx="723">
                  <c:v>691.96129999999994</c:v>
                </c:pt>
                <c:pt idx="724">
                  <c:v>692.02476999999999</c:v>
                </c:pt>
                <c:pt idx="725">
                  <c:v>692.08501000000001</c:v>
                </c:pt>
                <c:pt idx="726">
                  <c:v>692.13310000000001</c:v>
                </c:pt>
                <c:pt idx="727">
                  <c:v>692.17646999999988</c:v>
                </c:pt>
                <c:pt idx="728">
                  <c:v>692.24907000000007</c:v>
                </c:pt>
                <c:pt idx="729">
                  <c:v>692.33642000000009</c:v>
                </c:pt>
                <c:pt idx="730">
                  <c:v>692.42158999999992</c:v>
                </c:pt>
                <c:pt idx="731">
                  <c:v>692.49883</c:v>
                </c:pt>
                <c:pt idx="732">
                  <c:v>692.56015000000002</c:v>
                </c:pt>
                <c:pt idx="733">
                  <c:v>692.61979999999994</c:v>
                </c:pt>
                <c:pt idx="734">
                  <c:v>692.67779999999993</c:v>
                </c:pt>
                <c:pt idx="735">
                  <c:v>692.71584000000007</c:v>
                </c:pt>
                <c:pt idx="736">
                  <c:v>692.76118999999994</c:v>
                </c:pt>
                <c:pt idx="737">
                  <c:v>692.82254000000012</c:v>
                </c:pt>
                <c:pt idx="738">
                  <c:v>692.88061999999991</c:v>
                </c:pt>
                <c:pt idx="739">
                  <c:v>692.94542999999999</c:v>
                </c:pt>
                <c:pt idx="740">
                  <c:v>693.00689000000011</c:v>
                </c:pt>
                <c:pt idx="741">
                  <c:v>693.07249000000002</c:v>
                </c:pt>
                <c:pt idx="742">
                  <c:v>693.12677000000008</c:v>
                </c:pt>
                <c:pt idx="743">
                  <c:v>693.19716999999991</c:v>
                </c:pt>
                <c:pt idx="744">
                  <c:v>693.25902999999994</c:v>
                </c:pt>
                <c:pt idx="745">
                  <c:v>693.29565000000002</c:v>
                </c:pt>
                <c:pt idx="746">
                  <c:v>693.35861999999997</c:v>
                </c:pt>
                <c:pt idx="747">
                  <c:v>693.42083000000002</c:v>
                </c:pt>
                <c:pt idx="748">
                  <c:v>693.45355999999992</c:v>
                </c:pt>
                <c:pt idx="749">
                  <c:v>693.48583000000008</c:v>
                </c:pt>
                <c:pt idx="750">
                  <c:v>693.50808000000006</c:v>
                </c:pt>
                <c:pt idx="751">
                  <c:v>693.53458000000001</c:v>
                </c:pt>
                <c:pt idx="752">
                  <c:v>693.56087000000002</c:v>
                </c:pt>
                <c:pt idx="753">
                  <c:v>693.59276999999997</c:v>
                </c:pt>
                <c:pt idx="754">
                  <c:v>693.60888999999997</c:v>
                </c:pt>
                <c:pt idx="755">
                  <c:v>693.61854999999991</c:v>
                </c:pt>
                <c:pt idx="756">
                  <c:v>693.64680999999996</c:v>
                </c:pt>
                <c:pt idx="757">
                  <c:v>693.69009000000005</c:v>
                </c:pt>
                <c:pt idx="758">
                  <c:v>693.72867999999994</c:v>
                </c:pt>
                <c:pt idx="759">
                  <c:v>693.76496999999995</c:v>
                </c:pt>
                <c:pt idx="760">
                  <c:v>693.78621999999996</c:v>
                </c:pt>
                <c:pt idx="761">
                  <c:v>693.80900999999994</c:v>
                </c:pt>
                <c:pt idx="762">
                  <c:v>693.82751000000007</c:v>
                </c:pt>
                <c:pt idx="763">
                  <c:v>693.83392000000003</c:v>
                </c:pt>
                <c:pt idx="764">
                  <c:v>693.81995000000006</c:v>
                </c:pt>
                <c:pt idx="765">
                  <c:v>693.80517000000009</c:v>
                </c:pt>
                <c:pt idx="766">
                  <c:v>693.80650999999989</c:v>
                </c:pt>
                <c:pt idx="767">
                  <c:v>693.83204000000001</c:v>
                </c:pt>
                <c:pt idx="768">
                  <c:v>693.84866000000011</c:v>
                </c:pt>
                <c:pt idx="769">
                  <c:v>693.86391000000003</c:v>
                </c:pt>
                <c:pt idx="770">
                  <c:v>693.87707999999998</c:v>
                </c:pt>
                <c:pt idx="771">
                  <c:v>693.90276999999992</c:v>
                </c:pt>
                <c:pt idx="772">
                  <c:v>693.923</c:v>
                </c:pt>
                <c:pt idx="773">
                  <c:v>693.93929000000003</c:v>
                </c:pt>
                <c:pt idx="774">
                  <c:v>693.95001999999999</c:v>
                </c:pt>
                <c:pt idx="775">
                  <c:v>693.96085999999991</c:v>
                </c:pt>
                <c:pt idx="776">
                  <c:v>693.97366000000011</c:v>
                </c:pt>
                <c:pt idx="777">
                  <c:v>693.98478999999998</c:v>
                </c:pt>
                <c:pt idx="778">
                  <c:v>693.99324999999999</c:v>
                </c:pt>
                <c:pt idx="779">
                  <c:v>694.0156300000001</c:v>
                </c:pt>
                <c:pt idx="780">
                  <c:v>694.0349799999999</c:v>
                </c:pt>
                <c:pt idx="781">
                  <c:v>694.04989</c:v>
                </c:pt>
                <c:pt idx="782">
                  <c:v>694.05376000000001</c:v>
                </c:pt>
                <c:pt idx="783">
                  <c:v>694.05420000000004</c:v>
                </c:pt>
                <c:pt idx="784">
                  <c:v>694.04221000000007</c:v>
                </c:pt>
                <c:pt idx="785">
                  <c:v>694.03710999999998</c:v>
                </c:pt>
                <c:pt idx="786">
                  <c:v>694.03682000000003</c:v>
                </c:pt>
                <c:pt idx="787">
                  <c:v>694.02728999999999</c:v>
                </c:pt>
                <c:pt idx="788">
                  <c:v>694.02041000000008</c:v>
                </c:pt>
                <c:pt idx="789">
                  <c:v>694.0185899999999</c:v>
                </c:pt>
                <c:pt idx="790">
                  <c:v>694.00710000000004</c:v>
                </c:pt>
                <c:pt idx="791">
                  <c:v>693.99891000000002</c:v>
                </c:pt>
                <c:pt idx="792">
                  <c:v>693.98740999999995</c:v>
                </c:pt>
                <c:pt idx="793">
                  <c:v>693.97386000000006</c:v>
                </c:pt>
                <c:pt idx="794">
                  <c:v>693.96138999999994</c:v>
                </c:pt>
                <c:pt idx="795">
                  <c:v>693.96418999999992</c:v>
                </c:pt>
                <c:pt idx="796">
                  <c:v>693.96544999999992</c:v>
                </c:pt>
                <c:pt idx="797">
                  <c:v>693.95557000000008</c:v>
                </c:pt>
                <c:pt idx="798">
                  <c:v>693.94156999999996</c:v>
                </c:pt>
                <c:pt idx="799">
                  <c:v>693.92146000000002</c:v>
                </c:pt>
                <c:pt idx="800">
                  <c:v>693.89957000000004</c:v>
                </c:pt>
                <c:pt idx="801">
                  <c:v>693.88015999999993</c:v>
                </c:pt>
                <c:pt idx="802">
                  <c:v>693.8618899999999</c:v>
                </c:pt>
                <c:pt idx="803">
                  <c:v>693.84609999999998</c:v>
                </c:pt>
                <c:pt idx="804">
                  <c:v>693.82367999999997</c:v>
                </c:pt>
                <c:pt idx="805">
                  <c:v>693.79985000000011</c:v>
                </c:pt>
                <c:pt idx="806">
                  <c:v>693.77829999999994</c:v>
                </c:pt>
                <c:pt idx="807">
                  <c:v>693.75008000000003</c:v>
                </c:pt>
                <c:pt idx="808">
                  <c:v>693.7203300000001</c:v>
                </c:pt>
                <c:pt idx="809">
                  <c:v>693.6889900000001</c:v>
                </c:pt>
                <c:pt idx="810">
                  <c:v>693.65382</c:v>
                </c:pt>
                <c:pt idx="811">
                  <c:v>693.62123999999994</c:v>
                </c:pt>
                <c:pt idx="812">
                  <c:v>693.59525000000008</c:v>
                </c:pt>
                <c:pt idx="813">
                  <c:v>693.57204000000002</c:v>
                </c:pt>
                <c:pt idx="814">
                  <c:v>693.54316999999992</c:v>
                </c:pt>
                <c:pt idx="815">
                  <c:v>693.51560999999992</c:v>
                </c:pt>
                <c:pt idx="816">
                  <c:v>693.48136999999997</c:v>
                </c:pt>
                <c:pt idx="817">
                  <c:v>693.43642</c:v>
                </c:pt>
                <c:pt idx="818">
                  <c:v>693.38544000000002</c:v>
                </c:pt>
                <c:pt idx="819">
                  <c:v>693.33538999999996</c:v>
                </c:pt>
                <c:pt idx="820">
                  <c:v>693.27383000000009</c:v>
                </c:pt>
                <c:pt idx="821">
                  <c:v>693.20752999999991</c:v>
                </c:pt>
                <c:pt idx="822">
                  <c:v>693.14744999999994</c:v>
                </c:pt>
                <c:pt idx="823">
                  <c:v>693.08681000000001</c:v>
                </c:pt>
                <c:pt idx="824">
                  <c:v>693.01772000000005</c:v>
                </c:pt>
                <c:pt idx="825">
                  <c:v>692.93741999999997</c:v>
                </c:pt>
                <c:pt idx="826">
                  <c:v>692.84401000000003</c:v>
                </c:pt>
                <c:pt idx="827">
                  <c:v>692.74323000000004</c:v>
                </c:pt>
                <c:pt idx="828">
                  <c:v>692.63127000000009</c:v>
                </c:pt>
                <c:pt idx="829">
                  <c:v>692.52251999999999</c:v>
                </c:pt>
                <c:pt idx="830">
                  <c:v>692.40861999999993</c:v>
                </c:pt>
                <c:pt idx="831">
                  <c:v>692.29054999999994</c:v>
                </c:pt>
                <c:pt idx="832">
                  <c:v>692.17878999999994</c:v>
                </c:pt>
                <c:pt idx="833">
                  <c:v>692.06139000000007</c:v>
                </c:pt>
                <c:pt idx="834">
                  <c:v>691.94327999999996</c:v>
                </c:pt>
                <c:pt idx="835">
                  <c:v>691.82672000000002</c:v>
                </c:pt>
                <c:pt idx="836">
                  <c:v>691.70451000000003</c:v>
                </c:pt>
                <c:pt idx="837">
                  <c:v>691.58604999999989</c:v>
                </c:pt>
                <c:pt idx="838">
                  <c:v>691.47274999999991</c:v>
                </c:pt>
                <c:pt idx="839">
                  <c:v>691.36985000000004</c:v>
                </c:pt>
                <c:pt idx="840">
                  <c:v>691.2780600000001</c:v>
                </c:pt>
                <c:pt idx="841">
                  <c:v>691.19323000000009</c:v>
                </c:pt>
                <c:pt idx="842">
                  <c:v>691.12110000000007</c:v>
                </c:pt>
                <c:pt idx="843">
                  <c:v>691.05925999999999</c:v>
                </c:pt>
                <c:pt idx="844">
                  <c:v>691.00980000000004</c:v>
                </c:pt>
                <c:pt idx="845">
                  <c:v>690.96701000000007</c:v>
                </c:pt>
                <c:pt idx="846">
                  <c:v>690.92443000000003</c:v>
                </c:pt>
                <c:pt idx="847">
                  <c:v>690.8916999999999</c:v>
                </c:pt>
                <c:pt idx="848">
                  <c:v>690.86567999999988</c:v>
                </c:pt>
                <c:pt idx="849">
                  <c:v>690.84300000000007</c:v>
                </c:pt>
                <c:pt idx="850">
                  <c:v>690.81670000000008</c:v>
                </c:pt>
                <c:pt idx="851">
                  <c:v>690.79347000000007</c:v>
                </c:pt>
                <c:pt idx="852">
                  <c:v>690.78221000000008</c:v>
                </c:pt>
                <c:pt idx="853">
                  <c:v>690.77737999999999</c:v>
                </c:pt>
                <c:pt idx="854">
                  <c:v>690.77702999999997</c:v>
                </c:pt>
                <c:pt idx="855">
                  <c:v>690.77863000000002</c:v>
                </c:pt>
                <c:pt idx="856">
                  <c:v>690.77682000000004</c:v>
                </c:pt>
                <c:pt idx="857">
                  <c:v>690.77875999999992</c:v>
                </c:pt>
                <c:pt idx="858">
                  <c:v>690.77731999999992</c:v>
                </c:pt>
                <c:pt idx="859">
                  <c:v>690.76843000000008</c:v>
                </c:pt>
                <c:pt idx="860">
                  <c:v>690.75078000000008</c:v>
                </c:pt>
                <c:pt idx="861">
                  <c:v>690.74112999999988</c:v>
                </c:pt>
                <c:pt idx="862">
                  <c:v>690.7357199999999</c:v>
                </c:pt>
                <c:pt idx="863">
                  <c:v>690.72664000000009</c:v>
                </c:pt>
                <c:pt idx="864">
                  <c:v>690.71354999999994</c:v>
                </c:pt>
                <c:pt idx="865">
                  <c:v>690.69661999999994</c:v>
                </c:pt>
                <c:pt idx="866">
                  <c:v>690.69626999999991</c:v>
                </c:pt>
                <c:pt idx="867">
                  <c:v>690.71072000000004</c:v>
                </c:pt>
                <c:pt idx="868">
                  <c:v>690.71668</c:v>
                </c:pt>
                <c:pt idx="869">
                  <c:v>690.71084999999994</c:v>
                </c:pt>
                <c:pt idx="870">
                  <c:v>690.69841999999994</c:v>
                </c:pt>
                <c:pt idx="871">
                  <c:v>690.68738000000008</c:v>
                </c:pt>
                <c:pt idx="872">
                  <c:v>690.67406000000005</c:v>
                </c:pt>
                <c:pt idx="873">
                  <c:v>690.65407000000005</c:v>
                </c:pt>
                <c:pt idx="874">
                  <c:v>690.6264000000001</c:v>
                </c:pt>
                <c:pt idx="875">
                  <c:v>690.60998999999993</c:v>
                </c:pt>
                <c:pt idx="876">
                  <c:v>690.61570000000006</c:v>
                </c:pt>
                <c:pt idx="877">
                  <c:v>690.62227000000007</c:v>
                </c:pt>
                <c:pt idx="878">
                  <c:v>690.62065000000007</c:v>
                </c:pt>
                <c:pt idx="879">
                  <c:v>690.61427000000003</c:v>
                </c:pt>
                <c:pt idx="880">
                  <c:v>690.6119799999999</c:v>
                </c:pt>
                <c:pt idx="881">
                  <c:v>690.61357999999996</c:v>
                </c:pt>
                <c:pt idx="882">
                  <c:v>690.62103000000002</c:v>
                </c:pt>
                <c:pt idx="883">
                  <c:v>690.62781999999993</c:v>
                </c:pt>
                <c:pt idx="884">
                  <c:v>690.63444000000004</c:v>
                </c:pt>
                <c:pt idx="885">
                  <c:v>690.64752999999996</c:v>
                </c:pt>
                <c:pt idx="886">
                  <c:v>690.6545900000001</c:v>
                </c:pt>
                <c:pt idx="887">
                  <c:v>690.65742</c:v>
                </c:pt>
                <c:pt idx="888">
                  <c:v>690.66560000000004</c:v>
                </c:pt>
                <c:pt idx="889">
                  <c:v>690.6723199999999</c:v>
                </c:pt>
                <c:pt idx="890">
                  <c:v>690.68290000000002</c:v>
                </c:pt>
                <c:pt idx="891">
                  <c:v>690.69701000000009</c:v>
                </c:pt>
                <c:pt idx="892">
                  <c:v>690.71526999999992</c:v>
                </c:pt>
                <c:pt idx="893">
                  <c:v>690.73271</c:v>
                </c:pt>
                <c:pt idx="894">
                  <c:v>690.75440000000003</c:v>
                </c:pt>
                <c:pt idx="895">
                  <c:v>690.77224999999999</c:v>
                </c:pt>
                <c:pt idx="896">
                  <c:v>690.78947999999991</c:v>
                </c:pt>
                <c:pt idx="897">
                  <c:v>690.80718000000002</c:v>
                </c:pt>
                <c:pt idx="898">
                  <c:v>690.83139000000006</c:v>
                </c:pt>
                <c:pt idx="899">
                  <c:v>690.85316000000012</c:v>
                </c:pt>
                <c:pt idx="900">
                  <c:v>690.88195999999994</c:v>
                </c:pt>
                <c:pt idx="901">
                  <c:v>690.91666000000009</c:v>
                </c:pt>
                <c:pt idx="902">
                  <c:v>690.95669999999996</c:v>
                </c:pt>
                <c:pt idx="903">
                  <c:v>690.99408999999991</c:v>
                </c:pt>
                <c:pt idx="904">
                  <c:v>691.0291400000001</c:v>
                </c:pt>
                <c:pt idx="905">
                  <c:v>691.05881999999997</c:v>
                </c:pt>
                <c:pt idx="906">
                  <c:v>691.09588000000008</c:v>
                </c:pt>
                <c:pt idx="907">
                  <c:v>691.13385999999991</c:v>
                </c:pt>
                <c:pt idx="908">
                  <c:v>691.1732300000001</c:v>
                </c:pt>
                <c:pt idx="909">
                  <c:v>691.21349000000009</c:v>
                </c:pt>
                <c:pt idx="910">
                  <c:v>691.25995000000012</c:v>
                </c:pt>
                <c:pt idx="911">
                  <c:v>691.30288999999993</c:v>
                </c:pt>
                <c:pt idx="912">
                  <c:v>691.35138000000006</c:v>
                </c:pt>
                <c:pt idx="913">
                  <c:v>691.39598999999998</c:v>
                </c:pt>
                <c:pt idx="914">
                  <c:v>691.43928000000005</c:v>
                </c:pt>
                <c:pt idx="915">
                  <c:v>691.48119999999994</c:v>
                </c:pt>
                <c:pt idx="916">
                  <c:v>691.52717000000007</c:v>
                </c:pt>
                <c:pt idx="917">
                  <c:v>691.56775999999991</c:v>
                </c:pt>
                <c:pt idx="918">
                  <c:v>691.60582999999997</c:v>
                </c:pt>
                <c:pt idx="919">
                  <c:v>691.64326000000005</c:v>
                </c:pt>
                <c:pt idx="920">
                  <c:v>691.67831000000001</c:v>
                </c:pt>
                <c:pt idx="921">
                  <c:v>691.70533</c:v>
                </c:pt>
                <c:pt idx="922">
                  <c:v>691.73817000000008</c:v>
                </c:pt>
                <c:pt idx="923">
                  <c:v>691.76775999999995</c:v>
                </c:pt>
                <c:pt idx="924">
                  <c:v>691.80195000000003</c:v>
                </c:pt>
                <c:pt idx="925">
                  <c:v>691.84032999999999</c:v>
                </c:pt>
                <c:pt idx="926">
                  <c:v>691.88586000000009</c:v>
                </c:pt>
                <c:pt idx="927">
                  <c:v>691.92918000000009</c:v>
                </c:pt>
                <c:pt idx="928">
                  <c:v>691.97162000000003</c:v>
                </c:pt>
                <c:pt idx="929">
                  <c:v>692.00809000000004</c:v>
                </c:pt>
                <c:pt idx="930">
                  <c:v>692.03866999999991</c:v>
                </c:pt>
                <c:pt idx="931">
                  <c:v>692.06805000000008</c:v>
                </c:pt>
                <c:pt idx="932">
                  <c:v>692.10448999999994</c:v>
                </c:pt>
                <c:pt idx="933">
                  <c:v>692.13733999999999</c:v>
                </c:pt>
                <c:pt idx="934">
                  <c:v>692.17461000000003</c:v>
                </c:pt>
                <c:pt idx="935">
                  <c:v>692.21409999999992</c:v>
                </c:pt>
                <c:pt idx="936">
                  <c:v>692.25925000000007</c:v>
                </c:pt>
                <c:pt idx="937">
                  <c:v>692.29828999999995</c:v>
                </c:pt>
                <c:pt idx="938">
                  <c:v>692.32742000000007</c:v>
                </c:pt>
                <c:pt idx="939">
                  <c:v>692.34909999999991</c:v>
                </c:pt>
                <c:pt idx="940">
                  <c:v>692.37156000000004</c:v>
                </c:pt>
                <c:pt idx="941">
                  <c:v>692.39569000000006</c:v>
                </c:pt>
                <c:pt idx="942">
                  <c:v>692.42675000000008</c:v>
                </c:pt>
                <c:pt idx="943">
                  <c:v>692.45896999999991</c:v>
                </c:pt>
                <c:pt idx="944">
                  <c:v>692.49310999999989</c:v>
                </c:pt>
                <c:pt idx="945">
                  <c:v>692.52684999999997</c:v>
                </c:pt>
                <c:pt idx="946">
                  <c:v>692.56503999999995</c:v>
                </c:pt>
                <c:pt idx="947">
                  <c:v>692.5921699999999</c:v>
                </c:pt>
                <c:pt idx="948">
                  <c:v>692.61182000000008</c:v>
                </c:pt>
                <c:pt idx="949">
                  <c:v>692.62802000000011</c:v>
                </c:pt>
                <c:pt idx="950">
                  <c:v>692.64526000000001</c:v>
                </c:pt>
                <c:pt idx="951">
                  <c:v>692.66305000000011</c:v>
                </c:pt>
                <c:pt idx="952">
                  <c:v>692.68819000000008</c:v>
                </c:pt>
                <c:pt idx="953">
                  <c:v>692.71423000000004</c:v>
                </c:pt>
                <c:pt idx="954">
                  <c:v>692.73907000000008</c:v>
                </c:pt>
                <c:pt idx="955">
                  <c:v>692.76067000000012</c:v>
                </c:pt>
                <c:pt idx="956">
                  <c:v>692.78294000000005</c:v>
                </c:pt>
                <c:pt idx="957">
                  <c:v>692.79985000000011</c:v>
                </c:pt>
                <c:pt idx="958">
                  <c:v>692.81411000000003</c:v>
                </c:pt>
                <c:pt idx="959">
                  <c:v>692.8265899999999</c:v>
                </c:pt>
                <c:pt idx="960">
                  <c:v>692.84816000000001</c:v>
                </c:pt>
                <c:pt idx="961">
                  <c:v>692.8740499999999</c:v>
                </c:pt>
                <c:pt idx="962">
                  <c:v>692.9032400000001</c:v>
                </c:pt>
                <c:pt idx="963">
                  <c:v>692.93230999999992</c:v>
                </c:pt>
                <c:pt idx="964">
                  <c:v>692.95667000000003</c:v>
                </c:pt>
                <c:pt idx="965">
                  <c:v>692.97669999999994</c:v>
                </c:pt>
                <c:pt idx="966">
                  <c:v>693.00560999999993</c:v>
                </c:pt>
                <c:pt idx="967">
                  <c:v>693.04005000000006</c:v>
                </c:pt>
                <c:pt idx="968">
                  <c:v>693.07438999999999</c:v>
                </c:pt>
                <c:pt idx="969">
                  <c:v>693.10662000000002</c:v>
                </c:pt>
                <c:pt idx="970">
                  <c:v>693.14512999999988</c:v>
                </c:pt>
                <c:pt idx="971">
                  <c:v>693.18157999999994</c:v>
                </c:pt>
                <c:pt idx="972">
                  <c:v>693.21442999999999</c:v>
                </c:pt>
                <c:pt idx="973">
                  <c:v>693.24235999999996</c:v>
                </c:pt>
                <c:pt idx="974">
                  <c:v>693.26947999999993</c:v>
                </c:pt>
                <c:pt idx="975">
                  <c:v>693.29872999999998</c:v>
                </c:pt>
                <c:pt idx="976">
                  <c:v>693.33429999999998</c:v>
                </c:pt>
                <c:pt idx="977">
                  <c:v>693.37071999999989</c:v>
                </c:pt>
                <c:pt idx="978">
                  <c:v>693.40266999999994</c:v>
                </c:pt>
                <c:pt idx="979">
                  <c:v>693.42544999999996</c:v>
                </c:pt>
                <c:pt idx="980">
                  <c:v>693.44479999999999</c:v>
                </c:pt>
                <c:pt idx="981">
                  <c:v>693.45752999999991</c:v>
                </c:pt>
                <c:pt idx="982">
                  <c:v>693.46449000000007</c:v>
                </c:pt>
                <c:pt idx="983">
                  <c:v>693.46782000000007</c:v>
                </c:pt>
                <c:pt idx="984">
                  <c:v>693.47817000000009</c:v>
                </c:pt>
                <c:pt idx="985">
                  <c:v>693.49591000000009</c:v>
                </c:pt>
                <c:pt idx="986">
                  <c:v>693.52314000000001</c:v>
                </c:pt>
                <c:pt idx="987">
                  <c:v>693.5460599999999</c:v>
                </c:pt>
                <c:pt idx="988">
                  <c:v>693.56619999999998</c:v>
                </c:pt>
                <c:pt idx="989">
                  <c:v>693.58768000000009</c:v>
                </c:pt>
                <c:pt idx="990">
                  <c:v>693.62069999999994</c:v>
                </c:pt>
                <c:pt idx="991">
                  <c:v>693.65519999999992</c:v>
                </c:pt>
                <c:pt idx="992">
                  <c:v>693.69568000000004</c:v>
                </c:pt>
                <c:pt idx="993">
                  <c:v>693.74055999999996</c:v>
                </c:pt>
                <c:pt idx="994">
                  <c:v>693.79386</c:v>
                </c:pt>
                <c:pt idx="995">
                  <c:v>693.84796000000006</c:v>
                </c:pt>
                <c:pt idx="996">
                  <c:v>693.89266999999995</c:v>
                </c:pt>
                <c:pt idx="997">
                  <c:v>693.91375999999991</c:v>
                </c:pt>
                <c:pt idx="998">
                  <c:v>693.91857000000005</c:v>
                </c:pt>
                <c:pt idx="999">
                  <c:v>693.91522000000009</c:v>
                </c:pt>
                <c:pt idx="1000">
                  <c:v>693.91848000000005</c:v>
                </c:pt>
                <c:pt idx="1001">
                  <c:v>693.90614000000005</c:v>
                </c:pt>
                <c:pt idx="1002">
                  <c:v>693.90155000000004</c:v>
                </c:pt>
                <c:pt idx="1003">
                  <c:v>693.91867000000002</c:v>
                </c:pt>
                <c:pt idx="1004">
                  <c:v>693.94957999999997</c:v>
                </c:pt>
                <c:pt idx="1005">
                  <c:v>693.98224000000005</c:v>
                </c:pt>
                <c:pt idx="1006">
                  <c:v>694.0172500000001</c:v>
                </c:pt>
                <c:pt idx="1007">
                  <c:v>694.05134999999996</c:v>
                </c:pt>
                <c:pt idx="1008">
                  <c:v>694.08304999999996</c:v>
                </c:pt>
                <c:pt idx="1009">
                  <c:v>694.10987999999998</c:v>
                </c:pt>
                <c:pt idx="1010">
                  <c:v>694.1286399999999</c:v>
                </c:pt>
                <c:pt idx="1011">
                  <c:v>694.1223</c:v>
                </c:pt>
                <c:pt idx="1012">
                  <c:v>694.11932000000002</c:v>
                </c:pt>
                <c:pt idx="1013">
                  <c:v>694.12888999999996</c:v>
                </c:pt>
                <c:pt idx="1014">
                  <c:v>694.14609999999993</c:v>
                </c:pt>
                <c:pt idx="1015">
                  <c:v>694.16354999999999</c:v>
                </c:pt>
                <c:pt idx="1016">
                  <c:v>694.19203999999991</c:v>
                </c:pt>
                <c:pt idx="1017">
                  <c:v>694.23851999999988</c:v>
                </c:pt>
                <c:pt idx="1018">
                  <c:v>694.29283000000009</c:v>
                </c:pt>
                <c:pt idx="1019">
                  <c:v>694.33066000000008</c:v>
                </c:pt>
                <c:pt idx="1020">
                  <c:v>694.35934999999995</c:v>
                </c:pt>
                <c:pt idx="1021">
                  <c:v>694.37418000000002</c:v>
                </c:pt>
                <c:pt idx="1022">
                  <c:v>694.38506000000007</c:v>
                </c:pt>
                <c:pt idx="1023">
                  <c:v>694.3929700000001</c:v>
                </c:pt>
                <c:pt idx="1024">
                  <c:v>694.39748000000009</c:v>
                </c:pt>
                <c:pt idx="1025">
                  <c:v>694.39514000000008</c:v>
                </c:pt>
                <c:pt idx="1026">
                  <c:v>694.40596000000005</c:v>
                </c:pt>
                <c:pt idx="1027">
                  <c:v>694.42943999999989</c:v>
                </c:pt>
                <c:pt idx="1028">
                  <c:v>694.4541999999999</c:v>
                </c:pt>
                <c:pt idx="1029">
                  <c:v>694.47388000000001</c:v>
                </c:pt>
                <c:pt idx="1030">
                  <c:v>694.50392000000011</c:v>
                </c:pt>
                <c:pt idx="1031">
                  <c:v>694.52493000000004</c:v>
                </c:pt>
                <c:pt idx="1032">
                  <c:v>694.53188</c:v>
                </c:pt>
                <c:pt idx="1033">
                  <c:v>694.52936</c:v>
                </c:pt>
                <c:pt idx="1034">
                  <c:v>694.52161999999998</c:v>
                </c:pt>
                <c:pt idx="1035">
                  <c:v>694.50702999999999</c:v>
                </c:pt>
                <c:pt idx="1036">
                  <c:v>694.49712999999997</c:v>
                </c:pt>
                <c:pt idx="1037">
                  <c:v>694.48457000000008</c:v>
                </c:pt>
                <c:pt idx="1038">
                  <c:v>694.47403000000008</c:v>
                </c:pt>
                <c:pt idx="1039">
                  <c:v>694.4665</c:v>
                </c:pt>
                <c:pt idx="1040">
                  <c:v>694.46094999999991</c:v>
                </c:pt>
                <c:pt idx="1041">
                  <c:v>694.44688999999994</c:v>
                </c:pt>
                <c:pt idx="1042">
                  <c:v>694.43498</c:v>
                </c:pt>
                <c:pt idx="1043">
                  <c:v>694.42648000000008</c:v>
                </c:pt>
                <c:pt idx="1044">
                  <c:v>694.41820000000007</c:v>
                </c:pt>
                <c:pt idx="1045">
                  <c:v>694.40554999999995</c:v>
                </c:pt>
                <c:pt idx="1046">
                  <c:v>694.40085999999997</c:v>
                </c:pt>
                <c:pt idx="1047">
                  <c:v>694.39298000000008</c:v>
                </c:pt>
                <c:pt idx="1048">
                  <c:v>694.38293999999996</c:v>
                </c:pt>
                <c:pt idx="1049">
                  <c:v>694.36938000000009</c:v>
                </c:pt>
                <c:pt idx="1050">
                  <c:v>694.35969999999998</c:v>
                </c:pt>
                <c:pt idx="1051">
                  <c:v>694.35760000000005</c:v>
                </c:pt>
                <c:pt idx="1052">
                  <c:v>694.36692999999991</c:v>
                </c:pt>
                <c:pt idx="1053">
                  <c:v>694.37412999999992</c:v>
                </c:pt>
                <c:pt idx="1054">
                  <c:v>694.38157999999999</c:v>
                </c:pt>
                <c:pt idx="1055">
                  <c:v>694.38797999999997</c:v>
                </c:pt>
                <c:pt idx="1056">
                  <c:v>694.40072000000009</c:v>
                </c:pt>
                <c:pt idx="1057">
                  <c:v>694.4075499999999</c:v>
                </c:pt>
                <c:pt idx="1058">
                  <c:v>694.41156000000001</c:v>
                </c:pt>
                <c:pt idx="1059">
                  <c:v>694.40957000000003</c:v>
                </c:pt>
                <c:pt idx="1060">
                  <c:v>694.41300999999999</c:v>
                </c:pt>
                <c:pt idx="1061">
                  <c:v>694.42046000000005</c:v>
                </c:pt>
                <c:pt idx="1062">
                  <c:v>694.42766000000006</c:v>
                </c:pt>
                <c:pt idx="1063">
                  <c:v>694.43350000000009</c:v>
                </c:pt>
                <c:pt idx="1064">
                  <c:v>694.44233000000008</c:v>
                </c:pt>
                <c:pt idx="1065">
                  <c:v>694.4535800000001</c:v>
                </c:pt>
                <c:pt idx="1066">
                  <c:v>694.46894999999995</c:v>
                </c:pt>
                <c:pt idx="1067">
                  <c:v>694.48145</c:v>
                </c:pt>
                <c:pt idx="1068">
                  <c:v>694.50020999999992</c:v>
                </c:pt>
                <c:pt idx="1069">
                  <c:v>694.51342</c:v>
                </c:pt>
                <c:pt idx="1070">
                  <c:v>694.52151000000003</c:v>
                </c:pt>
                <c:pt idx="1071">
                  <c:v>694.52782000000002</c:v>
                </c:pt>
                <c:pt idx="1072">
                  <c:v>694.5447200000001</c:v>
                </c:pt>
                <c:pt idx="1073">
                  <c:v>694.56207999999992</c:v>
                </c:pt>
                <c:pt idx="1074">
                  <c:v>694.57593999999995</c:v>
                </c:pt>
                <c:pt idx="1075">
                  <c:v>694.58513999999991</c:v>
                </c:pt>
                <c:pt idx="1076">
                  <c:v>694.59485999999993</c:v>
                </c:pt>
                <c:pt idx="1077">
                  <c:v>694.60210000000006</c:v>
                </c:pt>
                <c:pt idx="1078">
                  <c:v>694.61422999999991</c:v>
                </c:pt>
                <c:pt idx="1079">
                  <c:v>694.62826999999993</c:v>
                </c:pt>
                <c:pt idx="1080">
                  <c:v>694.64360000000011</c:v>
                </c:pt>
                <c:pt idx="1081">
                  <c:v>694.66154000000006</c:v>
                </c:pt>
                <c:pt idx="1082">
                  <c:v>694.68839000000003</c:v>
                </c:pt>
                <c:pt idx="1083">
                  <c:v>694.71361999999999</c:v>
                </c:pt>
                <c:pt idx="1084">
                  <c:v>694.73397</c:v>
                </c:pt>
                <c:pt idx="1085">
                  <c:v>694.74235999999996</c:v>
                </c:pt>
                <c:pt idx="1086">
                  <c:v>694.7473</c:v>
                </c:pt>
                <c:pt idx="1087">
                  <c:v>694.74673000000007</c:v>
                </c:pt>
                <c:pt idx="1088">
                  <c:v>694.75279999999998</c:v>
                </c:pt>
                <c:pt idx="1089">
                  <c:v>694.76666</c:v>
                </c:pt>
                <c:pt idx="1090">
                  <c:v>694.77772000000004</c:v>
                </c:pt>
                <c:pt idx="1091">
                  <c:v>694.77739999999994</c:v>
                </c:pt>
                <c:pt idx="1092">
                  <c:v>694.77282999999989</c:v>
                </c:pt>
                <c:pt idx="1093">
                  <c:v>694.77107999999998</c:v>
                </c:pt>
                <c:pt idx="1094">
                  <c:v>694.77583000000004</c:v>
                </c:pt>
                <c:pt idx="1095">
                  <c:v>694.77416999999991</c:v>
                </c:pt>
                <c:pt idx="1096">
                  <c:v>694.77171999999996</c:v>
                </c:pt>
                <c:pt idx="1097">
                  <c:v>694.77041000000008</c:v>
                </c:pt>
                <c:pt idx="1098">
                  <c:v>694.77280999999994</c:v>
                </c:pt>
                <c:pt idx="1099">
                  <c:v>694.77074999999991</c:v>
                </c:pt>
                <c:pt idx="1100">
                  <c:v>694.7684099999999</c:v>
                </c:pt>
                <c:pt idx="1101">
                  <c:v>694.7626600000001</c:v>
                </c:pt>
                <c:pt idx="1102">
                  <c:v>694.75945000000002</c:v>
                </c:pt>
                <c:pt idx="1103">
                  <c:v>694.75690000000009</c:v>
                </c:pt>
                <c:pt idx="1104">
                  <c:v>694.75882999999999</c:v>
                </c:pt>
                <c:pt idx="1105">
                  <c:v>694.75921999999991</c:v>
                </c:pt>
                <c:pt idx="1106">
                  <c:v>694.76053999999999</c:v>
                </c:pt>
                <c:pt idx="1107">
                  <c:v>694.75629000000004</c:v>
                </c:pt>
                <c:pt idx="1108">
                  <c:v>694.74448000000007</c:v>
                </c:pt>
                <c:pt idx="1109">
                  <c:v>694.72667999999999</c:v>
                </c:pt>
                <c:pt idx="1110">
                  <c:v>694.71557000000007</c:v>
                </c:pt>
                <c:pt idx="1111">
                  <c:v>694.70417999999995</c:v>
                </c:pt>
                <c:pt idx="1112">
                  <c:v>694.69476000000009</c:v>
                </c:pt>
                <c:pt idx="1113">
                  <c:v>694.68504000000007</c:v>
                </c:pt>
                <c:pt idx="1114">
                  <c:v>694.68030999999996</c:v>
                </c:pt>
                <c:pt idx="1115">
                  <c:v>694.68129999999996</c:v>
                </c:pt>
                <c:pt idx="1116">
                  <c:v>694.68732</c:v>
                </c:pt>
                <c:pt idx="1117">
                  <c:v>694.68995999999993</c:v>
                </c:pt>
                <c:pt idx="1118">
                  <c:v>694.69040999999993</c:v>
                </c:pt>
                <c:pt idx="1119">
                  <c:v>694.68491999999992</c:v>
                </c:pt>
                <c:pt idx="1120">
                  <c:v>694.68047999999999</c:v>
                </c:pt>
                <c:pt idx="1121">
                  <c:v>694.67118000000005</c:v>
                </c:pt>
                <c:pt idx="1122">
                  <c:v>694.65797999999995</c:v>
                </c:pt>
                <c:pt idx="1123">
                  <c:v>694.6399899999999</c:v>
                </c:pt>
                <c:pt idx="1124">
                  <c:v>694.62686000000008</c:v>
                </c:pt>
                <c:pt idx="1125">
                  <c:v>694.61608999999999</c:v>
                </c:pt>
                <c:pt idx="1126">
                  <c:v>694.60481000000004</c:v>
                </c:pt>
                <c:pt idx="1127">
                  <c:v>694.58350999999993</c:v>
                </c:pt>
                <c:pt idx="1128">
                  <c:v>694.55893999999989</c:v>
                </c:pt>
                <c:pt idx="1129">
                  <c:v>694.5323699999999</c:v>
                </c:pt>
                <c:pt idx="1130">
                  <c:v>694.51079000000004</c:v>
                </c:pt>
                <c:pt idx="1131">
                  <c:v>694.49055999999996</c:v>
                </c:pt>
                <c:pt idx="1132">
                  <c:v>694.4710500000001</c:v>
                </c:pt>
                <c:pt idx="1133">
                  <c:v>694.44775000000004</c:v>
                </c:pt>
                <c:pt idx="1134">
                  <c:v>694.43287000000009</c:v>
                </c:pt>
                <c:pt idx="1135">
                  <c:v>694.41913999999997</c:v>
                </c:pt>
                <c:pt idx="1136">
                  <c:v>694.40124999999989</c:v>
                </c:pt>
                <c:pt idx="1137">
                  <c:v>694.37788999999998</c:v>
                </c:pt>
                <c:pt idx="1138">
                  <c:v>694.36222999999995</c:v>
                </c:pt>
                <c:pt idx="1139">
                  <c:v>694.35121000000004</c:v>
                </c:pt>
                <c:pt idx="1140">
                  <c:v>694.34553000000005</c:v>
                </c:pt>
                <c:pt idx="1141">
                  <c:v>694.33707000000004</c:v>
                </c:pt>
                <c:pt idx="1142">
                  <c:v>694.32182000000012</c:v>
                </c:pt>
                <c:pt idx="1143">
                  <c:v>694.29531999999995</c:v>
                </c:pt>
                <c:pt idx="1144">
                  <c:v>694.26846</c:v>
                </c:pt>
                <c:pt idx="1145">
                  <c:v>694.23768999999993</c:v>
                </c:pt>
                <c:pt idx="1146">
                  <c:v>694.20397000000003</c:v>
                </c:pt>
                <c:pt idx="1147">
                  <c:v>694.16985</c:v>
                </c:pt>
                <c:pt idx="1148">
                  <c:v>694.14381000000003</c:v>
                </c:pt>
                <c:pt idx="1149">
                  <c:v>694.12403999999992</c:v>
                </c:pt>
                <c:pt idx="1150">
                  <c:v>694.1107199999999</c:v>
                </c:pt>
                <c:pt idx="1151">
                  <c:v>694.09219000000007</c:v>
                </c:pt>
                <c:pt idx="1152">
                  <c:v>694.07045999999991</c:v>
                </c:pt>
                <c:pt idx="1153">
                  <c:v>694.04131000000007</c:v>
                </c:pt>
                <c:pt idx="1154">
                  <c:v>694.01549</c:v>
                </c:pt>
                <c:pt idx="1155">
                  <c:v>693.98914999999988</c:v>
                </c:pt>
                <c:pt idx="1156">
                  <c:v>693.95764000000008</c:v>
                </c:pt>
                <c:pt idx="1157">
                  <c:v>693.91480999999999</c:v>
                </c:pt>
                <c:pt idx="1158">
                  <c:v>693.8746900000001</c:v>
                </c:pt>
                <c:pt idx="1159">
                  <c:v>693.84229000000005</c:v>
                </c:pt>
                <c:pt idx="1160">
                  <c:v>693.8125</c:v>
                </c:pt>
                <c:pt idx="1161">
                  <c:v>693.77729999999997</c:v>
                </c:pt>
                <c:pt idx="1162">
                  <c:v>693.74585000000002</c:v>
                </c:pt>
                <c:pt idx="1163">
                  <c:v>693.71522000000004</c:v>
                </c:pt>
                <c:pt idx="1164">
                  <c:v>693.69362000000001</c:v>
                </c:pt>
                <c:pt idx="1165">
                  <c:v>693.67299000000003</c:v>
                </c:pt>
                <c:pt idx="1166">
                  <c:v>693.64824999999996</c:v>
                </c:pt>
                <c:pt idx="1167">
                  <c:v>693.61571000000004</c:v>
                </c:pt>
                <c:pt idx="1168">
                  <c:v>693.58906000000002</c:v>
                </c:pt>
                <c:pt idx="1169">
                  <c:v>693.56570000000011</c:v>
                </c:pt>
                <c:pt idx="1170">
                  <c:v>693.54036999999994</c:v>
                </c:pt>
                <c:pt idx="1171">
                  <c:v>693.50320000000011</c:v>
                </c:pt>
                <c:pt idx="1172">
                  <c:v>693.46783000000005</c:v>
                </c:pt>
                <c:pt idx="1173">
                  <c:v>693.43325000000004</c:v>
                </c:pt>
                <c:pt idx="1174">
                  <c:v>693.39988999999991</c:v>
                </c:pt>
                <c:pt idx="1175">
                  <c:v>693.35889999999995</c:v>
                </c:pt>
                <c:pt idx="1176">
                  <c:v>693.31892999999991</c:v>
                </c:pt>
                <c:pt idx="1177">
                  <c:v>693.27547000000004</c:v>
                </c:pt>
                <c:pt idx="1178">
                  <c:v>693.23016000000007</c:v>
                </c:pt>
                <c:pt idx="1179">
                  <c:v>693.18108000000007</c:v>
                </c:pt>
                <c:pt idx="1180">
                  <c:v>693.13372000000004</c:v>
                </c:pt>
                <c:pt idx="1181">
                  <c:v>693.08825000000002</c:v>
                </c:pt>
                <c:pt idx="1182">
                  <c:v>693.05464000000006</c:v>
                </c:pt>
                <c:pt idx="1183">
                  <c:v>693.02006000000006</c:v>
                </c:pt>
                <c:pt idx="1184">
                  <c:v>692.98441000000003</c:v>
                </c:pt>
                <c:pt idx="1185">
                  <c:v>692.94117000000006</c:v>
                </c:pt>
                <c:pt idx="1186">
                  <c:v>692.89914999999996</c:v>
                </c:pt>
                <c:pt idx="1187">
                  <c:v>692.85618999999997</c:v>
                </c:pt>
                <c:pt idx="1188">
                  <c:v>692.81440999999995</c:v>
                </c:pt>
                <c:pt idx="1189">
                  <c:v>692.77324999999996</c:v>
                </c:pt>
                <c:pt idx="1190">
                  <c:v>692.74007000000006</c:v>
                </c:pt>
                <c:pt idx="1191">
                  <c:v>692.70921999999996</c:v>
                </c:pt>
                <c:pt idx="1192">
                  <c:v>692.67878999999994</c:v>
                </c:pt>
                <c:pt idx="1193">
                  <c:v>692.63660000000004</c:v>
                </c:pt>
                <c:pt idx="1194">
                  <c:v>692.58270999999991</c:v>
                </c:pt>
                <c:pt idx="1195">
                  <c:v>692.51601000000005</c:v>
                </c:pt>
                <c:pt idx="1196">
                  <c:v>692.44985999999994</c:v>
                </c:pt>
                <c:pt idx="1197">
                  <c:v>692.3906300000001</c:v>
                </c:pt>
                <c:pt idx="1198">
                  <c:v>692.33970999999997</c:v>
                </c:pt>
                <c:pt idx="1199">
                  <c:v>692.29223000000002</c:v>
                </c:pt>
                <c:pt idx="1200">
                  <c:v>692.24566000000004</c:v>
                </c:pt>
                <c:pt idx="1201">
                  <c:v>692.18912</c:v>
                </c:pt>
                <c:pt idx="1202">
                  <c:v>692.12816999999995</c:v>
                </c:pt>
                <c:pt idx="1203">
                  <c:v>692.06295</c:v>
                </c:pt>
                <c:pt idx="1204">
                  <c:v>692.00108</c:v>
                </c:pt>
                <c:pt idx="1205">
                  <c:v>691.94517999999994</c:v>
                </c:pt>
                <c:pt idx="1206">
                  <c:v>691.90166999999997</c:v>
                </c:pt>
                <c:pt idx="1207">
                  <c:v>691.86346000000003</c:v>
                </c:pt>
                <c:pt idx="1208">
                  <c:v>691.83123999999998</c:v>
                </c:pt>
                <c:pt idx="1209">
                  <c:v>691.79149000000007</c:v>
                </c:pt>
                <c:pt idx="1210">
                  <c:v>691.74739999999997</c:v>
                </c:pt>
                <c:pt idx="1211">
                  <c:v>691.69182000000001</c:v>
                </c:pt>
                <c:pt idx="1212">
                  <c:v>691.63095999999996</c:v>
                </c:pt>
                <c:pt idx="1213">
                  <c:v>691.56800999999996</c:v>
                </c:pt>
                <c:pt idx="1214">
                  <c:v>691.50615999999991</c:v>
                </c:pt>
                <c:pt idx="1215">
                  <c:v>691.43741</c:v>
                </c:pt>
                <c:pt idx="1216">
                  <c:v>691.37263000000007</c:v>
                </c:pt>
                <c:pt idx="1217">
                  <c:v>691.31099999999992</c:v>
                </c:pt>
                <c:pt idx="1218">
                  <c:v>691.2481600000001</c:v>
                </c:pt>
                <c:pt idx="1219">
                  <c:v>691.18416999999999</c:v>
                </c:pt>
                <c:pt idx="1220">
                  <c:v>691.13171000000011</c:v>
                </c:pt>
                <c:pt idx="1221">
                  <c:v>691.08140000000003</c:v>
                </c:pt>
                <c:pt idx="1222">
                  <c:v>691.03740999999991</c:v>
                </c:pt>
                <c:pt idx="1223">
                  <c:v>690.98658</c:v>
                </c:pt>
                <c:pt idx="1224">
                  <c:v>690.92347999999993</c:v>
                </c:pt>
                <c:pt idx="1225">
                  <c:v>690.85159999999996</c:v>
                </c:pt>
                <c:pt idx="1226">
                  <c:v>690.78533999999991</c:v>
                </c:pt>
                <c:pt idx="1227">
                  <c:v>690.71497999999997</c:v>
                </c:pt>
                <c:pt idx="1228">
                  <c:v>690.63746999999989</c:v>
                </c:pt>
                <c:pt idx="1229">
                  <c:v>690.56241999999997</c:v>
                </c:pt>
                <c:pt idx="1230">
                  <c:v>690.49313000000006</c:v>
                </c:pt>
                <c:pt idx="1231">
                  <c:v>690.42740000000003</c:v>
                </c:pt>
                <c:pt idx="1232">
                  <c:v>690.36771999999996</c:v>
                </c:pt>
                <c:pt idx="1233">
                  <c:v>690.30698000000007</c:v>
                </c:pt>
                <c:pt idx="1234">
                  <c:v>690.25360999999998</c:v>
                </c:pt>
                <c:pt idx="1235">
                  <c:v>690.19832999999994</c:v>
                </c:pt>
                <c:pt idx="1236">
                  <c:v>690.1407099999999</c:v>
                </c:pt>
                <c:pt idx="1237">
                  <c:v>690.0791200000001</c:v>
                </c:pt>
                <c:pt idx="1238">
                  <c:v>690.01603999999998</c:v>
                </c:pt>
                <c:pt idx="1239">
                  <c:v>689.94746000000009</c:v>
                </c:pt>
                <c:pt idx="1240">
                  <c:v>689.87283000000002</c:v>
                </c:pt>
                <c:pt idx="1241">
                  <c:v>689.79269999999997</c:v>
                </c:pt>
                <c:pt idx="1242">
                  <c:v>689.71785999999997</c:v>
                </c:pt>
                <c:pt idx="1243">
                  <c:v>689.64728999999988</c:v>
                </c:pt>
                <c:pt idx="1244">
                  <c:v>689.58630999999991</c:v>
                </c:pt>
                <c:pt idx="1245">
                  <c:v>689.52053000000001</c:v>
                </c:pt>
                <c:pt idx="1246">
                  <c:v>689.44638000000009</c:v>
                </c:pt>
                <c:pt idx="1247">
                  <c:v>689.37546999999995</c:v>
                </c:pt>
                <c:pt idx="1248">
                  <c:v>689.31331999999998</c:v>
                </c:pt>
                <c:pt idx="1249">
                  <c:v>689.24837000000002</c:v>
                </c:pt>
                <c:pt idx="1250">
                  <c:v>689.17965000000004</c:v>
                </c:pt>
                <c:pt idx="1251">
                  <c:v>689.11374999999998</c:v>
                </c:pt>
                <c:pt idx="1252">
                  <c:v>689.05654000000004</c:v>
                </c:pt>
                <c:pt idx="1253">
                  <c:v>688.99363999999991</c:v>
                </c:pt>
                <c:pt idx="1254">
                  <c:v>688.92918000000009</c:v>
                </c:pt>
                <c:pt idx="1255">
                  <c:v>688.8587</c:v>
                </c:pt>
                <c:pt idx="1256">
                  <c:v>688.78785999999991</c:v>
                </c:pt>
                <c:pt idx="1257">
                  <c:v>688.72281999999996</c:v>
                </c:pt>
                <c:pt idx="1258">
                  <c:v>688.65589999999997</c:v>
                </c:pt>
                <c:pt idx="1259">
                  <c:v>688.57619</c:v>
                </c:pt>
                <c:pt idx="1260">
                  <c:v>688.49344999999994</c:v>
                </c:pt>
                <c:pt idx="1261">
                  <c:v>688.40398000000005</c:v>
                </c:pt>
                <c:pt idx="1262">
                  <c:v>688.30817000000002</c:v>
                </c:pt>
                <c:pt idx="1263">
                  <c:v>688.20163000000002</c:v>
                </c:pt>
                <c:pt idx="1264">
                  <c:v>688.09448999999995</c:v>
                </c:pt>
                <c:pt idx="1265">
                  <c:v>687.97565000000009</c:v>
                </c:pt>
                <c:pt idx="1266">
                  <c:v>687.83186000000001</c:v>
                </c:pt>
                <c:pt idx="1267">
                  <c:v>687.64462000000003</c:v>
                </c:pt>
                <c:pt idx="1268">
                  <c:v>687.42050999999992</c:v>
                </c:pt>
                <c:pt idx="1269">
                  <c:v>687.17626999999993</c:v>
                </c:pt>
                <c:pt idx="1270">
                  <c:v>686.9398900000001</c:v>
                </c:pt>
                <c:pt idx="1271">
                  <c:v>686.72749999999996</c:v>
                </c:pt>
                <c:pt idx="1272">
                  <c:v>686.56266000000005</c:v>
                </c:pt>
                <c:pt idx="1273">
                  <c:v>686.46221999999989</c:v>
                </c:pt>
                <c:pt idx="1274">
                  <c:v>686.43900000000008</c:v>
                </c:pt>
                <c:pt idx="1275">
                  <c:v>686.46352999999999</c:v>
                </c:pt>
                <c:pt idx="1276">
                  <c:v>686.5133800000001</c:v>
                </c:pt>
                <c:pt idx="1277">
                  <c:v>686.56627000000003</c:v>
                </c:pt>
                <c:pt idx="1278">
                  <c:v>686.60760000000005</c:v>
                </c:pt>
                <c:pt idx="1279">
                  <c:v>686.61772999999994</c:v>
                </c:pt>
                <c:pt idx="1280">
                  <c:v>686.60599000000002</c:v>
                </c:pt>
                <c:pt idx="1281">
                  <c:v>686.5777700000001</c:v>
                </c:pt>
                <c:pt idx="1282">
                  <c:v>686.53716000000009</c:v>
                </c:pt>
                <c:pt idx="1283">
                  <c:v>686.49026000000003</c:v>
                </c:pt>
                <c:pt idx="1284">
                  <c:v>686.44863000000009</c:v>
                </c:pt>
                <c:pt idx="1285">
                  <c:v>686.40733999999998</c:v>
                </c:pt>
                <c:pt idx="1286">
                  <c:v>686.36961999999994</c:v>
                </c:pt>
                <c:pt idx="1287">
                  <c:v>686.32043999999996</c:v>
                </c:pt>
                <c:pt idx="1288">
                  <c:v>686.25504000000001</c:v>
                </c:pt>
                <c:pt idx="1289">
                  <c:v>686.17020000000002</c:v>
                </c:pt>
                <c:pt idx="1290">
                  <c:v>686.07186999999999</c:v>
                </c:pt>
                <c:pt idx="1291">
                  <c:v>685.96363999999994</c:v>
                </c:pt>
                <c:pt idx="1292">
                  <c:v>685.85951</c:v>
                </c:pt>
                <c:pt idx="1293">
                  <c:v>685.75795999999991</c:v>
                </c:pt>
                <c:pt idx="1294">
                  <c:v>685.6567</c:v>
                </c:pt>
                <c:pt idx="1295">
                  <c:v>685.55132000000003</c:v>
                </c:pt>
                <c:pt idx="1296">
                  <c:v>685.44559000000004</c:v>
                </c:pt>
                <c:pt idx="1297">
                  <c:v>685.33534000000009</c:v>
                </c:pt>
                <c:pt idx="1298">
                  <c:v>685.22353999999996</c:v>
                </c:pt>
                <c:pt idx="1299">
                  <c:v>685.09355000000005</c:v>
                </c:pt>
                <c:pt idx="1300">
                  <c:v>684.93236000000002</c:v>
                </c:pt>
                <c:pt idx="1301">
                  <c:v>684.74766</c:v>
                </c:pt>
                <c:pt idx="1302">
                  <c:v>684.54483000000005</c:v>
                </c:pt>
                <c:pt idx="1303">
                  <c:v>684.30622999999991</c:v>
                </c:pt>
                <c:pt idx="1304">
                  <c:v>684.03946999999994</c:v>
                </c:pt>
                <c:pt idx="1305">
                  <c:v>683.76069000000007</c:v>
                </c:pt>
                <c:pt idx="1306">
                  <c:v>683.50024000000008</c:v>
                </c:pt>
                <c:pt idx="1307">
                  <c:v>683.2665300000001</c:v>
                </c:pt>
                <c:pt idx="1308">
                  <c:v>683.07630999999992</c:v>
                </c:pt>
                <c:pt idx="1309">
                  <c:v>682.93839000000003</c:v>
                </c:pt>
                <c:pt idx="1310">
                  <c:v>682.86741000000006</c:v>
                </c:pt>
                <c:pt idx="1311">
                  <c:v>682.86764999999991</c:v>
                </c:pt>
                <c:pt idx="1312">
                  <c:v>682.92155000000002</c:v>
                </c:pt>
                <c:pt idx="1313">
                  <c:v>683.00262999999995</c:v>
                </c:pt>
                <c:pt idx="1314">
                  <c:v>683.10619999999994</c:v>
                </c:pt>
                <c:pt idx="1315">
                  <c:v>683.21346999999992</c:v>
                </c:pt>
                <c:pt idx="1316">
                  <c:v>683.31293000000005</c:v>
                </c:pt>
                <c:pt idx="1317">
                  <c:v>683.38010000000008</c:v>
                </c:pt>
                <c:pt idx="1318">
                  <c:v>683.4235900000001</c:v>
                </c:pt>
                <c:pt idx="1319">
                  <c:v>683.44857000000002</c:v>
                </c:pt>
                <c:pt idx="1320">
                  <c:v>683.46145999999999</c:v>
                </c:pt>
                <c:pt idx="1321">
                  <c:v>683.46143000000006</c:v>
                </c:pt>
                <c:pt idx="1322">
                  <c:v>683.4514999999999</c:v>
                </c:pt>
                <c:pt idx="1323">
                  <c:v>683.43120999999996</c:v>
                </c:pt>
                <c:pt idx="1324">
                  <c:v>683.40334000000007</c:v>
                </c:pt>
                <c:pt idx="1325">
                  <c:v>683.35672999999997</c:v>
                </c:pt>
                <c:pt idx="1326">
                  <c:v>683.30142999999998</c:v>
                </c:pt>
                <c:pt idx="1327">
                  <c:v>683.23992999999996</c:v>
                </c:pt>
                <c:pt idx="1328">
                  <c:v>683.18391999999994</c:v>
                </c:pt>
                <c:pt idx="1329">
                  <c:v>683.13229000000001</c:v>
                </c:pt>
                <c:pt idx="1330">
                  <c:v>683.09205999999995</c:v>
                </c:pt>
                <c:pt idx="1331">
                  <c:v>683.05537000000004</c:v>
                </c:pt>
                <c:pt idx="1332">
                  <c:v>683.02889000000005</c:v>
                </c:pt>
                <c:pt idx="1333">
                  <c:v>683.00840999999991</c:v>
                </c:pt>
                <c:pt idx="1334">
                  <c:v>682.98246999999992</c:v>
                </c:pt>
                <c:pt idx="1335">
                  <c:v>682.94470999999999</c:v>
                </c:pt>
                <c:pt idx="1336">
                  <c:v>682.90355</c:v>
                </c:pt>
                <c:pt idx="1337">
                  <c:v>682.8587500000001</c:v>
                </c:pt>
                <c:pt idx="1338">
                  <c:v>682.81525000000011</c:v>
                </c:pt>
                <c:pt idx="1339">
                  <c:v>682.76478999999995</c:v>
                </c:pt>
                <c:pt idx="1340">
                  <c:v>682.71347999999989</c:v>
                </c:pt>
                <c:pt idx="1341">
                  <c:v>682.64951999999994</c:v>
                </c:pt>
                <c:pt idx="1342">
                  <c:v>682.57792999999992</c:v>
                </c:pt>
                <c:pt idx="1343">
                  <c:v>682.49605999999994</c:v>
                </c:pt>
                <c:pt idx="1344">
                  <c:v>682.40690999999993</c:v>
                </c:pt>
                <c:pt idx="1345">
                  <c:v>682.32445000000007</c:v>
                </c:pt>
                <c:pt idx="1346">
                  <c:v>682.25819999999999</c:v>
                </c:pt>
                <c:pt idx="1347">
                  <c:v>682.19335999999998</c:v>
                </c:pt>
                <c:pt idx="1348">
                  <c:v>682.1272899999999</c:v>
                </c:pt>
                <c:pt idx="1349">
                  <c:v>682.05815000000007</c:v>
                </c:pt>
                <c:pt idx="1350">
                  <c:v>681.99423000000002</c:v>
                </c:pt>
                <c:pt idx="1351">
                  <c:v>681.91847000000007</c:v>
                </c:pt>
                <c:pt idx="1352">
                  <c:v>681.83006999999998</c:v>
                </c:pt>
                <c:pt idx="1353">
                  <c:v>681.72661999999991</c:v>
                </c:pt>
                <c:pt idx="1354">
                  <c:v>681.61377999999991</c:v>
                </c:pt>
                <c:pt idx="1355">
                  <c:v>681.50648000000001</c:v>
                </c:pt>
                <c:pt idx="1356">
                  <c:v>681.40928000000008</c:v>
                </c:pt>
                <c:pt idx="1357">
                  <c:v>681.30141000000003</c:v>
                </c:pt>
                <c:pt idx="1358">
                  <c:v>681.1875500000001</c:v>
                </c:pt>
                <c:pt idx="1359">
                  <c:v>681.0797500000001</c:v>
                </c:pt>
                <c:pt idx="1360">
                  <c:v>681.00685999999996</c:v>
                </c:pt>
                <c:pt idx="1361">
                  <c:v>680.93426999999997</c:v>
                </c:pt>
                <c:pt idx="1362">
                  <c:v>680.85104999999999</c:v>
                </c:pt>
                <c:pt idx="1363">
                  <c:v>680.75099999999998</c:v>
                </c:pt>
                <c:pt idx="1364">
                  <c:v>680.6414400000001</c:v>
                </c:pt>
                <c:pt idx="1365">
                  <c:v>680.53899000000001</c:v>
                </c:pt>
                <c:pt idx="1366">
                  <c:v>680.44533999999999</c:v>
                </c:pt>
                <c:pt idx="1367">
                  <c:v>680.34969999999998</c:v>
                </c:pt>
                <c:pt idx="1368">
                  <c:v>680.25159000000008</c:v>
                </c:pt>
                <c:pt idx="1369">
                  <c:v>680.17444</c:v>
                </c:pt>
                <c:pt idx="1370">
                  <c:v>680.11970999999994</c:v>
                </c:pt>
                <c:pt idx="1371">
                  <c:v>680.03854000000001</c:v>
                </c:pt>
                <c:pt idx="1372">
                  <c:v>679.94398000000001</c:v>
                </c:pt>
                <c:pt idx="1373">
                  <c:v>679.85010000000011</c:v>
                </c:pt>
                <c:pt idx="1374">
                  <c:v>679.73927000000003</c:v>
                </c:pt>
                <c:pt idx="1375">
                  <c:v>679.61774999999989</c:v>
                </c:pt>
                <c:pt idx="1376">
                  <c:v>679.48763000000008</c:v>
                </c:pt>
                <c:pt idx="1377">
                  <c:v>679.36131</c:v>
                </c:pt>
                <c:pt idx="1378">
                  <c:v>679.25054999999998</c:v>
                </c:pt>
                <c:pt idx="1379">
                  <c:v>679.14417000000003</c:v>
                </c:pt>
                <c:pt idx="1380">
                  <c:v>679.02149000000009</c:v>
                </c:pt>
                <c:pt idx="1381">
                  <c:v>678.89127000000008</c:v>
                </c:pt>
                <c:pt idx="1382">
                  <c:v>678.77489999999989</c:v>
                </c:pt>
                <c:pt idx="1383">
                  <c:v>678.66714000000002</c:v>
                </c:pt>
                <c:pt idx="1384">
                  <c:v>678.54964999999993</c:v>
                </c:pt>
                <c:pt idx="1385">
                  <c:v>678.43017000000009</c:v>
                </c:pt>
                <c:pt idx="1386">
                  <c:v>678.31323999999995</c:v>
                </c:pt>
                <c:pt idx="1387">
                  <c:v>678.19371000000001</c:v>
                </c:pt>
                <c:pt idx="1388">
                  <c:v>678.06149000000005</c:v>
                </c:pt>
                <c:pt idx="1389">
                  <c:v>677.91019000000006</c:v>
                </c:pt>
                <c:pt idx="1390">
                  <c:v>677.75055999999995</c:v>
                </c:pt>
                <c:pt idx="1391">
                  <c:v>677.58973999999989</c:v>
                </c:pt>
                <c:pt idx="1392">
                  <c:v>677.43095999999991</c:v>
                </c:pt>
                <c:pt idx="1393">
                  <c:v>677.28518000000008</c:v>
                </c:pt>
                <c:pt idx="1394">
                  <c:v>677.15780999999993</c:v>
                </c:pt>
                <c:pt idx="1395">
                  <c:v>677.02962000000002</c:v>
                </c:pt>
                <c:pt idx="1396">
                  <c:v>676.91054000000008</c:v>
                </c:pt>
                <c:pt idx="1397">
                  <c:v>676.77326999999991</c:v>
                </c:pt>
                <c:pt idx="1398">
                  <c:v>676.60115999999994</c:v>
                </c:pt>
                <c:pt idx="1399">
                  <c:v>676.41338999999994</c:v>
                </c:pt>
                <c:pt idx="1400">
                  <c:v>676.22143000000005</c:v>
                </c:pt>
                <c:pt idx="1401">
                  <c:v>676.03114000000005</c:v>
                </c:pt>
                <c:pt idx="1402">
                  <c:v>675.85437000000002</c:v>
                </c:pt>
                <c:pt idx="1403">
                  <c:v>675.69552999999996</c:v>
                </c:pt>
                <c:pt idx="1404">
                  <c:v>675.55366000000004</c:v>
                </c:pt>
                <c:pt idx="1405">
                  <c:v>675.40749000000005</c:v>
                </c:pt>
                <c:pt idx="1406">
                  <c:v>675.25826000000006</c:v>
                </c:pt>
                <c:pt idx="1407">
                  <c:v>675.08987000000002</c:v>
                </c:pt>
                <c:pt idx="1408">
                  <c:v>674.89676000000009</c:v>
                </c:pt>
                <c:pt idx="1409">
                  <c:v>674.68686000000002</c:v>
                </c:pt>
                <c:pt idx="1410">
                  <c:v>674.48830999999996</c:v>
                </c:pt>
                <c:pt idx="1411">
                  <c:v>674.28492000000006</c:v>
                </c:pt>
                <c:pt idx="1412">
                  <c:v>674.09418000000005</c:v>
                </c:pt>
                <c:pt idx="1413">
                  <c:v>673.91878999999994</c:v>
                </c:pt>
                <c:pt idx="1414">
                  <c:v>673.73948999999993</c:v>
                </c:pt>
                <c:pt idx="1415">
                  <c:v>673.53785999999991</c:v>
                </c:pt>
                <c:pt idx="1416">
                  <c:v>673.31934000000001</c:v>
                </c:pt>
                <c:pt idx="1417">
                  <c:v>673.0947000000001</c:v>
                </c:pt>
                <c:pt idx="1418">
                  <c:v>672.87238000000002</c:v>
                </c:pt>
                <c:pt idx="1419">
                  <c:v>672.63743999999997</c:v>
                </c:pt>
                <c:pt idx="1420">
                  <c:v>672.40793000000008</c:v>
                </c:pt>
                <c:pt idx="1421">
                  <c:v>672.16499999999996</c:v>
                </c:pt>
                <c:pt idx="1422">
                  <c:v>671.94044000000008</c:v>
                </c:pt>
                <c:pt idx="1423">
                  <c:v>671.71704</c:v>
                </c:pt>
                <c:pt idx="1424">
                  <c:v>671.47288000000003</c:v>
                </c:pt>
                <c:pt idx="1425">
                  <c:v>671.21885999999995</c:v>
                </c:pt>
                <c:pt idx="1426">
                  <c:v>670.96567000000005</c:v>
                </c:pt>
                <c:pt idx="1427">
                  <c:v>670.70237999999995</c:v>
                </c:pt>
                <c:pt idx="1428">
                  <c:v>670.44395000000009</c:v>
                </c:pt>
                <c:pt idx="1429">
                  <c:v>670.18204999999989</c:v>
                </c:pt>
                <c:pt idx="1430">
                  <c:v>669.9220600000001</c:v>
                </c:pt>
                <c:pt idx="1431">
                  <c:v>669.65141999999992</c:v>
                </c:pt>
                <c:pt idx="1432">
                  <c:v>669.39028000000008</c:v>
                </c:pt>
                <c:pt idx="1433">
                  <c:v>669.11356999999998</c:v>
                </c:pt>
                <c:pt idx="1434">
                  <c:v>668.81599000000006</c:v>
                </c:pt>
                <c:pt idx="1435">
                  <c:v>668.50038999999992</c:v>
                </c:pt>
                <c:pt idx="1436">
                  <c:v>668.19513000000006</c:v>
                </c:pt>
                <c:pt idx="1437">
                  <c:v>667.87679000000003</c:v>
                </c:pt>
                <c:pt idx="1438">
                  <c:v>667.55041000000006</c:v>
                </c:pt>
                <c:pt idx="1439">
                  <c:v>667.22344999999996</c:v>
                </c:pt>
                <c:pt idx="1440">
                  <c:v>666.90687000000003</c:v>
                </c:pt>
                <c:pt idx="1441">
                  <c:v>666.58150000000001</c:v>
                </c:pt>
                <c:pt idx="1442">
                  <c:v>666.26824000000011</c:v>
                </c:pt>
                <c:pt idx="1443">
                  <c:v>665.94317000000001</c:v>
                </c:pt>
                <c:pt idx="1444">
                  <c:v>665.60692999999992</c:v>
                </c:pt>
                <c:pt idx="1445">
                  <c:v>665.2641900000001</c:v>
                </c:pt>
                <c:pt idx="1446">
                  <c:v>664.94547000000011</c:v>
                </c:pt>
                <c:pt idx="1447">
                  <c:v>664.61710999999991</c:v>
                </c:pt>
                <c:pt idx="1448">
                  <c:v>664.2673400000001</c:v>
                </c:pt>
                <c:pt idx="1449">
                  <c:v>663.91218000000003</c:v>
                </c:pt>
                <c:pt idx="1450">
                  <c:v>663.56783999999993</c:v>
                </c:pt>
                <c:pt idx="1451">
                  <c:v>663.21514000000002</c:v>
                </c:pt>
                <c:pt idx="1452">
                  <c:v>662.87263000000007</c:v>
                </c:pt>
                <c:pt idx="1453">
                  <c:v>662.52765999999997</c:v>
                </c:pt>
                <c:pt idx="1454">
                  <c:v>662.17517999999995</c:v>
                </c:pt>
                <c:pt idx="1455">
                  <c:v>661.8274100000001</c:v>
                </c:pt>
                <c:pt idx="1456">
                  <c:v>661.47343000000001</c:v>
                </c:pt>
                <c:pt idx="1457">
                  <c:v>661.10545999999999</c:v>
                </c:pt>
                <c:pt idx="1458">
                  <c:v>660.73771000000011</c:v>
                </c:pt>
                <c:pt idx="1459">
                  <c:v>660.35986000000003</c:v>
                </c:pt>
                <c:pt idx="1460">
                  <c:v>659.97486000000004</c:v>
                </c:pt>
                <c:pt idx="1461">
                  <c:v>659.57681000000002</c:v>
                </c:pt>
                <c:pt idx="1462">
                  <c:v>659.19302999999991</c:v>
                </c:pt>
                <c:pt idx="1463">
                  <c:v>658.82643000000007</c:v>
                </c:pt>
                <c:pt idx="1464">
                  <c:v>658.46641999999997</c:v>
                </c:pt>
                <c:pt idx="1465">
                  <c:v>658.12049999999999</c:v>
                </c:pt>
                <c:pt idx="1466">
                  <c:v>657.79477999999995</c:v>
                </c:pt>
                <c:pt idx="1467">
                  <c:v>657.49531000000002</c:v>
                </c:pt>
                <c:pt idx="1468">
                  <c:v>657.22343000000001</c:v>
                </c:pt>
                <c:pt idx="1469">
                  <c:v>656.95296000000008</c:v>
                </c:pt>
                <c:pt idx="1470">
                  <c:v>656.69566000000009</c:v>
                </c:pt>
                <c:pt idx="1471">
                  <c:v>656.46683000000007</c:v>
                </c:pt>
                <c:pt idx="1472">
                  <c:v>656.26160000000004</c:v>
                </c:pt>
                <c:pt idx="1473">
                  <c:v>656.07871</c:v>
                </c:pt>
                <c:pt idx="1474">
                  <c:v>655.90373999999997</c:v>
                </c:pt>
                <c:pt idx="1475">
                  <c:v>655.73082999999997</c:v>
                </c:pt>
                <c:pt idx="1476">
                  <c:v>655.5791099999999</c:v>
                </c:pt>
                <c:pt idx="1477">
                  <c:v>655.40219000000002</c:v>
                </c:pt>
                <c:pt idx="1478">
                  <c:v>655.20053000000007</c:v>
                </c:pt>
                <c:pt idx="1479">
                  <c:v>654.99054999999998</c:v>
                </c:pt>
                <c:pt idx="1480">
                  <c:v>654.78324999999995</c:v>
                </c:pt>
                <c:pt idx="1481">
                  <c:v>654.57363000000009</c:v>
                </c:pt>
                <c:pt idx="1482">
                  <c:v>654.35439999999994</c:v>
                </c:pt>
                <c:pt idx="1483">
                  <c:v>654.14167999999995</c:v>
                </c:pt>
                <c:pt idx="1484">
                  <c:v>653.9387200000001</c:v>
                </c:pt>
                <c:pt idx="1485">
                  <c:v>653.73965999999996</c:v>
                </c:pt>
                <c:pt idx="1486">
                  <c:v>653.54538000000002</c:v>
                </c:pt>
                <c:pt idx="1487">
                  <c:v>653.32891999999993</c:v>
                </c:pt>
                <c:pt idx="1488">
                  <c:v>653.11682999999994</c:v>
                </c:pt>
                <c:pt idx="1489">
                  <c:v>652.91066999999998</c:v>
                </c:pt>
                <c:pt idx="1490">
                  <c:v>652.70121999999992</c:v>
                </c:pt>
                <c:pt idx="1491">
                  <c:v>652.47732999999994</c:v>
                </c:pt>
                <c:pt idx="1492">
                  <c:v>652.25498999999991</c:v>
                </c:pt>
                <c:pt idx="1493">
                  <c:v>652.03167000000008</c:v>
                </c:pt>
                <c:pt idx="1494">
                  <c:v>651.80069000000003</c:v>
                </c:pt>
                <c:pt idx="1495">
                  <c:v>651.55260999999996</c:v>
                </c:pt>
                <c:pt idx="1496">
                  <c:v>651.29403000000002</c:v>
                </c:pt>
                <c:pt idx="1497">
                  <c:v>651.00901999999996</c:v>
                </c:pt>
                <c:pt idx="1498">
                  <c:v>650.71692000000007</c:v>
                </c:pt>
                <c:pt idx="1499">
                  <c:v>650.42201</c:v>
                </c:pt>
                <c:pt idx="1500">
                  <c:v>650.13313999999991</c:v>
                </c:pt>
                <c:pt idx="1501">
                  <c:v>649.84636999999998</c:v>
                </c:pt>
                <c:pt idx="1502">
                  <c:v>649.5653299999999</c:v>
                </c:pt>
                <c:pt idx="1503">
                  <c:v>649.27819999999997</c:v>
                </c:pt>
                <c:pt idx="1504">
                  <c:v>648.99580999999989</c:v>
                </c:pt>
                <c:pt idx="1505">
                  <c:v>648.69828000000007</c:v>
                </c:pt>
                <c:pt idx="1506">
                  <c:v>648.38700999999992</c:v>
                </c:pt>
                <c:pt idx="1507">
                  <c:v>648.04450999999995</c:v>
                </c:pt>
                <c:pt idx="1508">
                  <c:v>647.70929000000001</c:v>
                </c:pt>
                <c:pt idx="1509">
                  <c:v>647.37733000000003</c:v>
                </c:pt>
                <c:pt idx="1510">
                  <c:v>647.03581000000008</c:v>
                </c:pt>
                <c:pt idx="1511">
                  <c:v>646.69470000000001</c:v>
                </c:pt>
                <c:pt idx="1512">
                  <c:v>646.3613600000001</c:v>
                </c:pt>
                <c:pt idx="1513">
                  <c:v>646.0154500000001</c:v>
                </c:pt>
                <c:pt idx="1514">
                  <c:v>645.66801000000009</c:v>
                </c:pt>
                <c:pt idx="1515">
                  <c:v>645.28909999999996</c:v>
                </c:pt>
                <c:pt idx="1516">
                  <c:v>644.89517000000001</c:v>
                </c:pt>
                <c:pt idx="1517">
                  <c:v>644.49573000000009</c:v>
                </c:pt>
                <c:pt idx="1518">
                  <c:v>644.11857000000009</c:v>
                </c:pt>
                <c:pt idx="1519">
                  <c:v>643.73036999999999</c:v>
                </c:pt>
                <c:pt idx="1520">
                  <c:v>643.32541999999989</c:v>
                </c:pt>
                <c:pt idx="1521">
                  <c:v>642.92587000000003</c:v>
                </c:pt>
                <c:pt idx="1522">
                  <c:v>642.53662000000008</c:v>
                </c:pt>
                <c:pt idx="1523">
                  <c:v>642.1398999999999</c:v>
                </c:pt>
                <c:pt idx="1524">
                  <c:v>641.73940999999991</c:v>
                </c:pt>
                <c:pt idx="1525">
                  <c:v>641.33195000000001</c:v>
                </c:pt>
                <c:pt idx="1526">
                  <c:v>640.94137999999998</c:v>
                </c:pt>
                <c:pt idx="1527">
                  <c:v>640.55403000000001</c:v>
                </c:pt>
                <c:pt idx="1528">
                  <c:v>640.17073000000005</c:v>
                </c:pt>
                <c:pt idx="1529">
                  <c:v>639.7784200000001</c:v>
                </c:pt>
                <c:pt idx="1530">
                  <c:v>639.38054000000011</c:v>
                </c:pt>
                <c:pt idx="1531">
                  <c:v>638.98811000000001</c:v>
                </c:pt>
                <c:pt idx="1532">
                  <c:v>638.59670000000006</c:v>
                </c:pt>
                <c:pt idx="1533">
                  <c:v>638.19734999999991</c:v>
                </c:pt>
                <c:pt idx="1534">
                  <c:v>637.80610999999999</c:v>
                </c:pt>
                <c:pt idx="1535">
                  <c:v>637.41681999999992</c:v>
                </c:pt>
                <c:pt idx="1536">
                  <c:v>637.04076000000009</c:v>
                </c:pt>
                <c:pt idx="1537">
                  <c:v>636.6738600000001</c:v>
                </c:pt>
                <c:pt idx="1538">
                  <c:v>636.30916999999999</c:v>
                </c:pt>
                <c:pt idx="1539">
                  <c:v>635.94299000000001</c:v>
                </c:pt>
                <c:pt idx="1540">
                  <c:v>635.58793999999989</c:v>
                </c:pt>
                <c:pt idx="1541">
                  <c:v>635.24475000000007</c:v>
                </c:pt>
                <c:pt idx="1542">
                  <c:v>634.90680999999995</c:v>
                </c:pt>
                <c:pt idx="1543">
                  <c:v>634.58577999999989</c:v>
                </c:pt>
                <c:pt idx="1544">
                  <c:v>634.28485999999998</c:v>
                </c:pt>
                <c:pt idx="1545">
                  <c:v>633.96631000000002</c:v>
                </c:pt>
                <c:pt idx="1546">
                  <c:v>633.64145000000008</c:v>
                </c:pt>
                <c:pt idx="1547">
                  <c:v>633.35445000000004</c:v>
                </c:pt>
                <c:pt idx="1548">
                  <c:v>633.08148000000006</c:v>
                </c:pt>
                <c:pt idx="1549">
                  <c:v>632.79193000000009</c:v>
                </c:pt>
                <c:pt idx="1550">
                  <c:v>632.51936999999998</c:v>
                </c:pt>
                <c:pt idx="1551">
                  <c:v>632.25306</c:v>
                </c:pt>
                <c:pt idx="1552">
                  <c:v>632.01348000000007</c:v>
                </c:pt>
                <c:pt idx="1553">
                  <c:v>631.80142999999998</c:v>
                </c:pt>
                <c:pt idx="1554">
                  <c:v>631.58184000000006</c:v>
                </c:pt>
                <c:pt idx="1555">
                  <c:v>631.32482000000005</c:v>
                </c:pt>
                <c:pt idx="1556">
                  <c:v>631.07275000000004</c:v>
                </c:pt>
                <c:pt idx="1557">
                  <c:v>630.8444300000001</c:v>
                </c:pt>
                <c:pt idx="1558">
                  <c:v>630.61367999999993</c:v>
                </c:pt>
                <c:pt idx="1559">
                  <c:v>630.37599999999998</c:v>
                </c:pt>
                <c:pt idx="1560">
                  <c:v>630.16091000000006</c:v>
                </c:pt>
                <c:pt idx="1561">
                  <c:v>629.94547000000011</c:v>
                </c:pt>
                <c:pt idx="1562">
                  <c:v>629.77576999999997</c:v>
                </c:pt>
                <c:pt idx="1563">
                  <c:v>629.63785000000007</c:v>
                </c:pt>
                <c:pt idx="1564">
                  <c:v>629.50088000000005</c:v>
                </c:pt>
                <c:pt idx="1565">
                  <c:v>629.35490000000004</c:v>
                </c:pt>
                <c:pt idx="1566">
                  <c:v>629.23024000000009</c:v>
                </c:pt>
                <c:pt idx="1567">
                  <c:v>629.11627999999996</c:v>
                </c:pt>
                <c:pt idx="1568">
                  <c:v>629.00852000000009</c:v>
                </c:pt>
                <c:pt idx="1569">
                  <c:v>628.9051300000001</c:v>
                </c:pt>
                <c:pt idx="1570">
                  <c:v>628.80791999999997</c:v>
                </c:pt>
                <c:pt idx="1571">
                  <c:v>628.71362999999997</c:v>
                </c:pt>
                <c:pt idx="1572">
                  <c:v>628.64790999999991</c:v>
                </c:pt>
                <c:pt idx="1573">
                  <c:v>628.58468999999991</c:v>
                </c:pt>
                <c:pt idx="1574">
                  <c:v>628.51035000000002</c:v>
                </c:pt>
                <c:pt idx="1575">
                  <c:v>628.42925999999989</c:v>
                </c:pt>
                <c:pt idx="1576">
                  <c:v>628.36564999999996</c:v>
                </c:pt>
                <c:pt idx="1577">
                  <c:v>628.31189999999992</c:v>
                </c:pt>
                <c:pt idx="1578">
                  <c:v>628.26477999999997</c:v>
                </c:pt>
                <c:pt idx="1579">
                  <c:v>628.2188000000001</c:v>
                </c:pt>
                <c:pt idx="1580">
                  <c:v>628.19481999999994</c:v>
                </c:pt>
                <c:pt idx="1581">
                  <c:v>628.18407000000002</c:v>
                </c:pt>
                <c:pt idx="1582">
                  <c:v>628.18787999999995</c:v>
                </c:pt>
                <c:pt idx="1583">
                  <c:v>628.20261000000005</c:v>
                </c:pt>
                <c:pt idx="1584">
                  <c:v>628.21873000000005</c:v>
                </c:pt>
                <c:pt idx="1585">
                  <c:v>628.23884999999996</c:v>
                </c:pt>
                <c:pt idx="1586">
                  <c:v>628.28082999999992</c:v>
                </c:pt>
                <c:pt idx="1587">
                  <c:v>628.32300000000009</c:v>
                </c:pt>
                <c:pt idx="1588">
                  <c:v>628.36763999999994</c:v>
                </c:pt>
                <c:pt idx="1589">
                  <c:v>628.40330999999992</c:v>
                </c:pt>
                <c:pt idx="1590">
                  <c:v>628.45451000000003</c:v>
                </c:pt>
                <c:pt idx="1591">
                  <c:v>628.51808000000005</c:v>
                </c:pt>
                <c:pt idx="1592">
                  <c:v>628.60064000000011</c:v>
                </c:pt>
                <c:pt idx="1593">
                  <c:v>628.70056999999997</c:v>
                </c:pt>
                <c:pt idx="1594">
                  <c:v>628.7956200000001</c:v>
                </c:pt>
                <c:pt idx="1595">
                  <c:v>628.86879999999996</c:v>
                </c:pt>
                <c:pt idx="1596">
                  <c:v>628.95565000000011</c:v>
                </c:pt>
                <c:pt idx="1597">
                  <c:v>629.04656</c:v>
                </c:pt>
                <c:pt idx="1598">
                  <c:v>629.13868000000002</c:v>
                </c:pt>
                <c:pt idx="1599">
                  <c:v>629.25352999999996</c:v>
                </c:pt>
                <c:pt idx="1600">
                  <c:v>629.40162000000009</c:v>
                </c:pt>
                <c:pt idx="1601">
                  <c:v>629.56211000000008</c:v>
                </c:pt>
                <c:pt idx="1602">
                  <c:v>629.74874999999997</c:v>
                </c:pt>
                <c:pt idx="1603">
                  <c:v>629.94518999999991</c:v>
                </c:pt>
                <c:pt idx="1604">
                  <c:v>630.12617999999998</c:v>
                </c:pt>
                <c:pt idx="1605">
                  <c:v>630.29611999999997</c:v>
                </c:pt>
                <c:pt idx="1606">
                  <c:v>630.46994999999993</c:v>
                </c:pt>
                <c:pt idx="1607">
                  <c:v>630.63480000000004</c:v>
                </c:pt>
                <c:pt idx="1608">
                  <c:v>630.81788000000006</c:v>
                </c:pt>
                <c:pt idx="1609">
                  <c:v>631.0302200000001</c:v>
                </c:pt>
                <c:pt idx="1610">
                  <c:v>631.2661700000001</c:v>
                </c:pt>
                <c:pt idx="1611">
                  <c:v>631.50569999999993</c:v>
                </c:pt>
                <c:pt idx="1612">
                  <c:v>631.74601000000007</c:v>
                </c:pt>
                <c:pt idx="1613">
                  <c:v>631.97657000000004</c:v>
                </c:pt>
                <c:pt idx="1614">
                  <c:v>632.21748000000002</c:v>
                </c:pt>
                <c:pt idx="1615">
                  <c:v>632.48216000000002</c:v>
                </c:pt>
                <c:pt idx="1616">
                  <c:v>632.74406999999997</c:v>
                </c:pt>
                <c:pt idx="1617">
                  <c:v>633.01158000000009</c:v>
                </c:pt>
                <c:pt idx="1618">
                  <c:v>633.31475999999998</c:v>
                </c:pt>
                <c:pt idx="1619">
                  <c:v>633.61933999999997</c:v>
                </c:pt>
                <c:pt idx="1620">
                  <c:v>633.91282999999999</c:v>
                </c:pt>
                <c:pt idx="1621">
                  <c:v>634.18158999999991</c:v>
                </c:pt>
                <c:pt idx="1622">
                  <c:v>634.43173999999999</c:v>
                </c:pt>
                <c:pt idx="1623">
                  <c:v>634.6707899999999</c:v>
                </c:pt>
                <c:pt idx="1624">
                  <c:v>634.92203999999992</c:v>
                </c:pt>
                <c:pt idx="1625">
                  <c:v>635.19746000000009</c:v>
                </c:pt>
                <c:pt idx="1626">
                  <c:v>635.51125000000002</c:v>
                </c:pt>
                <c:pt idx="1627">
                  <c:v>635.85019000000011</c:v>
                </c:pt>
                <c:pt idx="1628">
                  <c:v>636.19364999999993</c:v>
                </c:pt>
                <c:pt idx="1629">
                  <c:v>636.5330100000001</c:v>
                </c:pt>
                <c:pt idx="1630">
                  <c:v>636.86704000000009</c:v>
                </c:pt>
                <c:pt idx="1631">
                  <c:v>637.18959999999993</c:v>
                </c:pt>
                <c:pt idx="1632">
                  <c:v>637.51557000000003</c:v>
                </c:pt>
                <c:pt idx="1633">
                  <c:v>637.83752000000004</c:v>
                </c:pt>
                <c:pt idx="1634">
                  <c:v>638.16144000000008</c:v>
                </c:pt>
                <c:pt idx="1635">
                  <c:v>638.51252999999997</c:v>
                </c:pt>
                <c:pt idx="1636">
                  <c:v>638.91470000000004</c:v>
                </c:pt>
                <c:pt idx="1637">
                  <c:v>639.31635000000006</c:v>
                </c:pt>
                <c:pt idx="1638">
                  <c:v>639.69968999999992</c:v>
                </c:pt>
                <c:pt idx="1639">
                  <c:v>640.04819999999995</c:v>
                </c:pt>
                <c:pt idx="1640">
                  <c:v>640.4066499999999</c:v>
                </c:pt>
                <c:pt idx="1641">
                  <c:v>640.75861000000009</c:v>
                </c:pt>
                <c:pt idx="1642">
                  <c:v>641.12578000000008</c:v>
                </c:pt>
                <c:pt idx="1643">
                  <c:v>641.51961000000006</c:v>
                </c:pt>
                <c:pt idx="1644">
                  <c:v>641.94560000000001</c:v>
                </c:pt>
                <c:pt idx="1645">
                  <c:v>642.39922000000001</c:v>
                </c:pt>
                <c:pt idx="1646">
                  <c:v>642.88722000000007</c:v>
                </c:pt>
                <c:pt idx="1647">
                  <c:v>643.38453000000004</c:v>
                </c:pt>
                <c:pt idx="1648">
                  <c:v>643.8615299999999</c:v>
                </c:pt>
                <c:pt idx="1649">
                  <c:v>644.29135999999994</c:v>
                </c:pt>
                <c:pt idx="1650">
                  <c:v>644.71729000000005</c:v>
                </c:pt>
                <c:pt idx="1651">
                  <c:v>645.14991000000009</c:v>
                </c:pt>
                <c:pt idx="1652">
                  <c:v>645.60285999999996</c:v>
                </c:pt>
                <c:pt idx="1653">
                  <c:v>646.06688000000008</c:v>
                </c:pt>
                <c:pt idx="1654">
                  <c:v>646.5608299999999</c:v>
                </c:pt>
                <c:pt idx="1655">
                  <c:v>647.08621999999991</c:v>
                </c:pt>
                <c:pt idx="1656">
                  <c:v>647.66303999999991</c:v>
                </c:pt>
                <c:pt idx="1657">
                  <c:v>648.27076000000011</c:v>
                </c:pt>
                <c:pt idx="1658">
                  <c:v>648.84794000000011</c:v>
                </c:pt>
                <c:pt idx="1659">
                  <c:v>649.3929599999999</c:v>
                </c:pt>
                <c:pt idx="1660">
                  <c:v>649.92618999999991</c:v>
                </c:pt>
                <c:pt idx="1661">
                  <c:v>650.4516799999999</c:v>
                </c:pt>
                <c:pt idx="1662">
                  <c:v>650.97556000000009</c:v>
                </c:pt>
                <c:pt idx="1663">
                  <c:v>651.48351000000002</c:v>
                </c:pt>
                <c:pt idx="1664">
                  <c:v>651.99871000000007</c:v>
                </c:pt>
                <c:pt idx="1665">
                  <c:v>652.57475999999997</c:v>
                </c:pt>
                <c:pt idx="1666">
                  <c:v>653.16391999999996</c:v>
                </c:pt>
                <c:pt idx="1667">
                  <c:v>653.75446000000011</c:v>
                </c:pt>
                <c:pt idx="1668">
                  <c:v>654.3733400000001</c:v>
                </c:pt>
                <c:pt idx="1669">
                  <c:v>655.00891000000001</c:v>
                </c:pt>
                <c:pt idx="1670">
                  <c:v>655.58910999999989</c:v>
                </c:pt>
                <c:pt idx="1671">
                  <c:v>656.13425000000007</c:v>
                </c:pt>
                <c:pt idx="1672">
                  <c:v>656.72081000000003</c:v>
                </c:pt>
                <c:pt idx="1673">
                  <c:v>657.30341999999996</c:v>
                </c:pt>
                <c:pt idx="1674">
                  <c:v>657.87024999999994</c:v>
                </c:pt>
                <c:pt idx="1675">
                  <c:v>658.47145</c:v>
                </c:pt>
                <c:pt idx="1676">
                  <c:v>659.0971199999999</c:v>
                </c:pt>
                <c:pt idx="1677">
                  <c:v>659.77928999999995</c:v>
                </c:pt>
                <c:pt idx="1678">
                  <c:v>660.53251</c:v>
                </c:pt>
                <c:pt idx="1679">
                  <c:v>661.20752999999991</c:v>
                </c:pt>
                <c:pt idx="1680">
                  <c:v>661.86690999999996</c:v>
                </c:pt>
                <c:pt idx="1681">
                  <c:v>662.60148000000004</c:v>
                </c:pt>
                <c:pt idx="1682">
                  <c:v>663.2170799999999</c:v>
                </c:pt>
                <c:pt idx="1683">
                  <c:v>663.81663000000003</c:v>
                </c:pt>
                <c:pt idx="1684">
                  <c:v>664.36562000000004</c:v>
                </c:pt>
                <c:pt idx="1685">
                  <c:v>664.89184999999998</c:v>
                </c:pt>
                <c:pt idx="1686">
                  <c:v>665.42022999999995</c:v>
                </c:pt>
                <c:pt idx="1687">
                  <c:v>665.92563999999993</c:v>
                </c:pt>
                <c:pt idx="1688">
                  <c:v>666.39899999999989</c:v>
                </c:pt>
                <c:pt idx="1689">
                  <c:v>666.85500000000002</c:v>
                </c:pt>
                <c:pt idx="1690">
                  <c:v>667.37380000000007</c:v>
                </c:pt>
                <c:pt idx="1691">
                  <c:v>667.9377199999999</c:v>
                </c:pt>
                <c:pt idx="1692">
                  <c:v>668.42833999999993</c:v>
                </c:pt>
                <c:pt idx="1693">
                  <c:v>668.97801000000004</c:v>
                </c:pt>
                <c:pt idx="1694">
                  <c:v>669.44053000000008</c:v>
                </c:pt>
                <c:pt idx="1695">
                  <c:v>669.85050000000001</c:v>
                </c:pt>
                <c:pt idx="1696">
                  <c:v>670.25361999999996</c:v>
                </c:pt>
                <c:pt idx="1697">
                  <c:v>670.63435000000004</c:v>
                </c:pt>
                <c:pt idx="1698">
                  <c:v>670.97946999999999</c:v>
                </c:pt>
                <c:pt idx="1699">
                  <c:v>671.33222000000001</c:v>
                </c:pt>
                <c:pt idx="1700">
                  <c:v>671.65965000000006</c:v>
                </c:pt>
                <c:pt idx="1701">
                  <c:v>672.06329000000005</c:v>
                </c:pt>
                <c:pt idx="1702">
                  <c:v>672.42986999999994</c:v>
                </c:pt>
                <c:pt idx="1703">
                  <c:v>672.67757000000006</c:v>
                </c:pt>
                <c:pt idx="1704">
                  <c:v>672.90353000000005</c:v>
                </c:pt>
                <c:pt idx="1705">
                  <c:v>673.16786999999999</c:v>
                </c:pt>
                <c:pt idx="1706">
                  <c:v>673.46893999999998</c:v>
                </c:pt>
                <c:pt idx="1707">
                  <c:v>673.75305000000003</c:v>
                </c:pt>
                <c:pt idx="1708">
                  <c:v>674.00356000000011</c:v>
                </c:pt>
                <c:pt idx="1709">
                  <c:v>674.24575000000004</c:v>
                </c:pt>
                <c:pt idx="1710">
                  <c:v>674.53019999999992</c:v>
                </c:pt>
                <c:pt idx="1711">
                  <c:v>674.83022000000005</c:v>
                </c:pt>
                <c:pt idx="1712">
                  <c:v>675.0762299999999</c:v>
                </c:pt>
                <c:pt idx="1713">
                  <c:v>675.38147000000004</c:v>
                </c:pt>
                <c:pt idx="1714">
                  <c:v>675.73263999999995</c:v>
                </c:pt>
                <c:pt idx="1715">
                  <c:v>676.08482000000004</c:v>
                </c:pt>
                <c:pt idx="1716">
                  <c:v>676.37752999999998</c:v>
                </c:pt>
                <c:pt idx="1717">
                  <c:v>676.60842000000002</c:v>
                </c:pt>
                <c:pt idx="1718">
                  <c:v>676.78735000000006</c:v>
                </c:pt>
                <c:pt idx="1719">
                  <c:v>676.97115000000008</c:v>
                </c:pt>
                <c:pt idx="1720">
                  <c:v>677.21013999999991</c:v>
                </c:pt>
                <c:pt idx="1721">
                  <c:v>677.49991</c:v>
                </c:pt>
                <c:pt idx="1722">
                  <c:v>677.89727999999991</c:v>
                </c:pt>
                <c:pt idx="1723">
                  <c:v>678.3873900000001</c:v>
                </c:pt>
                <c:pt idx="1724">
                  <c:v>678.86479000000008</c:v>
                </c:pt>
                <c:pt idx="1725">
                  <c:v>679.39425000000006</c:v>
                </c:pt>
                <c:pt idx="1726">
                  <c:v>679.83645000000001</c:v>
                </c:pt>
                <c:pt idx="1727">
                  <c:v>680.19412000000011</c:v>
                </c:pt>
                <c:pt idx="1728">
                  <c:v>680.56297999999992</c:v>
                </c:pt>
                <c:pt idx="1729">
                  <c:v>680.96696999999995</c:v>
                </c:pt>
                <c:pt idx="1730">
                  <c:v>681.19598999999994</c:v>
                </c:pt>
                <c:pt idx="1731">
                  <c:v>681.47225000000003</c:v>
                </c:pt>
                <c:pt idx="1732">
                  <c:v>681.70386000000008</c:v>
                </c:pt>
                <c:pt idx="1733">
                  <c:v>682.02644000000009</c:v>
                </c:pt>
                <c:pt idx="1734">
                  <c:v>682.32382000000007</c:v>
                </c:pt>
                <c:pt idx="1735">
                  <c:v>682.60149999999999</c:v>
                </c:pt>
                <c:pt idx="1736">
                  <c:v>682.79181999999992</c:v>
                </c:pt>
                <c:pt idx="1737">
                  <c:v>683.00939999999991</c:v>
                </c:pt>
                <c:pt idx="1738">
                  <c:v>683.26324999999997</c:v>
                </c:pt>
                <c:pt idx="1739">
                  <c:v>683.47916000000009</c:v>
                </c:pt>
                <c:pt idx="1740">
                  <c:v>683.53810999999996</c:v>
                </c:pt>
                <c:pt idx="1741">
                  <c:v>683.70431000000008</c:v>
                </c:pt>
                <c:pt idx="1742">
                  <c:v>683.83895000000007</c:v>
                </c:pt>
                <c:pt idx="1743">
                  <c:v>684.09499000000005</c:v>
                </c:pt>
                <c:pt idx="1744">
                  <c:v>684.3001999999999</c:v>
                </c:pt>
                <c:pt idx="1745">
                  <c:v>684.49665000000005</c:v>
                </c:pt>
                <c:pt idx="1746">
                  <c:v>684.71379000000002</c:v>
                </c:pt>
                <c:pt idx="1747">
                  <c:v>684.94854000000009</c:v>
                </c:pt>
                <c:pt idx="1748">
                  <c:v>685.09104000000002</c:v>
                </c:pt>
                <c:pt idx="1749">
                  <c:v>685.18200999999999</c:v>
                </c:pt>
                <c:pt idx="1750">
                  <c:v>685.23901000000001</c:v>
                </c:pt>
                <c:pt idx="1751">
                  <c:v>685.35082000000011</c:v>
                </c:pt>
                <c:pt idx="1752">
                  <c:v>685.45100000000002</c:v>
                </c:pt>
                <c:pt idx="1753">
                  <c:v>685.59282000000007</c:v>
                </c:pt>
                <c:pt idx="1754">
                  <c:v>685.77073999999993</c:v>
                </c:pt>
                <c:pt idx="1755">
                  <c:v>685.97922999999992</c:v>
                </c:pt>
                <c:pt idx="1756">
                  <c:v>686.17352000000005</c:v>
                </c:pt>
                <c:pt idx="1757">
                  <c:v>686.33096</c:v>
                </c:pt>
                <c:pt idx="1758">
                  <c:v>686.45765000000006</c:v>
                </c:pt>
                <c:pt idx="1759">
                  <c:v>686.60725000000002</c:v>
                </c:pt>
                <c:pt idx="1760">
                  <c:v>686.8261399999999</c:v>
                </c:pt>
                <c:pt idx="1761">
                  <c:v>687.01620000000003</c:v>
                </c:pt>
                <c:pt idx="1762">
                  <c:v>687.14996999999994</c:v>
                </c:pt>
                <c:pt idx="1763">
                  <c:v>687.25314000000003</c:v>
                </c:pt>
                <c:pt idx="1764">
                  <c:v>687.3569399999999</c:v>
                </c:pt>
                <c:pt idx="1765">
                  <c:v>687.49010999999996</c:v>
                </c:pt>
                <c:pt idx="1766">
                  <c:v>687.5474200000001</c:v>
                </c:pt>
                <c:pt idx="1767">
                  <c:v>687.61902000000009</c:v>
                </c:pt>
                <c:pt idx="1768">
                  <c:v>687.76351999999997</c:v>
                </c:pt>
                <c:pt idx="1769">
                  <c:v>687.89925999999991</c:v>
                </c:pt>
                <c:pt idx="1770">
                  <c:v>688.05900999999994</c:v>
                </c:pt>
                <c:pt idx="1771">
                  <c:v>688.17261000000008</c:v>
                </c:pt>
                <c:pt idx="1772">
                  <c:v>688.28738999999996</c:v>
                </c:pt>
                <c:pt idx="1773">
                  <c:v>688.43981000000008</c:v>
                </c:pt>
                <c:pt idx="1774">
                  <c:v>688.62434000000007</c:v>
                </c:pt>
                <c:pt idx="1775">
                  <c:v>688.79491000000007</c:v>
                </c:pt>
                <c:pt idx="1776">
                  <c:v>688.91112999999996</c:v>
                </c:pt>
                <c:pt idx="1777">
                  <c:v>689.01854000000003</c:v>
                </c:pt>
                <c:pt idx="1778">
                  <c:v>689.11122</c:v>
                </c:pt>
                <c:pt idx="1779">
                  <c:v>689.21685000000002</c:v>
                </c:pt>
                <c:pt idx="1780">
                  <c:v>689.31646000000001</c:v>
                </c:pt>
                <c:pt idx="1781">
                  <c:v>689.46157999999991</c:v>
                </c:pt>
                <c:pt idx="1782">
                  <c:v>689.58095000000003</c:v>
                </c:pt>
                <c:pt idx="1783">
                  <c:v>689.72565000000009</c:v>
                </c:pt>
                <c:pt idx="1784">
                  <c:v>689.82139000000006</c:v>
                </c:pt>
                <c:pt idx="1785">
                  <c:v>689.87402999999995</c:v>
                </c:pt>
                <c:pt idx="1786">
                  <c:v>689.92869999999994</c:v>
                </c:pt>
                <c:pt idx="1787">
                  <c:v>689.90905999999995</c:v>
                </c:pt>
                <c:pt idx="1788">
                  <c:v>689.91029000000003</c:v>
                </c:pt>
                <c:pt idx="1789">
                  <c:v>689.96144000000004</c:v>
                </c:pt>
                <c:pt idx="1790">
                  <c:v>690.01246999999989</c:v>
                </c:pt>
                <c:pt idx="1791">
                  <c:v>690.13526999999999</c:v>
                </c:pt>
                <c:pt idx="1792">
                  <c:v>690.31886000000009</c:v>
                </c:pt>
                <c:pt idx="1793">
                  <c:v>690.50900000000001</c:v>
                </c:pt>
                <c:pt idx="1794">
                  <c:v>690.61693999999989</c:v>
                </c:pt>
                <c:pt idx="1795">
                  <c:v>690.76546000000008</c:v>
                </c:pt>
                <c:pt idx="1796">
                  <c:v>690.92019000000005</c:v>
                </c:pt>
                <c:pt idx="1797">
                  <c:v>691.01112000000012</c:v>
                </c:pt>
                <c:pt idx="1798">
                  <c:v>691.09176000000002</c:v>
                </c:pt>
                <c:pt idx="1799">
                  <c:v>691.16012999999998</c:v>
                </c:pt>
                <c:pt idx="1800">
                  <c:v>691.15903000000003</c:v>
                </c:pt>
                <c:pt idx="1801">
                  <c:v>691.16708999999992</c:v>
                </c:pt>
                <c:pt idx="1802">
                  <c:v>691.26833000000011</c:v>
                </c:pt>
                <c:pt idx="1803">
                  <c:v>691.31485999999995</c:v>
                </c:pt>
                <c:pt idx="1804">
                  <c:v>691.29114000000004</c:v>
                </c:pt>
                <c:pt idx="1805">
                  <c:v>691.32887000000005</c:v>
                </c:pt>
                <c:pt idx="1806">
                  <c:v>691.38951999999995</c:v>
                </c:pt>
                <c:pt idx="1807">
                  <c:v>691.52376000000004</c:v>
                </c:pt>
                <c:pt idx="1808">
                  <c:v>691.70210999999995</c:v>
                </c:pt>
                <c:pt idx="1809">
                  <c:v>691.88047000000006</c:v>
                </c:pt>
                <c:pt idx="1810">
                  <c:v>691.92556999999988</c:v>
                </c:pt>
                <c:pt idx="1811">
                  <c:v>691.9360999999999</c:v>
                </c:pt>
                <c:pt idx="1812">
                  <c:v>691.92928000000006</c:v>
                </c:pt>
                <c:pt idx="1813">
                  <c:v>691.9517699999999</c:v>
                </c:pt>
                <c:pt idx="1814">
                  <c:v>692.01103000000012</c:v>
                </c:pt>
                <c:pt idx="1815">
                  <c:v>692.05573000000004</c:v>
                </c:pt>
                <c:pt idx="1816">
                  <c:v>692.11167999999998</c:v>
                </c:pt>
                <c:pt idx="1817">
                  <c:v>692.19984999999997</c:v>
                </c:pt>
                <c:pt idx="1818">
                  <c:v>692.28754000000004</c:v>
                </c:pt>
                <c:pt idx="1819">
                  <c:v>692.35093000000006</c:v>
                </c:pt>
                <c:pt idx="1820">
                  <c:v>692.33687000000009</c:v>
                </c:pt>
                <c:pt idx="1821">
                  <c:v>692.26476000000002</c:v>
                </c:pt>
                <c:pt idx="1822">
                  <c:v>692.23412000000008</c:v>
                </c:pt>
                <c:pt idx="1823">
                  <c:v>692.37295999999992</c:v>
                </c:pt>
                <c:pt idx="1824">
                  <c:v>692.55078000000003</c:v>
                </c:pt>
                <c:pt idx="1825">
                  <c:v>692.66597999999999</c:v>
                </c:pt>
                <c:pt idx="1826">
                  <c:v>692.77763000000004</c:v>
                </c:pt>
                <c:pt idx="1827">
                  <c:v>692.84945999999991</c:v>
                </c:pt>
                <c:pt idx="1828">
                  <c:v>692.8762099999999</c:v>
                </c:pt>
                <c:pt idx="1829">
                  <c:v>692.86488000000008</c:v>
                </c:pt>
                <c:pt idx="1830">
                  <c:v>692.83646999999996</c:v>
                </c:pt>
                <c:pt idx="1831">
                  <c:v>692.82520999999997</c:v>
                </c:pt>
                <c:pt idx="1832">
                  <c:v>692.83492000000001</c:v>
                </c:pt>
                <c:pt idx="1833">
                  <c:v>692.90923999999995</c:v>
                </c:pt>
                <c:pt idx="1834">
                  <c:v>693.00539000000003</c:v>
                </c:pt>
                <c:pt idx="1835">
                  <c:v>693.08904000000007</c:v>
                </c:pt>
                <c:pt idx="1836">
                  <c:v>693.19803999999999</c:v>
                </c:pt>
                <c:pt idx="1837">
                  <c:v>693.29367000000002</c:v>
                </c:pt>
                <c:pt idx="1838">
                  <c:v>693.40057999999999</c:v>
                </c:pt>
                <c:pt idx="1839">
                  <c:v>693.53906000000006</c:v>
                </c:pt>
                <c:pt idx="1840">
                  <c:v>693.69621000000006</c:v>
                </c:pt>
                <c:pt idx="1841">
                  <c:v>693.83119000000011</c:v>
                </c:pt>
                <c:pt idx="1842">
                  <c:v>693.91569000000004</c:v>
                </c:pt>
                <c:pt idx="1843">
                  <c:v>694.01587999999992</c:v>
                </c:pt>
                <c:pt idx="1844">
                  <c:v>694.11788000000001</c:v>
                </c:pt>
                <c:pt idx="1845">
                  <c:v>694.18864000000008</c:v>
                </c:pt>
                <c:pt idx="1846">
                  <c:v>694.27089999999998</c:v>
                </c:pt>
                <c:pt idx="1847">
                  <c:v>694.34005000000002</c:v>
                </c:pt>
                <c:pt idx="1848">
                  <c:v>694.39940000000001</c:v>
                </c:pt>
                <c:pt idx="1849">
                  <c:v>694.4553800000001</c:v>
                </c:pt>
                <c:pt idx="1850">
                  <c:v>694.51681000000008</c:v>
                </c:pt>
                <c:pt idx="1851">
                  <c:v>694.59357999999997</c:v>
                </c:pt>
                <c:pt idx="1852">
                  <c:v>694.67574999999988</c:v>
                </c:pt>
                <c:pt idx="1853">
                  <c:v>694.80635000000007</c:v>
                </c:pt>
                <c:pt idx="1854">
                  <c:v>694.94578999999999</c:v>
                </c:pt>
                <c:pt idx="1855">
                  <c:v>695.05672000000004</c:v>
                </c:pt>
                <c:pt idx="1856">
                  <c:v>695.16274999999996</c:v>
                </c:pt>
                <c:pt idx="1857">
                  <c:v>695.22503000000006</c:v>
                </c:pt>
                <c:pt idx="1858">
                  <c:v>695.25896000000012</c:v>
                </c:pt>
                <c:pt idx="1859">
                  <c:v>695.30952000000002</c:v>
                </c:pt>
                <c:pt idx="1860">
                  <c:v>695.38156000000004</c:v>
                </c:pt>
                <c:pt idx="1861">
                  <c:v>695.45813999999996</c:v>
                </c:pt>
                <c:pt idx="1862">
                  <c:v>695.57094000000006</c:v>
                </c:pt>
                <c:pt idx="1863">
                  <c:v>695.73646000000008</c:v>
                </c:pt>
                <c:pt idx="1864">
                  <c:v>695.85281000000009</c:v>
                </c:pt>
                <c:pt idx="1865">
                  <c:v>695.91374999999994</c:v>
                </c:pt>
                <c:pt idx="1866">
                  <c:v>695.99022999999988</c:v>
                </c:pt>
              </c:numCache>
            </c:numRef>
          </c:yVal>
          <c:smooth val="1"/>
        </c:ser>
        <c:ser>
          <c:idx val="7"/>
          <c:order val="7"/>
          <c:tx>
            <c:strRef>
              <c:f>Sheet1!$AG$1</c:f>
              <c:strCache>
                <c:ptCount val="1"/>
                <c:pt idx="0">
                  <c:v>RO16-CLDH</c:v>
                </c:pt>
              </c:strCache>
            </c:strRef>
          </c:tx>
          <c:spPr>
            <a:ln w="19050" cap="rnd">
              <a:solidFill>
                <a:schemeClr val="accent2">
                  <a:lumMod val="60000"/>
                </a:schemeClr>
              </a:solidFill>
              <a:round/>
            </a:ln>
            <a:effectLst/>
          </c:spPr>
          <c:marker>
            <c:symbol val="none"/>
          </c:marker>
          <c:xVal>
            <c:numRef>
              <c:f>Sheet1!$Y$2:$Y$1868</c:f>
              <c:numCache>
                <c:formatCode>0.00E+00</c:formatCode>
                <c:ptCount val="1867"/>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647.9751</c:v>
                </c:pt>
                <c:pt idx="130">
                  <c:v>649.90359999999998</c:v>
                </c:pt>
                <c:pt idx="131">
                  <c:v>651.83209999999997</c:v>
                </c:pt>
                <c:pt idx="132">
                  <c:v>653.76059999999995</c:v>
                </c:pt>
                <c:pt idx="133">
                  <c:v>655.68910000000005</c:v>
                </c:pt>
                <c:pt idx="134">
                  <c:v>657.61760000000004</c:v>
                </c:pt>
                <c:pt idx="135">
                  <c:v>659.54610000000002</c:v>
                </c:pt>
                <c:pt idx="136">
                  <c:v>661.47450000000003</c:v>
                </c:pt>
                <c:pt idx="137">
                  <c:v>663.40309999999999</c:v>
                </c:pt>
                <c:pt idx="138">
                  <c:v>665.33150000000001</c:v>
                </c:pt>
                <c:pt idx="139">
                  <c:v>667.26009999999997</c:v>
                </c:pt>
                <c:pt idx="140">
                  <c:v>669.18849999999998</c:v>
                </c:pt>
                <c:pt idx="141">
                  <c:v>671.11710000000005</c:v>
                </c:pt>
                <c:pt idx="142">
                  <c:v>673.04549999999995</c:v>
                </c:pt>
                <c:pt idx="143">
                  <c:v>674.97410000000002</c:v>
                </c:pt>
                <c:pt idx="144">
                  <c:v>676.90250000000003</c:v>
                </c:pt>
                <c:pt idx="145">
                  <c:v>678.83109999999999</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713.54399999999998</c:v>
                </c:pt>
                <c:pt idx="164">
                  <c:v>715.47249999999997</c:v>
                </c:pt>
                <c:pt idx="165">
                  <c:v>717.40099999999995</c:v>
                </c:pt>
                <c:pt idx="166">
                  <c:v>719.32950000000005</c:v>
                </c:pt>
                <c:pt idx="167">
                  <c:v>721.25800000000004</c:v>
                </c:pt>
                <c:pt idx="168">
                  <c:v>723.18650000000002</c:v>
                </c:pt>
                <c:pt idx="169">
                  <c:v>725.11500000000001</c:v>
                </c:pt>
                <c:pt idx="170">
                  <c:v>727.04349999999999</c:v>
                </c:pt>
                <c:pt idx="171">
                  <c:v>728.97199999999998</c:v>
                </c:pt>
                <c:pt idx="172">
                  <c:v>730.90049999999997</c:v>
                </c:pt>
                <c:pt idx="173">
                  <c:v>732.82899999999995</c:v>
                </c:pt>
                <c:pt idx="174">
                  <c:v>734.75739999999996</c:v>
                </c:pt>
                <c:pt idx="175">
                  <c:v>736.68600000000004</c:v>
                </c:pt>
                <c:pt idx="176">
                  <c:v>738.61440000000005</c:v>
                </c:pt>
                <c:pt idx="177">
                  <c:v>740.54300000000001</c:v>
                </c:pt>
                <c:pt idx="178">
                  <c:v>742.47140000000002</c:v>
                </c:pt>
                <c:pt idx="179">
                  <c:v>744.4</c:v>
                </c:pt>
                <c:pt idx="180">
                  <c:v>746.32839999999999</c:v>
                </c:pt>
                <c:pt idx="181">
                  <c:v>748.25699999999995</c:v>
                </c:pt>
                <c:pt idx="182">
                  <c:v>750.18539999999996</c:v>
                </c:pt>
                <c:pt idx="183">
                  <c:v>752.11400000000003</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782.96990000000005</c:v>
                </c:pt>
                <c:pt idx="200">
                  <c:v>784.89840000000004</c:v>
                </c:pt>
                <c:pt idx="201">
                  <c:v>786.82690000000002</c:v>
                </c:pt>
                <c:pt idx="202">
                  <c:v>788.75540000000001</c:v>
                </c:pt>
                <c:pt idx="203">
                  <c:v>790.68389999999999</c:v>
                </c:pt>
                <c:pt idx="204">
                  <c:v>792.61239999999998</c:v>
                </c:pt>
                <c:pt idx="205">
                  <c:v>794.54089999999997</c:v>
                </c:pt>
                <c:pt idx="206">
                  <c:v>796.46939999999995</c:v>
                </c:pt>
                <c:pt idx="207">
                  <c:v>798.39790000000005</c:v>
                </c:pt>
                <c:pt idx="208">
                  <c:v>800.32640000000004</c:v>
                </c:pt>
                <c:pt idx="209">
                  <c:v>802.25490000000002</c:v>
                </c:pt>
                <c:pt idx="210">
                  <c:v>804.18330000000003</c:v>
                </c:pt>
                <c:pt idx="211">
                  <c:v>806.11189999999999</c:v>
                </c:pt>
                <c:pt idx="212">
                  <c:v>808.0403</c:v>
                </c:pt>
                <c:pt idx="213">
                  <c:v>809.96889999999996</c:v>
                </c:pt>
                <c:pt idx="214">
                  <c:v>811.89729999999997</c:v>
                </c:pt>
                <c:pt idx="215">
                  <c:v>813.82590000000005</c:v>
                </c:pt>
                <c:pt idx="216">
                  <c:v>815.75429999999994</c:v>
                </c:pt>
                <c:pt idx="217">
                  <c:v>817.68290000000002</c:v>
                </c:pt>
                <c:pt idx="218">
                  <c:v>819.61130000000003</c:v>
                </c:pt>
                <c:pt idx="219">
                  <c:v>821.53989999999999</c:v>
                </c:pt>
                <c:pt idx="220">
                  <c:v>823.4683</c:v>
                </c:pt>
                <c:pt idx="221">
                  <c:v>825.39689999999996</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856.25279999999998</c:v>
                </c:pt>
                <c:pt idx="238">
                  <c:v>858.18129999999996</c:v>
                </c:pt>
                <c:pt idx="239">
                  <c:v>860.10979999999995</c:v>
                </c:pt>
                <c:pt idx="240">
                  <c:v>862.03830000000005</c:v>
                </c:pt>
                <c:pt idx="241">
                  <c:v>863.96680000000003</c:v>
                </c:pt>
                <c:pt idx="242">
                  <c:v>865.89530000000002</c:v>
                </c:pt>
                <c:pt idx="243">
                  <c:v>867.82380000000001</c:v>
                </c:pt>
                <c:pt idx="244">
                  <c:v>869.75229999999999</c:v>
                </c:pt>
                <c:pt idx="245">
                  <c:v>871.68079999999998</c:v>
                </c:pt>
                <c:pt idx="246">
                  <c:v>873.60929999999996</c:v>
                </c:pt>
                <c:pt idx="247">
                  <c:v>875.53779999999995</c:v>
                </c:pt>
                <c:pt idx="248">
                  <c:v>877.46619999999996</c:v>
                </c:pt>
                <c:pt idx="249">
                  <c:v>879.39480000000003</c:v>
                </c:pt>
                <c:pt idx="250">
                  <c:v>881.32320000000004</c:v>
                </c:pt>
                <c:pt idx="251">
                  <c:v>883.2518</c:v>
                </c:pt>
                <c:pt idx="252">
                  <c:v>885.18020000000001</c:v>
                </c:pt>
                <c:pt idx="253">
                  <c:v>887.10879999999997</c:v>
                </c:pt>
                <c:pt idx="254">
                  <c:v>889.03719999999998</c:v>
                </c:pt>
                <c:pt idx="255">
                  <c:v>890.96579999999994</c:v>
                </c:pt>
                <c:pt idx="256">
                  <c:v>892.89419999999996</c:v>
                </c:pt>
                <c:pt idx="257">
                  <c:v>894.82270000000005</c:v>
                </c:pt>
                <c:pt idx="258">
                  <c:v>896.75120000000004</c:v>
                </c:pt>
                <c:pt idx="259">
                  <c:v>898.67970000000003</c:v>
                </c:pt>
                <c:pt idx="260">
                  <c:v>900.60820000000001</c:v>
                </c:pt>
                <c:pt idx="261">
                  <c:v>902.5367</c:v>
                </c:pt>
                <c:pt idx="262">
                  <c:v>904.46519999999998</c:v>
                </c:pt>
                <c:pt idx="263">
                  <c:v>906.39369999999997</c:v>
                </c:pt>
                <c:pt idx="264">
                  <c:v>908.32219999999995</c:v>
                </c:pt>
                <c:pt idx="265">
                  <c:v>910.25070000000005</c:v>
                </c:pt>
                <c:pt idx="266">
                  <c:v>912.17920000000004</c:v>
                </c:pt>
                <c:pt idx="267">
                  <c:v>914.10770000000002</c:v>
                </c:pt>
                <c:pt idx="268">
                  <c:v>916.03620000000001</c:v>
                </c:pt>
                <c:pt idx="269">
                  <c:v>917.96469999999999</c:v>
                </c:pt>
                <c:pt idx="270">
                  <c:v>919.89319999999998</c:v>
                </c:pt>
                <c:pt idx="271">
                  <c:v>921.82169999999996</c:v>
                </c:pt>
                <c:pt idx="272">
                  <c:v>923.75019999999995</c:v>
                </c:pt>
                <c:pt idx="273">
                  <c:v>925.67859999999996</c:v>
                </c:pt>
                <c:pt idx="274">
                  <c:v>927.60720000000003</c:v>
                </c:pt>
                <c:pt idx="275">
                  <c:v>929.53560000000004</c:v>
                </c:pt>
                <c:pt idx="276">
                  <c:v>931.46420000000001</c:v>
                </c:pt>
                <c:pt idx="277">
                  <c:v>933.39260000000002</c:v>
                </c:pt>
                <c:pt idx="278">
                  <c:v>935.32119999999998</c:v>
                </c:pt>
                <c:pt idx="279">
                  <c:v>937.24959999999999</c:v>
                </c:pt>
                <c:pt idx="280">
                  <c:v>939.17819999999995</c:v>
                </c:pt>
                <c:pt idx="281">
                  <c:v>941.10659999999996</c:v>
                </c:pt>
                <c:pt idx="282">
                  <c:v>943.03520000000003</c:v>
                </c:pt>
                <c:pt idx="283">
                  <c:v>944.96360000000004</c:v>
                </c:pt>
                <c:pt idx="284">
                  <c:v>946.8922</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977.74810000000002</c:v>
                </c:pt>
                <c:pt idx="301">
                  <c:v>979.67660000000001</c:v>
                </c:pt>
                <c:pt idx="302">
                  <c:v>981.60509999999999</c:v>
                </c:pt>
                <c:pt idx="303">
                  <c:v>983.53359999999998</c:v>
                </c:pt>
                <c:pt idx="304">
                  <c:v>985.46209999999996</c:v>
                </c:pt>
                <c:pt idx="305">
                  <c:v>987.39059999999995</c:v>
                </c:pt>
                <c:pt idx="306">
                  <c:v>989.31910000000005</c:v>
                </c:pt>
                <c:pt idx="307">
                  <c:v>991.24760000000003</c:v>
                </c:pt>
                <c:pt idx="308">
                  <c:v>993.17610000000002</c:v>
                </c:pt>
                <c:pt idx="309">
                  <c:v>995.1046</c:v>
                </c:pt>
                <c:pt idx="310">
                  <c:v>997.03309999999999</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1025.961</c:v>
                </c:pt>
                <c:pt idx="326">
                  <c:v>1027.8889999999999</c:v>
                </c:pt>
                <c:pt idx="327">
                  <c:v>1029.818</c:v>
                </c:pt>
                <c:pt idx="328">
                  <c:v>1031.7460000000001</c:v>
                </c:pt>
                <c:pt idx="329">
                  <c:v>1033.675</c:v>
                </c:pt>
                <c:pt idx="330">
                  <c:v>1035.6030000000001</c:v>
                </c:pt>
                <c:pt idx="331">
                  <c:v>1037.5309999999999</c:v>
                </c:pt>
                <c:pt idx="332">
                  <c:v>1039.46</c:v>
                </c:pt>
                <c:pt idx="333">
                  <c:v>1041.3889999999999</c:v>
                </c:pt>
                <c:pt idx="334">
                  <c:v>1043.317</c:v>
                </c:pt>
                <c:pt idx="335">
                  <c:v>1045.2449999999999</c:v>
                </c:pt>
                <c:pt idx="336">
                  <c:v>1047.174</c:v>
                </c:pt>
                <c:pt idx="337">
                  <c:v>1049.1030000000001</c:v>
                </c:pt>
                <c:pt idx="338">
                  <c:v>1051.0309999999999</c:v>
                </c:pt>
                <c:pt idx="339">
                  <c:v>1052.9590000000001</c:v>
                </c:pt>
                <c:pt idx="340">
                  <c:v>1054.8879999999999</c:v>
                </c:pt>
                <c:pt idx="341">
                  <c:v>1056.817</c:v>
                </c:pt>
                <c:pt idx="342">
                  <c:v>1058.7449999999999</c:v>
                </c:pt>
                <c:pt idx="343">
                  <c:v>1060.673</c:v>
                </c:pt>
                <c:pt idx="344">
                  <c:v>1062.6020000000001</c:v>
                </c:pt>
                <c:pt idx="345">
                  <c:v>1064.5309999999999</c:v>
                </c:pt>
                <c:pt idx="346">
                  <c:v>1066.4590000000001</c:v>
                </c:pt>
                <c:pt idx="347">
                  <c:v>1068.3869999999999</c:v>
                </c:pt>
                <c:pt idx="348">
                  <c:v>1070.316</c:v>
                </c:pt>
                <c:pt idx="349">
                  <c:v>1072.2449999999999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1328.7349999999999</c:v>
                </c:pt>
                <c:pt idx="483">
                  <c:v>1330.663</c:v>
                </c:pt>
                <c:pt idx="484">
                  <c:v>1332.5920000000001</c:v>
                </c:pt>
                <c:pt idx="485">
                  <c:v>1334.52</c:v>
                </c:pt>
                <c:pt idx="486">
                  <c:v>1336.4490000000001</c:v>
                </c:pt>
                <c:pt idx="487">
                  <c:v>1338.377</c:v>
                </c:pt>
                <c:pt idx="488">
                  <c:v>1340.306</c:v>
                </c:pt>
                <c:pt idx="489">
                  <c:v>1342.2339999999999</c:v>
                </c:pt>
                <c:pt idx="490">
                  <c:v>1344.163</c:v>
                </c:pt>
                <c:pt idx="491">
                  <c:v>1346.0909999999999</c:v>
                </c:pt>
                <c:pt idx="492">
                  <c:v>1348.02</c:v>
                </c:pt>
                <c:pt idx="493">
                  <c:v>1349.9480000000001</c:v>
                </c:pt>
                <c:pt idx="494">
                  <c:v>1351.877</c:v>
                </c:pt>
                <c:pt idx="495">
                  <c:v>1353.8050000000001</c:v>
                </c:pt>
                <c:pt idx="496">
                  <c:v>1355.7339999999999</c:v>
                </c:pt>
                <c:pt idx="497">
                  <c:v>1357.662</c:v>
                </c:pt>
                <c:pt idx="498">
                  <c:v>1359.5909999999999</c:v>
                </c:pt>
                <c:pt idx="499">
                  <c:v>1361.519</c:v>
                </c:pt>
                <c:pt idx="500">
                  <c:v>1363.4480000000001</c:v>
                </c:pt>
                <c:pt idx="501">
                  <c:v>1365.376</c:v>
                </c:pt>
                <c:pt idx="502">
                  <c:v>1367.3050000000001</c:v>
                </c:pt>
                <c:pt idx="503">
                  <c:v>1369.2329999999999</c:v>
                </c:pt>
                <c:pt idx="504">
                  <c:v>1371.1610000000001</c:v>
                </c:pt>
                <c:pt idx="505">
                  <c:v>1373.09</c:v>
                </c:pt>
                <c:pt idx="506">
                  <c:v>1375.019</c:v>
                </c:pt>
                <c:pt idx="507">
                  <c:v>1376.9469999999999</c:v>
                </c:pt>
                <c:pt idx="508">
                  <c:v>1378.875</c:v>
                </c:pt>
                <c:pt idx="509">
                  <c:v>1380.8040000000001</c:v>
                </c:pt>
                <c:pt idx="510">
                  <c:v>1382.7329999999999</c:v>
                </c:pt>
                <c:pt idx="511">
                  <c:v>1384.6610000000001</c:v>
                </c:pt>
                <c:pt idx="512">
                  <c:v>1386.5889999999999</c:v>
                </c:pt>
                <c:pt idx="513">
                  <c:v>1388.518</c:v>
                </c:pt>
                <c:pt idx="514">
                  <c:v>1390.4469999999999</c:v>
                </c:pt>
                <c:pt idx="515">
                  <c:v>1392.375</c:v>
                </c:pt>
                <c:pt idx="516">
                  <c:v>1394.3030000000001</c:v>
                </c:pt>
                <c:pt idx="517">
                  <c:v>1396.232</c:v>
                </c:pt>
                <c:pt idx="518">
                  <c:v>1398.1610000000001</c:v>
                </c:pt>
                <c:pt idx="519">
                  <c:v>1400.0889999999999</c:v>
                </c:pt>
                <c:pt idx="520">
                  <c:v>1402.0170000000001</c:v>
                </c:pt>
                <c:pt idx="521">
                  <c:v>1403.9459999999999</c:v>
                </c:pt>
                <c:pt idx="522">
                  <c:v>1405.875</c:v>
                </c:pt>
                <c:pt idx="523">
                  <c:v>1407.8030000000001</c:v>
                </c:pt>
                <c:pt idx="524">
                  <c:v>1409.731</c:v>
                </c:pt>
                <c:pt idx="525">
                  <c:v>1411.66</c:v>
                </c:pt>
                <c:pt idx="526">
                  <c:v>1413.5889999999999</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1670.079</c:v>
                </c:pt>
                <c:pt idx="660">
                  <c:v>1672.0070000000001</c:v>
                </c:pt>
                <c:pt idx="661">
                  <c:v>1673.9359999999999</c:v>
                </c:pt>
                <c:pt idx="662">
                  <c:v>1675.864</c:v>
                </c:pt>
                <c:pt idx="663">
                  <c:v>1677.7929999999999</c:v>
                </c:pt>
                <c:pt idx="664">
                  <c:v>1679.721</c:v>
                </c:pt>
                <c:pt idx="665">
                  <c:v>1681.65</c:v>
                </c:pt>
                <c:pt idx="666">
                  <c:v>1683.578</c:v>
                </c:pt>
                <c:pt idx="667">
                  <c:v>1685.5070000000001</c:v>
                </c:pt>
                <c:pt idx="668">
                  <c:v>1687.4349999999999</c:v>
                </c:pt>
                <c:pt idx="669">
                  <c:v>1689.364</c:v>
                </c:pt>
                <c:pt idx="670">
                  <c:v>1691.2919999999999</c:v>
                </c:pt>
                <c:pt idx="671">
                  <c:v>1693.221</c:v>
                </c:pt>
                <c:pt idx="672">
                  <c:v>1695.1489999999999</c:v>
                </c:pt>
                <c:pt idx="673">
                  <c:v>1697.078</c:v>
                </c:pt>
                <c:pt idx="674">
                  <c:v>1699.0060000000001</c:v>
                </c:pt>
                <c:pt idx="675">
                  <c:v>1700.9349999999999</c:v>
                </c:pt>
                <c:pt idx="676">
                  <c:v>1702.8630000000001</c:v>
                </c:pt>
                <c:pt idx="677">
                  <c:v>1704.7919999999999</c:v>
                </c:pt>
                <c:pt idx="678">
                  <c:v>1706.72</c:v>
                </c:pt>
                <c:pt idx="679">
                  <c:v>1708.6489999999999</c:v>
                </c:pt>
                <c:pt idx="680">
                  <c:v>1710.577</c:v>
                </c:pt>
                <c:pt idx="681">
                  <c:v>1712.5050000000001</c:v>
                </c:pt>
                <c:pt idx="682">
                  <c:v>1714.434</c:v>
                </c:pt>
                <c:pt idx="683">
                  <c:v>1716.3630000000001</c:v>
                </c:pt>
                <c:pt idx="684">
                  <c:v>1718.2909999999999</c:v>
                </c:pt>
                <c:pt idx="685">
                  <c:v>1720.2190000000001</c:v>
                </c:pt>
                <c:pt idx="686">
                  <c:v>1722.1479999999999</c:v>
                </c:pt>
                <c:pt idx="687">
                  <c:v>1724.077</c:v>
                </c:pt>
                <c:pt idx="688">
                  <c:v>1726.0050000000001</c:v>
                </c:pt>
                <c:pt idx="689">
                  <c:v>1727.933</c:v>
                </c:pt>
                <c:pt idx="690">
                  <c:v>1729.8620000000001</c:v>
                </c:pt>
                <c:pt idx="691">
                  <c:v>1731.7909999999999</c:v>
                </c:pt>
                <c:pt idx="692">
                  <c:v>1733.7190000000001</c:v>
                </c:pt>
                <c:pt idx="693">
                  <c:v>1735.6469999999999</c:v>
                </c:pt>
                <c:pt idx="694">
                  <c:v>1737.576</c:v>
                </c:pt>
                <c:pt idx="695">
                  <c:v>1739.5050000000001</c:v>
                </c:pt>
                <c:pt idx="696">
                  <c:v>1741.433</c:v>
                </c:pt>
                <c:pt idx="697">
                  <c:v>1743.3610000000001</c:v>
                </c:pt>
                <c:pt idx="698">
                  <c:v>1745.29</c:v>
                </c:pt>
                <c:pt idx="699">
                  <c:v>1747.2190000000001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2003.7090000000001</c:v>
                </c:pt>
                <c:pt idx="833">
                  <c:v>2005.6369999999999</c:v>
                </c:pt>
                <c:pt idx="834">
                  <c:v>2007.566</c:v>
                </c:pt>
                <c:pt idx="835">
                  <c:v>2009.4939999999999</c:v>
                </c:pt>
                <c:pt idx="836">
                  <c:v>2011.423</c:v>
                </c:pt>
                <c:pt idx="837">
                  <c:v>2013.3510000000001</c:v>
                </c:pt>
                <c:pt idx="838">
                  <c:v>2015.28</c:v>
                </c:pt>
                <c:pt idx="839">
                  <c:v>2017.2080000000001</c:v>
                </c:pt>
                <c:pt idx="840">
                  <c:v>2019.1369999999999</c:v>
                </c:pt>
                <c:pt idx="841">
                  <c:v>2021.0650000000001</c:v>
                </c:pt>
                <c:pt idx="842">
                  <c:v>2022.9939999999999</c:v>
                </c:pt>
                <c:pt idx="843">
                  <c:v>2024.922</c:v>
                </c:pt>
                <c:pt idx="844">
                  <c:v>2026.8510000000001</c:v>
                </c:pt>
                <c:pt idx="845">
                  <c:v>2028.779</c:v>
                </c:pt>
                <c:pt idx="846">
                  <c:v>2030.7080000000001</c:v>
                </c:pt>
                <c:pt idx="847">
                  <c:v>2032.636</c:v>
                </c:pt>
                <c:pt idx="848">
                  <c:v>2034.5650000000001</c:v>
                </c:pt>
                <c:pt idx="849">
                  <c:v>2036.4929999999999</c:v>
                </c:pt>
                <c:pt idx="850">
                  <c:v>2038.422</c:v>
                </c:pt>
                <c:pt idx="851">
                  <c:v>2040.35</c:v>
                </c:pt>
                <c:pt idx="852">
                  <c:v>2042.279</c:v>
                </c:pt>
                <c:pt idx="853">
                  <c:v>2044.2070000000001</c:v>
                </c:pt>
                <c:pt idx="854">
                  <c:v>2046.135</c:v>
                </c:pt>
                <c:pt idx="855">
                  <c:v>2048.0639999999999</c:v>
                </c:pt>
                <c:pt idx="856">
                  <c:v>2049.9920000000002</c:v>
                </c:pt>
                <c:pt idx="857">
                  <c:v>2051.9209999999998</c:v>
                </c:pt>
                <c:pt idx="858">
                  <c:v>2053.85</c:v>
                </c:pt>
                <c:pt idx="859">
                  <c:v>2055.7779999999998</c:v>
                </c:pt>
                <c:pt idx="860">
                  <c:v>2057.7069999999999</c:v>
                </c:pt>
                <c:pt idx="861">
                  <c:v>2059.6350000000002</c:v>
                </c:pt>
                <c:pt idx="862">
                  <c:v>2061.5630000000001</c:v>
                </c:pt>
                <c:pt idx="863">
                  <c:v>2063.4920000000002</c:v>
                </c:pt>
                <c:pt idx="864">
                  <c:v>2065.42</c:v>
                </c:pt>
                <c:pt idx="865">
                  <c:v>2067.3490000000002</c:v>
                </c:pt>
                <c:pt idx="866">
                  <c:v>2069.2779999999998</c:v>
                </c:pt>
                <c:pt idx="867">
                  <c:v>2071.2060000000001</c:v>
                </c:pt>
                <c:pt idx="868">
                  <c:v>2073.1350000000002</c:v>
                </c:pt>
                <c:pt idx="869">
                  <c:v>2075.0630000000001</c:v>
                </c:pt>
                <c:pt idx="870">
                  <c:v>2076.991</c:v>
                </c:pt>
                <c:pt idx="871">
                  <c:v>2078.92</c:v>
                </c:pt>
                <c:pt idx="872">
                  <c:v>2080.848</c:v>
                </c:pt>
                <c:pt idx="873">
                  <c:v>2082.777</c:v>
                </c:pt>
                <c:pt idx="874">
                  <c:v>2084.7060000000001</c:v>
                </c:pt>
                <c:pt idx="875">
                  <c:v>2086.634</c:v>
                </c:pt>
                <c:pt idx="876">
                  <c:v>2088.5630000000001</c:v>
                </c:pt>
                <c:pt idx="877">
                  <c:v>2090.491</c:v>
                </c:pt>
                <c:pt idx="878">
                  <c:v>2092.4189999999999</c:v>
                </c:pt>
                <c:pt idx="879">
                  <c:v>2094.348</c:v>
                </c:pt>
                <c:pt idx="880">
                  <c:v>2096.2759999999998</c:v>
                </c:pt>
                <c:pt idx="881">
                  <c:v>2098.2049999999999</c:v>
                </c:pt>
                <c:pt idx="882">
                  <c:v>2100.134</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2115.5619999999999</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2130.9899999999998</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2302.6260000000002</c:v>
                </c:pt>
                <c:pt idx="988">
                  <c:v>2304.5540000000001</c:v>
                </c:pt>
                <c:pt idx="989">
                  <c:v>2306.4830000000002</c:v>
                </c:pt>
                <c:pt idx="990">
                  <c:v>2308.4110000000001</c:v>
                </c:pt>
                <c:pt idx="991">
                  <c:v>2310.34</c:v>
                </c:pt>
                <c:pt idx="992">
                  <c:v>2312.268</c:v>
                </c:pt>
                <c:pt idx="993">
                  <c:v>2314.1970000000001</c:v>
                </c:pt>
                <c:pt idx="994">
                  <c:v>2316.125</c:v>
                </c:pt>
                <c:pt idx="995">
                  <c:v>2318.0540000000001</c:v>
                </c:pt>
                <c:pt idx="996">
                  <c:v>2319.982</c:v>
                </c:pt>
                <c:pt idx="997">
                  <c:v>2321.9110000000001</c:v>
                </c:pt>
                <c:pt idx="998">
                  <c:v>2323.8389999999999</c:v>
                </c:pt>
                <c:pt idx="999">
                  <c:v>2325.768</c:v>
                </c:pt>
                <c:pt idx="1000">
                  <c:v>2327.6959999999999</c:v>
                </c:pt>
                <c:pt idx="1001">
                  <c:v>2329.625</c:v>
                </c:pt>
                <c:pt idx="1002">
                  <c:v>2331.5529999999999</c:v>
                </c:pt>
                <c:pt idx="1003">
                  <c:v>2333.482</c:v>
                </c:pt>
                <c:pt idx="1004">
                  <c:v>2335.41</c:v>
                </c:pt>
                <c:pt idx="1005">
                  <c:v>2337.3389999999999</c:v>
                </c:pt>
                <c:pt idx="1006">
                  <c:v>2339.2669999999998</c:v>
                </c:pt>
                <c:pt idx="1007">
                  <c:v>2341.1959999999999</c:v>
                </c:pt>
                <c:pt idx="1008">
                  <c:v>2343.1239999999998</c:v>
                </c:pt>
                <c:pt idx="1009">
                  <c:v>2345.0529999999999</c:v>
                </c:pt>
                <c:pt idx="1010">
                  <c:v>2346.9810000000002</c:v>
                </c:pt>
                <c:pt idx="1011">
                  <c:v>2348.91</c:v>
                </c:pt>
                <c:pt idx="1012">
                  <c:v>2350.8380000000002</c:v>
                </c:pt>
                <c:pt idx="1013">
                  <c:v>2352.7669999999998</c:v>
                </c:pt>
                <c:pt idx="1014">
                  <c:v>2354.6950000000002</c:v>
                </c:pt>
                <c:pt idx="1015">
                  <c:v>2356.6239999999998</c:v>
                </c:pt>
                <c:pt idx="1016">
                  <c:v>2358.5520000000001</c:v>
                </c:pt>
                <c:pt idx="1017">
                  <c:v>2360.4810000000002</c:v>
                </c:pt>
                <c:pt idx="1018">
                  <c:v>2362.4090000000001</c:v>
                </c:pt>
                <c:pt idx="1019">
                  <c:v>2364.3380000000002</c:v>
                </c:pt>
                <c:pt idx="1020">
                  <c:v>2366.2660000000001</c:v>
                </c:pt>
                <c:pt idx="1021">
                  <c:v>2368.1950000000002</c:v>
                </c:pt>
                <c:pt idx="1022">
                  <c:v>2370.123</c:v>
                </c:pt>
                <c:pt idx="1023">
                  <c:v>2372.0520000000001</c:v>
                </c:pt>
                <c:pt idx="1024">
                  <c:v>2373.98</c:v>
                </c:pt>
                <c:pt idx="1025">
                  <c:v>2375.9079999999999</c:v>
                </c:pt>
                <c:pt idx="1026">
                  <c:v>2377.837</c:v>
                </c:pt>
                <c:pt idx="1027">
                  <c:v>2379.7660000000001</c:v>
                </c:pt>
                <c:pt idx="1028">
                  <c:v>2381.694</c:v>
                </c:pt>
                <c:pt idx="1029">
                  <c:v>2383.623</c:v>
                </c:pt>
                <c:pt idx="1030">
                  <c:v>2385.5509999999999</c:v>
                </c:pt>
                <c:pt idx="1031">
                  <c:v>2387.4789999999998</c:v>
                </c:pt>
                <c:pt idx="1032">
                  <c:v>2389.4079999999999</c:v>
                </c:pt>
                <c:pt idx="1033">
                  <c:v>2391.3359999999998</c:v>
                </c:pt>
                <c:pt idx="1034">
                  <c:v>2393.2649999999999</c:v>
                </c:pt>
                <c:pt idx="1035">
                  <c:v>2395.194</c:v>
                </c:pt>
                <c:pt idx="1036">
                  <c:v>2397.1219999999998</c:v>
                </c:pt>
                <c:pt idx="1037">
                  <c:v>2399.0509999999999</c:v>
                </c:pt>
                <c:pt idx="1038">
                  <c:v>2400.9789999999998</c:v>
                </c:pt>
                <c:pt idx="1039">
                  <c:v>2402.9070000000002</c:v>
                </c:pt>
                <c:pt idx="1040">
                  <c:v>2404.8359999999998</c:v>
                </c:pt>
                <c:pt idx="1041">
                  <c:v>2406.7640000000001</c:v>
                </c:pt>
                <c:pt idx="1042">
                  <c:v>2408.6930000000002</c:v>
                </c:pt>
                <c:pt idx="1043">
                  <c:v>2410.6219999999998</c:v>
                </c:pt>
                <c:pt idx="1044">
                  <c:v>2412.5500000000002</c:v>
                </c:pt>
                <c:pt idx="1045">
                  <c:v>2414.4789999999998</c:v>
                </c:pt>
                <c:pt idx="1046">
                  <c:v>2416.4070000000002</c:v>
                </c:pt>
                <c:pt idx="1047">
                  <c:v>2418.335</c:v>
                </c:pt>
                <c:pt idx="1048">
                  <c:v>2420.2640000000001</c:v>
                </c:pt>
                <c:pt idx="1049">
                  <c:v>2422.192</c:v>
                </c:pt>
                <c:pt idx="1050">
                  <c:v>2424.1210000000001</c:v>
                </c:pt>
                <c:pt idx="1051">
                  <c:v>2426.0500000000002</c:v>
                </c:pt>
                <c:pt idx="1052">
                  <c:v>2427.9780000000001</c:v>
                </c:pt>
                <c:pt idx="1053">
                  <c:v>2429.9059999999999</c:v>
                </c:pt>
                <c:pt idx="1054">
                  <c:v>2431.835</c:v>
                </c:pt>
                <c:pt idx="1055">
                  <c:v>2433.7629999999999</c:v>
                </c:pt>
                <c:pt idx="1056">
                  <c:v>2435.692</c:v>
                </c:pt>
                <c:pt idx="1057">
                  <c:v>2437.62</c:v>
                </c:pt>
                <c:pt idx="1058">
                  <c:v>2439.549</c:v>
                </c:pt>
                <c:pt idx="1059">
                  <c:v>2441.4780000000001</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2456.9059999999999</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2632.3989999999999</c:v>
                </c:pt>
                <c:pt idx="1159">
                  <c:v>2634.3270000000002</c:v>
                </c:pt>
                <c:pt idx="1160">
                  <c:v>2636.2559999999999</c:v>
                </c:pt>
                <c:pt idx="1161">
                  <c:v>2638.1840000000002</c:v>
                </c:pt>
                <c:pt idx="1162">
                  <c:v>2640.1129999999998</c:v>
                </c:pt>
                <c:pt idx="1163">
                  <c:v>2642.0410000000002</c:v>
                </c:pt>
                <c:pt idx="1164">
                  <c:v>2643.97</c:v>
                </c:pt>
                <c:pt idx="1165">
                  <c:v>2645.8980000000001</c:v>
                </c:pt>
                <c:pt idx="1166">
                  <c:v>2647.8270000000002</c:v>
                </c:pt>
                <c:pt idx="1167">
                  <c:v>2649.7550000000001</c:v>
                </c:pt>
                <c:pt idx="1168">
                  <c:v>2651.6840000000002</c:v>
                </c:pt>
                <c:pt idx="1169">
                  <c:v>2653.6120000000001</c:v>
                </c:pt>
                <c:pt idx="1170">
                  <c:v>2655.5410000000002</c:v>
                </c:pt>
                <c:pt idx="1171">
                  <c:v>2657.4690000000001</c:v>
                </c:pt>
                <c:pt idx="1172">
                  <c:v>2659.3980000000001</c:v>
                </c:pt>
                <c:pt idx="1173">
                  <c:v>2661.326</c:v>
                </c:pt>
                <c:pt idx="1174">
                  <c:v>2663.2550000000001</c:v>
                </c:pt>
                <c:pt idx="1175">
                  <c:v>2665.183</c:v>
                </c:pt>
                <c:pt idx="1176">
                  <c:v>2667.1120000000001</c:v>
                </c:pt>
                <c:pt idx="1177">
                  <c:v>2669.04</c:v>
                </c:pt>
                <c:pt idx="1178">
                  <c:v>2670.9690000000001</c:v>
                </c:pt>
                <c:pt idx="1179">
                  <c:v>2672.8969999999999</c:v>
                </c:pt>
                <c:pt idx="1180">
                  <c:v>2674.826</c:v>
                </c:pt>
                <c:pt idx="1181">
                  <c:v>2676.7539999999999</c:v>
                </c:pt>
                <c:pt idx="1182">
                  <c:v>2678.683</c:v>
                </c:pt>
                <c:pt idx="1183">
                  <c:v>2680.6109999999999</c:v>
                </c:pt>
                <c:pt idx="1184">
                  <c:v>2682.54</c:v>
                </c:pt>
                <c:pt idx="1185">
                  <c:v>2684.4679999999998</c:v>
                </c:pt>
                <c:pt idx="1186">
                  <c:v>2686.3969999999999</c:v>
                </c:pt>
                <c:pt idx="1187">
                  <c:v>2688.3249999999998</c:v>
                </c:pt>
                <c:pt idx="1188">
                  <c:v>2690.2539999999999</c:v>
                </c:pt>
                <c:pt idx="1189">
                  <c:v>2692.1819999999998</c:v>
                </c:pt>
                <c:pt idx="1190">
                  <c:v>2694.1109999999999</c:v>
                </c:pt>
                <c:pt idx="1191">
                  <c:v>2696.0390000000002</c:v>
                </c:pt>
                <c:pt idx="1192">
                  <c:v>2697.9679999999998</c:v>
                </c:pt>
                <c:pt idx="1193">
                  <c:v>2699.8960000000002</c:v>
                </c:pt>
                <c:pt idx="1194">
                  <c:v>2701.8249999999998</c:v>
                </c:pt>
                <c:pt idx="1195">
                  <c:v>2703.7530000000002</c:v>
                </c:pt>
                <c:pt idx="1196">
                  <c:v>2705.6819999999998</c:v>
                </c:pt>
                <c:pt idx="1197">
                  <c:v>2707.61</c:v>
                </c:pt>
                <c:pt idx="1198">
                  <c:v>2709.5390000000002</c:v>
                </c:pt>
                <c:pt idx="1199">
                  <c:v>2711.4670000000001</c:v>
                </c:pt>
                <c:pt idx="1200">
                  <c:v>2713.3960000000002</c:v>
                </c:pt>
                <c:pt idx="1201">
                  <c:v>2715.3240000000001</c:v>
                </c:pt>
                <c:pt idx="1202">
                  <c:v>2717.2530000000002</c:v>
                </c:pt>
                <c:pt idx="1203">
                  <c:v>2719.181</c:v>
                </c:pt>
                <c:pt idx="1204">
                  <c:v>2721.11</c:v>
                </c:pt>
                <c:pt idx="1205">
                  <c:v>2723.038</c:v>
                </c:pt>
                <c:pt idx="1206">
                  <c:v>2724.9670000000001</c:v>
                </c:pt>
                <c:pt idx="1207">
                  <c:v>2726.895</c:v>
                </c:pt>
                <c:pt idx="1208">
                  <c:v>2728.8229999999999</c:v>
                </c:pt>
                <c:pt idx="1209">
                  <c:v>2730.752</c:v>
                </c:pt>
                <c:pt idx="1210">
                  <c:v>2732.681</c:v>
                </c:pt>
                <c:pt idx="1211">
                  <c:v>2734.6089999999999</c:v>
                </c:pt>
                <c:pt idx="1212">
                  <c:v>2736.538</c:v>
                </c:pt>
                <c:pt idx="1213">
                  <c:v>2738.4659999999999</c:v>
                </c:pt>
                <c:pt idx="1214">
                  <c:v>2740.395</c:v>
                </c:pt>
                <c:pt idx="1215">
                  <c:v>2742.3229999999999</c:v>
                </c:pt>
                <c:pt idx="1216">
                  <c:v>2744.2510000000002</c:v>
                </c:pt>
                <c:pt idx="1217">
                  <c:v>2746.18</c:v>
                </c:pt>
                <c:pt idx="1218">
                  <c:v>2748.1089999999999</c:v>
                </c:pt>
                <c:pt idx="1219">
                  <c:v>2750.0369999999998</c:v>
                </c:pt>
                <c:pt idx="1220">
                  <c:v>2751.9659999999999</c:v>
                </c:pt>
                <c:pt idx="1221">
                  <c:v>2753.8939999999998</c:v>
                </c:pt>
                <c:pt idx="1222">
                  <c:v>2755.8229999999999</c:v>
                </c:pt>
                <c:pt idx="1223">
                  <c:v>2757.7510000000002</c:v>
                </c:pt>
                <c:pt idx="1224">
                  <c:v>2759.6790000000001</c:v>
                </c:pt>
                <c:pt idx="1225">
                  <c:v>2761.6080000000002</c:v>
                </c:pt>
                <c:pt idx="1226">
                  <c:v>2763.5369999999998</c:v>
                </c:pt>
                <c:pt idx="1227">
                  <c:v>2765.4650000000001</c:v>
                </c:pt>
                <c:pt idx="1228">
                  <c:v>2767.3939999999998</c:v>
                </c:pt>
                <c:pt idx="1229">
                  <c:v>2769.3220000000001</c:v>
                </c:pt>
                <c:pt idx="1230">
                  <c:v>2771.25</c:v>
                </c:pt>
                <c:pt idx="1231">
                  <c:v>2773.1790000000001</c:v>
                </c:pt>
                <c:pt idx="1232">
                  <c:v>2775.107</c:v>
                </c:pt>
                <c:pt idx="1233">
                  <c:v>2777.0360000000001</c:v>
                </c:pt>
                <c:pt idx="1234">
                  <c:v>2778.9650000000001</c:v>
                </c:pt>
                <c:pt idx="1235">
                  <c:v>2780.893</c:v>
                </c:pt>
                <c:pt idx="1236">
                  <c:v>2782.8220000000001</c:v>
                </c:pt>
                <c:pt idx="1237">
                  <c:v>2784.75</c:v>
                </c:pt>
                <c:pt idx="1238">
                  <c:v>2786.6779999999999</c:v>
                </c:pt>
                <c:pt idx="1239">
                  <c:v>2788.607</c:v>
                </c:pt>
                <c:pt idx="1240">
                  <c:v>2790.5349999999999</c:v>
                </c:pt>
                <c:pt idx="1241">
                  <c:v>2792.4639999999999</c:v>
                </c:pt>
                <c:pt idx="1242">
                  <c:v>2794.393</c:v>
                </c:pt>
                <c:pt idx="1243">
                  <c:v>2796.3209999999999</c:v>
                </c:pt>
                <c:pt idx="1244">
                  <c:v>2798.25</c:v>
                </c:pt>
                <c:pt idx="1245">
                  <c:v>2800.1779999999999</c:v>
                </c:pt>
                <c:pt idx="1246">
                  <c:v>2802.1060000000002</c:v>
                </c:pt>
                <c:pt idx="1247">
                  <c:v>2804.0349999999999</c:v>
                </c:pt>
                <c:pt idx="1248">
                  <c:v>2805.9630000000002</c:v>
                </c:pt>
                <c:pt idx="1249">
                  <c:v>2807.8919999999998</c:v>
                </c:pt>
                <c:pt idx="1250">
                  <c:v>2809.8209999999999</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2825.2489999999998</c:v>
                </c:pt>
                <c:pt idx="1259">
                  <c:v>2827.1770000000001</c:v>
                </c:pt>
                <c:pt idx="1260">
                  <c:v>2829.105</c:v>
                </c:pt>
                <c:pt idx="1261">
                  <c:v>2831.0340000000001</c:v>
                </c:pt>
                <c:pt idx="1262">
                  <c:v>2832.962</c:v>
                </c:pt>
                <c:pt idx="1263">
                  <c:v>2834.8910000000001</c:v>
                </c:pt>
                <c:pt idx="1264">
                  <c:v>2836.819</c:v>
                </c:pt>
                <c:pt idx="1265">
                  <c:v>2838.748</c:v>
                </c:pt>
                <c:pt idx="1266">
                  <c:v>2840.6770000000001</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2927.4589999999998</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2942.8870000000002</c:v>
                </c:pt>
                <c:pt idx="1320">
                  <c:v>2944.8150000000001</c:v>
                </c:pt>
                <c:pt idx="1321">
                  <c:v>2946.7440000000001</c:v>
                </c:pt>
                <c:pt idx="1322">
                  <c:v>2948.672</c:v>
                </c:pt>
                <c:pt idx="1323">
                  <c:v>2950.6010000000001</c:v>
                </c:pt>
                <c:pt idx="1324">
                  <c:v>2952.529</c:v>
                </c:pt>
                <c:pt idx="1325">
                  <c:v>2954.4580000000001</c:v>
                </c:pt>
                <c:pt idx="1326">
                  <c:v>2956.386</c:v>
                </c:pt>
                <c:pt idx="1327">
                  <c:v>2958.3150000000001</c:v>
                </c:pt>
                <c:pt idx="1328">
                  <c:v>2960.2429999999999</c:v>
                </c:pt>
                <c:pt idx="1329">
                  <c:v>2962.172</c:v>
                </c:pt>
                <c:pt idx="1330">
                  <c:v>2964.1</c:v>
                </c:pt>
                <c:pt idx="1331">
                  <c:v>2966.029</c:v>
                </c:pt>
                <c:pt idx="1332">
                  <c:v>2967.9569999999999</c:v>
                </c:pt>
                <c:pt idx="1333">
                  <c:v>2969.886</c:v>
                </c:pt>
                <c:pt idx="1334">
                  <c:v>2971.8139999999999</c:v>
                </c:pt>
                <c:pt idx="1335">
                  <c:v>2973.7429999999999</c:v>
                </c:pt>
                <c:pt idx="1336">
                  <c:v>2975.6709999999998</c:v>
                </c:pt>
                <c:pt idx="1337">
                  <c:v>2977.6</c:v>
                </c:pt>
                <c:pt idx="1338">
                  <c:v>2979.5279999999998</c:v>
                </c:pt>
                <c:pt idx="1339">
                  <c:v>2981.4569999999999</c:v>
                </c:pt>
                <c:pt idx="1340">
                  <c:v>2983.3850000000002</c:v>
                </c:pt>
                <c:pt idx="1341">
                  <c:v>2985.3139999999999</c:v>
                </c:pt>
                <c:pt idx="1342">
                  <c:v>2987.2420000000002</c:v>
                </c:pt>
                <c:pt idx="1343">
                  <c:v>2989.1709999999998</c:v>
                </c:pt>
                <c:pt idx="1344">
                  <c:v>2991.0990000000002</c:v>
                </c:pt>
                <c:pt idx="1345">
                  <c:v>2993.0279999999998</c:v>
                </c:pt>
                <c:pt idx="1346">
                  <c:v>2994.9560000000001</c:v>
                </c:pt>
                <c:pt idx="1347">
                  <c:v>2996.8850000000002</c:v>
                </c:pt>
                <c:pt idx="1348">
                  <c:v>2998.8130000000001</c:v>
                </c:pt>
                <c:pt idx="1349">
                  <c:v>3000.7420000000002</c:v>
                </c:pt>
                <c:pt idx="1350">
                  <c:v>3002.67</c:v>
                </c:pt>
                <c:pt idx="1351">
                  <c:v>3004.5990000000002</c:v>
                </c:pt>
                <c:pt idx="1352">
                  <c:v>3006.527</c:v>
                </c:pt>
                <c:pt idx="1353">
                  <c:v>3008.4560000000001</c:v>
                </c:pt>
                <c:pt idx="1354">
                  <c:v>3010.384</c:v>
                </c:pt>
                <c:pt idx="1355">
                  <c:v>3012.3130000000001</c:v>
                </c:pt>
                <c:pt idx="1356">
                  <c:v>3014.241</c:v>
                </c:pt>
                <c:pt idx="1357">
                  <c:v>3016.17</c:v>
                </c:pt>
                <c:pt idx="1358">
                  <c:v>3018.098</c:v>
                </c:pt>
                <c:pt idx="1359">
                  <c:v>3020.027</c:v>
                </c:pt>
                <c:pt idx="1360">
                  <c:v>3021.9549999999999</c:v>
                </c:pt>
                <c:pt idx="1361">
                  <c:v>3023.884</c:v>
                </c:pt>
                <c:pt idx="1362">
                  <c:v>3025.8119999999999</c:v>
                </c:pt>
                <c:pt idx="1363">
                  <c:v>3027.741</c:v>
                </c:pt>
                <c:pt idx="1364">
                  <c:v>3029.6689999999999</c:v>
                </c:pt>
                <c:pt idx="1365">
                  <c:v>3031.598</c:v>
                </c:pt>
                <c:pt idx="1366">
                  <c:v>3033.5259999999998</c:v>
                </c:pt>
                <c:pt idx="1367">
                  <c:v>3035.4549999999999</c:v>
                </c:pt>
                <c:pt idx="1368">
                  <c:v>3037.3829999999998</c:v>
                </c:pt>
                <c:pt idx="1369">
                  <c:v>3039.3119999999999</c:v>
                </c:pt>
                <c:pt idx="1370">
                  <c:v>3041.24</c:v>
                </c:pt>
                <c:pt idx="1371">
                  <c:v>3043.1689999999999</c:v>
                </c:pt>
                <c:pt idx="1372">
                  <c:v>3045.0970000000002</c:v>
                </c:pt>
                <c:pt idx="1373">
                  <c:v>3047.0259999999998</c:v>
                </c:pt>
                <c:pt idx="1374">
                  <c:v>3048.9540000000002</c:v>
                </c:pt>
                <c:pt idx="1375">
                  <c:v>3050.8829999999998</c:v>
                </c:pt>
                <c:pt idx="1376">
                  <c:v>3052.8110000000001</c:v>
                </c:pt>
                <c:pt idx="1377">
                  <c:v>3054.74</c:v>
                </c:pt>
                <c:pt idx="1378">
                  <c:v>3056.6680000000001</c:v>
                </c:pt>
                <c:pt idx="1379">
                  <c:v>3058.5970000000002</c:v>
                </c:pt>
                <c:pt idx="1380">
                  <c:v>3060.5250000000001</c:v>
                </c:pt>
                <c:pt idx="1381">
                  <c:v>3062.4540000000002</c:v>
                </c:pt>
                <c:pt idx="1382">
                  <c:v>3064.3820000000001</c:v>
                </c:pt>
                <c:pt idx="1383">
                  <c:v>3066.3110000000001</c:v>
                </c:pt>
                <c:pt idx="1384">
                  <c:v>3068.239</c:v>
                </c:pt>
                <c:pt idx="1385">
                  <c:v>3070.1669999999999</c:v>
                </c:pt>
                <c:pt idx="1386">
                  <c:v>3072.096</c:v>
                </c:pt>
                <c:pt idx="1387">
                  <c:v>3074.0250000000001</c:v>
                </c:pt>
                <c:pt idx="1388">
                  <c:v>3075.953</c:v>
                </c:pt>
                <c:pt idx="1389">
                  <c:v>3077.8820000000001</c:v>
                </c:pt>
                <c:pt idx="1390">
                  <c:v>3079.81</c:v>
                </c:pt>
                <c:pt idx="1391">
                  <c:v>3081.739</c:v>
                </c:pt>
                <c:pt idx="1392">
                  <c:v>3083.6669999999999</c:v>
                </c:pt>
                <c:pt idx="1393">
                  <c:v>3085.5949999999998</c:v>
                </c:pt>
                <c:pt idx="1394">
                  <c:v>3087.5239999999999</c:v>
                </c:pt>
                <c:pt idx="1395">
                  <c:v>3089.453</c:v>
                </c:pt>
                <c:pt idx="1396">
                  <c:v>3091.3809999999999</c:v>
                </c:pt>
                <c:pt idx="1397">
                  <c:v>3093.31</c:v>
                </c:pt>
                <c:pt idx="1398">
                  <c:v>3095.2379999999998</c:v>
                </c:pt>
                <c:pt idx="1399">
                  <c:v>3097.1669999999999</c:v>
                </c:pt>
                <c:pt idx="1400">
                  <c:v>3099.0949999999998</c:v>
                </c:pt>
                <c:pt idx="1401">
                  <c:v>3101.0230000000001</c:v>
                </c:pt>
                <c:pt idx="1402">
                  <c:v>3102.9520000000002</c:v>
                </c:pt>
                <c:pt idx="1403">
                  <c:v>3104.8809999999999</c:v>
                </c:pt>
                <c:pt idx="1404">
                  <c:v>3106.8090000000002</c:v>
                </c:pt>
                <c:pt idx="1405">
                  <c:v>3108.7379999999998</c:v>
                </c:pt>
                <c:pt idx="1406">
                  <c:v>3110.6660000000002</c:v>
                </c:pt>
                <c:pt idx="1407">
                  <c:v>3112.5940000000001</c:v>
                </c:pt>
                <c:pt idx="1408">
                  <c:v>3114.5230000000001</c:v>
                </c:pt>
                <c:pt idx="1409">
                  <c:v>3116.451</c:v>
                </c:pt>
                <c:pt idx="1410">
                  <c:v>3118.38</c:v>
                </c:pt>
                <c:pt idx="1411">
                  <c:v>3120.3090000000002</c:v>
                </c:pt>
                <c:pt idx="1412">
                  <c:v>3122.2370000000001</c:v>
                </c:pt>
                <c:pt idx="1413">
                  <c:v>3124.1660000000002</c:v>
                </c:pt>
                <c:pt idx="1414">
                  <c:v>3126.0940000000001</c:v>
                </c:pt>
                <c:pt idx="1415">
                  <c:v>3128.0219999999999</c:v>
                </c:pt>
                <c:pt idx="1416">
                  <c:v>3129.951</c:v>
                </c:pt>
                <c:pt idx="1417">
                  <c:v>3131.8789999999999</c:v>
                </c:pt>
                <c:pt idx="1418">
                  <c:v>3133.808</c:v>
                </c:pt>
                <c:pt idx="1419">
                  <c:v>3135.7370000000001</c:v>
                </c:pt>
                <c:pt idx="1420">
                  <c:v>3137.665</c:v>
                </c:pt>
                <c:pt idx="1421">
                  <c:v>3139.5940000000001</c:v>
                </c:pt>
                <c:pt idx="1422">
                  <c:v>3141.5219999999999</c:v>
                </c:pt>
                <c:pt idx="1423">
                  <c:v>3143.45</c:v>
                </c:pt>
                <c:pt idx="1424">
                  <c:v>3145.3789999999999</c:v>
                </c:pt>
                <c:pt idx="1425">
                  <c:v>3147.3069999999998</c:v>
                </c:pt>
                <c:pt idx="1426">
                  <c:v>3149.2359999999999</c:v>
                </c:pt>
                <c:pt idx="1427">
                  <c:v>3151.165</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3166.5929999999998</c:v>
                </c:pt>
                <c:pt idx="1436">
                  <c:v>3168.5210000000002</c:v>
                </c:pt>
                <c:pt idx="1437">
                  <c:v>3170.4490000000001</c:v>
                </c:pt>
                <c:pt idx="1438">
                  <c:v>3172.3780000000002</c:v>
                </c:pt>
                <c:pt idx="1439">
                  <c:v>3174.306</c:v>
                </c:pt>
                <c:pt idx="1440">
                  <c:v>3176.2350000000001</c:v>
                </c:pt>
                <c:pt idx="1441">
                  <c:v>3178.163</c:v>
                </c:pt>
                <c:pt idx="1442">
                  <c:v>3180.0920000000001</c:v>
                </c:pt>
                <c:pt idx="1443">
                  <c:v>3182.0210000000002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3268.8029999999999</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3284.2310000000002</c:v>
                </c:pt>
                <c:pt idx="1497">
                  <c:v>3286.1590000000001</c:v>
                </c:pt>
                <c:pt idx="1498">
                  <c:v>3288.0880000000002</c:v>
                </c:pt>
                <c:pt idx="1499">
                  <c:v>3290.0160000000001</c:v>
                </c:pt>
                <c:pt idx="1500">
                  <c:v>3291.9450000000002</c:v>
                </c:pt>
                <c:pt idx="1501">
                  <c:v>3293.873</c:v>
                </c:pt>
                <c:pt idx="1502">
                  <c:v>3295.8020000000001</c:v>
                </c:pt>
                <c:pt idx="1503">
                  <c:v>3297.73</c:v>
                </c:pt>
                <c:pt idx="1504">
                  <c:v>3299.6590000000001</c:v>
                </c:pt>
                <c:pt idx="1505">
                  <c:v>3301.587</c:v>
                </c:pt>
                <c:pt idx="1506">
                  <c:v>3303.5160000000001</c:v>
                </c:pt>
                <c:pt idx="1507">
                  <c:v>3305.444</c:v>
                </c:pt>
                <c:pt idx="1508">
                  <c:v>3307.373</c:v>
                </c:pt>
                <c:pt idx="1509">
                  <c:v>3309.3009999999999</c:v>
                </c:pt>
                <c:pt idx="1510">
                  <c:v>3311.23</c:v>
                </c:pt>
                <c:pt idx="1511">
                  <c:v>3313.1579999999999</c:v>
                </c:pt>
                <c:pt idx="1512">
                  <c:v>3315.087</c:v>
                </c:pt>
                <c:pt idx="1513">
                  <c:v>3317.0149999999999</c:v>
                </c:pt>
                <c:pt idx="1514">
                  <c:v>3318.944</c:v>
                </c:pt>
                <c:pt idx="1515">
                  <c:v>3320.8719999999998</c:v>
                </c:pt>
                <c:pt idx="1516">
                  <c:v>3322.8009999999999</c:v>
                </c:pt>
                <c:pt idx="1517">
                  <c:v>3324.7289999999998</c:v>
                </c:pt>
                <c:pt idx="1518">
                  <c:v>3326.6579999999999</c:v>
                </c:pt>
                <c:pt idx="1519">
                  <c:v>3328.5859999999998</c:v>
                </c:pt>
                <c:pt idx="1520">
                  <c:v>3330.5149999999999</c:v>
                </c:pt>
                <c:pt idx="1521">
                  <c:v>3332.4430000000002</c:v>
                </c:pt>
                <c:pt idx="1522">
                  <c:v>3334.3719999999998</c:v>
                </c:pt>
                <c:pt idx="1523">
                  <c:v>3336.3</c:v>
                </c:pt>
                <c:pt idx="1524">
                  <c:v>3338.2289999999998</c:v>
                </c:pt>
                <c:pt idx="1525">
                  <c:v>3340.1570000000002</c:v>
                </c:pt>
                <c:pt idx="1526">
                  <c:v>3342.0859999999998</c:v>
                </c:pt>
                <c:pt idx="1527">
                  <c:v>3344.0140000000001</c:v>
                </c:pt>
                <c:pt idx="1528">
                  <c:v>3345.9430000000002</c:v>
                </c:pt>
                <c:pt idx="1529">
                  <c:v>3347.8710000000001</c:v>
                </c:pt>
                <c:pt idx="1530">
                  <c:v>3349.8</c:v>
                </c:pt>
                <c:pt idx="1531">
                  <c:v>3351.7280000000001</c:v>
                </c:pt>
                <c:pt idx="1532">
                  <c:v>3353.6570000000002</c:v>
                </c:pt>
                <c:pt idx="1533">
                  <c:v>3355.585</c:v>
                </c:pt>
                <c:pt idx="1534">
                  <c:v>3357.5140000000001</c:v>
                </c:pt>
                <c:pt idx="1535">
                  <c:v>3359.442</c:v>
                </c:pt>
                <c:pt idx="1536">
                  <c:v>3361.3710000000001</c:v>
                </c:pt>
                <c:pt idx="1537">
                  <c:v>3363.299</c:v>
                </c:pt>
                <c:pt idx="1538">
                  <c:v>3365.2280000000001</c:v>
                </c:pt>
                <c:pt idx="1539">
                  <c:v>3367.1559999999999</c:v>
                </c:pt>
                <c:pt idx="1540">
                  <c:v>3369.085</c:v>
                </c:pt>
                <c:pt idx="1541">
                  <c:v>3371.0129999999999</c:v>
                </c:pt>
                <c:pt idx="1542">
                  <c:v>3372.942</c:v>
                </c:pt>
                <c:pt idx="1543">
                  <c:v>3374.87</c:v>
                </c:pt>
                <c:pt idx="1544">
                  <c:v>3376.799</c:v>
                </c:pt>
                <c:pt idx="1545">
                  <c:v>3378.7269999999999</c:v>
                </c:pt>
                <c:pt idx="1546">
                  <c:v>3380.6559999999999</c:v>
                </c:pt>
                <c:pt idx="1547">
                  <c:v>3382.5839999999998</c:v>
                </c:pt>
                <c:pt idx="1548">
                  <c:v>3384.5129999999999</c:v>
                </c:pt>
                <c:pt idx="1549">
                  <c:v>3386.4409999999998</c:v>
                </c:pt>
                <c:pt idx="1550">
                  <c:v>3388.37</c:v>
                </c:pt>
                <c:pt idx="1551">
                  <c:v>3390.2979999999998</c:v>
                </c:pt>
                <c:pt idx="1552">
                  <c:v>3392.2269999999999</c:v>
                </c:pt>
                <c:pt idx="1553">
                  <c:v>3394.1550000000002</c:v>
                </c:pt>
                <c:pt idx="1554">
                  <c:v>3396.0830000000001</c:v>
                </c:pt>
                <c:pt idx="1555">
                  <c:v>3398.0120000000002</c:v>
                </c:pt>
                <c:pt idx="1556">
                  <c:v>3399.9409999999998</c:v>
                </c:pt>
                <c:pt idx="1557">
                  <c:v>3401.8690000000001</c:v>
                </c:pt>
                <c:pt idx="1558">
                  <c:v>3403.7979999999998</c:v>
                </c:pt>
                <c:pt idx="1559">
                  <c:v>3405.7260000000001</c:v>
                </c:pt>
                <c:pt idx="1560">
                  <c:v>3407.6550000000002</c:v>
                </c:pt>
                <c:pt idx="1561">
                  <c:v>3409.5830000000001</c:v>
                </c:pt>
                <c:pt idx="1562">
                  <c:v>3411.511</c:v>
                </c:pt>
                <c:pt idx="1563">
                  <c:v>3413.44</c:v>
                </c:pt>
                <c:pt idx="1564">
                  <c:v>3415.3690000000001</c:v>
                </c:pt>
                <c:pt idx="1565">
                  <c:v>3417.297</c:v>
                </c:pt>
                <c:pt idx="1566">
                  <c:v>3419.2260000000001</c:v>
                </c:pt>
                <c:pt idx="1567">
                  <c:v>3421.154</c:v>
                </c:pt>
                <c:pt idx="1568">
                  <c:v>3423.0830000000001</c:v>
                </c:pt>
                <c:pt idx="1569">
                  <c:v>3425.011</c:v>
                </c:pt>
                <c:pt idx="1570">
                  <c:v>3426.9389999999999</c:v>
                </c:pt>
                <c:pt idx="1571">
                  <c:v>3428.8679999999999</c:v>
                </c:pt>
                <c:pt idx="1572">
                  <c:v>3430.797</c:v>
                </c:pt>
                <c:pt idx="1573">
                  <c:v>3432.7249999999999</c:v>
                </c:pt>
                <c:pt idx="1574">
                  <c:v>3434.654</c:v>
                </c:pt>
                <c:pt idx="1575">
                  <c:v>3436.5819999999999</c:v>
                </c:pt>
                <c:pt idx="1576">
                  <c:v>3438.51</c:v>
                </c:pt>
                <c:pt idx="1577">
                  <c:v>3440.4389999999999</c:v>
                </c:pt>
                <c:pt idx="1578">
                  <c:v>3442.3670000000002</c:v>
                </c:pt>
                <c:pt idx="1579">
                  <c:v>3444.2959999999998</c:v>
                </c:pt>
                <c:pt idx="1580">
                  <c:v>3446.2249999999999</c:v>
                </c:pt>
                <c:pt idx="1581">
                  <c:v>3448.1529999999998</c:v>
                </c:pt>
                <c:pt idx="1582">
                  <c:v>3450.0819999999999</c:v>
                </c:pt>
                <c:pt idx="1583">
                  <c:v>3452.01</c:v>
                </c:pt>
                <c:pt idx="1584">
                  <c:v>3453.9380000000001</c:v>
                </c:pt>
                <c:pt idx="1585">
                  <c:v>3455.8670000000002</c:v>
                </c:pt>
                <c:pt idx="1586">
                  <c:v>3457.7950000000001</c:v>
                </c:pt>
                <c:pt idx="1587">
                  <c:v>3459.7240000000002</c:v>
                </c:pt>
                <c:pt idx="1588">
                  <c:v>3461.6529999999998</c:v>
                </c:pt>
                <c:pt idx="1589">
                  <c:v>3463.5810000000001</c:v>
                </c:pt>
                <c:pt idx="1590">
                  <c:v>3465.51</c:v>
                </c:pt>
                <c:pt idx="1591">
                  <c:v>3467.4380000000001</c:v>
                </c:pt>
                <c:pt idx="1592">
                  <c:v>3469.366</c:v>
                </c:pt>
                <c:pt idx="1593">
                  <c:v>3471.2950000000001</c:v>
                </c:pt>
                <c:pt idx="1594">
                  <c:v>3473.223</c:v>
                </c:pt>
                <c:pt idx="1595">
                  <c:v>3475.152</c:v>
                </c:pt>
                <c:pt idx="1596">
                  <c:v>3477.0810000000001</c:v>
                </c:pt>
                <c:pt idx="1597">
                  <c:v>3479.009</c:v>
                </c:pt>
                <c:pt idx="1598">
                  <c:v>3480.9380000000001</c:v>
                </c:pt>
                <c:pt idx="1599">
                  <c:v>3482.866</c:v>
                </c:pt>
                <c:pt idx="1600">
                  <c:v>3484.7939999999999</c:v>
                </c:pt>
                <c:pt idx="1601">
                  <c:v>3486.723</c:v>
                </c:pt>
                <c:pt idx="1602">
                  <c:v>3488.6509999999998</c:v>
                </c:pt>
                <c:pt idx="1603">
                  <c:v>3490.58</c:v>
                </c:pt>
                <c:pt idx="1604">
                  <c:v>3492.509</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3507.9369999999999</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3523.3649999999998</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3610.1469999999999</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3625.5749999999998</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3641.0030000000002</c:v>
                </c:pt>
                <c:pt idx="1682">
                  <c:v>3642.931</c:v>
                </c:pt>
                <c:pt idx="1683">
                  <c:v>3644.86</c:v>
                </c:pt>
                <c:pt idx="1684">
                  <c:v>3646.788</c:v>
                </c:pt>
                <c:pt idx="1685">
                  <c:v>3648.7170000000001</c:v>
                </c:pt>
                <c:pt idx="1686">
                  <c:v>3650.645</c:v>
                </c:pt>
                <c:pt idx="1687">
                  <c:v>3652.5740000000001</c:v>
                </c:pt>
                <c:pt idx="1688">
                  <c:v>3654.502</c:v>
                </c:pt>
                <c:pt idx="1689">
                  <c:v>3656.431</c:v>
                </c:pt>
                <c:pt idx="1690">
                  <c:v>3658.3589999999999</c:v>
                </c:pt>
                <c:pt idx="1691">
                  <c:v>3660.288</c:v>
                </c:pt>
                <c:pt idx="1692">
                  <c:v>3662.2159999999999</c:v>
                </c:pt>
                <c:pt idx="1693">
                  <c:v>3664.145</c:v>
                </c:pt>
                <c:pt idx="1694">
                  <c:v>3666.0729999999999</c:v>
                </c:pt>
                <c:pt idx="1695">
                  <c:v>3668.002</c:v>
                </c:pt>
                <c:pt idx="1696">
                  <c:v>3669.93</c:v>
                </c:pt>
                <c:pt idx="1697">
                  <c:v>3671.8589999999999</c:v>
                </c:pt>
                <c:pt idx="1698">
                  <c:v>3673.7869999999998</c:v>
                </c:pt>
                <c:pt idx="1699">
                  <c:v>3675.7159999999999</c:v>
                </c:pt>
                <c:pt idx="1700">
                  <c:v>3677.6439999999998</c:v>
                </c:pt>
                <c:pt idx="1701">
                  <c:v>3679.5729999999999</c:v>
                </c:pt>
                <c:pt idx="1702">
                  <c:v>3681.5010000000002</c:v>
                </c:pt>
                <c:pt idx="1703">
                  <c:v>3683.43</c:v>
                </c:pt>
                <c:pt idx="1704">
                  <c:v>3685.3580000000002</c:v>
                </c:pt>
                <c:pt idx="1705">
                  <c:v>3687.2869999999998</c:v>
                </c:pt>
                <c:pt idx="1706">
                  <c:v>3689.2150000000001</c:v>
                </c:pt>
                <c:pt idx="1707">
                  <c:v>3691.1439999999998</c:v>
                </c:pt>
                <c:pt idx="1708">
                  <c:v>3693.0720000000001</c:v>
                </c:pt>
                <c:pt idx="1709">
                  <c:v>3695.0010000000002</c:v>
                </c:pt>
                <c:pt idx="1710">
                  <c:v>3696.9290000000001</c:v>
                </c:pt>
                <c:pt idx="1711">
                  <c:v>3698.8580000000002</c:v>
                </c:pt>
                <c:pt idx="1712">
                  <c:v>3700.7860000000001</c:v>
                </c:pt>
                <c:pt idx="1713">
                  <c:v>3702.7150000000001</c:v>
                </c:pt>
                <c:pt idx="1714">
                  <c:v>3704.643</c:v>
                </c:pt>
                <c:pt idx="1715">
                  <c:v>3706.5720000000001</c:v>
                </c:pt>
                <c:pt idx="1716">
                  <c:v>3708.5</c:v>
                </c:pt>
                <c:pt idx="1717">
                  <c:v>3710.4290000000001</c:v>
                </c:pt>
                <c:pt idx="1718">
                  <c:v>3712.357</c:v>
                </c:pt>
                <c:pt idx="1719">
                  <c:v>3714.2860000000001</c:v>
                </c:pt>
                <c:pt idx="1720">
                  <c:v>3716.2139999999999</c:v>
                </c:pt>
                <c:pt idx="1721">
                  <c:v>3718.143</c:v>
                </c:pt>
                <c:pt idx="1722">
                  <c:v>3720.0709999999999</c:v>
                </c:pt>
                <c:pt idx="1723">
                  <c:v>3722</c:v>
                </c:pt>
                <c:pt idx="1724">
                  <c:v>3723.9279999999999</c:v>
                </c:pt>
                <c:pt idx="1725">
                  <c:v>3725.857</c:v>
                </c:pt>
                <c:pt idx="1726">
                  <c:v>3727.7849999999999</c:v>
                </c:pt>
                <c:pt idx="1727">
                  <c:v>3729.7139999999999</c:v>
                </c:pt>
                <c:pt idx="1728">
                  <c:v>3731.6419999999998</c:v>
                </c:pt>
                <c:pt idx="1729">
                  <c:v>3733.5709999999999</c:v>
                </c:pt>
                <c:pt idx="1730">
                  <c:v>3735.4989999999998</c:v>
                </c:pt>
                <c:pt idx="1731">
                  <c:v>3737.4270000000001</c:v>
                </c:pt>
                <c:pt idx="1732">
                  <c:v>3739.3560000000002</c:v>
                </c:pt>
                <c:pt idx="1733">
                  <c:v>3741.2849999999999</c:v>
                </c:pt>
                <c:pt idx="1734">
                  <c:v>3743.2130000000002</c:v>
                </c:pt>
                <c:pt idx="1735">
                  <c:v>3745.1419999999998</c:v>
                </c:pt>
                <c:pt idx="1736">
                  <c:v>3747.07</c:v>
                </c:pt>
                <c:pt idx="1737">
                  <c:v>3748.9989999999998</c:v>
                </c:pt>
                <c:pt idx="1738">
                  <c:v>3750.9270000000001</c:v>
                </c:pt>
                <c:pt idx="1739">
                  <c:v>3752.855</c:v>
                </c:pt>
                <c:pt idx="1740">
                  <c:v>3754.7840000000001</c:v>
                </c:pt>
                <c:pt idx="1741">
                  <c:v>3756.7130000000002</c:v>
                </c:pt>
                <c:pt idx="1742">
                  <c:v>3758.6410000000001</c:v>
                </c:pt>
                <c:pt idx="1743">
                  <c:v>3760.57</c:v>
                </c:pt>
                <c:pt idx="1744">
                  <c:v>3762.498</c:v>
                </c:pt>
                <c:pt idx="1745">
                  <c:v>3764.4270000000001</c:v>
                </c:pt>
                <c:pt idx="1746">
                  <c:v>3766.355</c:v>
                </c:pt>
                <c:pt idx="1747">
                  <c:v>3768.2829999999999</c:v>
                </c:pt>
                <c:pt idx="1748">
                  <c:v>3770.212</c:v>
                </c:pt>
                <c:pt idx="1749">
                  <c:v>3772.1410000000001</c:v>
                </c:pt>
                <c:pt idx="1750">
                  <c:v>3774.069</c:v>
                </c:pt>
                <c:pt idx="1751">
                  <c:v>3775.998</c:v>
                </c:pt>
                <c:pt idx="1752">
                  <c:v>3777.9259999999999</c:v>
                </c:pt>
                <c:pt idx="1753">
                  <c:v>3779.8539999999998</c:v>
                </c:pt>
                <c:pt idx="1754">
                  <c:v>3781.7829999999999</c:v>
                </c:pt>
                <c:pt idx="1755">
                  <c:v>3783.7109999999998</c:v>
                </c:pt>
                <c:pt idx="1756">
                  <c:v>3785.64</c:v>
                </c:pt>
                <c:pt idx="1757">
                  <c:v>3787.569</c:v>
                </c:pt>
                <c:pt idx="1758">
                  <c:v>3789.4969999999998</c:v>
                </c:pt>
                <c:pt idx="1759">
                  <c:v>3791.4259999999999</c:v>
                </c:pt>
                <c:pt idx="1760">
                  <c:v>3793.3539999999998</c:v>
                </c:pt>
                <c:pt idx="1761">
                  <c:v>3795.2820000000002</c:v>
                </c:pt>
                <c:pt idx="1762">
                  <c:v>3797.2109999999998</c:v>
                </c:pt>
                <c:pt idx="1763">
                  <c:v>3799.1390000000001</c:v>
                </c:pt>
                <c:pt idx="1764">
                  <c:v>3801.0680000000002</c:v>
                </c:pt>
                <c:pt idx="1765">
                  <c:v>3802.9969999999998</c:v>
                </c:pt>
                <c:pt idx="1766">
                  <c:v>3804.9250000000002</c:v>
                </c:pt>
                <c:pt idx="1767">
                  <c:v>3806.8539999999998</c:v>
                </c:pt>
                <c:pt idx="1768">
                  <c:v>3808.7820000000002</c:v>
                </c:pt>
                <c:pt idx="1769">
                  <c:v>3810.71</c:v>
                </c:pt>
                <c:pt idx="1770">
                  <c:v>3812.6390000000001</c:v>
                </c:pt>
                <c:pt idx="1771">
                  <c:v>3814.567</c:v>
                </c:pt>
                <c:pt idx="1772">
                  <c:v>3816.4960000000001</c:v>
                </c:pt>
                <c:pt idx="1773">
                  <c:v>3818.4250000000002</c:v>
                </c:pt>
                <c:pt idx="1774">
                  <c:v>3820.3530000000001</c:v>
                </c:pt>
                <c:pt idx="1775">
                  <c:v>3822.2809999999999</c:v>
                </c:pt>
                <c:pt idx="1776">
                  <c:v>3824.21</c:v>
                </c:pt>
                <c:pt idx="1777">
                  <c:v>3826.1379999999999</c:v>
                </c:pt>
                <c:pt idx="1778">
                  <c:v>3828.067</c:v>
                </c:pt>
                <c:pt idx="1779">
                  <c:v>3829.9949999999999</c:v>
                </c:pt>
                <c:pt idx="1780">
                  <c:v>3831.924</c:v>
                </c:pt>
                <c:pt idx="1781">
                  <c:v>3833.8530000000001</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3849.2809999999999</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3951.491</c:v>
                </c:pt>
                <c:pt idx="1843">
                  <c:v>3953.4189999999999</c:v>
                </c:pt>
                <c:pt idx="1844">
                  <c:v>3955.348</c:v>
                </c:pt>
                <c:pt idx="1845">
                  <c:v>3957.2759999999998</c:v>
                </c:pt>
                <c:pt idx="1846">
                  <c:v>3959.2049999999999</c:v>
                </c:pt>
                <c:pt idx="1847">
                  <c:v>3961.1329999999998</c:v>
                </c:pt>
                <c:pt idx="1848">
                  <c:v>3963.0619999999999</c:v>
                </c:pt>
                <c:pt idx="1849">
                  <c:v>3964.99</c:v>
                </c:pt>
                <c:pt idx="1850">
                  <c:v>3966.9189999999999</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3982.3470000000002</c:v>
                </c:pt>
                <c:pt idx="1859">
                  <c:v>3984.2750000000001</c:v>
                </c:pt>
                <c:pt idx="1860">
                  <c:v>3986.2040000000002</c:v>
                </c:pt>
                <c:pt idx="1861">
                  <c:v>3988.1320000000001</c:v>
                </c:pt>
                <c:pt idx="1862">
                  <c:v>3990.0610000000001</c:v>
                </c:pt>
                <c:pt idx="1863">
                  <c:v>3991.989</c:v>
                </c:pt>
                <c:pt idx="1864">
                  <c:v>3993.9180000000001</c:v>
                </c:pt>
                <c:pt idx="1865">
                  <c:v>3995.846</c:v>
                </c:pt>
                <c:pt idx="1866">
                  <c:v>3997.7750000000001</c:v>
                </c:pt>
              </c:numCache>
            </c:numRef>
          </c:xVal>
          <c:yVal>
            <c:numRef>
              <c:f>Sheet1!$AG$2:$AG$1868</c:f>
              <c:numCache>
                <c:formatCode>0.00E+00</c:formatCode>
                <c:ptCount val="1867"/>
                <c:pt idx="0">
                  <c:v>745.09555999999998</c:v>
                </c:pt>
                <c:pt idx="1">
                  <c:v>746.69002</c:v>
                </c:pt>
                <c:pt idx="2">
                  <c:v>748.06050000000005</c:v>
                </c:pt>
                <c:pt idx="3">
                  <c:v>747.08887000000004</c:v>
                </c:pt>
                <c:pt idx="4">
                  <c:v>745.99816999999996</c:v>
                </c:pt>
                <c:pt idx="5">
                  <c:v>745.35883999999999</c:v>
                </c:pt>
                <c:pt idx="6">
                  <c:v>744.67970000000003</c:v>
                </c:pt>
                <c:pt idx="7">
                  <c:v>744.41602999999998</c:v>
                </c:pt>
                <c:pt idx="8">
                  <c:v>744.39509999999996</c:v>
                </c:pt>
                <c:pt idx="9">
                  <c:v>744.94902000000002</c:v>
                </c:pt>
                <c:pt idx="10">
                  <c:v>745.42852000000005</c:v>
                </c:pt>
                <c:pt idx="11">
                  <c:v>745.72574999999995</c:v>
                </c:pt>
                <c:pt idx="12">
                  <c:v>746.09753000000001</c:v>
                </c:pt>
                <c:pt idx="13">
                  <c:v>746.44767000000002</c:v>
                </c:pt>
                <c:pt idx="14">
                  <c:v>746.65931</c:v>
                </c:pt>
                <c:pt idx="15">
                  <c:v>746.87300000000005</c:v>
                </c:pt>
                <c:pt idx="16">
                  <c:v>746.94847000000004</c:v>
                </c:pt>
                <c:pt idx="17">
                  <c:v>746.92219999999998</c:v>
                </c:pt>
                <c:pt idx="18">
                  <c:v>746.97067000000004</c:v>
                </c:pt>
                <c:pt idx="19">
                  <c:v>747.00050999999996</c:v>
                </c:pt>
                <c:pt idx="20">
                  <c:v>747.12332000000004</c:v>
                </c:pt>
                <c:pt idx="21">
                  <c:v>747.29196999999999</c:v>
                </c:pt>
                <c:pt idx="22">
                  <c:v>747.45882000000006</c:v>
                </c:pt>
                <c:pt idx="23">
                  <c:v>747.59501999999998</c:v>
                </c:pt>
                <c:pt idx="24">
                  <c:v>747.65706999999998</c:v>
                </c:pt>
                <c:pt idx="25">
                  <c:v>747.84451000000001</c:v>
                </c:pt>
                <c:pt idx="26">
                  <c:v>747.99269000000004</c:v>
                </c:pt>
                <c:pt idx="27">
                  <c:v>748.19299000000001</c:v>
                </c:pt>
                <c:pt idx="28">
                  <c:v>748.60698000000002</c:v>
                </c:pt>
                <c:pt idx="29">
                  <c:v>748.98235</c:v>
                </c:pt>
                <c:pt idx="30">
                  <c:v>749.51908000000003</c:v>
                </c:pt>
                <c:pt idx="31">
                  <c:v>749.99941000000001</c:v>
                </c:pt>
                <c:pt idx="32">
                  <c:v>750.50013000000001</c:v>
                </c:pt>
                <c:pt idx="33">
                  <c:v>751.11359000000004</c:v>
                </c:pt>
                <c:pt idx="34">
                  <c:v>751.60297000000003</c:v>
                </c:pt>
                <c:pt idx="35">
                  <c:v>752.23185999999998</c:v>
                </c:pt>
                <c:pt idx="36">
                  <c:v>752.82731000000001</c:v>
                </c:pt>
                <c:pt idx="37">
                  <c:v>753.33731999999998</c:v>
                </c:pt>
                <c:pt idx="38">
                  <c:v>753.82821999999999</c:v>
                </c:pt>
                <c:pt idx="39">
                  <c:v>754.21884999999997</c:v>
                </c:pt>
                <c:pt idx="40">
                  <c:v>754.50097000000005</c:v>
                </c:pt>
                <c:pt idx="41">
                  <c:v>754.86300000000006</c:v>
                </c:pt>
                <c:pt idx="42">
                  <c:v>755.34826999999996</c:v>
                </c:pt>
                <c:pt idx="43">
                  <c:v>755.69636000000003</c:v>
                </c:pt>
                <c:pt idx="44">
                  <c:v>755.91521</c:v>
                </c:pt>
                <c:pt idx="45">
                  <c:v>756.19437000000005</c:v>
                </c:pt>
                <c:pt idx="46">
                  <c:v>756.48406999999997</c:v>
                </c:pt>
                <c:pt idx="47">
                  <c:v>756.76547000000005</c:v>
                </c:pt>
                <c:pt idx="48">
                  <c:v>757.07731999999999</c:v>
                </c:pt>
                <c:pt idx="49">
                  <c:v>757.45411000000001</c:v>
                </c:pt>
                <c:pt idx="50">
                  <c:v>757.89178000000004</c:v>
                </c:pt>
                <c:pt idx="51">
                  <c:v>758.46286999999995</c:v>
                </c:pt>
                <c:pt idx="52">
                  <c:v>759.0299</c:v>
                </c:pt>
                <c:pt idx="53">
                  <c:v>759.38517000000002</c:v>
                </c:pt>
                <c:pt idx="54">
                  <c:v>759.58820000000003</c:v>
                </c:pt>
                <c:pt idx="55">
                  <c:v>759.70641999999998</c:v>
                </c:pt>
                <c:pt idx="56">
                  <c:v>759.78881999999999</c:v>
                </c:pt>
                <c:pt idx="57">
                  <c:v>759.67133000000001</c:v>
                </c:pt>
                <c:pt idx="58">
                  <c:v>759.46034999999995</c:v>
                </c:pt>
                <c:pt idx="59">
                  <c:v>759.23464000000001</c:v>
                </c:pt>
                <c:pt idx="60">
                  <c:v>759.14350000000002</c:v>
                </c:pt>
                <c:pt idx="61">
                  <c:v>759.18760999999995</c:v>
                </c:pt>
                <c:pt idx="62">
                  <c:v>759.35243000000003</c:v>
                </c:pt>
                <c:pt idx="63">
                  <c:v>759.53839000000005</c:v>
                </c:pt>
                <c:pt idx="64">
                  <c:v>759.62292000000002</c:v>
                </c:pt>
                <c:pt idx="65">
                  <c:v>759.69219999999996</c:v>
                </c:pt>
                <c:pt idx="66">
                  <c:v>759.74959999999999</c:v>
                </c:pt>
                <c:pt idx="67">
                  <c:v>759.67940999999996</c:v>
                </c:pt>
                <c:pt idx="68">
                  <c:v>759.58258999999998</c:v>
                </c:pt>
                <c:pt idx="69">
                  <c:v>759.35239000000001</c:v>
                </c:pt>
                <c:pt idx="70">
                  <c:v>759.15705000000003</c:v>
                </c:pt>
                <c:pt idx="71">
                  <c:v>759.00647000000004</c:v>
                </c:pt>
                <c:pt idx="72">
                  <c:v>758.88809000000003</c:v>
                </c:pt>
                <c:pt idx="73">
                  <c:v>758.76397999999995</c:v>
                </c:pt>
                <c:pt idx="74">
                  <c:v>758.60848999999996</c:v>
                </c:pt>
                <c:pt idx="75">
                  <c:v>758.47292000000004</c:v>
                </c:pt>
                <c:pt idx="76">
                  <c:v>758.46238000000005</c:v>
                </c:pt>
                <c:pt idx="77">
                  <c:v>758.49968000000001</c:v>
                </c:pt>
                <c:pt idx="78">
                  <c:v>758.48793000000001</c:v>
                </c:pt>
                <c:pt idx="79">
                  <c:v>758.36449000000005</c:v>
                </c:pt>
                <c:pt idx="80">
                  <c:v>758.34850000000006</c:v>
                </c:pt>
                <c:pt idx="81">
                  <c:v>758.38566000000003</c:v>
                </c:pt>
                <c:pt idx="82">
                  <c:v>758.38486</c:v>
                </c:pt>
                <c:pt idx="83">
                  <c:v>758.33312999999998</c:v>
                </c:pt>
                <c:pt idx="84">
                  <c:v>758.25603999999998</c:v>
                </c:pt>
                <c:pt idx="85">
                  <c:v>758.18823999999995</c:v>
                </c:pt>
                <c:pt idx="86">
                  <c:v>758.25322000000006</c:v>
                </c:pt>
                <c:pt idx="87">
                  <c:v>758.30124999999998</c:v>
                </c:pt>
                <c:pt idx="88">
                  <c:v>758.19167000000004</c:v>
                </c:pt>
                <c:pt idx="89">
                  <c:v>758.04782</c:v>
                </c:pt>
                <c:pt idx="90">
                  <c:v>757.96945000000005</c:v>
                </c:pt>
                <c:pt idx="91">
                  <c:v>757.83902999999998</c:v>
                </c:pt>
                <c:pt idx="92">
                  <c:v>757.66377</c:v>
                </c:pt>
                <c:pt idx="93">
                  <c:v>757.43265999999994</c:v>
                </c:pt>
                <c:pt idx="94">
                  <c:v>757.15520000000004</c:v>
                </c:pt>
                <c:pt idx="95">
                  <c:v>757.00507000000005</c:v>
                </c:pt>
                <c:pt idx="96">
                  <c:v>756.95362999999998</c:v>
                </c:pt>
                <c:pt idx="97">
                  <c:v>756.88909000000001</c:v>
                </c:pt>
                <c:pt idx="98">
                  <c:v>756.76400999999998</c:v>
                </c:pt>
                <c:pt idx="99">
                  <c:v>756.59820000000002</c:v>
                </c:pt>
                <c:pt idx="100">
                  <c:v>756.47668999999996</c:v>
                </c:pt>
                <c:pt idx="101">
                  <c:v>756.37720000000002</c:v>
                </c:pt>
                <c:pt idx="102">
                  <c:v>756.29845999999998</c:v>
                </c:pt>
                <c:pt idx="103">
                  <c:v>756.20601999999997</c:v>
                </c:pt>
                <c:pt idx="104">
                  <c:v>756.11239</c:v>
                </c:pt>
                <c:pt idx="105">
                  <c:v>756.09699999999998</c:v>
                </c:pt>
                <c:pt idx="106">
                  <c:v>756.09715000000006</c:v>
                </c:pt>
                <c:pt idx="107">
                  <c:v>756.14793999999995</c:v>
                </c:pt>
                <c:pt idx="108">
                  <c:v>756.21615999999995</c:v>
                </c:pt>
                <c:pt idx="109">
                  <c:v>756.23188000000005</c:v>
                </c:pt>
                <c:pt idx="110">
                  <c:v>756.23901000000001</c:v>
                </c:pt>
                <c:pt idx="111">
                  <c:v>756.21861999999999</c:v>
                </c:pt>
                <c:pt idx="112">
                  <c:v>756.18389000000002</c:v>
                </c:pt>
                <c:pt idx="113">
                  <c:v>756.20001000000002</c:v>
                </c:pt>
                <c:pt idx="114">
                  <c:v>756.25878</c:v>
                </c:pt>
                <c:pt idx="115">
                  <c:v>756.34110999999996</c:v>
                </c:pt>
                <c:pt idx="116">
                  <c:v>756.48131999999998</c:v>
                </c:pt>
                <c:pt idx="117">
                  <c:v>756.66013999999996</c:v>
                </c:pt>
                <c:pt idx="118">
                  <c:v>756.80870000000004</c:v>
                </c:pt>
                <c:pt idx="119">
                  <c:v>756.93985999999995</c:v>
                </c:pt>
                <c:pt idx="120">
                  <c:v>757.10631999999998</c:v>
                </c:pt>
                <c:pt idx="121">
                  <c:v>757.30750999999998</c:v>
                </c:pt>
                <c:pt idx="122">
                  <c:v>757.53061000000002</c:v>
                </c:pt>
                <c:pt idx="123">
                  <c:v>757.76243999999997</c:v>
                </c:pt>
                <c:pt idx="124">
                  <c:v>757.95564999999999</c:v>
                </c:pt>
                <c:pt idx="125">
                  <c:v>758.16283999999996</c:v>
                </c:pt>
                <c:pt idx="126">
                  <c:v>758.40718000000004</c:v>
                </c:pt>
                <c:pt idx="127">
                  <c:v>758.68580999999995</c:v>
                </c:pt>
                <c:pt idx="128">
                  <c:v>758.90324999999996</c:v>
                </c:pt>
                <c:pt idx="129">
                  <c:v>759.09670000000006</c:v>
                </c:pt>
                <c:pt idx="130">
                  <c:v>759.38277000000005</c:v>
                </c:pt>
                <c:pt idx="131">
                  <c:v>759.69866999999999</c:v>
                </c:pt>
                <c:pt idx="132">
                  <c:v>759.93750999999997</c:v>
                </c:pt>
                <c:pt idx="133">
                  <c:v>760.11053000000004</c:v>
                </c:pt>
                <c:pt idx="134">
                  <c:v>760.26009999999997</c:v>
                </c:pt>
                <c:pt idx="135">
                  <c:v>760.45803000000001</c:v>
                </c:pt>
                <c:pt idx="136">
                  <c:v>760.70392000000004</c:v>
                </c:pt>
                <c:pt idx="137">
                  <c:v>760.99461999999994</c:v>
                </c:pt>
                <c:pt idx="138">
                  <c:v>761.29702999999995</c:v>
                </c:pt>
                <c:pt idx="139">
                  <c:v>761.60415999999998</c:v>
                </c:pt>
                <c:pt idx="140">
                  <c:v>761.94687999999996</c:v>
                </c:pt>
                <c:pt idx="141">
                  <c:v>762.30935999999997</c:v>
                </c:pt>
                <c:pt idx="142">
                  <c:v>762.65102000000002</c:v>
                </c:pt>
                <c:pt idx="143">
                  <c:v>763.00118999999995</c:v>
                </c:pt>
                <c:pt idx="144">
                  <c:v>763.33443999999997</c:v>
                </c:pt>
                <c:pt idx="145">
                  <c:v>763.6422</c:v>
                </c:pt>
                <c:pt idx="146">
                  <c:v>763.93011000000001</c:v>
                </c:pt>
                <c:pt idx="147">
                  <c:v>764.15435000000002</c:v>
                </c:pt>
                <c:pt idx="148">
                  <c:v>764.36747000000003</c:v>
                </c:pt>
                <c:pt idx="149">
                  <c:v>764.55828999999994</c:v>
                </c:pt>
                <c:pt idx="150">
                  <c:v>764.77267000000006</c:v>
                </c:pt>
                <c:pt idx="151">
                  <c:v>765.07703000000004</c:v>
                </c:pt>
                <c:pt idx="152">
                  <c:v>765.43232</c:v>
                </c:pt>
                <c:pt idx="153">
                  <c:v>765.81114000000002</c:v>
                </c:pt>
                <c:pt idx="154">
                  <c:v>766.19669999999996</c:v>
                </c:pt>
                <c:pt idx="155">
                  <c:v>766.54512</c:v>
                </c:pt>
                <c:pt idx="156">
                  <c:v>766.8306</c:v>
                </c:pt>
                <c:pt idx="157">
                  <c:v>767.04413999999997</c:v>
                </c:pt>
                <c:pt idx="158">
                  <c:v>767.24446999999998</c:v>
                </c:pt>
                <c:pt idx="159">
                  <c:v>767.41898000000003</c:v>
                </c:pt>
                <c:pt idx="160">
                  <c:v>767.60443999999995</c:v>
                </c:pt>
                <c:pt idx="161">
                  <c:v>767.82696999999996</c:v>
                </c:pt>
                <c:pt idx="162">
                  <c:v>768.05709000000002</c:v>
                </c:pt>
                <c:pt idx="163">
                  <c:v>768.28763000000004</c:v>
                </c:pt>
                <c:pt idx="164">
                  <c:v>768.53103999999996</c:v>
                </c:pt>
                <c:pt idx="165">
                  <c:v>768.73456999999996</c:v>
                </c:pt>
                <c:pt idx="166">
                  <c:v>768.93091000000004</c:v>
                </c:pt>
                <c:pt idx="167">
                  <c:v>769.13330999999994</c:v>
                </c:pt>
                <c:pt idx="168">
                  <c:v>769.32358999999997</c:v>
                </c:pt>
                <c:pt idx="169">
                  <c:v>769.50210000000004</c:v>
                </c:pt>
                <c:pt idx="170">
                  <c:v>769.71570999999994</c:v>
                </c:pt>
                <c:pt idx="171">
                  <c:v>769.92667000000006</c:v>
                </c:pt>
                <c:pt idx="172">
                  <c:v>770.09743000000003</c:v>
                </c:pt>
                <c:pt idx="173">
                  <c:v>770.22494000000006</c:v>
                </c:pt>
                <c:pt idx="174">
                  <c:v>770.33443</c:v>
                </c:pt>
                <c:pt idx="175">
                  <c:v>770.43982000000005</c:v>
                </c:pt>
                <c:pt idx="176">
                  <c:v>770.55691000000002</c:v>
                </c:pt>
                <c:pt idx="177">
                  <c:v>770.65677000000005</c:v>
                </c:pt>
                <c:pt idx="178">
                  <c:v>770.71915000000001</c:v>
                </c:pt>
                <c:pt idx="179">
                  <c:v>770.78665999999998</c:v>
                </c:pt>
                <c:pt idx="180">
                  <c:v>770.90355</c:v>
                </c:pt>
                <c:pt idx="181">
                  <c:v>771.04773999999998</c:v>
                </c:pt>
                <c:pt idx="182">
                  <c:v>771.19880999999998</c:v>
                </c:pt>
                <c:pt idx="183">
                  <c:v>771.35517000000004</c:v>
                </c:pt>
                <c:pt idx="184">
                  <c:v>771.55012999999997</c:v>
                </c:pt>
                <c:pt idx="185">
                  <c:v>771.76000999999997</c:v>
                </c:pt>
                <c:pt idx="186">
                  <c:v>771.94141000000002</c:v>
                </c:pt>
                <c:pt idx="187">
                  <c:v>772.09037999999998</c:v>
                </c:pt>
                <c:pt idx="188">
                  <c:v>772.20222999999999</c:v>
                </c:pt>
                <c:pt idx="189">
                  <c:v>772.31196999999997</c:v>
                </c:pt>
                <c:pt idx="190">
                  <c:v>772.42795999999998</c:v>
                </c:pt>
                <c:pt idx="191">
                  <c:v>772.53630999999996</c:v>
                </c:pt>
                <c:pt idx="192">
                  <c:v>772.63849000000005</c:v>
                </c:pt>
                <c:pt idx="193">
                  <c:v>772.73824000000002</c:v>
                </c:pt>
                <c:pt idx="194">
                  <c:v>772.85828000000004</c:v>
                </c:pt>
                <c:pt idx="195">
                  <c:v>772.97542999999996</c:v>
                </c:pt>
                <c:pt idx="196">
                  <c:v>773.09466999999995</c:v>
                </c:pt>
                <c:pt idx="197">
                  <c:v>773.25225999999998</c:v>
                </c:pt>
                <c:pt idx="198">
                  <c:v>773.42759000000001</c:v>
                </c:pt>
                <c:pt idx="199">
                  <c:v>773.62975000000006</c:v>
                </c:pt>
                <c:pt idx="200">
                  <c:v>773.82300999999995</c:v>
                </c:pt>
                <c:pt idx="201">
                  <c:v>773.97865000000002</c:v>
                </c:pt>
                <c:pt idx="202">
                  <c:v>774.11564999999996</c:v>
                </c:pt>
                <c:pt idx="203">
                  <c:v>774.25018999999998</c:v>
                </c:pt>
                <c:pt idx="204">
                  <c:v>774.41337999999996</c:v>
                </c:pt>
                <c:pt idx="205">
                  <c:v>774.59972000000005</c:v>
                </c:pt>
                <c:pt idx="206">
                  <c:v>774.77552000000003</c:v>
                </c:pt>
                <c:pt idx="207">
                  <c:v>774.94754999999998</c:v>
                </c:pt>
                <c:pt idx="208">
                  <c:v>775.12099000000001</c:v>
                </c:pt>
                <c:pt idx="209">
                  <c:v>775.28647999999998</c:v>
                </c:pt>
                <c:pt idx="210">
                  <c:v>775.41587000000004</c:v>
                </c:pt>
                <c:pt idx="211">
                  <c:v>775.52364999999998</c:v>
                </c:pt>
                <c:pt idx="212">
                  <c:v>775.62656000000004</c:v>
                </c:pt>
                <c:pt idx="213">
                  <c:v>775.72482000000002</c:v>
                </c:pt>
                <c:pt idx="214">
                  <c:v>775.86063000000001</c:v>
                </c:pt>
                <c:pt idx="215">
                  <c:v>776.03368</c:v>
                </c:pt>
                <c:pt idx="216">
                  <c:v>776.17768000000001</c:v>
                </c:pt>
                <c:pt idx="217">
                  <c:v>776.31370000000004</c:v>
                </c:pt>
                <c:pt idx="218">
                  <c:v>776.46370999999999</c:v>
                </c:pt>
                <c:pt idx="219">
                  <c:v>776.60776999999996</c:v>
                </c:pt>
                <c:pt idx="220">
                  <c:v>776.75427000000002</c:v>
                </c:pt>
                <c:pt idx="221">
                  <c:v>776.90288999999996</c:v>
                </c:pt>
                <c:pt idx="222">
                  <c:v>777.02550999999994</c:v>
                </c:pt>
                <c:pt idx="223">
                  <c:v>777.11644999999999</c:v>
                </c:pt>
                <c:pt idx="224">
                  <c:v>777.24090000000001</c:v>
                </c:pt>
                <c:pt idx="225">
                  <c:v>777.37787000000003</c:v>
                </c:pt>
                <c:pt idx="226">
                  <c:v>777.50372000000004</c:v>
                </c:pt>
                <c:pt idx="227">
                  <c:v>777.63888999999995</c:v>
                </c:pt>
                <c:pt idx="228">
                  <c:v>777.77547000000004</c:v>
                </c:pt>
                <c:pt idx="229">
                  <c:v>777.89194999999995</c:v>
                </c:pt>
                <c:pt idx="230">
                  <c:v>778.01607999999999</c:v>
                </c:pt>
                <c:pt idx="231">
                  <c:v>778.13192000000004</c:v>
                </c:pt>
                <c:pt idx="232">
                  <c:v>778.23982999999998</c:v>
                </c:pt>
                <c:pt idx="233">
                  <c:v>778.34253999999999</c:v>
                </c:pt>
                <c:pt idx="234">
                  <c:v>778.43499999999995</c:v>
                </c:pt>
                <c:pt idx="235">
                  <c:v>778.52426000000003</c:v>
                </c:pt>
                <c:pt idx="236">
                  <c:v>778.64511000000005</c:v>
                </c:pt>
                <c:pt idx="237">
                  <c:v>778.74707000000001</c:v>
                </c:pt>
                <c:pt idx="238">
                  <c:v>778.81253000000004</c:v>
                </c:pt>
                <c:pt idx="239">
                  <c:v>778.87990000000002</c:v>
                </c:pt>
                <c:pt idx="240">
                  <c:v>778.98749999999995</c:v>
                </c:pt>
                <c:pt idx="241">
                  <c:v>779.06097</c:v>
                </c:pt>
                <c:pt idx="242">
                  <c:v>779.10694999999998</c:v>
                </c:pt>
                <c:pt idx="243">
                  <c:v>779.15620000000001</c:v>
                </c:pt>
                <c:pt idx="244">
                  <c:v>779.19407999999999</c:v>
                </c:pt>
                <c:pt idx="245">
                  <c:v>779.24023</c:v>
                </c:pt>
                <c:pt idx="246">
                  <c:v>779.32812999999999</c:v>
                </c:pt>
                <c:pt idx="247">
                  <c:v>779.41958999999997</c:v>
                </c:pt>
                <c:pt idx="248">
                  <c:v>779.55877999999996</c:v>
                </c:pt>
                <c:pt idx="249">
                  <c:v>779.79260999999997</c:v>
                </c:pt>
                <c:pt idx="250">
                  <c:v>780.06737999999996</c:v>
                </c:pt>
                <c:pt idx="251">
                  <c:v>780.29111</c:v>
                </c:pt>
                <c:pt idx="252">
                  <c:v>780.51505999999995</c:v>
                </c:pt>
                <c:pt idx="253">
                  <c:v>780.74019999999996</c:v>
                </c:pt>
                <c:pt idx="254">
                  <c:v>780.94964000000004</c:v>
                </c:pt>
                <c:pt idx="255">
                  <c:v>781.16534999999999</c:v>
                </c:pt>
                <c:pt idx="256">
                  <c:v>781.38768000000005</c:v>
                </c:pt>
                <c:pt idx="257">
                  <c:v>781.58425</c:v>
                </c:pt>
                <c:pt idx="258">
                  <c:v>781.80231000000003</c:v>
                </c:pt>
                <c:pt idx="259">
                  <c:v>782.05705</c:v>
                </c:pt>
                <c:pt idx="260">
                  <c:v>782.30879000000004</c:v>
                </c:pt>
                <c:pt idx="261">
                  <c:v>782.49946999999997</c:v>
                </c:pt>
                <c:pt idx="262">
                  <c:v>782.65647000000001</c:v>
                </c:pt>
                <c:pt idx="263">
                  <c:v>782.77979000000005</c:v>
                </c:pt>
                <c:pt idx="264">
                  <c:v>782.90638000000001</c:v>
                </c:pt>
                <c:pt idx="265">
                  <c:v>783.07719999999995</c:v>
                </c:pt>
                <c:pt idx="266">
                  <c:v>783.26342</c:v>
                </c:pt>
                <c:pt idx="267">
                  <c:v>783.44551999999999</c:v>
                </c:pt>
                <c:pt idx="268">
                  <c:v>783.63375999999994</c:v>
                </c:pt>
                <c:pt idx="269">
                  <c:v>783.81131000000005</c:v>
                </c:pt>
                <c:pt idx="270">
                  <c:v>783.95857999999998</c:v>
                </c:pt>
                <c:pt idx="271">
                  <c:v>784.05790999999999</c:v>
                </c:pt>
                <c:pt idx="272">
                  <c:v>784.13369</c:v>
                </c:pt>
                <c:pt idx="273">
                  <c:v>784.19679999999994</c:v>
                </c:pt>
                <c:pt idx="274">
                  <c:v>784.27737000000002</c:v>
                </c:pt>
                <c:pt idx="275">
                  <c:v>784.37860000000001</c:v>
                </c:pt>
                <c:pt idx="276">
                  <c:v>784.49531000000002</c:v>
                </c:pt>
                <c:pt idx="277">
                  <c:v>784.61252000000002</c:v>
                </c:pt>
                <c:pt idx="278">
                  <c:v>784.71304999999995</c:v>
                </c:pt>
                <c:pt idx="279">
                  <c:v>784.80444</c:v>
                </c:pt>
                <c:pt idx="280">
                  <c:v>784.89427999999998</c:v>
                </c:pt>
                <c:pt idx="281">
                  <c:v>785.00806999999998</c:v>
                </c:pt>
                <c:pt idx="282">
                  <c:v>785.12645999999995</c:v>
                </c:pt>
                <c:pt idx="283">
                  <c:v>785.23920999999996</c:v>
                </c:pt>
                <c:pt idx="284">
                  <c:v>785.36041</c:v>
                </c:pt>
                <c:pt idx="285">
                  <c:v>785.45999000000006</c:v>
                </c:pt>
                <c:pt idx="286">
                  <c:v>785.55443000000002</c:v>
                </c:pt>
                <c:pt idx="287">
                  <c:v>785.63661000000002</c:v>
                </c:pt>
                <c:pt idx="288">
                  <c:v>785.72810000000004</c:v>
                </c:pt>
                <c:pt idx="289">
                  <c:v>785.84054000000003</c:v>
                </c:pt>
                <c:pt idx="290">
                  <c:v>785.95172000000002</c:v>
                </c:pt>
                <c:pt idx="291">
                  <c:v>786.06320000000005</c:v>
                </c:pt>
                <c:pt idx="292">
                  <c:v>786.15638999999999</c:v>
                </c:pt>
                <c:pt idx="293">
                  <c:v>786.24203999999997</c:v>
                </c:pt>
                <c:pt idx="294">
                  <c:v>786.33830999999998</c:v>
                </c:pt>
                <c:pt idx="295">
                  <c:v>786.41756999999996</c:v>
                </c:pt>
                <c:pt idx="296">
                  <c:v>786.47842000000003</c:v>
                </c:pt>
                <c:pt idx="297">
                  <c:v>786.54228000000001</c:v>
                </c:pt>
                <c:pt idx="298">
                  <c:v>786.62698</c:v>
                </c:pt>
                <c:pt idx="299">
                  <c:v>786.70572000000004</c:v>
                </c:pt>
                <c:pt idx="300">
                  <c:v>786.77575000000002</c:v>
                </c:pt>
                <c:pt idx="301">
                  <c:v>786.85216000000003</c:v>
                </c:pt>
                <c:pt idx="302">
                  <c:v>786.91437999999994</c:v>
                </c:pt>
                <c:pt idx="303">
                  <c:v>786.98418000000004</c:v>
                </c:pt>
                <c:pt idx="304">
                  <c:v>787.09815000000003</c:v>
                </c:pt>
                <c:pt idx="305">
                  <c:v>787.22479999999996</c:v>
                </c:pt>
                <c:pt idx="306">
                  <c:v>787.33938999999998</c:v>
                </c:pt>
                <c:pt idx="307">
                  <c:v>787.44799</c:v>
                </c:pt>
                <c:pt idx="308">
                  <c:v>787.54368999999997</c:v>
                </c:pt>
                <c:pt idx="309">
                  <c:v>787.63577999999995</c:v>
                </c:pt>
                <c:pt idx="310">
                  <c:v>787.73774000000003</c:v>
                </c:pt>
                <c:pt idx="311">
                  <c:v>787.84403999999995</c:v>
                </c:pt>
                <c:pt idx="312">
                  <c:v>787.91791999999998</c:v>
                </c:pt>
                <c:pt idx="313">
                  <c:v>787.97698000000003</c:v>
                </c:pt>
                <c:pt idx="314">
                  <c:v>788.04477999999995</c:v>
                </c:pt>
                <c:pt idx="315">
                  <c:v>788.08565999999996</c:v>
                </c:pt>
                <c:pt idx="316">
                  <c:v>788.10317999999995</c:v>
                </c:pt>
                <c:pt idx="317">
                  <c:v>788.10830999999996</c:v>
                </c:pt>
                <c:pt idx="318">
                  <c:v>788.12589000000003</c:v>
                </c:pt>
                <c:pt idx="319">
                  <c:v>788.17506000000003</c:v>
                </c:pt>
                <c:pt idx="320">
                  <c:v>788.26675999999998</c:v>
                </c:pt>
                <c:pt idx="321">
                  <c:v>788.37982999999997</c:v>
                </c:pt>
                <c:pt idx="322">
                  <c:v>788.50509999999997</c:v>
                </c:pt>
                <c:pt idx="323">
                  <c:v>788.62333000000001</c:v>
                </c:pt>
                <c:pt idx="324">
                  <c:v>788.72798999999998</c:v>
                </c:pt>
                <c:pt idx="325">
                  <c:v>788.80783999999994</c:v>
                </c:pt>
                <c:pt idx="326">
                  <c:v>788.88117999999997</c:v>
                </c:pt>
                <c:pt idx="327">
                  <c:v>788.93127000000004</c:v>
                </c:pt>
                <c:pt idx="328">
                  <c:v>788.96816999999999</c:v>
                </c:pt>
                <c:pt idx="329">
                  <c:v>789.01259000000005</c:v>
                </c:pt>
                <c:pt idx="330">
                  <c:v>789.08845999999994</c:v>
                </c:pt>
                <c:pt idx="331">
                  <c:v>789.17363999999998</c:v>
                </c:pt>
                <c:pt idx="332">
                  <c:v>789.26930000000004</c:v>
                </c:pt>
                <c:pt idx="333">
                  <c:v>789.34015999999997</c:v>
                </c:pt>
                <c:pt idx="334">
                  <c:v>789.38621999999998</c:v>
                </c:pt>
                <c:pt idx="335">
                  <c:v>789.40629999999999</c:v>
                </c:pt>
                <c:pt idx="336">
                  <c:v>789.39520000000005</c:v>
                </c:pt>
                <c:pt idx="337">
                  <c:v>789.35207000000003</c:v>
                </c:pt>
                <c:pt idx="338">
                  <c:v>789.29012999999998</c:v>
                </c:pt>
                <c:pt idx="339">
                  <c:v>789.21137999999996</c:v>
                </c:pt>
                <c:pt idx="340">
                  <c:v>789.14651000000003</c:v>
                </c:pt>
                <c:pt idx="341">
                  <c:v>789.12855999999999</c:v>
                </c:pt>
                <c:pt idx="342">
                  <c:v>789.14837999999997</c:v>
                </c:pt>
                <c:pt idx="343">
                  <c:v>789.17847000000006</c:v>
                </c:pt>
                <c:pt idx="344">
                  <c:v>789.24472000000003</c:v>
                </c:pt>
                <c:pt idx="345">
                  <c:v>789.32096000000001</c:v>
                </c:pt>
                <c:pt idx="346">
                  <c:v>789.37076999999999</c:v>
                </c:pt>
                <c:pt idx="347">
                  <c:v>789.38872000000003</c:v>
                </c:pt>
                <c:pt idx="348">
                  <c:v>789.36726999999996</c:v>
                </c:pt>
                <c:pt idx="349">
                  <c:v>789.29663000000005</c:v>
                </c:pt>
                <c:pt idx="350">
                  <c:v>789.20622000000003</c:v>
                </c:pt>
                <c:pt idx="351">
                  <c:v>789.10753</c:v>
                </c:pt>
                <c:pt idx="352">
                  <c:v>788.98099999999999</c:v>
                </c:pt>
                <c:pt idx="353">
                  <c:v>788.81506000000002</c:v>
                </c:pt>
                <c:pt idx="354">
                  <c:v>788.65426000000002</c:v>
                </c:pt>
                <c:pt idx="355">
                  <c:v>788.50846000000001</c:v>
                </c:pt>
                <c:pt idx="356">
                  <c:v>788.36810000000003</c:v>
                </c:pt>
                <c:pt idx="357">
                  <c:v>788.25346999999999</c:v>
                </c:pt>
                <c:pt idx="358">
                  <c:v>788.17982000000006</c:v>
                </c:pt>
                <c:pt idx="359">
                  <c:v>788.12829999999997</c:v>
                </c:pt>
                <c:pt idx="360">
                  <c:v>788.08061999999995</c:v>
                </c:pt>
                <c:pt idx="361">
                  <c:v>788.02408000000003</c:v>
                </c:pt>
                <c:pt idx="362">
                  <c:v>787.9443</c:v>
                </c:pt>
                <c:pt idx="363">
                  <c:v>787.81962999999996</c:v>
                </c:pt>
                <c:pt idx="364">
                  <c:v>787.66666999999995</c:v>
                </c:pt>
                <c:pt idx="365">
                  <c:v>787.51288</c:v>
                </c:pt>
                <c:pt idx="366">
                  <c:v>787.36572000000001</c:v>
                </c:pt>
                <c:pt idx="367">
                  <c:v>787.22906</c:v>
                </c:pt>
                <c:pt idx="368">
                  <c:v>787.09635000000003</c:v>
                </c:pt>
                <c:pt idx="369">
                  <c:v>786.96783000000005</c:v>
                </c:pt>
                <c:pt idx="370">
                  <c:v>786.85001999999997</c:v>
                </c:pt>
                <c:pt idx="371">
                  <c:v>786.75442999999996</c:v>
                </c:pt>
                <c:pt idx="372">
                  <c:v>786.66231000000005</c:v>
                </c:pt>
                <c:pt idx="373">
                  <c:v>786.55943000000002</c:v>
                </c:pt>
                <c:pt idx="374">
                  <c:v>786.46129999999994</c:v>
                </c:pt>
                <c:pt idx="375">
                  <c:v>786.38257999999996</c:v>
                </c:pt>
                <c:pt idx="376">
                  <c:v>786.31962999999996</c:v>
                </c:pt>
                <c:pt idx="377">
                  <c:v>786.26230999999996</c:v>
                </c:pt>
                <c:pt idx="378">
                  <c:v>786.22222999999997</c:v>
                </c:pt>
                <c:pt idx="379">
                  <c:v>786.21352000000002</c:v>
                </c:pt>
                <c:pt idx="380">
                  <c:v>786.23519999999996</c:v>
                </c:pt>
                <c:pt idx="381">
                  <c:v>786.27525000000003</c:v>
                </c:pt>
                <c:pt idx="382">
                  <c:v>786.34126000000003</c:v>
                </c:pt>
                <c:pt idx="383">
                  <c:v>786.44136000000003</c:v>
                </c:pt>
                <c:pt idx="384">
                  <c:v>786.58383000000003</c:v>
                </c:pt>
                <c:pt idx="385">
                  <c:v>786.75381000000004</c:v>
                </c:pt>
                <c:pt idx="386">
                  <c:v>786.92921000000001</c:v>
                </c:pt>
                <c:pt idx="387">
                  <c:v>787.11652000000004</c:v>
                </c:pt>
                <c:pt idx="388">
                  <c:v>787.32731999999999</c:v>
                </c:pt>
                <c:pt idx="389">
                  <c:v>787.55768999999998</c:v>
                </c:pt>
                <c:pt idx="390">
                  <c:v>787.79259000000002</c:v>
                </c:pt>
                <c:pt idx="391">
                  <c:v>788.01761999999997</c:v>
                </c:pt>
                <c:pt idx="392">
                  <c:v>788.24161000000004</c:v>
                </c:pt>
                <c:pt idx="393">
                  <c:v>788.47055</c:v>
                </c:pt>
                <c:pt idx="394">
                  <c:v>788.70306000000005</c:v>
                </c:pt>
                <c:pt idx="395">
                  <c:v>788.92663000000005</c:v>
                </c:pt>
                <c:pt idx="396">
                  <c:v>789.14275999999995</c:v>
                </c:pt>
                <c:pt idx="397">
                  <c:v>789.37536999999998</c:v>
                </c:pt>
                <c:pt idx="398">
                  <c:v>789.62581</c:v>
                </c:pt>
                <c:pt idx="399">
                  <c:v>789.88110000000006</c:v>
                </c:pt>
                <c:pt idx="400">
                  <c:v>790.13086999999996</c:v>
                </c:pt>
                <c:pt idx="401">
                  <c:v>790.35113999999999</c:v>
                </c:pt>
                <c:pt idx="402">
                  <c:v>790.53474000000006</c:v>
                </c:pt>
                <c:pt idx="403">
                  <c:v>790.70273999999995</c:v>
                </c:pt>
                <c:pt idx="404">
                  <c:v>790.86072999999999</c:v>
                </c:pt>
                <c:pt idx="405">
                  <c:v>791.01881000000003</c:v>
                </c:pt>
                <c:pt idx="406">
                  <c:v>791.19389000000001</c:v>
                </c:pt>
                <c:pt idx="407">
                  <c:v>791.40423999999996</c:v>
                </c:pt>
                <c:pt idx="408">
                  <c:v>791.62945999999999</c:v>
                </c:pt>
                <c:pt idx="409">
                  <c:v>791.85365999999999</c:v>
                </c:pt>
                <c:pt idx="410">
                  <c:v>792.08420000000001</c:v>
                </c:pt>
                <c:pt idx="411">
                  <c:v>792.30675999999994</c:v>
                </c:pt>
                <c:pt idx="412">
                  <c:v>792.51701000000003</c:v>
                </c:pt>
                <c:pt idx="413">
                  <c:v>792.70704999999998</c:v>
                </c:pt>
                <c:pt idx="414">
                  <c:v>792.87026000000003</c:v>
                </c:pt>
                <c:pt idx="415">
                  <c:v>793.02597000000003</c:v>
                </c:pt>
                <c:pt idx="416">
                  <c:v>793.1848</c:v>
                </c:pt>
                <c:pt idx="417">
                  <c:v>793.34148000000005</c:v>
                </c:pt>
                <c:pt idx="418">
                  <c:v>793.48891000000003</c:v>
                </c:pt>
                <c:pt idx="419">
                  <c:v>793.63503000000003</c:v>
                </c:pt>
                <c:pt idx="420">
                  <c:v>793.80244000000005</c:v>
                </c:pt>
                <c:pt idx="421">
                  <c:v>793.98915</c:v>
                </c:pt>
                <c:pt idx="422">
                  <c:v>794.18944999999997</c:v>
                </c:pt>
                <c:pt idx="423">
                  <c:v>794.37509</c:v>
                </c:pt>
                <c:pt idx="424">
                  <c:v>794.54916000000003</c:v>
                </c:pt>
                <c:pt idx="425">
                  <c:v>794.71432000000004</c:v>
                </c:pt>
                <c:pt idx="426">
                  <c:v>794.86081000000001</c:v>
                </c:pt>
                <c:pt idx="427">
                  <c:v>794.98698000000002</c:v>
                </c:pt>
                <c:pt idx="428">
                  <c:v>795.11485000000005</c:v>
                </c:pt>
                <c:pt idx="429">
                  <c:v>795.25192000000004</c:v>
                </c:pt>
                <c:pt idx="430">
                  <c:v>795.40913</c:v>
                </c:pt>
                <c:pt idx="431">
                  <c:v>795.56935999999996</c:v>
                </c:pt>
                <c:pt idx="432">
                  <c:v>795.74503000000004</c:v>
                </c:pt>
                <c:pt idx="433">
                  <c:v>795.93682000000001</c:v>
                </c:pt>
                <c:pt idx="434">
                  <c:v>796.13449000000003</c:v>
                </c:pt>
                <c:pt idx="435">
                  <c:v>796.29475000000002</c:v>
                </c:pt>
                <c:pt idx="436">
                  <c:v>796.42651999999998</c:v>
                </c:pt>
                <c:pt idx="437">
                  <c:v>796.53386999999998</c:v>
                </c:pt>
                <c:pt idx="438">
                  <c:v>796.62945000000002</c:v>
                </c:pt>
                <c:pt idx="439">
                  <c:v>796.71297000000004</c:v>
                </c:pt>
                <c:pt idx="440">
                  <c:v>796.80349999999999</c:v>
                </c:pt>
                <c:pt idx="441">
                  <c:v>796.89770999999996</c:v>
                </c:pt>
                <c:pt idx="442">
                  <c:v>797.03124000000003</c:v>
                </c:pt>
                <c:pt idx="443">
                  <c:v>797.20959000000005</c:v>
                </c:pt>
                <c:pt idx="444">
                  <c:v>797.40515000000005</c:v>
                </c:pt>
                <c:pt idx="445">
                  <c:v>797.57820000000004</c:v>
                </c:pt>
                <c:pt idx="446">
                  <c:v>797.72729000000004</c:v>
                </c:pt>
                <c:pt idx="447">
                  <c:v>797.82784000000004</c:v>
                </c:pt>
                <c:pt idx="448">
                  <c:v>797.89628000000005</c:v>
                </c:pt>
                <c:pt idx="449">
                  <c:v>797.92057</c:v>
                </c:pt>
                <c:pt idx="450">
                  <c:v>797.92093</c:v>
                </c:pt>
                <c:pt idx="451">
                  <c:v>797.92367000000002</c:v>
                </c:pt>
                <c:pt idx="452">
                  <c:v>797.95763999999997</c:v>
                </c:pt>
                <c:pt idx="453">
                  <c:v>798.01656000000003</c:v>
                </c:pt>
                <c:pt idx="454">
                  <c:v>798.08829000000003</c:v>
                </c:pt>
                <c:pt idx="455">
                  <c:v>798.16567999999995</c:v>
                </c:pt>
                <c:pt idx="456">
                  <c:v>798.26388999999995</c:v>
                </c:pt>
                <c:pt idx="457">
                  <c:v>798.37107000000003</c:v>
                </c:pt>
                <c:pt idx="458">
                  <c:v>798.47146999999995</c:v>
                </c:pt>
                <c:pt idx="459">
                  <c:v>798.54471000000001</c:v>
                </c:pt>
                <c:pt idx="460">
                  <c:v>798.62446</c:v>
                </c:pt>
                <c:pt idx="461">
                  <c:v>798.72613999999999</c:v>
                </c:pt>
                <c:pt idx="462">
                  <c:v>798.82236</c:v>
                </c:pt>
                <c:pt idx="463">
                  <c:v>798.88294999999994</c:v>
                </c:pt>
                <c:pt idx="464">
                  <c:v>798.92902000000004</c:v>
                </c:pt>
                <c:pt idx="465">
                  <c:v>798.98366999999996</c:v>
                </c:pt>
                <c:pt idx="466">
                  <c:v>799.05791999999997</c:v>
                </c:pt>
                <c:pt idx="467">
                  <c:v>799.11112000000003</c:v>
                </c:pt>
                <c:pt idx="468">
                  <c:v>799.11851999999999</c:v>
                </c:pt>
                <c:pt idx="469">
                  <c:v>799.09901000000002</c:v>
                </c:pt>
                <c:pt idx="470">
                  <c:v>799.07962999999995</c:v>
                </c:pt>
                <c:pt idx="471">
                  <c:v>799.03368999999998</c:v>
                </c:pt>
                <c:pt idx="472">
                  <c:v>798.95766000000003</c:v>
                </c:pt>
                <c:pt idx="473">
                  <c:v>798.81863999999996</c:v>
                </c:pt>
                <c:pt idx="474">
                  <c:v>798.62780999999995</c:v>
                </c:pt>
                <c:pt idx="475">
                  <c:v>798.40440000000001</c:v>
                </c:pt>
                <c:pt idx="476">
                  <c:v>798.13773000000003</c:v>
                </c:pt>
                <c:pt idx="477">
                  <c:v>797.79805999999996</c:v>
                </c:pt>
                <c:pt idx="478">
                  <c:v>797.39057000000003</c:v>
                </c:pt>
                <c:pt idx="479">
                  <c:v>796.92502000000002</c:v>
                </c:pt>
                <c:pt idx="480">
                  <c:v>796.39914999999996</c:v>
                </c:pt>
                <c:pt idx="481">
                  <c:v>795.78408999999999</c:v>
                </c:pt>
                <c:pt idx="482">
                  <c:v>795.11230999999998</c:v>
                </c:pt>
                <c:pt idx="483">
                  <c:v>794.38720999999998</c:v>
                </c:pt>
                <c:pt idx="484">
                  <c:v>793.54053999999996</c:v>
                </c:pt>
                <c:pt idx="485">
                  <c:v>792.59454000000005</c:v>
                </c:pt>
                <c:pt idx="486">
                  <c:v>791.57281</c:v>
                </c:pt>
                <c:pt idx="487">
                  <c:v>790.47866999999997</c:v>
                </c:pt>
                <c:pt idx="488">
                  <c:v>789.33113000000003</c:v>
                </c:pt>
                <c:pt idx="489">
                  <c:v>788.12519999999995</c:v>
                </c:pt>
                <c:pt idx="490">
                  <c:v>786.87090000000001</c:v>
                </c:pt>
                <c:pt idx="491">
                  <c:v>785.60139000000004</c:v>
                </c:pt>
                <c:pt idx="492">
                  <c:v>784.35532999999998</c:v>
                </c:pt>
                <c:pt idx="493">
                  <c:v>783.14927999999998</c:v>
                </c:pt>
                <c:pt idx="494">
                  <c:v>781.93573000000004</c:v>
                </c:pt>
                <c:pt idx="495">
                  <c:v>780.79467999999997</c:v>
                </c:pt>
                <c:pt idx="496">
                  <c:v>779.74563999999998</c:v>
                </c:pt>
                <c:pt idx="497">
                  <c:v>778.79882999999995</c:v>
                </c:pt>
                <c:pt idx="498">
                  <c:v>777.96020999999996</c:v>
                </c:pt>
                <c:pt idx="499">
                  <c:v>777.22416999999996</c:v>
                </c:pt>
                <c:pt idx="500">
                  <c:v>776.59545000000003</c:v>
                </c:pt>
                <c:pt idx="501">
                  <c:v>776.10306000000003</c:v>
                </c:pt>
                <c:pt idx="502">
                  <c:v>775.71750999999995</c:v>
                </c:pt>
                <c:pt idx="503">
                  <c:v>775.41629</c:v>
                </c:pt>
                <c:pt idx="504">
                  <c:v>775.20375999999999</c:v>
                </c:pt>
                <c:pt idx="505">
                  <c:v>775.09163999999998</c:v>
                </c:pt>
                <c:pt idx="506">
                  <c:v>775.01053999999999</c:v>
                </c:pt>
                <c:pt idx="507">
                  <c:v>774.91720999999995</c:v>
                </c:pt>
                <c:pt idx="508">
                  <c:v>774.83488</c:v>
                </c:pt>
                <c:pt idx="509">
                  <c:v>774.81267000000003</c:v>
                </c:pt>
                <c:pt idx="510">
                  <c:v>774.86126999999999</c:v>
                </c:pt>
                <c:pt idx="511">
                  <c:v>774.96110999999996</c:v>
                </c:pt>
                <c:pt idx="512">
                  <c:v>775.10316</c:v>
                </c:pt>
                <c:pt idx="513">
                  <c:v>775.27067999999997</c:v>
                </c:pt>
                <c:pt idx="514">
                  <c:v>775.44587999999999</c:v>
                </c:pt>
                <c:pt idx="515">
                  <c:v>775.62215000000003</c:v>
                </c:pt>
                <c:pt idx="516">
                  <c:v>775.74257</c:v>
                </c:pt>
                <c:pt idx="517">
                  <c:v>775.78555000000006</c:v>
                </c:pt>
                <c:pt idx="518">
                  <c:v>775.82049000000006</c:v>
                </c:pt>
                <c:pt idx="519">
                  <c:v>775.89175999999998</c:v>
                </c:pt>
                <c:pt idx="520">
                  <c:v>775.98861999999997</c:v>
                </c:pt>
                <c:pt idx="521">
                  <c:v>776.08240000000001</c:v>
                </c:pt>
                <c:pt idx="522">
                  <c:v>776.18697999999995</c:v>
                </c:pt>
                <c:pt idx="523">
                  <c:v>776.29512</c:v>
                </c:pt>
                <c:pt idx="524">
                  <c:v>776.40022999999997</c:v>
                </c:pt>
                <c:pt idx="525">
                  <c:v>776.51900000000001</c:v>
                </c:pt>
                <c:pt idx="526">
                  <c:v>776.64374999999995</c:v>
                </c:pt>
                <c:pt idx="527">
                  <c:v>776.77066000000002</c:v>
                </c:pt>
                <c:pt idx="528">
                  <c:v>776.93904999999995</c:v>
                </c:pt>
                <c:pt idx="529">
                  <c:v>777.12562000000003</c:v>
                </c:pt>
                <c:pt idx="530">
                  <c:v>777.30687999999998</c:v>
                </c:pt>
                <c:pt idx="531">
                  <c:v>777.50548000000003</c:v>
                </c:pt>
                <c:pt idx="532">
                  <c:v>777.73122999999998</c:v>
                </c:pt>
                <c:pt idx="533">
                  <c:v>777.94060999999999</c:v>
                </c:pt>
                <c:pt idx="534">
                  <c:v>778.11234000000002</c:v>
                </c:pt>
                <c:pt idx="535">
                  <c:v>778.27138000000002</c:v>
                </c:pt>
                <c:pt idx="536">
                  <c:v>778.42010000000005</c:v>
                </c:pt>
                <c:pt idx="537">
                  <c:v>778.57649000000004</c:v>
                </c:pt>
                <c:pt idx="538">
                  <c:v>778.75982999999997</c:v>
                </c:pt>
                <c:pt idx="539">
                  <c:v>778.92029000000002</c:v>
                </c:pt>
                <c:pt idx="540">
                  <c:v>779.06781999999998</c:v>
                </c:pt>
                <c:pt idx="541">
                  <c:v>779.23049000000003</c:v>
                </c:pt>
                <c:pt idx="542">
                  <c:v>779.38827000000003</c:v>
                </c:pt>
                <c:pt idx="543">
                  <c:v>779.50385000000006</c:v>
                </c:pt>
                <c:pt idx="544">
                  <c:v>779.61024999999995</c:v>
                </c:pt>
                <c:pt idx="545">
                  <c:v>779.70087000000001</c:v>
                </c:pt>
                <c:pt idx="546">
                  <c:v>779.77575000000002</c:v>
                </c:pt>
                <c:pt idx="547">
                  <c:v>779.85167999999999</c:v>
                </c:pt>
                <c:pt idx="548">
                  <c:v>779.90088000000003</c:v>
                </c:pt>
                <c:pt idx="549">
                  <c:v>779.94423000000006</c:v>
                </c:pt>
                <c:pt idx="550">
                  <c:v>780.00529000000006</c:v>
                </c:pt>
                <c:pt idx="551">
                  <c:v>780.04593999999997</c:v>
                </c:pt>
                <c:pt idx="552">
                  <c:v>780.12121999999999</c:v>
                </c:pt>
                <c:pt idx="553">
                  <c:v>780.25746000000004</c:v>
                </c:pt>
                <c:pt idx="554">
                  <c:v>780.40107</c:v>
                </c:pt>
                <c:pt idx="555">
                  <c:v>780.51215000000002</c:v>
                </c:pt>
                <c:pt idx="556">
                  <c:v>780.61150999999995</c:v>
                </c:pt>
                <c:pt idx="557">
                  <c:v>780.70303000000001</c:v>
                </c:pt>
                <c:pt idx="558">
                  <c:v>780.77309000000002</c:v>
                </c:pt>
                <c:pt idx="559">
                  <c:v>780.84164999999996</c:v>
                </c:pt>
                <c:pt idx="560">
                  <c:v>780.91061000000002</c:v>
                </c:pt>
                <c:pt idx="561">
                  <c:v>780.95708999999999</c:v>
                </c:pt>
                <c:pt idx="562">
                  <c:v>780.98015999999996</c:v>
                </c:pt>
                <c:pt idx="563">
                  <c:v>780.98325999999997</c:v>
                </c:pt>
                <c:pt idx="564">
                  <c:v>780.94280000000003</c:v>
                </c:pt>
                <c:pt idx="565">
                  <c:v>780.90453000000002</c:v>
                </c:pt>
                <c:pt idx="566">
                  <c:v>780.84825000000001</c:v>
                </c:pt>
                <c:pt idx="567">
                  <c:v>780.82497999999998</c:v>
                </c:pt>
                <c:pt idx="568">
                  <c:v>780.86276999999995</c:v>
                </c:pt>
                <c:pt idx="569">
                  <c:v>780.89734999999996</c:v>
                </c:pt>
                <c:pt idx="570">
                  <c:v>781.02106000000003</c:v>
                </c:pt>
                <c:pt idx="571">
                  <c:v>781.13537999999994</c:v>
                </c:pt>
                <c:pt idx="572">
                  <c:v>781.20263</c:v>
                </c:pt>
                <c:pt idx="573">
                  <c:v>781.28831000000002</c:v>
                </c:pt>
                <c:pt idx="574">
                  <c:v>781.41521999999998</c:v>
                </c:pt>
                <c:pt idx="575">
                  <c:v>781.54727000000003</c:v>
                </c:pt>
                <c:pt idx="576">
                  <c:v>781.65698999999995</c:v>
                </c:pt>
                <c:pt idx="577">
                  <c:v>781.83283000000006</c:v>
                </c:pt>
                <c:pt idx="578">
                  <c:v>782.05876000000001</c:v>
                </c:pt>
                <c:pt idx="579">
                  <c:v>782.23969</c:v>
                </c:pt>
                <c:pt idx="580">
                  <c:v>782.44614000000001</c:v>
                </c:pt>
                <c:pt idx="581">
                  <c:v>782.55440999999996</c:v>
                </c:pt>
                <c:pt idx="582">
                  <c:v>782.64079000000004</c:v>
                </c:pt>
                <c:pt idx="583">
                  <c:v>782.70839999999998</c:v>
                </c:pt>
                <c:pt idx="584">
                  <c:v>782.74977999999999</c:v>
                </c:pt>
                <c:pt idx="585">
                  <c:v>782.78394000000003</c:v>
                </c:pt>
                <c:pt idx="586">
                  <c:v>782.82101999999998</c:v>
                </c:pt>
                <c:pt idx="587">
                  <c:v>782.94504000000006</c:v>
                </c:pt>
                <c:pt idx="588">
                  <c:v>783.14377999999999</c:v>
                </c:pt>
                <c:pt idx="589">
                  <c:v>783.34411999999998</c:v>
                </c:pt>
                <c:pt idx="590">
                  <c:v>783.51175999999998</c:v>
                </c:pt>
                <c:pt idx="591">
                  <c:v>783.62887999999998</c:v>
                </c:pt>
                <c:pt idx="592">
                  <c:v>783.71837000000005</c:v>
                </c:pt>
                <c:pt idx="593">
                  <c:v>783.74711000000002</c:v>
                </c:pt>
                <c:pt idx="594">
                  <c:v>783.73240999999996</c:v>
                </c:pt>
                <c:pt idx="595">
                  <c:v>783.74827000000005</c:v>
                </c:pt>
                <c:pt idx="596">
                  <c:v>783.69227999999998</c:v>
                </c:pt>
                <c:pt idx="597">
                  <c:v>783.74319000000003</c:v>
                </c:pt>
                <c:pt idx="598">
                  <c:v>783.80109000000004</c:v>
                </c:pt>
                <c:pt idx="599">
                  <c:v>783.80808999999999</c:v>
                </c:pt>
                <c:pt idx="600">
                  <c:v>783.75832000000003</c:v>
                </c:pt>
                <c:pt idx="601">
                  <c:v>783.67463999999995</c:v>
                </c:pt>
                <c:pt idx="602">
                  <c:v>783.53982999999994</c:v>
                </c:pt>
                <c:pt idx="603">
                  <c:v>783.38531</c:v>
                </c:pt>
                <c:pt idx="604">
                  <c:v>783.23676</c:v>
                </c:pt>
                <c:pt idx="605">
                  <c:v>783.12027999999998</c:v>
                </c:pt>
                <c:pt idx="606">
                  <c:v>783.02616</c:v>
                </c:pt>
                <c:pt idx="607">
                  <c:v>782.94991000000005</c:v>
                </c:pt>
                <c:pt idx="608">
                  <c:v>782.77103</c:v>
                </c:pt>
                <c:pt idx="609">
                  <c:v>782.53880000000004</c:v>
                </c:pt>
                <c:pt idx="610">
                  <c:v>782.27359000000001</c:v>
                </c:pt>
                <c:pt idx="611">
                  <c:v>781.95825000000002</c:v>
                </c:pt>
                <c:pt idx="612">
                  <c:v>781.59918000000005</c:v>
                </c:pt>
                <c:pt idx="613">
                  <c:v>781.20338000000004</c:v>
                </c:pt>
                <c:pt idx="614">
                  <c:v>780.76646000000005</c:v>
                </c:pt>
                <c:pt idx="615">
                  <c:v>780.32411000000002</c:v>
                </c:pt>
                <c:pt idx="616">
                  <c:v>779.89455999999996</c:v>
                </c:pt>
                <c:pt idx="617">
                  <c:v>779.33380999999997</c:v>
                </c:pt>
                <c:pt idx="618">
                  <c:v>778.71605</c:v>
                </c:pt>
                <c:pt idx="619">
                  <c:v>778.06551000000002</c:v>
                </c:pt>
                <c:pt idx="620">
                  <c:v>777.35772999999995</c:v>
                </c:pt>
                <c:pt idx="621">
                  <c:v>776.56979999999999</c:v>
                </c:pt>
                <c:pt idx="622">
                  <c:v>775.74976000000004</c:v>
                </c:pt>
                <c:pt idx="623">
                  <c:v>774.87225000000001</c:v>
                </c:pt>
                <c:pt idx="624">
                  <c:v>773.89167999999995</c:v>
                </c:pt>
                <c:pt idx="625">
                  <c:v>772.77269999999999</c:v>
                </c:pt>
                <c:pt idx="626">
                  <c:v>771.5498</c:v>
                </c:pt>
                <c:pt idx="627">
                  <c:v>770.20100000000002</c:v>
                </c:pt>
                <c:pt idx="628">
                  <c:v>768.7038</c:v>
                </c:pt>
                <c:pt idx="629">
                  <c:v>767.20173999999997</c:v>
                </c:pt>
                <c:pt idx="630">
                  <c:v>765.83721000000003</c:v>
                </c:pt>
                <c:pt idx="631">
                  <c:v>764.72991000000002</c:v>
                </c:pt>
                <c:pt idx="632">
                  <c:v>764.00994000000003</c:v>
                </c:pt>
                <c:pt idx="633">
                  <c:v>763.63804000000005</c:v>
                </c:pt>
                <c:pt idx="634">
                  <c:v>763.55006000000003</c:v>
                </c:pt>
                <c:pt idx="635">
                  <c:v>763.63121999999998</c:v>
                </c:pt>
                <c:pt idx="636">
                  <c:v>763.79340000000002</c:v>
                </c:pt>
                <c:pt idx="637">
                  <c:v>763.81772000000001</c:v>
                </c:pt>
                <c:pt idx="638">
                  <c:v>763.50013999999999</c:v>
                </c:pt>
                <c:pt idx="639">
                  <c:v>762.96789000000001</c:v>
                </c:pt>
                <c:pt idx="640">
                  <c:v>762.35289999999998</c:v>
                </c:pt>
                <c:pt idx="641">
                  <c:v>761.79551000000004</c:v>
                </c:pt>
                <c:pt idx="642">
                  <c:v>761.39955999999995</c:v>
                </c:pt>
                <c:pt idx="643">
                  <c:v>761.23490000000004</c:v>
                </c:pt>
                <c:pt idx="644">
                  <c:v>761.43649000000005</c:v>
                </c:pt>
                <c:pt idx="645">
                  <c:v>761.95828000000006</c:v>
                </c:pt>
                <c:pt idx="646">
                  <c:v>762.67331999999999</c:v>
                </c:pt>
                <c:pt idx="647">
                  <c:v>763.47121000000004</c:v>
                </c:pt>
                <c:pt idx="648">
                  <c:v>764.24532999999997</c:v>
                </c:pt>
                <c:pt idx="649">
                  <c:v>764.99522999999999</c:v>
                </c:pt>
                <c:pt idx="650">
                  <c:v>765.71011999999996</c:v>
                </c:pt>
                <c:pt idx="651">
                  <c:v>766.36915999999997</c:v>
                </c:pt>
                <c:pt idx="652">
                  <c:v>767.01121000000001</c:v>
                </c:pt>
                <c:pt idx="653">
                  <c:v>767.65111999999999</c:v>
                </c:pt>
                <c:pt idx="654">
                  <c:v>768.30962999999997</c:v>
                </c:pt>
                <c:pt idx="655">
                  <c:v>768.96331999999995</c:v>
                </c:pt>
                <c:pt idx="656">
                  <c:v>769.61545999999998</c:v>
                </c:pt>
                <c:pt idx="657">
                  <c:v>770.24361999999996</c:v>
                </c:pt>
                <c:pt idx="658">
                  <c:v>770.88998000000004</c:v>
                </c:pt>
                <c:pt idx="659">
                  <c:v>771.53830000000005</c:v>
                </c:pt>
                <c:pt idx="660">
                  <c:v>772.18277</c:v>
                </c:pt>
                <c:pt idx="661">
                  <c:v>772.77400999999998</c:v>
                </c:pt>
                <c:pt idx="662">
                  <c:v>773.38059999999996</c:v>
                </c:pt>
                <c:pt idx="663">
                  <c:v>774.00529000000006</c:v>
                </c:pt>
                <c:pt idx="664">
                  <c:v>774.58434</c:v>
                </c:pt>
                <c:pt idx="665">
                  <c:v>775.17361000000005</c:v>
                </c:pt>
                <c:pt idx="666">
                  <c:v>775.79926</c:v>
                </c:pt>
                <c:pt idx="667">
                  <c:v>776.38379999999995</c:v>
                </c:pt>
                <c:pt idx="668">
                  <c:v>776.95614999999998</c:v>
                </c:pt>
                <c:pt idx="669">
                  <c:v>777.53035999999997</c:v>
                </c:pt>
                <c:pt idx="670">
                  <c:v>777.96943999999996</c:v>
                </c:pt>
                <c:pt idx="671">
                  <c:v>778.39116000000001</c:v>
                </c:pt>
                <c:pt idx="672">
                  <c:v>778.84474999999998</c:v>
                </c:pt>
                <c:pt idx="673">
                  <c:v>779.31506999999999</c:v>
                </c:pt>
                <c:pt idx="674">
                  <c:v>779.76302999999996</c:v>
                </c:pt>
                <c:pt idx="675">
                  <c:v>780.23554000000001</c:v>
                </c:pt>
                <c:pt idx="676">
                  <c:v>780.73456999999996</c:v>
                </c:pt>
                <c:pt idx="677">
                  <c:v>781.21334000000002</c:v>
                </c:pt>
                <c:pt idx="678">
                  <c:v>781.69598999999994</c:v>
                </c:pt>
                <c:pt idx="679">
                  <c:v>782.20299999999997</c:v>
                </c:pt>
                <c:pt idx="680">
                  <c:v>782.51202000000001</c:v>
                </c:pt>
                <c:pt idx="681">
                  <c:v>782.87387000000001</c:v>
                </c:pt>
                <c:pt idx="682">
                  <c:v>783.22098000000005</c:v>
                </c:pt>
                <c:pt idx="683">
                  <c:v>783.52584999999999</c:v>
                </c:pt>
                <c:pt idx="684">
                  <c:v>783.82844999999998</c:v>
                </c:pt>
                <c:pt idx="685">
                  <c:v>784.10650999999996</c:v>
                </c:pt>
                <c:pt idx="686">
                  <c:v>784.38870999999995</c:v>
                </c:pt>
                <c:pt idx="687">
                  <c:v>784.68970999999999</c:v>
                </c:pt>
                <c:pt idx="688">
                  <c:v>784.98704999999995</c:v>
                </c:pt>
                <c:pt idx="689">
                  <c:v>785.29067999999995</c:v>
                </c:pt>
                <c:pt idx="690">
                  <c:v>785.48649</c:v>
                </c:pt>
                <c:pt idx="691">
                  <c:v>785.69108000000006</c:v>
                </c:pt>
                <c:pt idx="692">
                  <c:v>785.88406999999995</c:v>
                </c:pt>
                <c:pt idx="693">
                  <c:v>786.08456000000001</c:v>
                </c:pt>
                <c:pt idx="694">
                  <c:v>786.29223999999999</c:v>
                </c:pt>
                <c:pt idx="695">
                  <c:v>786.49698999999998</c:v>
                </c:pt>
                <c:pt idx="696">
                  <c:v>786.72576000000004</c:v>
                </c:pt>
                <c:pt idx="697">
                  <c:v>786.97038999999995</c:v>
                </c:pt>
                <c:pt idx="698">
                  <c:v>787.17227000000003</c:v>
                </c:pt>
                <c:pt idx="699">
                  <c:v>787.35817999999995</c:v>
                </c:pt>
                <c:pt idx="700">
                  <c:v>787.52225999999996</c:v>
                </c:pt>
                <c:pt idx="701">
                  <c:v>787.68075999999996</c:v>
                </c:pt>
                <c:pt idx="702">
                  <c:v>787.80826000000002</c:v>
                </c:pt>
                <c:pt idx="703">
                  <c:v>787.93667000000005</c:v>
                </c:pt>
                <c:pt idx="704">
                  <c:v>788.06438000000003</c:v>
                </c:pt>
                <c:pt idx="705">
                  <c:v>788.18818999999996</c:v>
                </c:pt>
                <c:pt idx="706">
                  <c:v>788.30111999999997</c:v>
                </c:pt>
                <c:pt idx="707">
                  <c:v>788.41548</c:v>
                </c:pt>
                <c:pt idx="708">
                  <c:v>788.51237000000003</c:v>
                </c:pt>
                <c:pt idx="709">
                  <c:v>788.57606999999996</c:v>
                </c:pt>
                <c:pt idx="710">
                  <c:v>788.66502000000003</c:v>
                </c:pt>
                <c:pt idx="711">
                  <c:v>788.76562999999999</c:v>
                </c:pt>
                <c:pt idx="712">
                  <c:v>788.83788000000004</c:v>
                </c:pt>
                <c:pt idx="713">
                  <c:v>788.93290000000002</c:v>
                </c:pt>
                <c:pt idx="714">
                  <c:v>789.03780000000006</c:v>
                </c:pt>
                <c:pt idx="715">
                  <c:v>789.16154000000006</c:v>
                </c:pt>
                <c:pt idx="716">
                  <c:v>789.28995999999995</c:v>
                </c:pt>
                <c:pt idx="717">
                  <c:v>789.41215</c:v>
                </c:pt>
                <c:pt idx="718">
                  <c:v>789.52845000000002</c:v>
                </c:pt>
                <c:pt idx="719">
                  <c:v>789.65017999999998</c:v>
                </c:pt>
                <c:pt idx="720">
                  <c:v>789.80320000000006</c:v>
                </c:pt>
                <c:pt idx="721">
                  <c:v>789.95676000000003</c:v>
                </c:pt>
                <c:pt idx="722">
                  <c:v>790.06887000000006</c:v>
                </c:pt>
                <c:pt idx="723">
                  <c:v>790.17281000000003</c:v>
                </c:pt>
                <c:pt idx="724">
                  <c:v>790.27633000000003</c:v>
                </c:pt>
                <c:pt idx="725">
                  <c:v>790.38897999999995</c:v>
                </c:pt>
                <c:pt idx="726">
                  <c:v>790.50346000000002</c:v>
                </c:pt>
                <c:pt idx="727">
                  <c:v>790.60860000000002</c:v>
                </c:pt>
                <c:pt idx="728">
                  <c:v>790.71795999999995</c:v>
                </c:pt>
                <c:pt idx="729">
                  <c:v>790.85035000000005</c:v>
                </c:pt>
                <c:pt idx="730">
                  <c:v>790.99113</c:v>
                </c:pt>
                <c:pt idx="731">
                  <c:v>791.12401999999997</c:v>
                </c:pt>
                <c:pt idx="732">
                  <c:v>791.21062000000006</c:v>
                </c:pt>
                <c:pt idx="733">
                  <c:v>791.28569000000005</c:v>
                </c:pt>
                <c:pt idx="734">
                  <c:v>791.36337000000003</c:v>
                </c:pt>
                <c:pt idx="735">
                  <c:v>791.43804999999998</c:v>
                </c:pt>
                <c:pt idx="736">
                  <c:v>791.53099999999995</c:v>
                </c:pt>
                <c:pt idx="737">
                  <c:v>791.61180999999999</c:v>
                </c:pt>
                <c:pt idx="738">
                  <c:v>791.68116999999995</c:v>
                </c:pt>
                <c:pt idx="739">
                  <c:v>791.77392999999995</c:v>
                </c:pt>
                <c:pt idx="740">
                  <c:v>791.87779</c:v>
                </c:pt>
                <c:pt idx="741">
                  <c:v>791.99869999999999</c:v>
                </c:pt>
                <c:pt idx="742">
                  <c:v>792.09481000000005</c:v>
                </c:pt>
                <c:pt idx="743">
                  <c:v>792.19826999999998</c:v>
                </c:pt>
                <c:pt idx="744">
                  <c:v>792.31294000000003</c:v>
                </c:pt>
                <c:pt idx="745">
                  <c:v>792.42199000000005</c:v>
                </c:pt>
                <c:pt idx="746">
                  <c:v>792.51102000000003</c:v>
                </c:pt>
                <c:pt idx="747">
                  <c:v>792.56264999999996</c:v>
                </c:pt>
                <c:pt idx="748">
                  <c:v>792.59970999999996</c:v>
                </c:pt>
                <c:pt idx="749">
                  <c:v>792.66055000000006</c:v>
                </c:pt>
                <c:pt idx="750">
                  <c:v>792.72919000000002</c:v>
                </c:pt>
                <c:pt idx="751">
                  <c:v>792.80050000000006</c:v>
                </c:pt>
                <c:pt idx="752">
                  <c:v>792.85586000000001</c:v>
                </c:pt>
                <c:pt idx="753">
                  <c:v>792.92625999999996</c:v>
                </c:pt>
                <c:pt idx="754">
                  <c:v>793.00439000000006</c:v>
                </c:pt>
                <c:pt idx="755">
                  <c:v>793.06590000000006</c:v>
                </c:pt>
                <c:pt idx="756">
                  <c:v>793.10244999999998</c:v>
                </c:pt>
                <c:pt idx="757">
                  <c:v>793.13643999999999</c:v>
                </c:pt>
                <c:pt idx="758">
                  <c:v>793.15886</c:v>
                </c:pt>
                <c:pt idx="759">
                  <c:v>793.18092000000001</c:v>
                </c:pt>
                <c:pt idx="760">
                  <c:v>793.19736</c:v>
                </c:pt>
                <c:pt idx="761">
                  <c:v>793.22073999999998</c:v>
                </c:pt>
                <c:pt idx="762">
                  <c:v>793.25284999999997</c:v>
                </c:pt>
                <c:pt idx="763">
                  <c:v>793.29170999999997</c:v>
                </c:pt>
                <c:pt idx="764">
                  <c:v>793.32362000000001</c:v>
                </c:pt>
                <c:pt idx="765">
                  <c:v>793.35715000000005</c:v>
                </c:pt>
                <c:pt idx="766">
                  <c:v>793.40584999999999</c:v>
                </c:pt>
                <c:pt idx="767">
                  <c:v>793.46621000000005</c:v>
                </c:pt>
                <c:pt idx="768">
                  <c:v>793.51365999999996</c:v>
                </c:pt>
                <c:pt idx="769">
                  <c:v>793.55840999999998</c:v>
                </c:pt>
                <c:pt idx="770">
                  <c:v>793.5924</c:v>
                </c:pt>
                <c:pt idx="771">
                  <c:v>793.63696000000004</c:v>
                </c:pt>
                <c:pt idx="772">
                  <c:v>793.68443000000002</c:v>
                </c:pt>
                <c:pt idx="773">
                  <c:v>793.72389999999996</c:v>
                </c:pt>
                <c:pt idx="774">
                  <c:v>793.75806</c:v>
                </c:pt>
                <c:pt idx="775">
                  <c:v>793.80327</c:v>
                </c:pt>
                <c:pt idx="776">
                  <c:v>793.85316</c:v>
                </c:pt>
                <c:pt idx="777">
                  <c:v>793.90134</c:v>
                </c:pt>
                <c:pt idx="778">
                  <c:v>793.94412</c:v>
                </c:pt>
                <c:pt idx="779">
                  <c:v>793.97383000000002</c:v>
                </c:pt>
                <c:pt idx="780">
                  <c:v>793.98099999999999</c:v>
                </c:pt>
                <c:pt idx="781">
                  <c:v>793.98694999999998</c:v>
                </c:pt>
                <c:pt idx="782">
                  <c:v>793.99456999999995</c:v>
                </c:pt>
                <c:pt idx="783">
                  <c:v>794.00639000000001</c:v>
                </c:pt>
                <c:pt idx="784">
                  <c:v>794.02512000000002</c:v>
                </c:pt>
                <c:pt idx="785">
                  <c:v>794.04812000000004</c:v>
                </c:pt>
                <c:pt idx="786">
                  <c:v>794.06420000000003</c:v>
                </c:pt>
                <c:pt idx="787">
                  <c:v>794.08204000000001</c:v>
                </c:pt>
                <c:pt idx="788">
                  <c:v>794.10667000000001</c:v>
                </c:pt>
                <c:pt idx="789">
                  <c:v>794.12932999999998</c:v>
                </c:pt>
                <c:pt idx="790">
                  <c:v>794.14062999999999</c:v>
                </c:pt>
                <c:pt idx="791">
                  <c:v>794.15698999999995</c:v>
                </c:pt>
                <c:pt idx="792">
                  <c:v>794.17979000000003</c:v>
                </c:pt>
                <c:pt idx="793">
                  <c:v>794.19795999999997</c:v>
                </c:pt>
                <c:pt idx="794">
                  <c:v>794.20612000000006</c:v>
                </c:pt>
                <c:pt idx="795">
                  <c:v>794.20853999999997</c:v>
                </c:pt>
                <c:pt idx="796">
                  <c:v>794.20194000000004</c:v>
                </c:pt>
                <c:pt idx="797">
                  <c:v>794.19757000000004</c:v>
                </c:pt>
                <c:pt idx="798">
                  <c:v>794.19856000000004</c:v>
                </c:pt>
                <c:pt idx="799">
                  <c:v>794.20041000000003</c:v>
                </c:pt>
                <c:pt idx="800">
                  <c:v>794.19857999999999</c:v>
                </c:pt>
                <c:pt idx="801">
                  <c:v>794.20417999999995</c:v>
                </c:pt>
                <c:pt idx="802">
                  <c:v>794.21650999999997</c:v>
                </c:pt>
                <c:pt idx="803">
                  <c:v>794.21556999999996</c:v>
                </c:pt>
                <c:pt idx="804">
                  <c:v>794.19668999999999</c:v>
                </c:pt>
                <c:pt idx="805">
                  <c:v>794.17699000000005</c:v>
                </c:pt>
                <c:pt idx="806">
                  <c:v>794.15386000000001</c:v>
                </c:pt>
                <c:pt idx="807">
                  <c:v>794.13142000000005</c:v>
                </c:pt>
                <c:pt idx="808">
                  <c:v>794.11726999999996</c:v>
                </c:pt>
                <c:pt idx="809">
                  <c:v>794.10825</c:v>
                </c:pt>
                <c:pt idx="810">
                  <c:v>794.09205999999995</c:v>
                </c:pt>
                <c:pt idx="811">
                  <c:v>794.08086000000003</c:v>
                </c:pt>
                <c:pt idx="812">
                  <c:v>794.06551999999999</c:v>
                </c:pt>
                <c:pt idx="813">
                  <c:v>794.03066000000001</c:v>
                </c:pt>
                <c:pt idx="814">
                  <c:v>793.98537999999996</c:v>
                </c:pt>
                <c:pt idx="815">
                  <c:v>793.94155999999998</c:v>
                </c:pt>
                <c:pt idx="816">
                  <c:v>793.89133000000004</c:v>
                </c:pt>
                <c:pt idx="817">
                  <c:v>793.85024999999996</c:v>
                </c:pt>
                <c:pt idx="818">
                  <c:v>793.82345999999995</c:v>
                </c:pt>
                <c:pt idx="819">
                  <c:v>793.79206999999997</c:v>
                </c:pt>
                <c:pt idx="820">
                  <c:v>793.73897999999997</c:v>
                </c:pt>
                <c:pt idx="821">
                  <c:v>793.68948999999998</c:v>
                </c:pt>
                <c:pt idx="822">
                  <c:v>793.62629000000004</c:v>
                </c:pt>
                <c:pt idx="823">
                  <c:v>793.53152</c:v>
                </c:pt>
                <c:pt idx="824">
                  <c:v>793.41913999999997</c:v>
                </c:pt>
                <c:pt idx="825">
                  <c:v>793.28877999999997</c:v>
                </c:pt>
                <c:pt idx="826">
                  <c:v>793.14996999999994</c:v>
                </c:pt>
                <c:pt idx="827">
                  <c:v>793.03035999999997</c:v>
                </c:pt>
                <c:pt idx="828">
                  <c:v>792.92286000000001</c:v>
                </c:pt>
                <c:pt idx="829">
                  <c:v>792.80740000000003</c:v>
                </c:pt>
                <c:pt idx="830">
                  <c:v>792.67827999999997</c:v>
                </c:pt>
                <c:pt idx="831">
                  <c:v>792.55357000000004</c:v>
                </c:pt>
                <c:pt idx="832">
                  <c:v>792.42542000000003</c:v>
                </c:pt>
                <c:pt idx="833">
                  <c:v>792.28358000000003</c:v>
                </c:pt>
                <c:pt idx="834">
                  <c:v>792.13852999999995</c:v>
                </c:pt>
                <c:pt idx="835">
                  <c:v>791.98694999999998</c:v>
                </c:pt>
                <c:pt idx="836">
                  <c:v>791.83671000000004</c:v>
                </c:pt>
                <c:pt idx="837">
                  <c:v>791.70567000000005</c:v>
                </c:pt>
                <c:pt idx="838">
                  <c:v>791.58222000000001</c:v>
                </c:pt>
                <c:pt idx="839">
                  <c:v>791.46159999999998</c:v>
                </c:pt>
                <c:pt idx="840">
                  <c:v>791.34544000000005</c:v>
                </c:pt>
                <c:pt idx="841">
                  <c:v>791.23987</c:v>
                </c:pt>
                <c:pt idx="842">
                  <c:v>791.15860999999995</c:v>
                </c:pt>
                <c:pt idx="843">
                  <c:v>791.09883000000002</c:v>
                </c:pt>
                <c:pt idx="844">
                  <c:v>791.04548999999997</c:v>
                </c:pt>
                <c:pt idx="845">
                  <c:v>791.00890000000004</c:v>
                </c:pt>
                <c:pt idx="846">
                  <c:v>790.99514999999997</c:v>
                </c:pt>
                <c:pt idx="847">
                  <c:v>790.99684999999999</c:v>
                </c:pt>
                <c:pt idx="848">
                  <c:v>790.98518999999999</c:v>
                </c:pt>
                <c:pt idx="849">
                  <c:v>790.96775000000002</c:v>
                </c:pt>
                <c:pt idx="850">
                  <c:v>790.94371999999998</c:v>
                </c:pt>
                <c:pt idx="851">
                  <c:v>790.92731000000003</c:v>
                </c:pt>
                <c:pt idx="852">
                  <c:v>790.93529000000001</c:v>
                </c:pt>
                <c:pt idx="853">
                  <c:v>790.94569000000001</c:v>
                </c:pt>
                <c:pt idx="854">
                  <c:v>790.94470999999999</c:v>
                </c:pt>
                <c:pt idx="855">
                  <c:v>790.95042999999998</c:v>
                </c:pt>
                <c:pt idx="856">
                  <c:v>790.97253999999998</c:v>
                </c:pt>
                <c:pt idx="857">
                  <c:v>791.00032999999996</c:v>
                </c:pt>
                <c:pt idx="858">
                  <c:v>791.00870999999995</c:v>
                </c:pt>
                <c:pt idx="859">
                  <c:v>791.01031</c:v>
                </c:pt>
                <c:pt idx="860">
                  <c:v>791.01662999999996</c:v>
                </c:pt>
                <c:pt idx="861">
                  <c:v>791.03639999999996</c:v>
                </c:pt>
                <c:pt idx="862">
                  <c:v>791.06012999999996</c:v>
                </c:pt>
                <c:pt idx="863">
                  <c:v>791.07551999999998</c:v>
                </c:pt>
                <c:pt idx="864">
                  <c:v>791.07656999999995</c:v>
                </c:pt>
                <c:pt idx="865">
                  <c:v>791.06326000000001</c:v>
                </c:pt>
                <c:pt idx="866">
                  <c:v>791.07758000000001</c:v>
                </c:pt>
                <c:pt idx="867">
                  <c:v>791.11181999999997</c:v>
                </c:pt>
                <c:pt idx="868">
                  <c:v>791.12957000000006</c:v>
                </c:pt>
                <c:pt idx="869">
                  <c:v>791.13282000000004</c:v>
                </c:pt>
                <c:pt idx="870">
                  <c:v>791.13467000000003</c:v>
                </c:pt>
                <c:pt idx="871">
                  <c:v>791.13436999999999</c:v>
                </c:pt>
                <c:pt idx="872">
                  <c:v>791.12900999999999</c:v>
                </c:pt>
                <c:pt idx="873">
                  <c:v>791.12054000000001</c:v>
                </c:pt>
                <c:pt idx="874">
                  <c:v>791.10964000000001</c:v>
                </c:pt>
                <c:pt idx="875">
                  <c:v>791.11048000000005</c:v>
                </c:pt>
                <c:pt idx="876">
                  <c:v>791.14278000000002</c:v>
                </c:pt>
                <c:pt idx="877">
                  <c:v>791.18060000000003</c:v>
                </c:pt>
                <c:pt idx="878">
                  <c:v>791.21298000000002</c:v>
                </c:pt>
                <c:pt idx="879">
                  <c:v>791.24869000000001</c:v>
                </c:pt>
                <c:pt idx="880">
                  <c:v>791.28972999999996</c:v>
                </c:pt>
                <c:pt idx="881">
                  <c:v>791.32736999999997</c:v>
                </c:pt>
                <c:pt idx="882">
                  <c:v>791.35482999999999</c:v>
                </c:pt>
                <c:pt idx="883">
                  <c:v>791.37473</c:v>
                </c:pt>
                <c:pt idx="884">
                  <c:v>791.38981999999999</c:v>
                </c:pt>
                <c:pt idx="885">
                  <c:v>791.40102000000002</c:v>
                </c:pt>
                <c:pt idx="886">
                  <c:v>791.40355999999997</c:v>
                </c:pt>
                <c:pt idx="887">
                  <c:v>791.40588000000002</c:v>
                </c:pt>
                <c:pt idx="888">
                  <c:v>791.42474000000004</c:v>
                </c:pt>
                <c:pt idx="889">
                  <c:v>791.45289000000002</c:v>
                </c:pt>
                <c:pt idx="890">
                  <c:v>791.48382000000004</c:v>
                </c:pt>
                <c:pt idx="891">
                  <c:v>791.51697000000001</c:v>
                </c:pt>
                <c:pt idx="892">
                  <c:v>791.55435</c:v>
                </c:pt>
                <c:pt idx="893">
                  <c:v>791.59618</c:v>
                </c:pt>
                <c:pt idx="894">
                  <c:v>791.63903000000005</c:v>
                </c:pt>
                <c:pt idx="895">
                  <c:v>791.67564000000004</c:v>
                </c:pt>
                <c:pt idx="896">
                  <c:v>791.70315000000005</c:v>
                </c:pt>
                <c:pt idx="897">
                  <c:v>791.72813999999994</c:v>
                </c:pt>
                <c:pt idx="898">
                  <c:v>791.77394000000004</c:v>
                </c:pt>
                <c:pt idx="899">
                  <c:v>791.82811000000004</c:v>
                </c:pt>
                <c:pt idx="900">
                  <c:v>791.88359000000003</c:v>
                </c:pt>
                <c:pt idx="901">
                  <c:v>791.94514000000004</c:v>
                </c:pt>
                <c:pt idx="902">
                  <c:v>792.01842999999997</c:v>
                </c:pt>
                <c:pt idx="903">
                  <c:v>792.10001999999997</c:v>
                </c:pt>
                <c:pt idx="904">
                  <c:v>792.18416000000002</c:v>
                </c:pt>
                <c:pt idx="905">
                  <c:v>792.25301999999999</c:v>
                </c:pt>
                <c:pt idx="906">
                  <c:v>792.30927999999994</c:v>
                </c:pt>
                <c:pt idx="907">
                  <c:v>792.3537</c:v>
                </c:pt>
                <c:pt idx="908">
                  <c:v>792.40563999999995</c:v>
                </c:pt>
                <c:pt idx="909">
                  <c:v>792.45636000000002</c:v>
                </c:pt>
                <c:pt idx="910">
                  <c:v>792.49905000000001</c:v>
                </c:pt>
                <c:pt idx="911">
                  <c:v>792.54579999999999</c:v>
                </c:pt>
                <c:pt idx="912">
                  <c:v>792.60681999999997</c:v>
                </c:pt>
                <c:pt idx="913">
                  <c:v>792.67722000000003</c:v>
                </c:pt>
                <c:pt idx="914">
                  <c:v>792.75091999999995</c:v>
                </c:pt>
                <c:pt idx="915">
                  <c:v>792.81988000000001</c:v>
                </c:pt>
                <c:pt idx="916">
                  <c:v>792.88445000000002</c:v>
                </c:pt>
                <c:pt idx="917">
                  <c:v>792.94484</c:v>
                </c:pt>
                <c:pt idx="918">
                  <c:v>793.01774999999998</c:v>
                </c:pt>
                <c:pt idx="919">
                  <c:v>793.09681999999998</c:v>
                </c:pt>
                <c:pt idx="920">
                  <c:v>793.17471</c:v>
                </c:pt>
                <c:pt idx="921">
                  <c:v>793.25426000000004</c:v>
                </c:pt>
                <c:pt idx="922">
                  <c:v>793.33734000000004</c:v>
                </c:pt>
                <c:pt idx="923">
                  <c:v>793.41255000000001</c:v>
                </c:pt>
                <c:pt idx="924">
                  <c:v>793.47526000000005</c:v>
                </c:pt>
                <c:pt idx="925">
                  <c:v>793.52312000000006</c:v>
                </c:pt>
                <c:pt idx="926">
                  <c:v>793.56269999999995</c:v>
                </c:pt>
                <c:pt idx="927">
                  <c:v>793.60004000000004</c:v>
                </c:pt>
                <c:pt idx="928">
                  <c:v>793.64484000000004</c:v>
                </c:pt>
                <c:pt idx="929">
                  <c:v>793.69589999999994</c:v>
                </c:pt>
                <c:pt idx="930">
                  <c:v>793.75319999999999</c:v>
                </c:pt>
                <c:pt idx="931">
                  <c:v>793.81379000000004</c:v>
                </c:pt>
                <c:pt idx="932">
                  <c:v>793.88290000000006</c:v>
                </c:pt>
                <c:pt idx="933">
                  <c:v>793.94753000000003</c:v>
                </c:pt>
                <c:pt idx="934">
                  <c:v>794.00585000000001</c:v>
                </c:pt>
                <c:pt idx="935">
                  <c:v>794.06024000000002</c:v>
                </c:pt>
                <c:pt idx="936">
                  <c:v>794.11225000000002</c:v>
                </c:pt>
                <c:pt idx="937">
                  <c:v>794.16348000000005</c:v>
                </c:pt>
                <c:pt idx="938">
                  <c:v>794.21878000000004</c:v>
                </c:pt>
                <c:pt idx="939">
                  <c:v>794.27324999999996</c:v>
                </c:pt>
                <c:pt idx="940">
                  <c:v>794.32541000000003</c:v>
                </c:pt>
                <c:pt idx="941">
                  <c:v>794.37374</c:v>
                </c:pt>
                <c:pt idx="942">
                  <c:v>794.42496000000006</c:v>
                </c:pt>
                <c:pt idx="943">
                  <c:v>794.47604000000001</c:v>
                </c:pt>
                <c:pt idx="944">
                  <c:v>794.52071999999998</c:v>
                </c:pt>
                <c:pt idx="945">
                  <c:v>794.55191000000002</c:v>
                </c:pt>
                <c:pt idx="946">
                  <c:v>794.57875999999999</c:v>
                </c:pt>
                <c:pt idx="947">
                  <c:v>794.61453000000006</c:v>
                </c:pt>
                <c:pt idx="948">
                  <c:v>794.65467000000001</c:v>
                </c:pt>
                <c:pt idx="949">
                  <c:v>794.68229999999994</c:v>
                </c:pt>
                <c:pt idx="950">
                  <c:v>794.70419000000004</c:v>
                </c:pt>
                <c:pt idx="951">
                  <c:v>794.73405000000002</c:v>
                </c:pt>
                <c:pt idx="952">
                  <c:v>794.76136999999994</c:v>
                </c:pt>
                <c:pt idx="953">
                  <c:v>794.79331000000002</c:v>
                </c:pt>
                <c:pt idx="954">
                  <c:v>794.83351000000005</c:v>
                </c:pt>
                <c:pt idx="955">
                  <c:v>794.87323000000004</c:v>
                </c:pt>
                <c:pt idx="956">
                  <c:v>794.91675999999995</c:v>
                </c:pt>
                <c:pt idx="957">
                  <c:v>794.96232999999995</c:v>
                </c:pt>
                <c:pt idx="958">
                  <c:v>795.00839999999994</c:v>
                </c:pt>
                <c:pt idx="959">
                  <c:v>795.05034999999998</c:v>
                </c:pt>
                <c:pt idx="960">
                  <c:v>795.09217000000001</c:v>
                </c:pt>
                <c:pt idx="961">
                  <c:v>795.12505999999996</c:v>
                </c:pt>
                <c:pt idx="962">
                  <c:v>795.14075000000003</c:v>
                </c:pt>
                <c:pt idx="963">
                  <c:v>795.16079000000002</c:v>
                </c:pt>
                <c:pt idx="964">
                  <c:v>795.20096000000001</c:v>
                </c:pt>
                <c:pt idx="965">
                  <c:v>795.25194999999997</c:v>
                </c:pt>
                <c:pt idx="966">
                  <c:v>795.30008999999995</c:v>
                </c:pt>
                <c:pt idx="967">
                  <c:v>795.34042999999997</c:v>
                </c:pt>
                <c:pt idx="968">
                  <c:v>795.38321999999994</c:v>
                </c:pt>
                <c:pt idx="969">
                  <c:v>795.42986999999994</c:v>
                </c:pt>
                <c:pt idx="970">
                  <c:v>795.48578999999995</c:v>
                </c:pt>
                <c:pt idx="971">
                  <c:v>795.52620999999999</c:v>
                </c:pt>
                <c:pt idx="972">
                  <c:v>795.55591000000004</c:v>
                </c:pt>
                <c:pt idx="973">
                  <c:v>795.59402</c:v>
                </c:pt>
                <c:pt idx="974">
                  <c:v>795.64045999999996</c:v>
                </c:pt>
                <c:pt idx="975">
                  <c:v>795.68453999999997</c:v>
                </c:pt>
                <c:pt idx="976">
                  <c:v>795.70734000000004</c:v>
                </c:pt>
                <c:pt idx="977">
                  <c:v>795.72226999999998</c:v>
                </c:pt>
                <c:pt idx="978">
                  <c:v>795.74901999999997</c:v>
                </c:pt>
                <c:pt idx="979">
                  <c:v>795.77531999999997</c:v>
                </c:pt>
                <c:pt idx="980">
                  <c:v>795.80217000000005</c:v>
                </c:pt>
                <c:pt idx="981">
                  <c:v>795.82168000000001</c:v>
                </c:pt>
                <c:pt idx="982">
                  <c:v>795.85254999999995</c:v>
                </c:pt>
                <c:pt idx="983">
                  <c:v>795.90445999999997</c:v>
                </c:pt>
                <c:pt idx="984">
                  <c:v>795.94616999999994</c:v>
                </c:pt>
                <c:pt idx="985">
                  <c:v>795.96561999999994</c:v>
                </c:pt>
                <c:pt idx="986">
                  <c:v>795.98823000000004</c:v>
                </c:pt>
                <c:pt idx="987">
                  <c:v>796.02139999999997</c:v>
                </c:pt>
                <c:pt idx="988">
                  <c:v>796.06268</c:v>
                </c:pt>
                <c:pt idx="989">
                  <c:v>796.10275999999999</c:v>
                </c:pt>
                <c:pt idx="990">
                  <c:v>796.14792</c:v>
                </c:pt>
                <c:pt idx="991">
                  <c:v>796.19642999999996</c:v>
                </c:pt>
                <c:pt idx="992">
                  <c:v>796.24194</c:v>
                </c:pt>
                <c:pt idx="993">
                  <c:v>796.29582000000005</c:v>
                </c:pt>
                <c:pt idx="994">
                  <c:v>796.36478999999997</c:v>
                </c:pt>
                <c:pt idx="995">
                  <c:v>796.43385000000001</c:v>
                </c:pt>
                <c:pt idx="996">
                  <c:v>796.52985999999999</c:v>
                </c:pt>
                <c:pt idx="997">
                  <c:v>796.62055999999995</c:v>
                </c:pt>
                <c:pt idx="998">
                  <c:v>796.67655000000002</c:v>
                </c:pt>
                <c:pt idx="999">
                  <c:v>796.72374000000002</c:v>
                </c:pt>
                <c:pt idx="1000">
                  <c:v>796.76322000000005</c:v>
                </c:pt>
                <c:pt idx="1001">
                  <c:v>796.79195000000004</c:v>
                </c:pt>
                <c:pt idx="1002">
                  <c:v>796.8383</c:v>
                </c:pt>
                <c:pt idx="1003">
                  <c:v>796.89111000000003</c:v>
                </c:pt>
                <c:pt idx="1004">
                  <c:v>796.96259999999995</c:v>
                </c:pt>
                <c:pt idx="1005">
                  <c:v>797.03080999999997</c:v>
                </c:pt>
                <c:pt idx="1006">
                  <c:v>797.10523000000001</c:v>
                </c:pt>
                <c:pt idx="1007">
                  <c:v>797.15463</c:v>
                </c:pt>
                <c:pt idx="1008">
                  <c:v>797.17997000000003</c:v>
                </c:pt>
                <c:pt idx="1009">
                  <c:v>797.19286</c:v>
                </c:pt>
                <c:pt idx="1010">
                  <c:v>797.19029</c:v>
                </c:pt>
                <c:pt idx="1011">
                  <c:v>797.19273999999996</c:v>
                </c:pt>
                <c:pt idx="1012">
                  <c:v>797.24441000000002</c:v>
                </c:pt>
                <c:pt idx="1013">
                  <c:v>797.26355000000001</c:v>
                </c:pt>
                <c:pt idx="1014">
                  <c:v>797.27090999999996</c:v>
                </c:pt>
                <c:pt idx="1015">
                  <c:v>797.29790000000003</c:v>
                </c:pt>
                <c:pt idx="1016">
                  <c:v>797.33910000000003</c:v>
                </c:pt>
                <c:pt idx="1017">
                  <c:v>797.37019999999995</c:v>
                </c:pt>
                <c:pt idx="1018">
                  <c:v>797.40652</c:v>
                </c:pt>
                <c:pt idx="1019">
                  <c:v>797.44515999999999</c:v>
                </c:pt>
                <c:pt idx="1020">
                  <c:v>797.48348999999996</c:v>
                </c:pt>
                <c:pt idx="1021">
                  <c:v>797.53515000000004</c:v>
                </c:pt>
                <c:pt idx="1022">
                  <c:v>797.60646999999994</c:v>
                </c:pt>
                <c:pt idx="1023">
                  <c:v>797.64287999999999</c:v>
                </c:pt>
                <c:pt idx="1024">
                  <c:v>797.66929000000005</c:v>
                </c:pt>
                <c:pt idx="1025">
                  <c:v>797.71255999999994</c:v>
                </c:pt>
                <c:pt idx="1026">
                  <c:v>797.74626000000001</c:v>
                </c:pt>
                <c:pt idx="1027">
                  <c:v>797.75404000000003</c:v>
                </c:pt>
                <c:pt idx="1028">
                  <c:v>797.76127999999994</c:v>
                </c:pt>
                <c:pt idx="1029">
                  <c:v>797.78268000000003</c:v>
                </c:pt>
                <c:pt idx="1030">
                  <c:v>797.80903999999998</c:v>
                </c:pt>
                <c:pt idx="1031">
                  <c:v>797.84091000000001</c:v>
                </c:pt>
                <c:pt idx="1032">
                  <c:v>797.87104999999997</c:v>
                </c:pt>
                <c:pt idx="1033">
                  <c:v>797.89278000000002</c:v>
                </c:pt>
                <c:pt idx="1034">
                  <c:v>797.91003000000001</c:v>
                </c:pt>
                <c:pt idx="1035">
                  <c:v>797.91821000000004</c:v>
                </c:pt>
                <c:pt idx="1036">
                  <c:v>797.91854999999998</c:v>
                </c:pt>
                <c:pt idx="1037">
                  <c:v>797.91182000000003</c:v>
                </c:pt>
                <c:pt idx="1038">
                  <c:v>797.90083000000004</c:v>
                </c:pt>
                <c:pt idx="1039">
                  <c:v>797.88315</c:v>
                </c:pt>
                <c:pt idx="1040">
                  <c:v>797.87482999999997</c:v>
                </c:pt>
                <c:pt idx="1041">
                  <c:v>797.87671999999998</c:v>
                </c:pt>
                <c:pt idx="1042">
                  <c:v>797.88738000000001</c:v>
                </c:pt>
                <c:pt idx="1043">
                  <c:v>797.89486999999997</c:v>
                </c:pt>
                <c:pt idx="1044">
                  <c:v>797.90680999999995</c:v>
                </c:pt>
                <c:pt idx="1045">
                  <c:v>797.92493000000002</c:v>
                </c:pt>
                <c:pt idx="1046">
                  <c:v>797.94723999999997</c:v>
                </c:pt>
                <c:pt idx="1047">
                  <c:v>797.95407</c:v>
                </c:pt>
                <c:pt idx="1048">
                  <c:v>797.94560000000001</c:v>
                </c:pt>
                <c:pt idx="1049">
                  <c:v>797.92866000000004</c:v>
                </c:pt>
                <c:pt idx="1050">
                  <c:v>797.90981999999997</c:v>
                </c:pt>
                <c:pt idx="1051">
                  <c:v>797.89491999999996</c:v>
                </c:pt>
                <c:pt idx="1052">
                  <c:v>797.89332999999999</c:v>
                </c:pt>
                <c:pt idx="1053">
                  <c:v>797.89428999999996</c:v>
                </c:pt>
                <c:pt idx="1054">
                  <c:v>797.91092000000003</c:v>
                </c:pt>
                <c:pt idx="1055">
                  <c:v>797.93861000000004</c:v>
                </c:pt>
                <c:pt idx="1056">
                  <c:v>797.96583999999996</c:v>
                </c:pt>
                <c:pt idx="1057">
                  <c:v>797.98140999999998</c:v>
                </c:pt>
                <c:pt idx="1058">
                  <c:v>798.00059999999996</c:v>
                </c:pt>
                <c:pt idx="1059">
                  <c:v>798.01832999999999</c:v>
                </c:pt>
                <c:pt idx="1060">
                  <c:v>798.03294000000005</c:v>
                </c:pt>
                <c:pt idx="1061">
                  <c:v>798.05430999999999</c:v>
                </c:pt>
                <c:pt idx="1062">
                  <c:v>798.08083999999997</c:v>
                </c:pt>
                <c:pt idx="1063">
                  <c:v>798.09027000000003</c:v>
                </c:pt>
                <c:pt idx="1064">
                  <c:v>798.09391000000005</c:v>
                </c:pt>
                <c:pt idx="1065">
                  <c:v>798.09798999999998</c:v>
                </c:pt>
                <c:pt idx="1066">
                  <c:v>798.10569999999996</c:v>
                </c:pt>
                <c:pt idx="1067">
                  <c:v>798.11996999999997</c:v>
                </c:pt>
                <c:pt idx="1068">
                  <c:v>798.15850999999998</c:v>
                </c:pt>
                <c:pt idx="1069">
                  <c:v>798.20168000000001</c:v>
                </c:pt>
                <c:pt idx="1070">
                  <c:v>798.23694</c:v>
                </c:pt>
                <c:pt idx="1071">
                  <c:v>798.26192000000003</c:v>
                </c:pt>
                <c:pt idx="1072">
                  <c:v>798.28324999999995</c:v>
                </c:pt>
                <c:pt idx="1073">
                  <c:v>798.29651999999999</c:v>
                </c:pt>
                <c:pt idx="1074">
                  <c:v>798.31606999999997</c:v>
                </c:pt>
                <c:pt idx="1075">
                  <c:v>798.33651999999995</c:v>
                </c:pt>
                <c:pt idx="1076">
                  <c:v>798.35518999999999</c:v>
                </c:pt>
                <c:pt idx="1077">
                  <c:v>798.37626999999998</c:v>
                </c:pt>
                <c:pt idx="1078">
                  <c:v>798.40412000000003</c:v>
                </c:pt>
                <c:pt idx="1079">
                  <c:v>798.41274999999996</c:v>
                </c:pt>
                <c:pt idx="1080">
                  <c:v>798.40644999999995</c:v>
                </c:pt>
                <c:pt idx="1081">
                  <c:v>798.40571</c:v>
                </c:pt>
                <c:pt idx="1082">
                  <c:v>798.41561000000002</c:v>
                </c:pt>
                <c:pt idx="1083">
                  <c:v>798.43942000000004</c:v>
                </c:pt>
                <c:pt idx="1084">
                  <c:v>798.4846</c:v>
                </c:pt>
                <c:pt idx="1085">
                  <c:v>798.53407000000004</c:v>
                </c:pt>
                <c:pt idx="1086">
                  <c:v>798.57177999999999</c:v>
                </c:pt>
                <c:pt idx="1087">
                  <c:v>798.58903999999995</c:v>
                </c:pt>
                <c:pt idx="1088">
                  <c:v>798.60109999999997</c:v>
                </c:pt>
                <c:pt idx="1089">
                  <c:v>798.60290999999995</c:v>
                </c:pt>
                <c:pt idx="1090">
                  <c:v>798.60691999999995</c:v>
                </c:pt>
                <c:pt idx="1091">
                  <c:v>798.61905999999999</c:v>
                </c:pt>
                <c:pt idx="1092">
                  <c:v>798.62446999999997</c:v>
                </c:pt>
                <c:pt idx="1093">
                  <c:v>798.64021000000002</c:v>
                </c:pt>
                <c:pt idx="1094">
                  <c:v>798.66318000000001</c:v>
                </c:pt>
                <c:pt idx="1095">
                  <c:v>798.66782000000001</c:v>
                </c:pt>
                <c:pt idx="1096">
                  <c:v>798.65071</c:v>
                </c:pt>
                <c:pt idx="1097">
                  <c:v>798.63941</c:v>
                </c:pt>
                <c:pt idx="1098">
                  <c:v>798.65418999999997</c:v>
                </c:pt>
                <c:pt idx="1099">
                  <c:v>798.67312000000004</c:v>
                </c:pt>
                <c:pt idx="1100">
                  <c:v>798.69748000000004</c:v>
                </c:pt>
                <c:pt idx="1101">
                  <c:v>798.72058000000004</c:v>
                </c:pt>
                <c:pt idx="1102">
                  <c:v>798.73797000000002</c:v>
                </c:pt>
                <c:pt idx="1103">
                  <c:v>798.75945999999999</c:v>
                </c:pt>
                <c:pt idx="1104">
                  <c:v>798.76706999999999</c:v>
                </c:pt>
                <c:pt idx="1105">
                  <c:v>798.75346999999999</c:v>
                </c:pt>
                <c:pt idx="1106">
                  <c:v>798.73910999999998</c:v>
                </c:pt>
                <c:pt idx="1107">
                  <c:v>798.73684000000003</c:v>
                </c:pt>
                <c:pt idx="1108">
                  <c:v>798.74126000000001</c:v>
                </c:pt>
                <c:pt idx="1109">
                  <c:v>798.72548000000006</c:v>
                </c:pt>
                <c:pt idx="1110">
                  <c:v>798.69781</c:v>
                </c:pt>
                <c:pt idx="1111">
                  <c:v>798.67493000000002</c:v>
                </c:pt>
                <c:pt idx="1112">
                  <c:v>798.67699000000005</c:v>
                </c:pt>
                <c:pt idx="1113">
                  <c:v>798.69262000000003</c:v>
                </c:pt>
                <c:pt idx="1114">
                  <c:v>798.71105</c:v>
                </c:pt>
                <c:pt idx="1115">
                  <c:v>798.72243000000003</c:v>
                </c:pt>
                <c:pt idx="1116">
                  <c:v>798.73586999999998</c:v>
                </c:pt>
                <c:pt idx="1117">
                  <c:v>798.73962000000006</c:v>
                </c:pt>
                <c:pt idx="1118">
                  <c:v>798.73179000000005</c:v>
                </c:pt>
                <c:pt idx="1119">
                  <c:v>798.71420000000001</c:v>
                </c:pt>
                <c:pt idx="1120">
                  <c:v>798.68895999999995</c:v>
                </c:pt>
                <c:pt idx="1121">
                  <c:v>798.66354999999999</c:v>
                </c:pt>
                <c:pt idx="1122">
                  <c:v>798.65458000000001</c:v>
                </c:pt>
                <c:pt idx="1123">
                  <c:v>798.64233000000002</c:v>
                </c:pt>
                <c:pt idx="1124">
                  <c:v>798.64152000000001</c:v>
                </c:pt>
                <c:pt idx="1125">
                  <c:v>798.63981999999999</c:v>
                </c:pt>
                <c:pt idx="1126">
                  <c:v>798.63831000000005</c:v>
                </c:pt>
                <c:pt idx="1127">
                  <c:v>798.63094000000001</c:v>
                </c:pt>
                <c:pt idx="1128">
                  <c:v>798.62549999999999</c:v>
                </c:pt>
                <c:pt idx="1129">
                  <c:v>798.61436000000003</c:v>
                </c:pt>
                <c:pt idx="1130">
                  <c:v>798.59145000000001</c:v>
                </c:pt>
                <c:pt idx="1131">
                  <c:v>798.56440999999995</c:v>
                </c:pt>
                <c:pt idx="1132">
                  <c:v>798.54431999999997</c:v>
                </c:pt>
                <c:pt idx="1133">
                  <c:v>798.52916000000005</c:v>
                </c:pt>
                <c:pt idx="1134">
                  <c:v>798.51682000000005</c:v>
                </c:pt>
                <c:pt idx="1135">
                  <c:v>798.50386000000003</c:v>
                </c:pt>
                <c:pt idx="1136">
                  <c:v>798.50202000000002</c:v>
                </c:pt>
                <c:pt idx="1137">
                  <c:v>798.49734000000001</c:v>
                </c:pt>
                <c:pt idx="1138">
                  <c:v>798.48794999999996</c:v>
                </c:pt>
                <c:pt idx="1139">
                  <c:v>798.46253000000002</c:v>
                </c:pt>
                <c:pt idx="1140">
                  <c:v>798.43919000000005</c:v>
                </c:pt>
                <c:pt idx="1141">
                  <c:v>798.43123000000003</c:v>
                </c:pt>
                <c:pt idx="1142">
                  <c:v>798.42227000000003</c:v>
                </c:pt>
                <c:pt idx="1143">
                  <c:v>798.39834999999994</c:v>
                </c:pt>
                <c:pt idx="1144">
                  <c:v>798.37001999999995</c:v>
                </c:pt>
                <c:pt idx="1145">
                  <c:v>798.35402999999997</c:v>
                </c:pt>
                <c:pt idx="1146">
                  <c:v>798.35201000000006</c:v>
                </c:pt>
                <c:pt idx="1147">
                  <c:v>798.34465999999998</c:v>
                </c:pt>
                <c:pt idx="1148">
                  <c:v>798.32829000000004</c:v>
                </c:pt>
                <c:pt idx="1149">
                  <c:v>798.29849000000002</c:v>
                </c:pt>
                <c:pt idx="1150">
                  <c:v>798.27066000000002</c:v>
                </c:pt>
                <c:pt idx="1151">
                  <c:v>798.23668999999995</c:v>
                </c:pt>
                <c:pt idx="1152">
                  <c:v>798.17920000000004</c:v>
                </c:pt>
                <c:pt idx="1153">
                  <c:v>798.11723000000006</c:v>
                </c:pt>
                <c:pt idx="1154">
                  <c:v>798.07816000000003</c:v>
                </c:pt>
                <c:pt idx="1155">
                  <c:v>798.04364999999996</c:v>
                </c:pt>
                <c:pt idx="1156">
                  <c:v>798.01979000000006</c:v>
                </c:pt>
                <c:pt idx="1157">
                  <c:v>798.00184999999999</c:v>
                </c:pt>
                <c:pt idx="1158">
                  <c:v>797.98317999999995</c:v>
                </c:pt>
                <c:pt idx="1159">
                  <c:v>797.96004000000005</c:v>
                </c:pt>
                <c:pt idx="1160">
                  <c:v>797.94227999999998</c:v>
                </c:pt>
                <c:pt idx="1161">
                  <c:v>797.92218000000003</c:v>
                </c:pt>
                <c:pt idx="1162">
                  <c:v>797.90862000000004</c:v>
                </c:pt>
                <c:pt idx="1163">
                  <c:v>797.90386000000001</c:v>
                </c:pt>
                <c:pt idx="1164">
                  <c:v>797.89185999999995</c:v>
                </c:pt>
                <c:pt idx="1165">
                  <c:v>797.86922000000004</c:v>
                </c:pt>
                <c:pt idx="1166">
                  <c:v>797.84038999999996</c:v>
                </c:pt>
                <c:pt idx="1167">
                  <c:v>797.79984999999999</c:v>
                </c:pt>
                <c:pt idx="1168">
                  <c:v>797.75514999999996</c:v>
                </c:pt>
                <c:pt idx="1169">
                  <c:v>797.70092</c:v>
                </c:pt>
                <c:pt idx="1170">
                  <c:v>797.65008999999998</c:v>
                </c:pt>
                <c:pt idx="1171">
                  <c:v>797.60856000000001</c:v>
                </c:pt>
                <c:pt idx="1172">
                  <c:v>797.57637</c:v>
                </c:pt>
                <c:pt idx="1173">
                  <c:v>797.53474000000006</c:v>
                </c:pt>
                <c:pt idx="1174">
                  <c:v>797.49223000000006</c:v>
                </c:pt>
                <c:pt idx="1175">
                  <c:v>797.45582000000002</c:v>
                </c:pt>
                <c:pt idx="1176">
                  <c:v>797.42245000000003</c:v>
                </c:pt>
                <c:pt idx="1177">
                  <c:v>797.38643999999999</c:v>
                </c:pt>
                <c:pt idx="1178">
                  <c:v>797.33753000000002</c:v>
                </c:pt>
                <c:pt idx="1179">
                  <c:v>797.27242000000001</c:v>
                </c:pt>
                <c:pt idx="1180">
                  <c:v>797.20833000000005</c:v>
                </c:pt>
                <c:pt idx="1181">
                  <c:v>797.16107999999997</c:v>
                </c:pt>
                <c:pt idx="1182">
                  <c:v>797.12669000000005</c:v>
                </c:pt>
                <c:pt idx="1183">
                  <c:v>797.09004000000004</c:v>
                </c:pt>
                <c:pt idx="1184">
                  <c:v>797.05061999999998</c:v>
                </c:pt>
                <c:pt idx="1185">
                  <c:v>797.01522</c:v>
                </c:pt>
                <c:pt idx="1186">
                  <c:v>796.99076000000002</c:v>
                </c:pt>
                <c:pt idx="1187">
                  <c:v>796.95777999999996</c:v>
                </c:pt>
                <c:pt idx="1188">
                  <c:v>796.90657999999996</c:v>
                </c:pt>
                <c:pt idx="1189">
                  <c:v>796.84884999999997</c:v>
                </c:pt>
                <c:pt idx="1190">
                  <c:v>796.80038999999999</c:v>
                </c:pt>
                <c:pt idx="1191">
                  <c:v>796.76115000000004</c:v>
                </c:pt>
                <c:pt idx="1192">
                  <c:v>796.71887000000004</c:v>
                </c:pt>
                <c:pt idx="1193">
                  <c:v>796.66362000000004</c:v>
                </c:pt>
                <c:pt idx="1194">
                  <c:v>796.60718999999995</c:v>
                </c:pt>
                <c:pt idx="1195">
                  <c:v>796.56187</c:v>
                </c:pt>
                <c:pt idx="1196">
                  <c:v>796.52768000000003</c:v>
                </c:pt>
                <c:pt idx="1197">
                  <c:v>796.4846</c:v>
                </c:pt>
                <c:pt idx="1198">
                  <c:v>796.43154000000004</c:v>
                </c:pt>
                <c:pt idx="1199">
                  <c:v>796.38260000000002</c:v>
                </c:pt>
                <c:pt idx="1200">
                  <c:v>796.33112000000006</c:v>
                </c:pt>
                <c:pt idx="1201">
                  <c:v>796.26472000000001</c:v>
                </c:pt>
                <c:pt idx="1202">
                  <c:v>796.19150999999999</c:v>
                </c:pt>
                <c:pt idx="1203">
                  <c:v>796.10383999999999</c:v>
                </c:pt>
                <c:pt idx="1204">
                  <c:v>796.01536999999996</c:v>
                </c:pt>
                <c:pt idx="1205">
                  <c:v>795.93097999999998</c:v>
                </c:pt>
                <c:pt idx="1206">
                  <c:v>795.86611000000005</c:v>
                </c:pt>
                <c:pt idx="1207">
                  <c:v>795.81325000000004</c:v>
                </c:pt>
                <c:pt idx="1208">
                  <c:v>795.76887999999997</c:v>
                </c:pt>
                <c:pt idx="1209">
                  <c:v>795.73270000000002</c:v>
                </c:pt>
                <c:pt idx="1210">
                  <c:v>795.69736</c:v>
                </c:pt>
                <c:pt idx="1211">
                  <c:v>795.64918</c:v>
                </c:pt>
                <c:pt idx="1212">
                  <c:v>795.59508000000005</c:v>
                </c:pt>
                <c:pt idx="1213">
                  <c:v>795.52065000000005</c:v>
                </c:pt>
                <c:pt idx="1214">
                  <c:v>795.42884000000004</c:v>
                </c:pt>
                <c:pt idx="1215">
                  <c:v>795.33731</c:v>
                </c:pt>
                <c:pt idx="1216">
                  <c:v>795.25806999999998</c:v>
                </c:pt>
                <c:pt idx="1217">
                  <c:v>795.19105000000002</c:v>
                </c:pt>
                <c:pt idx="1218">
                  <c:v>795.13670000000002</c:v>
                </c:pt>
                <c:pt idx="1219">
                  <c:v>795.07655999999997</c:v>
                </c:pt>
                <c:pt idx="1220">
                  <c:v>795.01589000000001</c:v>
                </c:pt>
                <c:pt idx="1221">
                  <c:v>794.95339000000001</c:v>
                </c:pt>
                <c:pt idx="1222">
                  <c:v>794.89034000000004</c:v>
                </c:pt>
                <c:pt idx="1223">
                  <c:v>794.80605000000003</c:v>
                </c:pt>
                <c:pt idx="1224">
                  <c:v>794.69955000000004</c:v>
                </c:pt>
                <c:pt idx="1225">
                  <c:v>794.60330999999996</c:v>
                </c:pt>
                <c:pt idx="1226">
                  <c:v>794.52296000000001</c:v>
                </c:pt>
                <c:pt idx="1227">
                  <c:v>794.44275000000005</c:v>
                </c:pt>
                <c:pt idx="1228">
                  <c:v>794.36189000000002</c:v>
                </c:pt>
                <c:pt idx="1229">
                  <c:v>794.27802999999994</c:v>
                </c:pt>
                <c:pt idx="1230">
                  <c:v>794.20213000000001</c:v>
                </c:pt>
                <c:pt idx="1231">
                  <c:v>794.13471000000004</c:v>
                </c:pt>
                <c:pt idx="1232">
                  <c:v>794.06674999999996</c:v>
                </c:pt>
                <c:pt idx="1233">
                  <c:v>793.99470999999994</c:v>
                </c:pt>
                <c:pt idx="1234">
                  <c:v>793.93609000000004</c:v>
                </c:pt>
                <c:pt idx="1235">
                  <c:v>793.90017999999998</c:v>
                </c:pt>
                <c:pt idx="1236">
                  <c:v>793.85365000000002</c:v>
                </c:pt>
                <c:pt idx="1237">
                  <c:v>793.78296</c:v>
                </c:pt>
                <c:pt idx="1238">
                  <c:v>793.70479999999998</c:v>
                </c:pt>
                <c:pt idx="1239">
                  <c:v>793.61757999999998</c:v>
                </c:pt>
                <c:pt idx="1240">
                  <c:v>793.52251000000001</c:v>
                </c:pt>
                <c:pt idx="1241">
                  <c:v>793.41633999999999</c:v>
                </c:pt>
                <c:pt idx="1242">
                  <c:v>793.32123999999999</c:v>
                </c:pt>
                <c:pt idx="1243">
                  <c:v>793.24280999999996</c:v>
                </c:pt>
                <c:pt idx="1244">
                  <c:v>793.18214999999998</c:v>
                </c:pt>
                <c:pt idx="1245">
                  <c:v>793.10946000000001</c:v>
                </c:pt>
                <c:pt idx="1246">
                  <c:v>793.02</c:v>
                </c:pt>
                <c:pt idx="1247">
                  <c:v>792.93244000000004</c:v>
                </c:pt>
                <c:pt idx="1248">
                  <c:v>792.85293999999999</c:v>
                </c:pt>
                <c:pt idx="1249">
                  <c:v>792.75922000000003</c:v>
                </c:pt>
                <c:pt idx="1250">
                  <c:v>792.65993000000003</c:v>
                </c:pt>
                <c:pt idx="1251">
                  <c:v>792.55606</c:v>
                </c:pt>
                <c:pt idx="1252">
                  <c:v>792.46276999999998</c:v>
                </c:pt>
                <c:pt idx="1253">
                  <c:v>792.36544000000004</c:v>
                </c:pt>
                <c:pt idx="1254">
                  <c:v>792.27290000000005</c:v>
                </c:pt>
                <c:pt idx="1255">
                  <c:v>792.18591000000004</c:v>
                </c:pt>
                <c:pt idx="1256">
                  <c:v>792.09568000000002</c:v>
                </c:pt>
                <c:pt idx="1257">
                  <c:v>792.00035000000003</c:v>
                </c:pt>
                <c:pt idx="1258">
                  <c:v>791.91702999999995</c:v>
                </c:pt>
                <c:pt idx="1259">
                  <c:v>791.82587000000001</c:v>
                </c:pt>
                <c:pt idx="1260">
                  <c:v>791.71659999999997</c:v>
                </c:pt>
                <c:pt idx="1261">
                  <c:v>791.58660999999995</c:v>
                </c:pt>
                <c:pt idx="1262">
                  <c:v>791.44618000000003</c:v>
                </c:pt>
                <c:pt idx="1263">
                  <c:v>791.30498999999998</c:v>
                </c:pt>
                <c:pt idx="1264">
                  <c:v>791.19015000000002</c:v>
                </c:pt>
                <c:pt idx="1265">
                  <c:v>791.07006000000001</c:v>
                </c:pt>
                <c:pt idx="1266">
                  <c:v>790.91038000000003</c:v>
                </c:pt>
                <c:pt idx="1267">
                  <c:v>790.72062000000005</c:v>
                </c:pt>
                <c:pt idx="1268">
                  <c:v>790.51711</c:v>
                </c:pt>
                <c:pt idx="1269">
                  <c:v>790.27826000000005</c:v>
                </c:pt>
                <c:pt idx="1270">
                  <c:v>789.99707999999998</c:v>
                </c:pt>
                <c:pt idx="1271">
                  <c:v>789.70619999999997</c:v>
                </c:pt>
                <c:pt idx="1272">
                  <c:v>789.46650999999997</c:v>
                </c:pt>
                <c:pt idx="1273">
                  <c:v>789.30998999999997</c:v>
                </c:pt>
                <c:pt idx="1274">
                  <c:v>789.23789999999997</c:v>
                </c:pt>
                <c:pt idx="1275">
                  <c:v>789.21189000000004</c:v>
                </c:pt>
                <c:pt idx="1276">
                  <c:v>789.22445000000005</c:v>
                </c:pt>
                <c:pt idx="1277">
                  <c:v>789.26455999999996</c:v>
                </c:pt>
                <c:pt idx="1278">
                  <c:v>789.30188999999996</c:v>
                </c:pt>
                <c:pt idx="1279">
                  <c:v>789.30742999999995</c:v>
                </c:pt>
                <c:pt idx="1280">
                  <c:v>789.26980000000003</c:v>
                </c:pt>
                <c:pt idx="1281">
                  <c:v>789.21187999999995</c:v>
                </c:pt>
                <c:pt idx="1282">
                  <c:v>789.15866000000005</c:v>
                </c:pt>
                <c:pt idx="1283">
                  <c:v>789.10060999999996</c:v>
                </c:pt>
                <c:pt idx="1284">
                  <c:v>789.04390999999998</c:v>
                </c:pt>
                <c:pt idx="1285">
                  <c:v>788.98164999999995</c:v>
                </c:pt>
                <c:pt idx="1286">
                  <c:v>788.91935000000001</c:v>
                </c:pt>
                <c:pt idx="1287">
                  <c:v>788.86258999999995</c:v>
                </c:pt>
                <c:pt idx="1288">
                  <c:v>788.79278999999997</c:v>
                </c:pt>
                <c:pt idx="1289">
                  <c:v>788.69447000000002</c:v>
                </c:pt>
                <c:pt idx="1290">
                  <c:v>788.56961999999999</c:v>
                </c:pt>
                <c:pt idx="1291">
                  <c:v>788.43591000000004</c:v>
                </c:pt>
                <c:pt idx="1292">
                  <c:v>788.30356000000006</c:v>
                </c:pt>
                <c:pt idx="1293">
                  <c:v>788.15207999999996</c:v>
                </c:pt>
                <c:pt idx="1294">
                  <c:v>787.99343999999996</c:v>
                </c:pt>
                <c:pt idx="1295">
                  <c:v>787.83601999999996</c:v>
                </c:pt>
                <c:pt idx="1296">
                  <c:v>787.69114999999999</c:v>
                </c:pt>
                <c:pt idx="1297">
                  <c:v>787.55074999999999</c:v>
                </c:pt>
                <c:pt idx="1298">
                  <c:v>787.40665999999999</c:v>
                </c:pt>
                <c:pt idx="1299">
                  <c:v>787.24158999999997</c:v>
                </c:pt>
                <c:pt idx="1300">
                  <c:v>787.06025999999997</c:v>
                </c:pt>
                <c:pt idx="1301">
                  <c:v>786.86176</c:v>
                </c:pt>
                <c:pt idx="1302">
                  <c:v>786.63804000000005</c:v>
                </c:pt>
                <c:pt idx="1303">
                  <c:v>786.37941999999998</c:v>
                </c:pt>
                <c:pt idx="1304">
                  <c:v>786.10433</c:v>
                </c:pt>
                <c:pt idx="1305">
                  <c:v>785.827</c:v>
                </c:pt>
                <c:pt idx="1306">
                  <c:v>785.56961999999999</c:v>
                </c:pt>
                <c:pt idx="1307">
                  <c:v>785.32890999999995</c:v>
                </c:pt>
                <c:pt idx="1308">
                  <c:v>785.12778000000003</c:v>
                </c:pt>
                <c:pt idx="1309">
                  <c:v>784.97997999999995</c:v>
                </c:pt>
                <c:pt idx="1310">
                  <c:v>784.88720999999998</c:v>
                </c:pt>
                <c:pt idx="1311">
                  <c:v>784.82916</c:v>
                </c:pt>
                <c:pt idx="1312">
                  <c:v>784.80154000000005</c:v>
                </c:pt>
                <c:pt idx="1313">
                  <c:v>784.81521999999995</c:v>
                </c:pt>
                <c:pt idx="1314">
                  <c:v>784.87975000000006</c:v>
                </c:pt>
                <c:pt idx="1315">
                  <c:v>784.96208999999999</c:v>
                </c:pt>
                <c:pt idx="1316">
                  <c:v>785.03255999999999</c:v>
                </c:pt>
                <c:pt idx="1317">
                  <c:v>785.08124999999995</c:v>
                </c:pt>
                <c:pt idx="1318">
                  <c:v>785.12225000000001</c:v>
                </c:pt>
                <c:pt idx="1319">
                  <c:v>785.16271000000006</c:v>
                </c:pt>
                <c:pt idx="1320">
                  <c:v>785.17971999999997</c:v>
                </c:pt>
                <c:pt idx="1321">
                  <c:v>785.15071</c:v>
                </c:pt>
                <c:pt idx="1322">
                  <c:v>785.09685999999999</c:v>
                </c:pt>
                <c:pt idx="1323">
                  <c:v>785.03836999999999</c:v>
                </c:pt>
                <c:pt idx="1324">
                  <c:v>784.99652000000003</c:v>
                </c:pt>
                <c:pt idx="1325">
                  <c:v>784.93831999999998</c:v>
                </c:pt>
                <c:pt idx="1326">
                  <c:v>784.83863999999994</c:v>
                </c:pt>
                <c:pt idx="1327">
                  <c:v>784.72667000000001</c:v>
                </c:pt>
                <c:pt idx="1328">
                  <c:v>784.64371000000006</c:v>
                </c:pt>
                <c:pt idx="1329">
                  <c:v>784.58566999999994</c:v>
                </c:pt>
                <c:pt idx="1330">
                  <c:v>784.53445999999997</c:v>
                </c:pt>
                <c:pt idx="1331">
                  <c:v>784.46393</c:v>
                </c:pt>
                <c:pt idx="1332">
                  <c:v>784.38882999999998</c:v>
                </c:pt>
                <c:pt idx="1333">
                  <c:v>784.33046999999999</c:v>
                </c:pt>
                <c:pt idx="1334">
                  <c:v>784.28610000000003</c:v>
                </c:pt>
                <c:pt idx="1335">
                  <c:v>784.21981000000005</c:v>
                </c:pt>
                <c:pt idx="1336">
                  <c:v>784.14729</c:v>
                </c:pt>
                <c:pt idx="1337">
                  <c:v>784.08528999999999</c:v>
                </c:pt>
                <c:pt idx="1338">
                  <c:v>784.03925000000004</c:v>
                </c:pt>
                <c:pt idx="1339">
                  <c:v>783.98581000000001</c:v>
                </c:pt>
                <c:pt idx="1340">
                  <c:v>783.92773999999997</c:v>
                </c:pt>
                <c:pt idx="1341">
                  <c:v>783.86539000000005</c:v>
                </c:pt>
                <c:pt idx="1342">
                  <c:v>783.80755999999997</c:v>
                </c:pt>
                <c:pt idx="1343">
                  <c:v>783.73573999999996</c:v>
                </c:pt>
                <c:pt idx="1344">
                  <c:v>783.64164000000005</c:v>
                </c:pt>
                <c:pt idx="1345">
                  <c:v>783.51765</c:v>
                </c:pt>
                <c:pt idx="1346">
                  <c:v>783.40482999999995</c:v>
                </c:pt>
                <c:pt idx="1347">
                  <c:v>783.29066999999998</c:v>
                </c:pt>
                <c:pt idx="1348">
                  <c:v>783.16777999999999</c:v>
                </c:pt>
                <c:pt idx="1349">
                  <c:v>783.04643999999996</c:v>
                </c:pt>
                <c:pt idx="1350">
                  <c:v>782.95182999999997</c:v>
                </c:pt>
                <c:pt idx="1351">
                  <c:v>782.88175999999999</c:v>
                </c:pt>
                <c:pt idx="1352">
                  <c:v>782.81821000000002</c:v>
                </c:pt>
                <c:pt idx="1353">
                  <c:v>782.72038999999995</c:v>
                </c:pt>
                <c:pt idx="1354">
                  <c:v>782.60661000000005</c:v>
                </c:pt>
                <c:pt idx="1355">
                  <c:v>782.47140999999999</c:v>
                </c:pt>
                <c:pt idx="1356">
                  <c:v>782.33501000000001</c:v>
                </c:pt>
                <c:pt idx="1357">
                  <c:v>782.19712000000004</c:v>
                </c:pt>
                <c:pt idx="1358">
                  <c:v>782.05683999999997</c:v>
                </c:pt>
                <c:pt idx="1359">
                  <c:v>781.93169</c:v>
                </c:pt>
                <c:pt idx="1360">
                  <c:v>781.84541000000002</c:v>
                </c:pt>
                <c:pt idx="1361">
                  <c:v>781.74596999999994</c:v>
                </c:pt>
                <c:pt idx="1362">
                  <c:v>781.64741000000004</c:v>
                </c:pt>
                <c:pt idx="1363">
                  <c:v>781.54809999999998</c:v>
                </c:pt>
                <c:pt idx="1364">
                  <c:v>781.44755999999995</c:v>
                </c:pt>
                <c:pt idx="1365">
                  <c:v>781.33857999999998</c:v>
                </c:pt>
                <c:pt idx="1366">
                  <c:v>781.24487999999997</c:v>
                </c:pt>
                <c:pt idx="1367">
                  <c:v>781.16224999999997</c:v>
                </c:pt>
                <c:pt idx="1368">
                  <c:v>781.06137000000001</c:v>
                </c:pt>
                <c:pt idx="1369">
                  <c:v>780.95876999999996</c:v>
                </c:pt>
                <c:pt idx="1370">
                  <c:v>780.85527000000002</c:v>
                </c:pt>
                <c:pt idx="1371">
                  <c:v>780.71635000000003</c:v>
                </c:pt>
                <c:pt idx="1372">
                  <c:v>780.57793000000004</c:v>
                </c:pt>
                <c:pt idx="1373">
                  <c:v>780.43733999999995</c:v>
                </c:pt>
                <c:pt idx="1374">
                  <c:v>780.29196000000002</c:v>
                </c:pt>
                <c:pt idx="1375">
                  <c:v>780.14291000000003</c:v>
                </c:pt>
                <c:pt idx="1376">
                  <c:v>780.00563999999997</c:v>
                </c:pt>
                <c:pt idx="1377">
                  <c:v>779.87800000000004</c:v>
                </c:pt>
                <c:pt idx="1378">
                  <c:v>779.75531000000001</c:v>
                </c:pt>
                <c:pt idx="1379">
                  <c:v>779.62311999999997</c:v>
                </c:pt>
                <c:pt idx="1380">
                  <c:v>779.47649000000001</c:v>
                </c:pt>
                <c:pt idx="1381">
                  <c:v>779.33457999999996</c:v>
                </c:pt>
                <c:pt idx="1382">
                  <c:v>779.20074</c:v>
                </c:pt>
                <c:pt idx="1383">
                  <c:v>779.05888000000004</c:v>
                </c:pt>
                <c:pt idx="1384">
                  <c:v>778.91603999999995</c:v>
                </c:pt>
                <c:pt idx="1385">
                  <c:v>778.77651000000003</c:v>
                </c:pt>
                <c:pt idx="1386">
                  <c:v>778.65597000000002</c:v>
                </c:pt>
                <c:pt idx="1387">
                  <c:v>778.54214000000002</c:v>
                </c:pt>
                <c:pt idx="1388">
                  <c:v>778.42460000000005</c:v>
                </c:pt>
                <c:pt idx="1389">
                  <c:v>778.28544999999997</c:v>
                </c:pt>
                <c:pt idx="1390">
                  <c:v>778.13627999999994</c:v>
                </c:pt>
                <c:pt idx="1391">
                  <c:v>777.99473</c:v>
                </c:pt>
                <c:pt idx="1392">
                  <c:v>777.83563000000004</c:v>
                </c:pt>
                <c:pt idx="1393">
                  <c:v>777.66161999999997</c:v>
                </c:pt>
                <c:pt idx="1394">
                  <c:v>777.47987999999998</c:v>
                </c:pt>
                <c:pt idx="1395">
                  <c:v>777.29103999999995</c:v>
                </c:pt>
                <c:pt idx="1396">
                  <c:v>777.13220999999999</c:v>
                </c:pt>
                <c:pt idx="1397">
                  <c:v>776.98697000000004</c:v>
                </c:pt>
                <c:pt idx="1398">
                  <c:v>776.84505000000001</c:v>
                </c:pt>
                <c:pt idx="1399">
                  <c:v>776.70545000000004</c:v>
                </c:pt>
                <c:pt idx="1400">
                  <c:v>776.56776000000002</c:v>
                </c:pt>
                <c:pt idx="1401">
                  <c:v>776.42893000000004</c:v>
                </c:pt>
                <c:pt idx="1402">
                  <c:v>776.26701000000003</c:v>
                </c:pt>
                <c:pt idx="1403">
                  <c:v>776.09317999999996</c:v>
                </c:pt>
                <c:pt idx="1404">
                  <c:v>775.92276000000004</c:v>
                </c:pt>
                <c:pt idx="1405">
                  <c:v>775.74483999999995</c:v>
                </c:pt>
                <c:pt idx="1406">
                  <c:v>775.59285999999997</c:v>
                </c:pt>
                <c:pt idx="1407">
                  <c:v>775.44497000000001</c:v>
                </c:pt>
                <c:pt idx="1408">
                  <c:v>775.27478999999994</c:v>
                </c:pt>
                <c:pt idx="1409">
                  <c:v>775.08231000000001</c:v>
                </c:pt>
                <c:pt idx="1410">
                  <c:v>774.89044000000001</c:v>
                </c:pt>
                <c:pt idx="1411">
                  <c:v>774.69074999999998</c:v>
                </c:pt>
                <c:pt idx="1412">
                  <c:v>774.47987999999998</c:v>
                </c:pt>
                <c:pt idx="1413">
                  <c:v>774.27009999999996</c:v>
                </c:pt>
                <c:pt idx="1414">
                  <c:v>774.07590000000005</c:v>
                </c:pt>
                <c:pt idx="1415">
                  <c:v>773.86797999999999</c:v>
                </c:pt>
                <c:pt idx="1416">
                  <c:v>773.65476999999998</c:v>
                </c:pt>
                <c:pt idx="1417">
                  <c:v>773.42964000000006</c:v>
                </c:pt>
                <c:pt idx="1418">
                  <c:v>773.19226000000003</c:v>
                </c:pt>
                <c:pt idx="1419">
                  <c:v>772.94434000000001</c:v>
                </c:pt>
                <c:pt idx="1420">
                  <c:v>772.70466999999996</c:v>
                </c:pt>
                <c:pt idx="1421">
                  <c:v>772.46237999999994</c:v>
                </c:pt>
                <c:pt idx="1422">
                  <c:v>772.23058000000003</c:v>
                </c:pt>
                <c:pt idx="1423">
                  <c:v>772.01208999999994</c:v>
                </c:pt>
                <c:pt idx="1424">
                  <c:v>771.77598999999998</c:v>
                </c:pt>
                <c:pt idx="1425">
                  <c:v>771.49392</c:v>
                </c:pt>
                <c:pt idx="1426">
                  <c:v>771.20205999999996</c:v>
                </c:pt>
                <c:pt idx="1427">
                  <c:v>770.91810999999996</c:v>
                </c:pt>
                <c:pt idx="1428">
                  <c:v>770.63463999999999</c:v>
                </c:pt>
                <c:pt idx="1429">
                  <c:v>770.32600000000002</c:v>
                </c:pt>
                <c:pt idx="1430">
                  <c:v>770.01773000000003</c:v>
                </c:pt>
                <c:pt idx="1431">
                  <c:v>769.73734000000002</c:v>
                </c:pt>
                <c:pt idx="1432">
                  <c:v>769.49049000000002</c:v>
                </c:pt>
                <c:pt idx="1433">
                  <c:v>769.25282000000004</c:v>
                </c:pt>
                <c:pt idx="1434">
                  <c:v>768.99267999999995</c:v>
                </c:pt>
                <c:pt idx="1435">
                  <c:v>768.69501000000002</c:v>
                </c:pt>
                <c:pt idx="1436">
                  <c:v>768.42422999999997</c:v>
                </c:pt>
                <c:pt idx="1437">
                  <c:v>768.16114000000005</c:v>
                </c:pt>
                <c:pt idx="1438">
                  <c:v>767.85974999999996</c:v>
                </c:pt>
                <c:pt idx="1439">
                  <c:v>767.53543999999999</c:v>
                </c:pt>
                <c:pt idx="1440">
                  <c:v>767.22693000000004</c:v>
                </c:pt>
                <c:pt idx="1441">
                  <c:v>766.92193999999995</c:v>
                </c:pt>
                <c:pt idx="1442">
                  <c:v>766.60189000000003</c:v>
                </c:pt>
                <c:pt idx="1443">
                  <c:v>766.26418000000001</c:v>
                </c:pt>
                <c:pt idx="1444">
                  <c:v>765.91516999999999</c:v>
                </c:pt>
                <c:pt idx="1445">
                  <c:v>765.56032000000005</c:v>
                </c:pt>
                <c:pt idx="1446">
                  <c:v>765.22651999999994</c:v>
                </c:pt>
                <c:pt idx="1447">
                  <c:v>764.88527999999997</c:v>
                </c:pt>
                <c:pt idx="1448">
                  <c:v>764.52364999999998</c:v>
                </c:pt>
                <c:pt idx="1449">
                  <c:v>764.17048999999997</c:v>
                </c:pt>
                <c:pt idx="1450">
                  <c:v>763.82203000000004</c:v>
                </c:pt>
                <c:pt idx="1451">
                  <c:v>763.45486000000005</c:v>
                </c:pt>
                <c:pt idx="1452">
                  <c:v>763.08082999999999</c:v>
                </c:pt>
                <c:pt idx="1453">
                  <c:v>762.70550000000003</c:v>
                </c:pt>
                <c:pt idx="1454">
                  <c:v>762.33141999999998</c:v>
                </c:pt>
                <c:pt idx="1455">
                  <c:v>761.98166000000003</c:v>
                </c:pt>
                <c:pt idx="1456">
                  <c:v>761.64588000000003</c:v>
                </c:pt>
                <c:pt idx="1457">
                  <c:v>761.30889999999999</c:v>
                </c:pt>
                <c:pt idx="1458">
                  <c:v>760.93777</c:v>
                </c:pt>
                <c:pt idx="1459">
                  <c:v>760.52593000000002</c:v>
                </c:pt>
                <c:pt idx="1460">
                  <c:v>760.09591999999998</c:v>
                </c:pt>
                <c:pt idx="1461">
                  <c:v>759.64715999999999</c:v>
                </c:pt>
                <c:pt idx="1462">
                  <c:v>759.19524000000001</c:v>
                </c:pt>
                <c:pt idx="1463">
                  <c:v>758.74494000000004</c:v>
                </c:pt>
                <c:pt idx="1464">
                  <c:v>758.30322000000001</c:v>
                </c:pt>
                <c:pt idx="1465">
                  <c:v>757.89369999999997</c:v>
                </c:pt>
                <c:pt idx="1466">
                  <c:v>757.52009999999996</c:v>
                </c:pt>
                <c:pt idx="1467">
                  <c:v>757.15909999999997</c:v>
                </c:pt>
                <c:pt idx="1468">
                  <c:v>756.79988000000003</c:v>
                </c:pt>
                <c:pt idx="1469">
                  <c:v>756.48424</c:v>
                </c:pt>
                <c:pt idx="1470">
                  <c:v>756.24239999999998</c:v>
                </c:pt>
                <c:pt idx="1471">
                  <c:v>756.06488000000002</c:v>
                </c:pt>
                <c:pt idx="1472">
                  <c:v>755.94574999999998</c:v>
                </c:pt>
                <c:pt idx="1473">
                  <c:v>755.85013000000004</c:v>
                </c:pt>
                <c:pt idx="1474">
                  <c:v>755.74090999999999</c:v>
                </c:pt>
                <c:pt idx="1475">
                  <c:v>755.62872000000004</c:v>
                </c:pt>
                <c:pt idx="1476">
                  <c:v>755.52087000000006</c:v>
                </c:pt>
                <c:pt idx="1477">
                  <c:v>755.38522999999998</c:v>
                </c:pt>
                <c:pt idx="1478">
                  <c:v>755.23929999999996</c:v>
                </c:pt>
                <c:pt idx="1479">
                  <c:v>755.09276999999997</c:v>
                </c:pt>
                <c:pt idx="1480">
                  <c:v>754.96069999999997</c:v>
                </c:pt>
                <c:pt idx="1481">
                  <c:v>754.83196999999996</c:v>
                </c:pt>
                <c:pt idx="1482">
                  <c:v>754.70073000000002</c:v>
                </c:pt>
                <c:pt idx="1483">
                  <c:v>754.54533000000004</c:v>
                </c:pt>
                <c:pt idx="1484">
                  <c:v>754.36833000000001</c:v>
                </c:pt>
                <c:pt idx="1485">
                  <c:v>754.19033999999999</c:v>
                </c:pt>
                <c:pt idx="1486">
                  <c:v>754.03627000000006</c:v>
                </c:pt>
                <c:pt idx="1487">
                  <c:v>753.89765999999997</c:v>
                </c:pt>
                <c:pt idx="1488">
                  <c:v>753.75716</c:v>
                </c:pt>
                <c:pt idx="1489">
                  <c:v>753.59085000000005</c:v>
                </c:pt>
                <c:pt idx="1490">
                  <c:v>753.41701999999998</c:v>
                </c:pt>
                <c:pt idx="1491">
                  <c:v>753.20187999999996</c:v>
                </c:pt>
                <c:pt idx="1492">
                  <c:v>752.94304</c:v>
                </c:pt>
                <c:pt idx="1493">
                  <c:v>752.65525000000002</c:v>
                </c:pt>
                <c:pt idx="1494">
                  <c:v>752.35720000000003</c:v>
                </c:pt>
                <c:pt idx="1495">
                  <c:v>752.05223000000001</c:v>
                </c:pt>
                <c:pt idx="1496">
                  <c:v>751.79821000000004</c:v>
                </c:pt>
                <c:pt idx="1497">
                  <c:v>751.56295999999998</c:v>
                </c:pt>
                <c:pt idx="1498">
                  <c:v>751.32019000000003</c:v>
                </c:pt>
                <c:pt idx="1499">
                  <c:v>751.07429999999999</c:v>
                </c:pt>
                <c:pt idx="1500">
                  <c:v>750.82736</c:v>
                </c:pt>
                <c:pt idx="1501">
                  <c:v>750.55881999999997</c:v>
                </c:pt>
                <c:pt idx="1502">
                  <c:v>750.27295000000004</c:v>
                </c:pt>
                <c:pt idx="1503">
                  <c:v>749.98397999999997</c:v>
                </c:pt>
                <c:pt idx="1504">
                  <c:v>749.71785999999997</c:v>
                </c:pt>
                <c:pt idx="1505">
                  <c:v>749.43368999999996</c:v>
                </c:pt>
                <c:pt idx="1506">
                  <c:v>749.14887999999996</c:v>
                </c:pt>
                <c:pt idx="1507">
                  <c:v>748.84474999999998</c:v>
                </c:pt>
                <c:pt idx="1508">
                  <c:v>748.52044000000001</c:v>
                </c:pt>
                <c:pt idx="1509">
                  <c:v>748.18501000000003</c:v>
                </c:pt>
                <c:pt idx="1510">
                  <c:v>747.84308999999996</c:v>
                </c:pt>
                <c:pt idx="1511">
                  <c:v>747.48413000000005</c:v>
                </c:pt>
                <c:pt idx="1512">
                  <c:v>747.12103000000002</c:v>
                </c:pt>
                <c:pt idx="1513">
                  <c:v>746.76194999999996</c:v>
                </c:pt>
                <c:pt idx="1514">
                  <c:v>746.40677000000005</c:v>
                </c:pt>
                <c:pt idx="1515">
                  <c:v>745.99104999999997</c:v>
                </c:pt>
                <c:pt idx="1516">
                  <c:v>745.53947000000005</c:v>
                </c:pt>
                <c:pt idx="1517">
                  <c:v>745.10135000000002</c:v>
                </c:pt>
                <c:pt idx="1518">
                  <c:v>744.71600000000001</c:v>
                </c:pt>
                <c:pt idx="1519">
                  <c:v>744.36257000000001</c:v>
                </c:pt>
                <c:pt idx="1520">
                  <c:v>744.01598999999999</c:v>
                </c:pt>
                <c:pt idx="1521">
                  <c:v>743.64867000000004</c:v>
                </c:pt>
                <c:pt idx="1522">
                  <c:v>743.30634999999995</c:v>
                </c:pt>
                <c:pt idx="1523">
                  <c:v>742.99789999999996</c:v>
                </c:pt>
                <c:pt idx="1524">
                  <c:v>742.66242999999997</c:v>
                </c:pt>
                <c:pt idx="1525">
                  <c:v>742.25981999999999</c:v>
                </c:pt>
                <c:pt idx="1526">
                  <c:v>741.80958999999996</c:v>
                </c:pt>
                <c:pt idx="1527">
                  <c:v>741.34465</c:v>
                </c:pt>
                <c:pt idx="1528">
                  <c:v>740.899</c:v>
                </c:pt>
                <c:pt idx="1529">
                  <c:v>740.46475999999996</c:v>
                </c:pt>
                <c:pt idx="1530">
                  <c:v>740.04003</c:v>
                </c:pt>
                <c:pt idx="1531">
                  <c:v>739.61811999999998</c:v>
                </c:pt>
                <c:pt idx="1532">
                  <c:v>739.23599000000002</c:v>
                </c:pt>
                <c:pt idx="1533">
                  <c:v>738.88863000000003</c:v>
                </c:pt>
                <c:pt idx="1534">
                  <c:v>738.51759000000004</c:v>
                </c:pt>
                <c:pt idx="1535">
                  <c:v>738.12563</c:v>
                </c:pt>
                <c:pt idx="1536">
                  <c:v>737.74025000000006</c:v>
                </c:pt>
                <c:pt idx="1537">
                  <c:v>737.33511999999996</c:v>
                </c:pt>
                <c:pt idx="1538">
                  <c:v>736.94691</c:v>
                </c:pt>
                <c:pt idx="1539">
                  <c:v>736.60425999999995</c:v>
                </c:pt>
                <c:pt idx="1540">
                  <c:v>736.28806999999995</c:v>
                </c:pt>
                <c:pt idx="1541">
                  <c:v>735.97840999999994</c:v>
                </c:pt>
                <c:pt idx="1542">
                  <c:v>735.65661</c:v>
                </c:pt>
                <c:pt idx="1543">
                  <c:v>735.30444</c:v>
                </c:pt>
                <c:pt idx="1544">
                  <c:v>734.93077000000005</c:v>
                </c:pt>
                <c:pt idx="1545">
                  <c:v>734.57586000000003</c:v>
                </c:pt>
                <c:pt idx="1546">
                  <c:v>734.25890000000004</c:v>
                </c:pt>
                <c:pt idx="1547">
                  <c:v>733.96204999999998</c:v>
                </c:pt>
                <c:pt idx="1548">
                  <c:v>733.71992</c:v>
                </c:pt>
                <c:pt idx="1549">
                  <c:v>733.48969999999997</c:v>
                </c:pt>
                <c:pt idx="1550">
                  <c:v>733.24897999999996</c:v>
                </c:pt>
                <c:pt idx="1551">
                  <c:v>732.99368000000004</c:v>
                </c:pt>
                <c:pt idx="1552">
                  <c:v>732.70522000000005</c:v>
                </c:pt>
                <c:pt idx="1553">
                  <c:v>732.36979999999994</c:v>
                </c:pt>
                <c:pt idx="1554">
                  <c:v>732.04540999999995</c:v>
                </c:pt>
                <c:pt idx="1555">
                  <c:v>731.76568999999995</c:v>
                </c:pt>
                <c:pt idx="1556">
                  <c:v>731.53300000000002</c:v>
                </c:pt>
                <c:pt idx="1557">
                  <c:v>731.30786999999998</c:v>
                </c:pt>
                <c:pt idx="1558">
                  <c:v>731.07919000000004</c:v>
                </c:pt>
                <c:pt idx="1559">
                  <c:v>730.82664</c:v>
                </c:pt>
                <c:pt idx="1560">
                  <c:v>730.57354999999995</c:v>
                </c:pt>
                <c:pt idx="1561">
                  <c:v>730.31101999999998</c:v>
                </c:pt>
                <c:pt idx="1562">
                  <c:v>730.07446000000004</c:v>
                </c:pt>
                <c:pt idx="1563">
                  <c:v>729.84360000000004</c:v>
                </c:pt>
                <c:pt idx="1564">
                  <c:v>729.67004999999995</c:v>
                </c:pt>
                <c:pt idx="1565">
                  <c:v>729.59316000000001</c:v>
                </c:pt>
                <c:pt idx="1566">
                  <c:v>729.59924999999998</c:v>
                </c:pt>
                <c:pt idx="1567">
                  <c:v>729.61869000000002</c:v>
                </c:pt>
                <c:pt idx="1568">
                  <c:v>729.59592999999995</c:v>
                </c:pt>
                <c:pt idx="1569">
                  <c:v>729.53764999999999</c:v>
                </c:pt>
                <c:pt idx="1570">
                  <c:v>729.48335999999995</c:v>
                </c:pt>
                <c:pt idx="1571">
                  <c:v>729.44135000000006</c:v>
                </c:pt>
                <c:pt idx="1572">
                  <c:v>729.41718000000003</c:v>
                </c:pt>
                <c:pt idx="1573">
                  <c:v>729.39428999999996</c:v>
                </c:pt>
                <c:pt idx="1574">
                  <c:v>729.38793999999996</c:v>
                </c:pt>
                <c:pt idx="1575">
                  <c:v>729.39193</c:v>
                </c:pt>
                <c:pt idx="1576">
                  <c:v>729.41543000000001</c:v>
                </c:pt>
                <c:pt idx="1577">
                  <c:v>729.40836999999999</c:v>
                </c:pt>
                <c:pt idx="1578">
                  <c:v>729.34735999999998</c:v>
                </c:pt>
                <c:pt idx="1579">
                  <c:v>729.25255000000004</c:v>
                </c:pt>
                <c:pt idx="1580">
                  <c:v>729.15817000000004</c:v>
                </c:pt>
                <c:pt idx="1581">
                  <c:v>729.0838</c:v>
                </c:pt>
                <c:pt idx="1582">
                  <c:v>729.03860999999995</c:v>
                </c:pt>
                <c:pt idx="1583">
                  <c:v>729.03026999999997</c:v>
                </c:pt>
                <c:pt idx="1584">
                  <c:v>729.03105000000005</c:v>
                </c:pt>
                <c:pt idx="1585">
                  <c:v>729.02716999999996</c:v>
                </c:pt>
                <c:pt idx="1586">
                  <c:v>729.05291</c:v>
                </c:pt>
                <c:pt idx="1587">
                  <c:v>729.09220000000005</c:v>
                </c:pt>
                <c:pt idx="1588">
                  <c:v>729.16479000000004</c:v>
                </c:pt>
                <c:pt idx="1589">
                  <c:v>729.21516999999994</c:v>
                </c:pt>
                <c:pt idx="1590">
                  <c:v>729.25142000000005</c:v>
                </c:pt>
                <c:pt idx="1591">
                  <c:v>729.29341999999997</c:v>
                </c:pt>
                <c:pt idx="1592">
                  <c:v>729.34968000000003</c:v>
                </c:pt>
                <c:pt idx="1593">
                  <c:v>729.36634000000004</c:v>
                </c:pt>
                <c:pt idx="1594">
                  <c:v>729.36654999999996</c:v>
                </c:pt>
                <c:pt idx="1595">
                  <c:v>729.38115000000005</c:v>
                </c:pt>
                <c:pt idx="1596">
                  <c:v>729.43430999999998</c:v>
                </c:pt>
                <c:pt idx="1597">
                  <c:v>729.53643999999997</c:v>
                </c:pt>
                <c:pt idx="1598">
                  <c:v>729.67827999999997</c:v>
                </c:pt>
                <c:pt idx="1599">
                  <c:v>729.83434</c:v>
                </c:pt>
                <c:pt idx="1600">
                  <c:v>730.00760000000002</c:v>
                </c:pt>
                <c:pt idx="1601">
                  <c:v>730.16139999999996</c:v>
                </c:pt>
                <c:pt idx="1602">
                  <c:v>730.30935999999997</c:v>
                </c:pt>
                <c:pt idx="1603">
                  <c:v>730.43434999999999</c:v>
                </c:pt>
                <c:pt idx="1604">
                  <c:v>730.56719999999996</c:v>
                </c:pt>
                <c:pt idx="1605">
                  <c:v>730.72109999999998</c:v>
                </c:pt>
                <c:pt idx="1606">
                  <c:v>730.88085999999998</c:v>
                </c:pt>
                <c:pt idx="1607">
                  <c:v>731.06809999999996</c:v>
                </c:pt>
                <c:pt idx="1608">
                  <c:v>731.25201000000004</c:v>
                </c:pt>
                <c:pt idx="1609">
                  <c:v>731.41305999999997</c:v>
                </c:pt>
                <c:pt idx="1610">
                  <c:v>731.55876999999998</c:v>
                </c:pt>
                <c:pt idx="1611">
                  <c:v>731.69836999999995</c:v>
                </c:pt>
                <c:pt idx="1612">
                  <c:v>731.89436000000001</c:v>
                </c:pt>
                <c:pt idx="1613">
                  <c:v>732.11405000000002</c:v>
                </c:pt>
                <c:pt idx="1614">
                  <c:v>732.34959000000003</c:v>
                </c:pt>
                <c:pt idx="1615">
                  <c:v>732.62024999999994</c:v>
                </c:pt>
                <c:pt idx="1616">
                  <c:v>732.86895000000004</c:v>
                </c:pt>
                <c:pt idx="1617">
                  <c:v>733.12670000000003</c:v>
                </c:pt>
                <c:pt idx="1618">
                  <c:v>733.38449000000003</c:v>
                </c:pt>
                <c:pt idx="1619">
                  <c:v>733.62860000000001</c:v>
                </c:pt>
                <c:pt idx="1620">
                  <c:v>733.86517000000003</c:v>
                </c:pt>
                <c:pt idx="1621">
                  <c:v>734.09713999999997</c:v>
                </c:pt>
                <c:pt idx="1622">
                  <c:v>734.36689999999999</c:v>
                </c:pt>
                <c:pt idx="1623">
                  <c:v>734.64318000000003</c:v>
                </c:pt>
                <c:pt idx="1624">
                  <c:v>734.88807999999995</c:v>
                </c:pt>
                <c:pt idx="1625">
                  <c:v>735.09799999999996</c:v>
                </c:pt>
                <c:pt idx="1626">
                  <c:v>735.27715999999998</c:v>
                </c:pt>
                <c:pt idx="1627">
                  <c:v>735.45979999999997</c:v>
                </c:pt>
                <c:pt idx="1628">
                  <c:v>735.63045999999997</c:v>
                </c:pt>
                <c:pt idx="1629">
                  <c:v>735.75904000000003</c:v>
                </c:pt>
                <c:pt idx="1630">
                  <c:v>735.87174000000005</c:v>
                </c:pt>
                <c:pt idx="1631">
                  <c:v>736.04219000000001</c:v>
                </c:pt>
                <c:pt idx="1632">
                  <c:v>736.28551000000004</c:v>
                </c:pt>
                <c:pt idx="1633">
                  <c:v>736.55939000000001</c:v>
                </c:pt>
                <c:pt idx="1634">
                  <c:v>736.82321000000002</c:v>
                </c:pt>
                <c:pt idx="1635">
                  <c:v>737.08735999999999</c:v>
                </c:pt>
                <c:pt idx="1636">
                  <c:v>737.38343999999995</c:v>
                </c:pt>
                <c:pt idx="1637">
                  <c:v>737.67754000000002</c:v>
                </c:pt>
                <c:pt idx="1638">
                  <c:v>737.96613000000002</c:v>
                </c:pt>
                <c:pt idx="1639">
                  <c:v>738.21699999999998</c:v>
                </c:pt>
                <c:pt idx="1640">
                  <c:v>738.48233000000005</c:v>
                </c:pt>
                <c:pt idx="1641">
                  <c:v>738.76238999999998</c:v>
                </c:pt>
                <c:pt idx="1642">
                  <c:v>739.06676000000004</c:v>
                </c:pt>
                <c:pt idx="1643">
                  <c:v>739.41055000000006</c:v>
                </c:pt>
                <c:pt idx="1644">
                  <c:v>739.79719999999998</c:v>
                </c:pt>
                <c:pt idx="1645">
                  <c:v>740.20276999999999</c:v>
                </c:pt>
                <c:pt idx="1646">
                  <c:v>740.62054999999998</c:v>
                </c:pt>
                <c:pt idx="1647">
                  <c:v>741.03534000000002</c:v>
                </c:pt>
                <c:pt idx="1648">
                  <c:v>741.42084</c:v>
                </c:pt>
                <c:pt idx="1649">
                  <c:v>741.77994000000001</c:v>
                </c:pt>
                <c:pt idx="1650">
                  <c:v>742.13345000000004</c:v>
                </c:pt>
                <c:pt idx="1651">
                  <c:v>742.46330999999998</c:v>
                </c:pt>
                <c:pt idx="1652">
                  <c:v>742.84554000000003</c:v>
                </c:pt>
                <c:pt idx="1653">
                  <c:v>743.28647999999998</c:v>
                </c:pt>
                <c:pt idx="1654">
                  <c:v>743.74401999999998</c:v>
                </c:pt>
                <c:pt idx="1655">
                  <c:v>744.18673000000001</c:v>
                </c:pt>
                <c:pt idx="1656">
                  <c:v>744.64804000000004</c:v>
                </c:pt>
                <c:pt idx="1657">
                  <c:v>745.09168999999997</c:v>
                </c:pt>
                <c:pt idx="1658">
                  <c:v>745.48388999999997</c:v>
                </c:pt>
                <c:pt idx="1659">
                  <c:v>745.89075000000003</c:v>
                </c:pt>
                <c:pt idx="1660">
                  <c:v>746.28672000000006</c:v>
                </c:pt>
                <c:pt idx="1661">
                  <c:v>746.66956000000005</c:v>
                </c:pt>
                <c:pt idx="1662">
                  <c:v>747.10233000000005</c:v>
                </c:pt>
                <c:pt idx="1663">
                  <c:v>747.56669999999997</c:v>
                </c:pt>
                <c:pt idx="1664">
                  <c:v>748.06727999999998</c:v>
                </c:pt>
                <c:pt idx="1665">
                  <c:v>748.61576000000002</c:v>
                </c:pt>
                <c:pt idx="1666">
                  <c:v>749.09058000000005</c:v>
                </c:pt>
                <c:pt idx="1667">
                  <c:v>749.52448000000004</c:v>
                </c:pt>
                <c:pt idx="1668">
                  <c:v>750.00734</c:v>
                </c:pt>
                <c:pt idx="1669">
                  <c:v>750.51610000000005</c:v>
                </c:pt>
                <c:pt idx="1670">
                  <c:v>750.95416999999998</c:v>
                </c:pt>
                <c:pt idx="1671">
                  <c:v>751.35234000000003</c:v>
                </c:pt>
                <c:pt idx="1672">
                  <c:v>751.82664</c:v>
                </c:pt>
                <c:pt idx="1673">
                  <c:v>752.36738000000003</c:v>
                </c:pt>
                <c:pt idx="1674">
                  <c:v>752.95731000000001</c:v>
                </c:pt>
                <c:pt idx="1675">
                  <c:v>753.56754999999998</c:v>
                </c:pt>
                <c:pt idx="1676">
                  <c:v>754.08139000000006</c:v>
                </c:pt>
                <c:pt idx="1677">
                  <c:v>754.57081000000005</c:v>
                </c:pt>
                <c:pt idx="1678">
                  <c:v>755.10828000000004</c:v>
                </c:pt>
                <c:pt idx="1679">
                  <c:v>755.58468000000005</c:v>
                </c:pt>
                <c:pt idx="1680">
                  <c:v>755.98987</c:v>
                </c:pt>
                <c:pt idx="1681">
                  <c:v>756.45617000000004</c:v>
                </c:pt>
                <c:pt idx="1682">
                  <c:v>756.93714999999997</c:v>
                </c:pt>
                <c:pt idx="1683">
                  <c:v>757.43973000000005</c:v>
                </c:pt>
                <c:pt idx="1684">
                  <c:v>757.94506000000001</c:v>
                </c:pt>
                <c:pt idx="1685">
                  <c:v>758.43400999999994</c:v>
                </c:pt>
                <c:pt idx="1686">
                  <c:v>758.86612000000002</c:v>
                </c:pt>
                <c:pt idx="1687">
                  <c:v>759.24045000000001</c:v>
                </c:pt>
                <c:pt idx="1688">
                  <c:v>759.58770000000004</c:v>
                </c:pt>
                <c:pt idx="1689">
                  <c:v>759.91886</c:v>
                </c:pt>
                <c:pt idx="1690">
                  <c:v>760.27535999999998</c:v>
                </c:pt>
                <c:pt idx="1691">
                  <c:v>760.73167000000001</c:v>
                </c:pt>
                <c:pt idx="1692">
                  <c:v>761.15340000000003</c:v>
                </c:pt>
                <c:pt idx="1693">
                  <c:v>761.53642000000002</c:v>
                </c:pt>
                <c:pt idx="1694">
                  <c:v>761.97186999999997</c:v>
                </c:pt>
                <c:pt idx="1695">
                  <c:v>762.32117000000005</c:v>
                </c:pt>
                <c:pt idx="1696">
                  <c:v>762.59295999999995</c:v>
                </c:pt>
                <c:pt idx="1697">
                  <c:v>762.90436</c:v>
                </c:pt>
                <c:pt idx="1698">
                  <c:v>763.21406999999999</c:v>
                </c:pt>
                <c:pt idx="1699">
                  <c:v>763.53276000000005</c:v>
                </c:pt>
                <c:pt idx="1700">
                  <c:v>763.88877000000002</c:v>
                </c:pt>
                <c:pt idx="1701">
                  <c:v>764.33540000000005</c:v>
                </c:pt>
                <c:pt idx="1702">
                  <c:v>764.76832000000002</c:v>
                </c:pt>
                <c:pt idx="1703">
                  <c:v>765.13557000000003</c:v>
                </c:pt>
                <c:pt idx="1704">
                  <c:v>765.56502999999998</c:v>
                </c:pt>
                <c:pt idx="1705">
                  <c:v>765.93412000000001</c:v>
                </c:pt>
                <c:pt idx="1706">
                  <c:v>766.31502999999998</c:v>
                </c:pt>
                <c:pt idx="1707">
                  <c:v>766.72972000000004</c:v>
                </c:pt>
                <c:pt idx="1708">
                  <c:v>767.09447</c:v>
                </c:pt>
                <c:pt idx="1709">
                  <c:v>767.43422999999996</c:v>
                </c:pt>
                <c:pt idx="1710">
                  <c:v>767.84925999999996</c:v>
                </c:pt>
                <c:pt idx="1711">
                  <c:v>768.30504999999994</c:v>
                </c:pt>
                <c:pt idx="1712">
                  <c:v>768.76157999999998</c:v>
                </c:pt>
                <c:pt idx="1713">
                  <c:v>769.23924</c:v>
                </c:pt>
                <c:pt idx="1714">
                  <c:v>769.75441000000001</c:v>
                </c:pt>
                <c:pt idx="1715">
                  <c:v>770.30363</c:v>
                </c:pt>
                <c:pt idx="1716">
                  <c:v>770.82092999999998</c:v>
                </c:pt>
                <c:pt idx="1717">
                  <c:v>771.28259000000003</c:v>
                </c:pt>
                <c:pt idx="1718">
                  <c:v>771.68818999999996</c:v>
                </c:pt>
                <c:pt idx="1719">
                  <c:v>772.07096999999999</c:v>
                </c:pt>
                <c:pt idx="1720">
                  <c:v>772.50397999999996</c:v>
                </c:pt>
                <c:pt idx="1721">
                  <c:v>773.00040000000001</c:v>
                </c:pt>
                <c:pt idx="1722">
                  <c:v>773.64981</c:v>
                </c:pt>
                <c:pt idx="1723">
                  <c:v>774.40201999999999</c:v>
                </c:pt>
                <c:pt idx="1724">
                  <c:v>775.23443999999995</c:v>
                </c:pt>
                <c:pt idx="1725">
                  <c:v>776.11599999999999</c:v>
                </c:pt>
                <c:pt idx="1726">
                  <c:v>776.90635999999995</c:v>
                </c:pt>
                <c:pt idx="1727">
                  <c:v>777.71789999999999</c:v>
                </c:pt>
                <c:pt idx="1728">
                  <c:v>778.48910000000001</c:v>
                </c:pt>
                <c:pt idx="1729">
                  <c:v>779.09704999999997</c:v>
                </c:pt>
                <c:pt idx="1730">
                  <c:v>779.47326999999996</c:v>
                </c:pt>
                <c:pt idx="1731">
                  <c:v>779.85402999999997</c:v>
                </c:pt>
                <c:pt idx="1732">
                  <c:v>780.23797000000002</c:v>
                </c:pt>
                <c:pt idx="1733">
                  <c:v>780.68044999999995</c:v>
                </c:pt>
                <c:pt idx="1734">
                  <c:v>781.05127000000005</c:v>
                </c:pt>
                <c:pt idx="1735">
                  <c:v>781.34157000000005</c:v>
                </c:pt>
                <c:pt idx="1736">
                  <c:v>781.60023000000001</c:v>
                </c:pt>
                <c:pt idx="1737">
                  <c:v>782.00574000000006</c:v>
                </c:pt>
                <c:pt idx="1738">
                  <c:v>782.45596999999998</c:v>
                </c:pt>
                <c:pt idx="1739">
                  <c:v>782.82026999999994</c:v>
                </c:pt>
                <c:pt idx="1740">
                  <c:v>783.09717000000001</c:v>
                </c:pt>
                <c:pt idx="1741">
                  <c:v>783.45173999999997</c:v>
                </c:pt>
                <c:pt idx="1742">
                  <c:v>783.76468999999997</c:v>
                </c:pt>
                <c:pt idx="1743">
                  <c:v>784.12444000000005</c:v>
                </c:pt>
                <c:pt idx="1744">
                  <c:v>784.36593000000005</c:v>
                </c:pt>
                <c:pt idx="1745">
                  <c:v>784.55907000000002</c:v>
                </c:pt>
                <c:pt idx="1746">
                  <c:v>784.77989000000002</c:v>
                </c:pt>
                <c:pt idx="1747">
                  <c:v>785.08227999999997</c:v>
                </c:pt>
                <c:pt idx="1748">
                  <c:v>785.35271</c:v>
                </c:pt>
                <c:pt idx="1749">
                  <c:v>785.63408000000004</c:v>
                </c:pt>
                <c:pt idx="1750">
                  <c:v>785.96221000000003</c:v>
                </c:pt>
                <c:pt idx="1751">
                  <c:v>786.28970000000004</c:v>
                </c:pt>
                <c:pt idx="1752">
                  <c:v>786.51143999999999</c:v>
                </c:pt>
                <c:pt idx="1753">
                  <c:v>786.71042999999997</c:v>
                </c:pt>
                <c:pt idx="1754">
                  <c:v>786.91142000000002</c:v>
                </c:pt>
                <c:pt idx="1755">
                  <c:v>787.08915000000002</c:v>
                </c:pt>
                <c:pt idx="1756">
                  <c:v>787.22545000000002</c:v>
                </c:pt>
                <c:pt idx="1757">
                  <c:v>787.38936000000001</c:v>
                </c:pt>
                <c:pt idx="1758">
                  <c:v>787.50953000000004</c:v>
                </c:pt>
                <c:pt idx="1759">
                  <c:v>787.70501999999999</c:v>
                </c:pt>
                <c:pt idx="1760">
                  <c:v>788.01702</c:v>
                </c:pt>
                <c:pt idx="1761">
                  <c:v>788.31421</c:v>
                </c:pt>
                <c:pt idx="1762">
                  <c:v>788.55709999999999</c:v>
                </c:pt>
                <c:pt idx="1763">
                  <c:v>788.74627999999996</c:v>
                </c:pt>
                <c:pt idx="1764">
                  <c:v>788.91664000000003</c:v>
                </c:pt>
                <c:pt idx="1765">
                  <c:v>789.05695000000003</c:v>
                </c:pt>
                <c:pt idx="1766">
                  <c:v>789.13840000000005</c:v>
                </c:pt>
                <c:pt idx="1767">
                  <c:v>789.26716999999996</c:v>
                </c:pt>
                <c:pt idx="1768">
                  <c:v>789.39589999999998</c:v>
                </c:pt>
                <c:pt idx="1769">
                  <c:v>789.52080999999998</c:v>
                </c:pt>
                <c:pt idx="1770">
                  <c:v>789.68062999999995</c:v>
                </c:pt>
                <c:pt idx="1771">
                  <c:v>789.81579999999997</c:v>
                </c:pt>
                <c:pt idx="1772">
                  <c:v>790.00306</c:v>
                </c:pt>
                <c:pt idx="1773">
                  <c:v>790.23208</c:v>
                </c:pt>
                <c:pt idx="1774">
                  <c:v>790.50990000000002</c:v>
                </c:pt>
                <c:pt idx="1775">
                  <c:v>790.78030999999999</c:v>
                </c:pt>
                <c:pt idx="1776">
                  <c:v>791.01130999999998</c:v>
                </c:pt>
                <c:pt idx="1777">
                  <c:v>791.19754</c:v>
                </c:pt>
                <c:pt idx="1778">
                  <c:v>791.34040000000005</c:v>
                </c:pt>
                <c:pt idx="1779">
                  <c:v>791.47723999999994</c:v>
                </c:pt>
                <c:pt idx="1780">
                  <c:v>791.53855999999996</c:v>
                </c:pt>
                <c:pt idx="1781">
                  <c:v>791.54252999999994</c:v>
                </c:pt>
                <c:pt idx="1782">
                  <c:v>791.53774999999996</c:v>
                </c:pt>
                <c:pt idx="1783">
                  <c:v>791.63567999999998</c:v>
                </c:pt>
                <c:pt idx="1784">
                  <c:v>791.73956999999996</c:v>
                </c:pt>
                <c:pt idx="1785">
                  <c:v>791.84150999999997</c:v>
                </c:pt>
                <c:pt idx="1786">
                  <c:v>791.98614999999995</c:v>
                </c:pt>
                <c:pt idx="1787">
                  <c:v>792.10526000000004</c:v>
                </c:pt>
                <c:pt idx="1788">
                  <c:v>792.25913000000003</c:v>
                </c:pt>
                <c:pt idx="1789">
                  <c:v>792.43285000000003</c:v>
                </c:pt>
                <c:pt idx="1790">
                  <c:v>792.51261999999997</c:v>
                </c:pt>
                <c:pt idx="1791">
                  <c:v>792.56217000000004</c:v>
                </c:pt>
                <c:pt idx="1792">
                  <c:v>792.71451999999999</c:v>
                </c:pt>
                <c:pt idx="1793">
                  <c:v>793.01714000000004</c:v>
                </c:pt>
                <c:pt idx="1794">
                  <c:v>793.26964999999996</c:v>
                </c:pt>
                <c:pt idx="1795">
                  <c:v>793.50387999999998</c:v>
                </c:pt>
                <c:pt idx="1796">
                  <c:v>793.77611999999999</c:v>
                </c:pt>
                <c:pt idx="1797">
                  <c:v>793.96873000000005</c:v>
                </c:pt>
                <c:pt idx="1798">
                  <c:v>794.14886999999999</c:v>
                </c:pt>
                <c:pt idx="1799">
                  <c:v>794.25954000000002</c:v>
                </c:pt>
                <c:pt idx="1800">
                  <c:v>794.27661999999998</c:v>
                </c:pt>
                <c:pt idx="1801">
                  <c:v>794.31087000000002</c:v>
                </c:pt>
                <c:pt idx="1802">
                  <c:v>794.48431000000005</c:v>
                </c:pt>
                <c:pt idx="1803">
                  <c:v>794.55948999999998</c:v>
                </c:pt>
                <c:pt idx="1804">
                  <c:v>794.46501000000001</c:v>
                </c:pt>
                <c:pt idx="1805">
                  <c:v>794.37996999999996</c:v>
                </c:pt>
                <c:pt idx="1806">
                  <c:v>794.34321999999997</c:v>
                </c:pt>
                <c:pt idx="1807">
                  <c:v>794.32644000000005</c:v>
                </c:pt>
                <c:pt idx="1808">
                  <c:v>794.4144</c:v>
                </c:pt>
                <c:pt idx="1809">
                  <c:v>794.57393999999999</c:v>
                </c:pt>
                <c:pt idx="1810">
                  <c:v>794.72441000000003</c:v>
                </c:pt>
                <c:pt idx="1811">
                  <c:v>794.86460999999997</c:v>
                </c:pt>
                <c:pt idx="1812">
                  <c:v>794.98734999999999</c:v>
                </c:pt>
                <c:pt idx="1813">
                  <c:v>795.13057000000003</c:v>
                </c:pt>
                <c:pt idx="1814">
                  <c:v>795.33517000000006</c:v>
                </c:pt>
                <c:pt idx="1815">
                  <c:v>795.58317</c:v>
                </c:pt>
                <c:pt idx="1816">
                  <c:v>795.78817000000004</c:v>
                </c:pt>
                <c:pt idx="1817">
                  <c:v>795.89977999999996</c:v>
                </c:pt>
                <c:pt idx="1818">
                  <c:v>795.94199000000003</c:v>
                </c:pt>
                <c:pt idx="1819">
                  <c:v>795.93526999999995</c:v>
                </c:pt>
                <c:pt idx="1820">
                  <c:v>795.78525000000002</c:v>
                </c:pt>
                <c:pt idx="1821">
                  <c:v>795.47758999999996</c:v>
                </c:pt>
                <c:pt idx="1822">
                  <c:v>795.27030999999999</c:v>
                </c:pt>
                <c:pt idx="1823">
                  <c:v>795.32853999999998</c:v>
                </c:pt>
                <c:pt idx="1824">
                  <c:v>795.46654999999998</c:v>
                </c:pt>
                <c:pt idx="1825">
                  <c:v>795.64852999999994</c:v>
                </c:pt>
                <c:pt idx="1826">
                  <c:v>795.82818999999995</c:v>
                </c:pt>
                <c:pt idx="1827">
                  <c:v>795.95333000000005</c:v>
                </c:pt>
                <c:pt idx="1828">
                  <c:v>796.05385999999999</c:v>
                </c:pt>
                <c:pt idx="1829">
                  <c:v>796.11918000000003</c:v>
                </c:pt>
                <c:pt idx="1830">
                  <c:v>796.12193000000002</c:v>
                </c:pt>
                <c:pt idx="1831">
                  <c:v>796.14142000000004</c:v>
                </c:pt>
                <c:pt idx="1832">
                  <c:v>796.24270999999999</c:v>
                </c:pt>
                <c:pt idx="1833">
                  <c:v>796.36075000000005</c:v>
                </c:pt>
                <c:pt idx="1834">
                  <c:v>796.41624000000002</c:v>
                </c:pt>
                <c:pt idx="1835">
                  <c:v>796.45393000000001</c:v>
                </c:pt>
                <c:pt idx="1836">
                  <c:v>796.48105999999996</c:v>
                </c:pt>
                <c:pt idx="1837">
                  <c:v>796.53255999999999</c:v>
                </c:pt>
                <c:pt idx="1838">
                  <c:v>796.65462000000002</c:v>
                </c:pt>
                <c:pt idx="1839">
                  <c:v>796.83365000000003</c:v>
                </c:pt>
                <c:pt idx="1840">
                  <c:v>797.00607000000002</c:v>
                </c:pt>
                <c:pt idx="1841">
                  <c:v>797.18258000000003</c:v>
                </c:pt>
                <c:pt idx="1842">
                  <c:v>797.38102000000003</c:v>
                </c:pt>
                <c:pt idx="1843">
                  <c:v>797.54051000000004</c:v>
                </c:pt>
                <c:pt idx="1844">
                  <c:v>797.54647999999997</c:v>
                </c:pt>
                <c:pt idx="1845">
                  <c:v>797.46315000000004</c:v>
                </c:pt>
                <c:pt idx="1846">
                  <c:v>797.44159999999999</c:v>
                </c:pt>
                <c:pt idx="1847">
                  <c:v>797.53326000000004</c:v>
                </c:pt>
                <c:pt idx="1848">
                  <c:v>797.64576999999997</c:v>
                </c:pt>
                <c:pt idx="1849">
                  <c:v>797.78654000000006</c:v>
                </c:pt>
                <c:pt idx="1850">
                  <c:v>797.90381000000002</c:v>
                </c:pt>
                <c:pt idx="1851">
                  <c:v>798.00834999999995</c:v>
                </c:pt>
                <c:pt idx="1852">
                  <c:v>798.18964000000005</c:v>
                </c:pt>
                <c:pt idx="1853">
                  <c:v>798.39962000000003</c:v>
                </c:pt>
                <c:pt idx="1854">
                  <c:v>798.55464000000006</c:v>
                </c:pt>
                <c:pt idx="1855">
                  <c:v>798.66085999999996</c:v>
                </c:pt>
                <c:pt idx="1856">
                  <c:v>798.80244000000005</c:v>
                </c:pt>
                <c:pt idx="1857">
                  <c:v>798.97951</c:v>
                </c:pt>
                <c:pt idx="1858">
                  <c:v>799.11960999999997</c:v>
                </c:pt>
                <c:pt idx="1859">
                  <c:v>799.26028999999994</c:v>
                </c:pt>
                <c:pt idx="1860">
                  <c:v>799.37684000000002</c:v>
                </c:pt>
                <c:pt idx="1861">
                  <c:v>799.45591999999999</c:v>
                </c:pt>
                <c:pt idx="1862">
                  <c:v>799.55556000000001</c:v>
                </c:pt>
                <c:pt idx="1863">
                  <c:v>799.74868000000004</c:v>
                </c:pt>
                <c:pt idx="1864">
                  <c:v>799.76405999999997</c:v>
                </c:pt>
                <c:pt idx="1865">
                  <c:v>799.79915000000005</c:v>
                </c:pt>
                <c:pt idx="1866">
                  <c:v>799.78452000000004</c:v>
                </c:pt>
              </c:numCache>
            </c:numRef>
          </c:yVal>
          <c:smooth val="1"/>
        </c:ser>
        <c:dLbls>
          <c:showLegendKey val="0"/>
          <c:showVal val="0"/>
          <c:showCatName val="0"/>
          <c:showSerName val="0"/>
          <c:showPercent val="0"/>
          <c:showBubbleSize val="0"/>
        </c:dLbls>
        <c:axId val="1722624"/>
        <c:axId val="1728896"/>
      </c:scatterChart>
      <c:valAx>
        <c:axId val="1722624"/>
        <c:scaling>
          <c:orientation val="maxMin"/>
          <c:max val="4000"/>
          <c:min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solidFill>
                      <a:schemeClr val="tx1"/>
                    </a:solidFill>
                    <a:effectLst/>
                    <a:latin typeface="Times New Roman" panose="02020603050405020304" pitchFamily="18" charset="0"/>
                    <a:cs typeface="Times New Roman" panose="02020603050405020304" pitchFamily="18" charset="0"/>
                  </a:rPr>
                  <a:t>Wavenumber (cm</a:t>
                </a:r>
                <a:r>
                  <a:rPr lang="en-US" sz="900" b="0" i="0" baseline="30000">
                    <a:solidFill>
                      <a:schemeClr val="tx1"/>
                    </a:solidFill>
                    <a:effectLst/>
                    <a:latin typeface="Times New Roman" panose="02020603050405020304" pitchFamily="18" charset="0"/>
                    <a:cs typeface="Times New Roman" panose="02020603050405020304" pitchFamily="18" charset="0"/>
                  </a:rPr>
                  <a:t>-1</a:t>
                </a:r>
                <a:r>
                  <a:rPr lang="en-US" sz="900" b="0" i="0" baseline="0">
                    <a:solidFill>
                      <a:schemeClr val="tx1"/>
                    </a:solidFill>
                    <a:effectLst/>
                    <a:latin typeface="Times New Roman" panose="02020603050405020304" pitchFamily="18" charset="0"/>
                    <a:cs typeface="Times New Roman" panose="02020603050405020304" pitchFamily="18" charset="0"/>
                  </a:rPr>
                  <a:t>)</a:t>
                </a:r>
                <a:endParaRPr lang="en-US" sz="900" b="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31426484980189406"/>
              <c:y val="0.94220382194346064"/>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28896"/>
        <c:crosses val="autoZero"/>
        <c:crossBetween val="midCat"/>
        <c:majorUnit val="600"/>
      </c:valAx>
      <c:valAx>
        <c:axId val="1728896"/>
        <c:scaling>
          <c:orientation val="minMax"/>
          <c:min val="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solidFill>
                      <a:schemeClr val="tx1"/>
                    </a:solidFill>
                    <a:latin typeface="Times New Roman" panose="02020603050405020304" pitchFamily="18" charset="0"/>
                    <a:cs typeface="Times New Roman" panose="02020603050405020304" pitchFamily="18" charset="0"/>
                  </a:rPr>
                  <a:t>Transmittance</a:t>
                </a:r>
              </a:p>
            </c:rich>
          </c:tx>
          <c:layout>
            <c:manualLayout>
              <c:xMode val="edge"/>
              <c:yMode val="edge"/>
              <c:x val="1.8634582416553216E-2"/>
              <c:y val="0.38146278455880694"/>
            </c:manualLayout>
          </c:layout>
          <c:overlay val="0"/>
          <c:spPr>
            <a:noFill/>
            <a:ln>
              <a:noFill/>
            </a:ln>
            <a:effectLst/>
          </c:spPr>
        </c:title>
        <c:numFmt formatCode="0.00E+00"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624"/>
        <c:crosses val="autoZero"/>
        <c:crossBetween val="midCat"/>
      </c:valAx>
      <c:spPr>
        <a:noFill/>
        <a:ln>
          <a:solidFill>
            <a:schemeClr val="tx1"/>
          </a:solidFill>
        </a:ln>
        <a:effectLst/>
      </c:spPr>
    </c:plotArea>
    <c:legend>
      <c:legendPos val="b"/>
      <c:layout>
        <c:manualLayout>
          <c:xMode val="edge"/>
          <c:yMode val="edge"/>
          <c:x val="5.6043028133547647E-2"/>
          <c:y val="2.6329010294442925E-2"/>
          <c:w val="0.92443930433628785"/>
          <c:h val="0.108498699528881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03918255085348"/>
          <c:y val="0.10907164703585606"/>
          <c:w val="0.76926375157994187"/>
          <c:h val="0.73801212739990174"/>
        </c:manualLayout>
      </c:layout>
      <c:scatterChart>
        <c:scatterStyle val="smoothMarker"/>
        <c:varyColors val="0"/>
        <c:ser>
          <c:idx val="0"/>
          <c:order val="0"/>
          <c:tx>
            <c:v>50-LDH</c:v>
          </c:tx>
          <c:spPr>
            <a:ln w="9525" cap="rnd">
              <a:solidFill>
                <a:schemeClr val="accent2"/>
              </a:solidFill>
              <a:round/>
            </a:ln>
            <a:effectLst/>
          </c:spPr>
          <c:marker>
            <c:symbol val="circle"/>
            <c:size val="5"/>
            <c:spPr>
              <a:solidFill>
                <a:srgbClr val="FF9900"/>
              </a:solidFill>
              <a:ln w="9525">
                <a:no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RO16'!$R$10:$R$24</c:f>
              <c:numCache>
                <c:formatCode>General</c:formatCode>
                <c:ptCount val="15"/>
                <c:pt idx="0">
                  <c:v>75.043871146004577</c:v>
                </c:pt>
                <c:pt idx="1">
                  <c:v>80.858002654849159</c:v>
                </c:pt>
                <c:pt idx="2">
                  <c:v>88.711325547922314</c:v>
                </c:pt>
                <c:pt idx="3">
                  <c:v>91.652217674977763</c:v>
                </c:pt>
                <c:pt idx="4">
                  <c:v>94.460451909927997</c:v>
                </c:pt>
                <c:pt idx="5">
                  <c:v>94.511784239900166</c:v>
                </c:pt>
                <c:pt idx="6">
                  <c:v>99.697247187483924</c:v>
                </c:pt>
                <c:pt idx="7">
                  <c:v>99.969553500000245</c:v>
                </c:pt>
                <c:pt idx="8">
                  <c:v>101.62325000000001</c:v>
                </c:pt>
                <c:pt idx="9">
                  <c:v>107.20334348397272</c:v>
                </c:pt>
                <c:pt idx="10">
                  <c:v>109.0758017999233</c:v>
                </c:pt>
                <c:pt idx="11">
                  <c:v>112.25369490445148</c:v>
                </c:pt>
                <c:pt idx="12">
                  <c:v>119.58887809303513</c:v>
                </c:pt>
                <c:pt idx="13">
                  <c:v>120.49675000000002</c:v>
                </c:pt>
                <c:pt idx="14">
                  <c:v>121.15966072525674</c:v>
                </c:pt>
              </c:numCache>
            </c:numRef>
          </c:yVal>
          <c:smooth val="1"/>
        </c:ser>
        <c:ser>
          <c:idx val="1"/>
          <c:order val="1"/>
          <c:tx>
            <c:v>100-LDH</c:v>
          </c:tx>
          <c:spPr>
            <a:ln w="9525"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Ref>
                <c:f>'analysis RO16'!$X$10:$X$24</c:f>
                <c:numCache>
                  <c:formatCode>General</c:formatCode>
                  <c:ptCount val="15"/>
                </c:numCache>
              </c:numRef>
            </c:plus>
            <c:minus>
              <c:numRef>
                <c:f>'analysis RO16'!$X$10:$X$24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0033CC"/>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RO16'!$S$10:$S$24</c:f>
              <c:numCache>
                <c:formatCode>General</c:formatCode>
                <c:ptCount val="15"/>
                <c:pt idx="0">
                  <c:v>100.60499999999999</c:v>
                </c:pt>
                <c:pt idx="1">
                  <c:v>111.16999999999999</c:v>
                </c:pt>
                <c:pt idx="2">
                  <c:v>116.72499999999999</c:v>
                </c:pt>
                <c:pt idx="3">
                  <c:v>121.71000000000002</c:v>
                </c:pt>
                <c:pt idx="4">
                  <c:v>127.715</c:v>
                </c:pt>
                <c:pt idx="5">
                  <c:v>131.72499999999999</c:v>
                </c:pt>
                <c:pt idx="6">
                  <c:v>133.26</c:v>
                </c:pt>
                <c:pt idx="7">
                  <c:v>136.15</c:v>
                </c:pt>
                <c:pt idx="8">
                  <c:v>138.33500000000001</c:v>
                </c:pt>
                <c:pt idx="9">
                  <c:v>140.6</c:v>
                </c:pt>
                <c:pt idx="10">
                  <c:v>142.5</c:v>
                </c:pt>
                <c:pt idx="11">
                  <c:v>145.60499999999999</c:v>
                </c:pt>
                <c:pt idx="12">
                  <c:v>149.935</c:v>
                </c:pt>
                <c:pt idx="13">
                  <c:v>152.655</c:v>
                </c:pt>
                <c:pt idx="14">
                  <c:v>152.6660314394239</c:v>
                </c:pt>
              </c:numCache>
            </c:numRef>
          </c:yVal>
          <c:smooth val="1"/>
        </c:ser>
        <c:ser>
          <c:idx val="2"/>
          <c:order val="2"/>
          <c:tx>
            <c:v>50-CLDH</c:v>
          </c:tx>
          <c:spPr>
            <a:ln w="9525" cap="rnd">
              <a:solidFill>
                <a:schemeClr val="accent1">
                  <a:lumMod val="75000"/>
                </a:schemeClr>
              </a:solidFill>
              <a:round/>
            </a:ln>
            <a:effectLst/>
          </c:spPr>
          <c:marker>
            <c:symbol val="circle"/>
            <c:size val="5"/>
            <c:spPr>
              <a:solidFill>
                <a:schemeClr val="accent1">
                  <a:lumMod val="75000"/>
                </a:schemeClr>
              </a:solidFill>
              <a:ln w="9525">
                <a:noFill/>
                <a:round/>
              </a:ln>
              <a:effectLst/>
            </c:spPr>
          </c:marker>
          <c:errBars>
            <c:errDir val="x"/>
            <c:errBarType val="both"/>
            <c:errValType val="cust"/>
            <c:noEndCap val="0"/>
            <c:plus>
              <c:numRef>
                <c:f>'analysis RO16'!$Y$10:$Y$24</c:f>
                <c:numCache>
                  <c:formatCode>General</c:formatCode>
                  <c:ptCount val="15"/>
                </c:numCache>
              </c:numRef>
            </c:plus>
            <c:minus>
              <c:numRef>
                <c:f>'analysis RO16'!$Y$10:$Y$24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DE68F2"/>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RO16'!$T$10:$T$24</c:f>
              <c:numCache>
                <c:formatCode>General</c:formatCode>
                <c:ptCount val="15"/>
                <c:pt idx="0">
                  <c:v>78.085000000000008</c:v>
                </c:pt>
                <c:pt idx="1">
                  <c:v>81.530749999999998</c:v>
                </c:pt>
                <c:pt idx="2">
                  <c:v>93.780750000000012</c:v>
                </c:pt>
                <c:pt idx="3">
                  <c:v>98.908000000000001</c:v>
                </c:pt>
                <c:pt idx="4">
                  <c:v>109.40849999999999</c:v>
                </c:pt>
                <c:pt idx="5">
                  <c:v>110.30775</c:v>
                </c:pt>
                <c:pt idx="6">
                  <c:v>121.31074999999998</c:v>
                </c:pt>
                <c:pt idx="7">
                  <c:v>129.9675</c:v>
                </c:pt>
                <c:pt idx="8">
                  <c:v>133.19050000000001</c:v>
                </c:pt>
                <c:pt idx="9">
                  <c:v>138.0325</c:v>
                </c:pt>
                <c:pt idx="10">
                  <c:v>149.44750000000002</c:v>
                </c:pt>
                <c:pt idx="11">
                  <c:v>156.82000000000039</c:v>
                </c:pt>
                <c:pt idx="12">
                  <c:v>170.9545</c:v>
                </c:pt>
                <c:pt idx="13">
                  <c:v>176.57074999999998</c:v>
                </c:pt>
                <c:pt idx="14">
                  <c:v>177.85750000000004</c:v>
                </c:pt>
              </c:numCache>
            </c:numRef>
          </c:yVal>
          <c:smooth val="1"/>
        </c:ser>
        <c:ser>
          <c:idx val="3"/>
          <c:order val="3"/>
          <c:tx>
            <c:v>100-CLDH</c:v>
          </c:tx>
          <c:spPr>
            <a:ln w="9525" cap="rnd">
              <a:solidFill>
                <a:schemeClr val="accent6"/>
              </a:solidFill>
              <a:round/>
            </a:ln>
            <a:effectLst/>
          </c:spPr>
          <c:marker>
            <c:symbol val="circle"/>
            <c:size val="5"/>
            <c:spPr>
              <a:solidFill>
                <a:srgbClr val="00B050"/>
              </a:solidFill>
              <a:ln w="9525">
                <a:noFill/>
                <a:round/>
              </a:ln>
              <a:effectLst/>
            </c:spPr>
          </c:marker>
          <c:errBars>
            <c:errDir val="x"/>
            <c:errBarType val="both"/>
            <c:errValType val="cust"/>
            <c:noEndCap val="0"/>
            <c:plus>
              <c:numRef>
                <c:f>'analysis RO16'!$Z$10:$Z$24</c:f>
                <c:numCache>
                  <c:formatCode>General</c:formatCode>
                  <c:ptCount val="15"/>
                </c:numCache>
              </c:numRef>
            </c:plus>
            <c:minus>
              <c:numRef>
                <c:f>'analysis RO16'!$Z$10:$Z$24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6350">
                <a:solidFill>
                  <a:schemeClr val="tx1"/>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RO16'!$U$10:$U$25</c:f>
              <c:numCache>
                <c:formatCode>General</c:formatCode>
                <c:ptCount val="16"/>
                <c:pt idx="0">
                  <c:v>131.17049999999998</c:v>
                </c:pt>
                <c:pt idx="1">
                  <c:v>140.43</c:v>
                </c:pt>
                <c:pt idx="2">
                  <c:v>140.56499999999997</c:v>
                </c:pt>
                <c:pt idx="3">
                  <c:v>150.05999999999997</c:v>
                </c:pt>
                <c:pt idx="4">
                  <c:v>156.15500000000003</c:v>
                </c:pt>
                <c:pt idx="5">
                  <c:v>167.26499999999999</c:v>
                </c:pt>
                <c:pt idx="6">
                  <c:v>171.43499999999997</c:v>
                </c:pt>
                <c:pt idx="7">
                  <c:v>176.15500000000003</c:v>
                </c:pt>
                <c:pt idx="8">
                  <c:v>181.315</c:v>
                </c:pt>
                <c:pt idx="9">
                  <c:v>190.935</c:v>
                </c:pt>
                <c:pt idx="10">
                  <c:v>198.80500000000001</c:v>
                </c:pt>
                <c:pt idx="11">
                  <c:v>205.58379346549361</c:v>
                </c:pt>
                <c:pt idx="12">
                  <c:v>212.85500000000027</c:v>
                </c:pt>
                <c:pt idx="13">
                  <c:v>219.59550000000002</c:v>
                </c:pt>
                <c:pt idx="14">
                  <c:v>223.14</c:v>
                </c:pt>
              </c:numCache>
            </c:numRef>
          </c:yVal>
          <c:smooth val="1"/>
        </c:ser>
        <c:dLbls>
          <c:showLegendKey val="0"/>
          <c:showVal val="0"/>
          <c:showCatName val="0"/>
          <c:showSerName val="0"/>
          <c:showPercent val="0"/>
          <c:showBubbleSize val="0"/>
        </c:dLbls>
        <c:axId val="197771264"/>
        <c:axId val="197774336"/>
      </c:scatterChart>
      <c:valAx>
        <c:axId val="197771264"/>
        <c:scaling>
          <c:orientation val="minMax"/>
          <c:max val="145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41375547951793984"/>
              <c:y val="0.9242575748700913"/>
            </c:manualLayout>
          </c:layout>
          <c:overlay val="0"/>
          <c:spPr>
            <a:noFill/>
            <a:ln>
              <a:noFill/>
            </a:ln>
            <a:effectLst/>
          </c:sp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774336"/>
        <c:crosses val="autoZero"/>
        <c:crossBetween val="midCat"/>
        <c:majorUnit val="250"/>
      </c:valAx>
      <c:valAx>
        <c:axId val="19777433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r>
                  <a:rPr lang="en-US" sz="800" b="0">
                    <a:solidFill>
                      <a:sysClr val="windowText" lastClr="000000"/>
                    </a:solidFill>
                    <a:latin typeface="Times New Roman" pitchFamily="18" charset="0"/>
                    <a:cs typeface="Times New Roman" pitchFamily="18" charset="0"/>
                  </a:rPr>
                  <a:t> qt (mg/g)</a:t>
                </a:r>
              </a:p>
            </c:rich>
          </c:tx>
          <c:layout>
            <c:manualLayout>
              <c:xMode val="edge"/>
              <c:yMode val="edge"/>
              <c:x val="1.2967544870606631E-3"/>
              <c:y val="0.4367664655626867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771264"/>
        <c:crosses val="autoZero"/>
        <c:crossBetween val="midCat"/>
      </c:valAx>
    </c:plotArea>
    <c:legend>
      <c:legendPos val="r"/>
      <c:layout>
        <c:manualLayout>
          <c:xMode val="edge"/>
          <c:yMode val="edge"/>
          <c:x val="0.12001668291975273"/>
          <c:y val="2.7707163597111468E-2"/>
          <c:w val="0.78494592919631245"/>
          <c:h val="0.1484181128777018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03918255085348"/>
          <c:y val="0.10907164703585606"/>
          <c:w val="0.76926375157994187"/>
          <c:h val="0.73801212739990174"/>
        </c:manualLayout>
      </c:layout>
      <c:scatterChart>
        <c:scatterStyle val="smoothMarker"/>
        <c:varyColors val="0"/>
        <c:ser>
          <c:idx val="0"/>
          <c:order val="0"/>
          <c:tx>
            <c:v>50-LDH</c:v>
          </c:tx>
          <c:spPr>
            <a:ln w="9525" cap="rnd">
              <a:solidFill>
                <a:schemeClr val="accent2"/>
              </a:solidFill>
              <a:round/>
            </a:ln>
            <a:effectLst/>
          </c:spPr>
          <c:marker>
            <c:symbol val="circle"/>
            <c:size val="5"/>
            <c:spPr>
              <a:solidFill>
                <a:srgbClr val="FF9900"/>
              </a:solidFill>
              <a:ln w="9525">
                <a:no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RO16'!$R$10:$R$24</c:f>
              <c:numCache>
                <c:formatCode>General</c:formatCode>
                <c:ptCount val="15"/>
                <c:pt idx="0">
                  <c:v>75.043871146004577</c:v>
                </c:pt>
                <c:pt idx="1">
                  <c:v>80.858002654849159</c:v>
                </c:pt>
                <c:pt idx="2">
                  <c:v>88.711325547922314</c:v>
                </c:pt>
                <c:pt idx="3">
                  <c:v>91.652217674977763</c:v>
                </c:pt>
                <c:pt idx="4">
                  <c:v>94.460451909927997</c:v>
                </c:pt>
                <c:pt idx="5">
                  <c:v>94.511784239900166</c:v>
                </c:pt>
                <c:pt idx="6">
                  <c:v>99.697247187483924</c:v>
                </c:pt>
                <c:pt idx="7">
                  <c:v>99.969553500000245</c:v>
                </c:pt>
                <c:pt idx="8">
                  <c:v>101.62325000000001</c:v>
                </c:pt>
                <c:pt idx="9">
                  <c:v>107.20334348397272</c:v>
                </c:pt>
                <c:pt idx="10">
                  <c:v>109.0758017999233</c:v>
                </c:pt>
                <c:pt idx="11">
                  <c:v>112.25369490445148</c:v>
                </c:pt>
                <c:pt idx="12">
                  <c:v>119.58887809303513</c:v>
                </c:pt>
                <c:pt idx="13">
                  <c:v>120.49675000000002</c:v>
                </c:pt>
                <c:pt idx="14">
                  <c:v>121.15966072525674</c:v>
                </c:pt>
              </c:numCache>
            </c:numRef>
          </c:yVal>
          <c:smooth val="1"/>
        </c:ser>
        <c:ser>
          <c:idx val="1"/>
          <c:order val="1"/>
          <c:tx>
            <c:v>100-LDH</c:v>
          </c:tx>
          <c:spPr>
            <a:ln w="9525"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Ref>
                <c:f>'analysis RO16'!$X$10:$X$24</c:f>
                <c:numCache>
                  <c:formatCode>General</c:formatCode>
                  <c:ptCount val="15"/>
                </c:numCache>
              </c:numRef>
            </c:plus>
            <c:minus>
              <c:numRef>
                <c:f>'analysis RO16'!$X$10:$X$24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0033CC"/>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RO16'!$S$10:$S$24</c:f>
              <c:numCache>
                <c:formatCode>General</c:formatCode>
                <c:ptCount val="15"/>
                <c:pt idx="0">
                  <c:v>100.60499999999999</c:v>
                </c:pt>
                <c:pt idx="1">
                  <c:v>111.16999999999999</c:v>
                </c:pt>
                <c:pt idx="2">
                  <c:v>116.72499999999999</c:v>
                </c:pt>
                <c:pt idx="3">
                  <c:v>121.71000000000002</c:v>
                </c:pt>
                <c:pt idx="4">
                  <c:v>127.715</c:v>
                </c:pt>
                <c:pt idx="5">
                  <c:v>131.72499999999999</c:v>
                </c:pt>
                <c:pt idx="6">
                  <c:v>133.26</c:v>
                </c:pt>
                <c:pt idx="7">
                  <c:v>136.15</c:v>
                </c:pt>
                <c:pt idx="8">
                  <c:v>138.33500000000001</c:v>
                </c:pt>
                <c:pt idx="9">
                  <c:v>140.6</c:v>
                </c:pt>
                <c:pt idx="10">
                  <c:v>142.5</c:v>
                </c:pt>
                <c:pt idx="11">
                  <c:v>145.60499999999999</c:v>
                </c:pt>
                <c:pt idx="12">
                  <c:v>149.935</c:v>
                </c:pt>
                <c:pt idx="13">
                  <c:v>152.655</c:v>
                </c:pt>
                <c:pt idx="14">
                  <c:v>152.6660314394239</c:v>
                </c:pt>
              </c:numCache>
            </c:numRef>
          </c:yVal>
          <c:smooth val="1"/>
        </c:ser>
        <c:ser>
          <c:idx val="2"/>
          <c:order val="2"/>
          <c:tx>
            <c:v>50-CLDH</c:v>
          </c:tx>
          <c:spPr>
            <a:ln w="9525" cap="rnd">
              <a:solidFill>
                <a:schemeClr val="accent1">
                  <a:lumMod val="75000"/>
                </a:schemeClr>
              </a:solidFill>
              <a:round/>
            </a:ln>
            <a:effectLst/>
          </c:spPr>
          <c:marker>
            <c:symbol val="circle"/>
            <c:size val="5"/>
            <c:spPr>
              <a:solidFill>
                <a:schemeClr val="accent1">
                  <a:lumMod val="75000"/>
                </a:schemeClr>
              </a:solidFill>
              <a:ln w="9525">
                <a:noFill/>
                <a:round/>
              </a:ln>
              <a:effectLst/>
            </c:spPr>
          </c:marker>
          <c:errBars>
            <c:errDir val="x"/>
            <c:errBarType val="both"/>
            <c:errValType val="cust"/>
            <c:noEndCap val="0"/>
            <c:plus>
              <c:numRef>
                <c:f>'analysis RO16'!$Y$10:$Y$24</c:f>
                <c:numCache>
                  <c:formatCode>General</c:formatCode>
                  <c:ptCount val="15"/>
                </c:numCache>
              </c:numRef>
            </c:plus>
            <c:minus>
              <c:numRef>
                <c:f>'analysis RO16'!$Y$10:$Y$24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9525">
                <a:solidFill>
                  <a:srgbClr val="DE68F2"/>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RO16'!$T$10:$T$24</c:f>
              <c:numCache>
                <c:formatCode>General</c:formatCode>
                <c:ptCount val="15"/>
                <c:pt idx="0">
                  <c:v>78.085000000000008</c:v>
                </c:pt>
                <c:pt idx="1">
                  <c:v>81.530749999999998</c:v>
                </c:pt>
                <c:pt idx="2">
                  <c:v>93.780750000000012</c:v>
                </c:pt>
                <c:pt idx="3">
                  <c:v>98.908000000000001</c:v>
                </c:pt>
                <c:pt idx="4">
                  <c:v>109.40849999999999</c:v>
                </c:pt>
                <c:pt idx="5">
                  <c:v>110.30775</c:v>
                </c:pt>
                <c:pt idx="6">
                  <c:v>121.31074999999998</c:v>
                </c:pt>
                <c:pt idx="7">
                  <c:v>129.9675</c:v>
                </c:pt>
                <c:pt idx="8">
                  <c:v>133.19050000000001</c:v>
                </c:pt>
                <c:pt idx="9">
                  <c:v>138.0325</c:v>
                </c:pt>
                <c:pt idx="10">
                  <c:v>149.44750000000002</c:v>
                </c:pt>
                <c:pt idx="11">
                  <c:v>156.82000000000039</c:v>
                </c:pt>
                <c:pt idx="12">
                  <c:v>170.9545</c:v>
                </c:pt>
                <c:pt idx="13">
                  <c:v>176.57074999999998</c:v>
                </c:pt>
                <c:pt idx="14">
                  <c:v>177.85750000000004</c:v>
                </c:pt>
              </c:numCache>
            </c:numRef>
          </c:yVal>
          <c:smooth val="1"/>
        </c:ser>
        <c:ser>
          <c:idx val="3"/>
          <c:order val="3"/>
          <c:tx>
            <c:v>100-CLDH</c:v>
          </c:tx>
          <c:spPr>
            <a:ln w="9525" cap="rnd">
              <a:solidFill>
                <a:schemeClr val="accent6"/>
              </a:solidFill>
              <a:round/>
            </a:ln>
            <a:effectLst/>
          </c:spPr>
          <c:marker>
            <c:symbol val="circle"/>
            <c:size val="5"/>
            <c:spPr>
              <a:solidFill>
                <a:srgbClr val="00B050"/>
              </a:solidFill>
              <a:ln w="9525">
                <a:noFill/>
                <a:round/>
              </a:ln>
              <a:effectLst/>
            </c:spPr>
          </c:marker>
          <c:errBars>
            <c:errDir val="x"/>
            <c:errBarType val="both"/>
            <c:errValType val="cust"/>
            <c:noEndCap val="0"/>
            <c:plus>
              <c:numRef>
                <c:f>'analysis RO16'!$Z$10:$Z$24</c:f>
                <c:numCache>
                  <c:formatCode>General</c:formatCode>
                  <c:ptCount val="15"/>
                </c:numCache>
              </c:numRef>
            </c:plus>
            <c:minus>
              <c:numRef>
                <c:f>'analysis RO16'!$Z$10:$Z$24</c:f>
                <c:numCache>
                  <c:formatCode>General</c:formatCode>
                  <c:ptCount val="15"/>
                </c:numCache>
              </c:numRef>
            </c:minus>
            <c:spPr>
              <a:noFill/>
              <a:ln w="9525">
                <a:solidFill>
                  <a:schemeClr val="tx2">
                    <a:lumMod val="75000"/>
                  </a:schemeClr>
                </a:solidFill>
                <a:round/>
              </a:ln>
              <a:effectLst/>
            </c:spPr>
          </c:errBars>
          <c:errBars>
            <c:errDir val="y"/>
            <c:errBarType val="both"/>
            <c:errValType val="stdErr"/>
            <c:noEndCap val="0"/>
            <c:spPr>
              <a:noFill/>
              <a:ln w="6350">
                <a:solidFill>
                  <a:schemeClr val="tx1"/>
                </a:solidFill>
                <a:round/>
              </a:ln>
              <a:effectLst/>
            </c:spPr>
          </c:errBars>
          <c:xVal>
            <c:numRef>
              <c:f>'analysis RO16'!$Q$10:$Q$24</c:f>
              <c:numCache>
                <c:formatCode>General</c:formatCode>
                <c:ptCount val="15"/>
                <c:pt idx="0">
                  <c:v>10</c:v>
                </c:pt>
                <c:pt idx="1">
                  <c:v>20</c:v>
                </c:pt>
                <c:pt idx="2">
                  <c:v>40</c:v>
                </c:pt>
                <c:pt idx="3">
                  <c:v>60</c:v>
                </c:pt>
                <c:pt idx="4">
                  <c:v>90</c:v>
                </c:pt>
                <c:pt idx="5">
                  <c:v>120</c:v>
                </c:pt>
                <c:pt idx="6">
                  <c:v>180</c:v>
                </c:pt>
                <c:pt idx="7">
                  <c:v>240</c:v>
                </c:pt>
                <c:pt idx="8">
                  <c:v>300</c:v>
                </c:pt>
                <c:pt idx="9">
                  <c:v>360</c:v>
                </c:pt>
                <c:pt idx="10">
                  <c:v>480</c:v>
                </c:pt>
                <c:pt idx="11">
                  <c:v>600</c:v>
                </c:pt>
                <c:pt idx="12">
                  <c:v>1080</c:v>
                </c:pt>
                <c:pt idx="13">
                  <c:v>1200</c:v>
                </c:pt>
                <c:pt idx="14">
                  <c:v>1440</c:v>
                </c:pt>
              </c:numCache>
            </c:numRef>
          </c:xVal>
          <c:yVal>
            <c:numRef>
              <c:f>'analysis RO16'!$U$10:$U$25</c:f>
              <c:numCache>
                <c:formatCode>General</c:formatCode>
                <c:ptCount val="16"/>
                <c:pt idx="0">
                  <c:v>131.17049999999998</c:v>
                </c:pt>
                <c:pt idx="1">
                  <c:v>140.43</c:v>
                </c:pt>
                <c:pt idx="2">
                  <c:v>140.56499999999997</c:v>
                </c:pt>
                <c:pt idx="3">
                  <c:v>150.05999999999997</c:v>
                </c:pt>
                <c:pt idx="4">
                  <c:v>156.15500000000003</c:v>
                </c:pt>
                <c:pt idx="5">
                  <c:v>167.26499999999999</c:v>
                </c:pt>
                <c:pt idx="6">
                  <c:v>171.43499999999997</c:v>
                </c:pt>
                <c:pt idx="7">
                  <c:v>176.15500000000003</c:v>
                </c:pt>
                <c:pt idx="8">
                  <c:v>181.315</c:v>
                </c:pt>
                <c:pt idx="9">
                  <c:v>190.935</c:v>
                </c:pt>
                <c:pt idx="10">
                  <c:v>198.80500000000001</c:v>
                </c:pt>
                <c:pt idx="11">
                  <c:v>205.58379346549361</c:v>
                </c:pt>
                <c:pt idx="12">
                  <c:v>212.85500000000027</c:v>
                </c:pt>
                <c:pt idx="13">
                  <c:v>219.59550000000002</c:v>
                </c:pt>
                <c:pt idx="14">
                  <c:v>223.14</c:v>
                </c:pt>
              </c:numCache>
            </c:numRef>
          </c:yVal>
          <c:smooth val="1"/>
        </c:ser>
        <c:dLbls>
          <c:showLegendKey val="0"/>
          <c:showVal val="0"/>
          <c:showCatName val="0"/>
          <c:showSerName val="0"/>
          <c:showPercent val="0"/>
          <c:showBubbleSize val="0"/>
        </c:dLbls>
        <c:axId val="204534528"/>
        <c:axId val="204734848"/>
      </c:scatterChart>
      <c:valAx>
        <c:axId val="204534528"/>
        <c:scaling>
          <c:orientation val="minMax"/>
          <c:max val="145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41375547951793984"/>
              <c:y val="0.9242575748700913"/>
            </c:manualLayout>
          </c:layout>
          <c:overlay val="0"/>
          <c:spPr>
            <a:noFill/>
            <a:ln>
              <a:noFill/>
            </a:ln>
            <a:effectLst/>
          </c:spPr>
        </c:title>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734848"/>
        <c:crosses val="autoZero"/>
        <c:crossBetween val="midCat"/>
        <c:majorUnit val="250"/>
      </c:valAx>
      <c:valAx>
        <c:axId val="20473484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r>
                  <a:rPr lang="en-US" sz="800" b="0">
                    <a:solidFill>
                      <a:sysClr val="windowText" lastClr="000000"/>
                    </a:solidFill>
                    <a:latin typeface="Times New Roman" pitchFamily="18" charset="0"/>
                    <a:cs typeface="Times New Roman" pitchFamily="18" charset="0"/>
                  </a:rPr>
                  <a:t> qt (mg/g)</a:t>
                </a:r>
              </a:p>
            </c:rich>
          </c:tx>
          <c:layout>
            <c:manualLayout>
              <c:xMode val="edge"/>
              <c:yMode val="edge"/>
              <c:x val="1.2967544870606631E-3"/>
              <c:y val="0.4367664655626867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534528"/>
        <c:crosses val="autoZero"/>
        <c:crossBetween val="midCat"/>
      </c:valAx>
    </c:plotArea>
    <c:legend>
      <c:legendPos val="r"/>
      <c:layout>
        <c:manualLayout>
          <c:xMode val="edge"/>
          <c:yMode val="edge"/>
          <c:x val="0.12001668291975273"/>
          <c:y val="2.7707163597111468E-2"/>
          <c:w val="0.78494592919631245"/>
          <c:h val="0.1484181128777018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36210150697454"/>
          <c:y val="8.5648262699109565E-2"/>
          <c:w val="0.75341317939190189"/>
          <c:h val="0.75585259435462326"/>
        </c:manualLayout>
      </c:layout>
      <c:scatterChart>
        <c:scatterStyle val="smoothMarker"/>
        <c:varyColors val="0"/>
        <c:ser>
          <c:idx val="1"/>
          <c:order val="0"/>
          <c:tx>
            <c:v>50-LDH</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2">
                    <a:lumMod val="75000"/>
                  </a:schemeClr>
                </a:solidFill>
                <a:round/>
              </a:ln>
              <a:effectLst/>
            </c:spPr>
          </c:errBars>
          <c:errBars>
            <c:errDir val="y"/>
            <c:errBarType val="both"/>
            <c:errValType val="stdErr"/>
            <c:noEndCap val="0"/>
            <c:spPr>
              <a:noFill/>
              <a:ln w="9525">
                <a:solidFill>
                  <a:schemeClr val="tx2">
                    <a:lumMod val="75000"/>
                  </a:scheme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'1.RR120_CONTOH'!$L$93:$L$108</c:f>
              <c:numCache>
                <c:formatCode>General</c:formatCode>
                <c:ptCount val="16"/>
                <c:pt idx="0">
                  <c:v>21.767840593141763</c:v>
                </c:pt>
                <c:pt idx="1">
                  <c:v>37.974976830398496</c:v>
                </c:pt>
                <c:pt idx="2">
                  <c:v>40.498146431881501</c:v>
                </c:pt>
                <c:pt idx="3">
                  <c:v>48.095458758109565</c:v>
                </c:pt>
                <c:pt idx="4">
                  <c:v>61.204819277108498</c:v>
                </c:pt>
                <c:pt idx="5">
                  <c:v>65.558387395736545</c:v>
                </c:pt>
                <c:pt idx="6">
                  <c:v>76.459684893419848</c:v>
                </c:pt>
                <c:pt idx="7">
                  <c:v>84.008341056533482</c:v>
                </c:pt>
                <c:pt idx="8">
                  <c:v>85.861909175162296</c:v>
                </c:pt>
                <c:pt idx="9">
                  <c:v>89.995829471733401</c:v>
                </c:pt>
                <c:pt idx="10">
                  <c:v>91.422613531047389</c:v>
                </c:pt>
                <c:pt idx="11">
                  <c:v>91.886005560704419</c:v>
                </c:pt>
                <c:pt idx="12">
                  <c:v>92.4901992585729</c:v>
                </c:pt>
                <c:pt idx="13">
                  <c:v>93.6051899907322</c:v>
                </c:pt>
                <c:pt idx="14">
                  <c:v>93.836886005560658</c:v>
                </c:pt>
                <c:pt idx="15">
                  <c:v>93.836886005560658</c:v>
                </c:pt>
              </c:numCache>
            </c:numRef>
          </c:yVal>
          <c:smooth val="1"/>
        </c:ser>
        <c:ser>
          <c:idx val="2"/>
          <c:order val="1"/>
          <c:tx>
            <c:v>100-LDH</c:v>
          </c:tx>
          <c:spPr>
            <a:ln w="6350" cap="rnd">
              <a:solidFill>
                <a:srgbClr val="FF0000"/>
              </a:solidFill>
              <a:round/>
            </a:ln>
            <a:effectLst/>
          </c:spPr>
          <c:marker>
            <c:symbol val="circle"/>
            <c:size val="5"/>
            <c:spPr>
              <a:solidFill>
                <a:srgbClr val="FF0000"/>
              </a:solidFill>
              <a:ln w="9525">
                <a:noFill/>
                <a:round/>
              </a:ln>
              <a:effectLst/>
            </c:spPr>
          </c:marker>
          <c:errBars>
            <c:errDir val="x"/>
            <c:errBarType val="both"/>
            <c:errValType val="cust"/>
            <c:noEndCap val="0"/>
            <c:plus>
              <c:numRef>
                <c:f>'1.RR120_CONTOH'!$T$93:$T$108</c:f>
                <c:numCache>
                  <c:formatCode>General</c:formatCode>
                  <c:ptCount val="16"/>
                  <c:pt idx="0">
                    <c:v>2.3886209149419102</c:v>
                  </c:pt>
                  <c:pt idx="1">
                    <c:v>2.2084669833695187</c:v>
                  </c:pt>
                  <c:pt idx="2">
                    <c:v>2.993662734103645</c:v>
                  </c:pt>
                  <c:pt idx="3">
                    <c:v>2.9996115826962888</c:v>
                  </c:pt>
                  <c:pt idx="4">
                    <c:v>1.1239461713321646</c:v>
                  </c:pt>
                  <c:pt idx="5">
                    <c:v>1.812840992988328</c:v>
                  </c:pt>
                  <c:pt idx="6">
                    <c:v>1.7062493242354577</c:v>
                  </c:pt>
                  <c:pt idx="7">
                    <c:v>1.1124151480977267</c:v>
                  </c:pt>
                  <c:pt idx="8">
                    <c:v>1.310449668347232</c:v>
                  </c:pt>
                  <c:pt idx="9">
                    <c:v>2.1013343302877741</c:v>
                  </c:pt>
                  <c:pt idx="10">
                    <c:v>1.2115522820519953</c:v>
                  </c:pt>
                  <c:pt idx="11">
                    <c:v>1.7091551488634025</c:v>
                  </c:pt>
                  <c:pt idx="12">
                    <c:v>2.3084670534050389</c:v>
                  </c:pt>
                  <c:pt idx="13">
                    <c:v>1.502714991710022</c:v>
                  </c:pt>
                  <c:pt idx="14">
                    <c:v>2.1577160138664202</c:v>
                  </c:pt>
                  <c:pt idx="15">
                    <c:v>1.704386436395666</c:v>
                  </c:pt>
                </c:numCache>
              </c:numRef>
            </c:plus>
            <c:minus>
              <c:numRef>
                <c:f>'1.RR120_CONTOH'!$T$93:$T$108</c:f>
                <c:numCache>
                  <c:formatCode>General</c:formatCode>
                  <c:ptCount val="16"/>
                  <c:pt idx="0">
                    <c:v>2.3886209149419102</c:v>
                  </c:pt>
                  <c:pt idx="1">
                    <c:v>2.2084669833695187</c:v>
                  </c:pt>
                  <c:pt idx="2">
                    <c:v>2.993662734103645</c:v>
                  </c:pt>
                  <c:pt idx="3">
                    <c:v>2.9996115826962888</c:v>
                  </c:pt>
                  <c:pt idx="4">
                    <c:v>1.1239461713321646</c:v>
                  </c:pt>
                  <c:pt idx="5">
                    <c:v>1.812840992988328</c:v>
                  </c:pt>
                  <c:pt idx="6">
                    <c:v>1.7062493242354577</c:v>
                  </c:pt>
                  <c:pt idx="7">
                    <c:v>1.1124151480977267</c:v>
                  </c:pt>
                  <c:pt idx="8">
                    <c:v>1.310449668347232</c:v>
                  </c:pt>
                  <c:pt idx="9">
                    <c:v>2.1013343302877741</c:v>
                  </c:pt>
                  <c:pt idx="10">
                    <c:v>1.2115522820519953</c:v>
                  </c:pt>
                  <c:pt idx="11">
                    <c:v>1.7091551488634025</c:v>
                  </c:pt>
                  <c:pt idx="12">
                    <c:v>2.3084670534050389</c:v>
                  </c:pt>
                  <c:pt idx="13">
                    <c:v>1.502714991710022</c:v>
                  </c:pt>
                  <c:pt idx="14">
                    <c:v>2.1577160138664202</c:v>
                  </c:pt>
                  <c:pt idx="15">
                    <c:v>1.704386436395666</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'1.RR120_CONTOH'!$M$93:$M$108</c:f>
              <c:numCache>
                <c:formatCode>General</c:formatCode>
                <c:ptCount val="16"/>
                <c:pt idx="0">
                  <c:v>47.561436672967751</c:v>
                </c:pt>
                <c:pt idx="1">
                  <c:v>48.393194706994301</c:v>
                </c:pt>
                <c:pt idx="2">
                  <c:v>55.255198487712434</c:v>
                </c:pt>
                <c:pt idx="3">
                  <c:v>75.576559546314002</c:v>
                </c:pt>
                <c:pt idx="4">
                  <c:v>82.551984877126458</c:v>
                </c:pt>
                <c:pt idx="5">
                  <c:v>86.805293005671004</c:v>
                </c:pt>
                <c:pt idx="6">
                  <c:v>102.71266540642702</c:v>
                </c:pt>
                <c:pt idx="7">
                  <c:v>110.74669187145551</c:v>
                </c:pt>
                <c:pt idx="8">
                  <c:v>118.34593572778839</c:v>
                </c:pt>
                <c:pt idx="9">
                  <c:v>124.52362948960319</c:v>
                </c:pt>
                <c:pt idx="10">
                  <c:v>126.85255198487702</c:v>
                </c:pt>
                <c:pt idx="11">
                  <c:v>127.561436672968</c:v>
                </c:pt>
                <c:pt idx="12">
                  <c:v>129.77977315689915</c:v>
                </c:pt>
                <c:pt idx="13">
                  <c:v>132.79773156899802</c:v>
                </c:pt>
                <c:pt idx="14">
                  <c:v>132.99773156899801</c:v>
                </c:pt>
                <c:pt idx="15">
                  <c:v>133.97920604914918</c:v>
                </c:pt>
              </c:numCache>
            </c:numRef>
          </c:yVal>
          <c:smooth val="1"/>
        </c:ser>
        <c:ser>
          <c:idx val="4"/>
          <c:order val="2"/>
          <c:tx>
            <c:v>50-CLDH</c:v>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errBars>
            <c:errDir val="x"/>
            <c:errBarType val="both"/>
            <c:errValType val="cust"/>
            <c:noEndCap val="0"/>
            <c:plus>
              <c:numRef>
                <c:f>'1.RR120_CONTOH'!$V$93:$V$108</c:f>
                <c:numCache>
                  <c:formatCode>General</c:formatCode>
                  <c:ptCount val="16"/>
                  <c:pt idx="0">
                    <c:v>1.1097171600324955</c:v>
                  </c:pt>
                  <c:pt idx="1">
                    <c:v>1.0190607451060099</c:v>
                  </c:pt>
                  <c:pt idx="2">
                    <c:v>1.1110959598530461</c:v>
                  </c:pt>
                  <c:pt idx="3">
                    <c:v>1.0099999999999949</c:v>
                  </c:pt>
                  <c:pt idx="4">
                    <c:v>1.1067875398040412</c:v>
                  </c:pt>
                  <c:pt idx="5">
                    <c:v>0.98900000000003252</c:v>
                  </c:pt>
                  <c:pt idx="6">
                    <c:v>0.81006079265924313</c:v>
                  </c:pt>
                  <c:pt idx="7">
                    <c:v>0.87114621061618025</c:v>
                  </c:pt>
                  <c:pt idx="8">
                    <c:v>0.76868095543479753</c:v>
                  </c:pt>
                  <c:pt idx="9">
                    <c:v>0.73000000000000065</c:v>
                  </c:pt>
                  <c:pt idx="10">
                    <c:v>0.63999999999996871</c:v>
                  </c:pt>
                  <c:pt idx="11">
                    <c:v>0.64900000000004765</c:v>
                  </c:pt>
                  <c:pt idx="12">
                    <c:v>0.41223801005200045</c:v>
                  </c:pt>
                  <c:pt idx="13">
                    <c:v>0.34125296868228405</c:v>
                  </c:pt>
                  <c:pt idx="14">
                    <c:v>0.39999999999998548</c:v>
                  </c:pt>
                  <c:pt idx="15">
                    <c:v>0.43000000000000882</c:v>
                  </c:pt>
                </c:numCache>
              </c:numRef>
            </c:plus>
            <c:minus>
              <c:numRef>
                <c:f>'1.RR120_CONTOH'!$V$93:$V$108</c:f>
                <c:numCache>
                  <c:formatCode>General</c:formatCode>
                  <c:ptCount val="16"/>
                  <c:pt idx="0">
                    <c:v>1.1097171600324955</c:v>
                  </c:pt>
                  <c:pt idx="1">
                    <c:v>1.0190607451060099</c:v>
                  </c:pt>
                  <c:pt idx="2">
                    <c:v>1.1110959598530461</c:v>
                  </c:pt>
                  <c:pt idx="3">
                    <c:v>1.0099999999999949</c:v>
                  </c:pt>
                  <c:pt idx="4">
                    <c:v>1.1067875398040412</c:v>
                  </c:pt>
                  <c:pt idx="5">
                    <c:v>0.98900000000003252</c:v>
                  </c:pt>
                  <c:pt idx="6">
                    <c:v>0.81006079265924313</c:v>
                  </c:pt>
                  <c:pt idx="7">
                    <c:v>0.87114621061618025</c:v>
                  </c:pt>
                  <c:pt idx="8">
                    <c:v>0.76868095543479753</c:v>
                  </c:pt>
                  <c:pt idx="9">
                    <c:v>0.73000000000000065</c:v>
                  </c:pt>
                  <c:pt idx="10">
                    <c:v>0.63999999999996871</c:v>
                  </c:pt>
                  <c:pt idx="11">
                    <c:v>0.64900000000004765</c:v>
                  </c:pt>
                  <c:pt idx="12">
                    <c:v>0.41223801005200045</c:v>
                  </c:pt>
                  <c:pt idx="13">
                    <c:v>0.34125296868228405</c:v>
                  </c:pt>
                  <c:pt idx="14">
                    <c:v>0.39999999999998548</c:v>
                  </c:pt>
                  <c:pt idx="15">
                    <c:v>0.43000000000000882</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'1.RR120_CONTOH'!$O$93:$O$108</c:f>
              <c:numCache>
                <c:formatCode>General</c:formatCode>
                <c:ptCount val="16"/>
                <c:pt idx="0">
                  <c:v>38.779397930385841</c:v>
                </c:pt>
                <c:pt idx="1">
                  <c:v>53.386641580432659</c:v>
                </c:pt>
                <c:pt idx="2">
                  <c:v>78.786453433678275</c:v>
                </c:pt>
                <c:pt idx="3">
                  <c:v>82.166039510818479</c:v>
                </c:pt>
                <c:pt idx="4">
                  <c:v>84.021636876763779</c:v>
                </c:pt>
                <c:pt idx="5">
                  <c:v>100.06585136406395</c:v>
                </c:pt>
                <c:pt idx="6">
                  <c:v>125.27999999999999</c:v>
                </c:pt>
                <c:pt idx="7">
                  <c:v>138.30250000000001</c:v>
                </c:pt>
                <c:pt idx="8">
                  <c:v>151.07749999999999</c:v>
                </c:pt>
                <c:pt idx="9">
                  <c:v>156.13250000000002</c:v>
                </c:pt>
                <c:pt idx="10">
                  <c:v>162.15428033866448</c:v>
                </c:pt>
                <c:pt idx="11">
                  <c:v>167.24129821260581</c:v>
                </c:pt>
                <c:pt idx="12">
                  <c:v>170.44684854186275</c:v>
                </c:pt>
                <c:pt idx="13">
                  <c:v>175.44684854186258</c:v>
                </c:pt>
                <c:pt idx="14">
                  <c:v>175.44684854186258</c:v>
                </c:pt>
                <c:pt idx="15">
                  <c:v>176.15239887111977</c:v>
                </c:pt>
              </c:numCache>
            </c:numRef>
          </c:yVal>
          <c:smooth val="1"/>
        </c:ser>
        <c:ser>
          <c:idx val="5"/>
          <c:order val="3"/>
          <c:tx>
            <c:v>100-CLDH</c:v>
          </c:tx>
          <c:spPr>
            <a:ln w="9525" cap="rnd">
              <a:solidFill>
                <a:schemeClr val="accent6"/>
              </a:solidFill>
              <a:round/>
            </a:ln>
            <a:effectLst/>
          </c:spPr>
          <c:marker>
            <c:symbol val="circle"/>
            <c:size val="5"/>
            <c:spPr>
              <a:solidFill>
                <a:srgbClr val="00B050"/>
              </a:solidFill>
              <a:ln w="9525">
                <a:solidFill>
                  <a:schemeClr val="accent6"/>
                </a:solidFill>
                <a:round/>
              </a:ln>
              <a:effectLst/>
            </c:spPr>
          </c:marker>
          <c:errBars>
            <c:errDir val="x"/>
            <c:errBarType val="both"/>
            <c:errValType val="cust"/>
            <c:noEndCap val="0"/>
            <c:plus>
              <c:numRef>
                <c:f>'1.RR120_CONTOH'!$W$93:$W$108</c:f>
                <c:numCache>
                  <c:formatCode>General</c:formatCode>
                  <c:ptCount val="16"/>
                  <c:pt idx="0">
                    <c:v>1.1012291888103918</c:v>
                  </c:pt>
                  <c:pt idx="1">
                    <c:v>1.7509999999999886</c:v>
                  </c:pt>
                  <c:pt idx="2">
                    <c:v>1.2013790350438698</c:v>
                  </c:pt>
                  <c:pt idx="3">
                    <c:v>2.3291060457898425</c:v>
                  </c:pt>
                  <c:pt idx="4">
                    <c:v>2.7009107650174347</c:v>
                  </c:pt>
                  <c:pt idx="5">
                    <c:v>0.90083209593754432</c:v>
                  </c:pt>
                  <c:pt idx="6">
                    <c:v>2.016276454236642</c:v>
                  </c:pt>
                  <c:pt idx="7">
                    <c:v>1.098041557675252</c:v>
                  </c:pt>
                  <c:pt idx="8">
                    <c:v>2.1010692186965554</c:v>
                  </c:pt>
                  <c:pt idx="9">
                    <c:v>1.8016033016100508</c:v>
                  </c:pt>
                  <c:pt idx="10">
                    <c:v>1.7194044574589675</c:v>
                  </c:pt>
                  <c:pt idx="11">
                    <c:v>1.394796545586914</c:v>
                  </c:pt>
                  <c:pt idx="12">
                    <c:v>1.8900000000000021</c:v>
                  </c:pt>
                  <c:pt idx="13">
                    <c:v>1.0999999999999568</c:v>
                  </c:pt>
                  <c:pt idx="14">
                    <c:v>1.00000000000005</c:v>
                  </c:pt>
                  <c:pt idx="15">
                    <c:v>1.0499999999999945</c:v>
                  </c:pt>
                </c:numCache>
              </c:numRef>
            </c:plus>
            <c:minus>
              <c:numRef>
                <c:f>'1.RR120_CONTOH'!$W$93:$W$108</c:f>
                <c:numCache>
                  <c:formatCode>General</c:formatCode>
                  <c:ptCount val="16"/>
                  <c:pt idx="0">
                    <c:v>1.1012291888103918</c:v>
                  </c:pt>
                  <c:pt idx="1">
                    <c:v>1.7509999999999886</c:v>
                  </c:pt>
                  <c:pt idx="2">
                    <c:v>1.2013790350438698</c:v>
                  </c:pt>
                  <c:pt idx="3">
                    <c:v>2.3291060457898425</c:v>
                  </c:pt>
                  <c:pt idx="4">
                    <c:v>2.7009107650174347</c:v>
                  </c:pt>
                  <c:pt idx="5">
                    <c:v>0.90083209593754432</c:v>
                  </c:pt>
                  <c:pt idx="6">
                    <c:v>2.016276454236642</c:v>
                  </c:pt>
                  <c:pt idx="7">
                    <c:v>1.098041557675252</c:v>
                  </c:pt>
                  <c:pt idx="8">
                    <c:v>2.1010692186965554</c:v>
                  </c:pt>
                  <c:pt idx="9">
                    <c:v>1.8016033016100508</c:v>
                  </c:pt>
                  <c:pt idx="10">
                    <c:v>1.7194044574589675</c:v>
                  </c:pt>
                  <c:pt idx="11">
                    <c:v>1.394796545586914</c:v>
                  </c:pt>
                  <c:pt idx="12">
                    <c:v>1.8900000000000021</c:v>
                  </c:pt>
                  <c:pt idx="13">
                    <c:v>1.0999999999999568</c:v>
                  </c:pt>
                  <c:pt idx="14">
                    <c:v>1.00000000000005</c:v>
                  </c:pt>
                  <c:pt idx="15">
                    <c:v>1.0499999999999945</c:v>
                  </c:pt>
                </c:numCache>
              </c:numRef>
            </c:minus>
            <c:spPr>
              <a:noFill/>
              <a:ln w="9525">
                <a:solidFill>
                  <a:schemeClr val="tx2">
                    <a:lumMod val="75000"/>
                  </a:schemeClr>
                </a:solidFill>
                <a:round/>
              </a:ln>
              <a:effectLst/>
            </c:spPr>
          </c:errBars>
          <c:errBars>
            <c:errDir val="y"/>
            <c:errBarType val="both"/>
            <c:errValType val="stdErr"/>
            <c:noEndCap val="0"/>
            <c:spPr>
              <a:noFill/>
              <a:ln w="6350">
                <a:solidFill>
                  <a:srgbClr val="44546A">
                    <a:lumMod val="75000"/>
                  </a:srgbClr>
                </a:solidFill>
                <a:round/>
              </a:ln>
              <a:effectLst/>
            </c:spPr>
          </c:errBars>
          <c:xVal>
            <c:numRef>
              <c:f>'1.RR120_CONTOH'!$J$93:$J$108</c:f>
              <c:numCache>
                <c:formatCode>General</c:formatCode>
                <c:ptCount val="16"/>
                <c:pt idx="0">
                  <c:v>10</c:v>
                </c:pt>
                <c:pt idx="1">
                  <c:v>20</c:v>
                </c:pt>
                <c:pt idx="2">
                  <c:v>30</c:v>
                </c:pt>
                <c:pt idx="3">
                  <c:v>40</c:v>
                </c:pt>
                <c:pt idx="4">
                  <c:v>50</c:v>
                </c:pt>
                <c:pt idx="5">
                  <c:v>60</c:v>
                </c:pt>
                <c:pt idx="6">
                  <c:v>120</c:v>
                </c:pt>
                <c:pt idx="7">
                  <c:v>180</c:v>
                </c:pt>
                <c:pt idx="8">
                  <c:v>240</c:v>
                </c:pt>
                <c:pt idx="9">
                  <c:v>320</c:v>
                </c:pt>
                <c:pt idx="10">
                  <c:v>360</c:v>
                </c:pt>
                <c:pt idx="11">
                  <c:v>420</c:v>
                </c:pt>
                <c:pt idx="12">
                  <c:v>480</c:v>
                </c:pt>
                <c:pt idx="13">
                  <c:v>960</c:v>
                </c:pt>
                <c:pt idx="14">
                  <c:v>1200</c:v>
                </c:pt>
                <c:pt idx="15">
                  <c:v>1440</c:v>
                </c:pt>
              </c:numCache>
            </c:numRef>
          </c:xVal>
          <c:yVal>
            <c:numRef>
              <c:f>'1.RR120_CONTOH'!$P$93:$P$108</c:f>
              <c:numCache>
                <c:formatCode>General</c:formatCode>
                <c:ptCount val="16"/>
                <c:pt idx="0">
                  <c:v>80.990948070509688</c:v>
                </c:pt>
                <c:pt idx="1">
                  <c:v>98.856598380180856</c:v>
                </c:pt>
                <c:pt idx="2">
                  <c:v>121.9628394473558</c:v>
                </c:pt>
                <c:pt idx="3">
                  <c:v>128.39447355883757</c:v>
                </c:pt>
                <c:pt idx="4">
                  <c:v>148.15388280133399</c:v>
                </c:pt>
                <c:pt idx="5">
                  <c:v>158.40876607908521</c:v>
                </c:pt>
                <c:pt idx="6">
                  <c:v>185.321581705574</c:v>
                </c:pt>
                <c:pt idx="7">
                  <c:v>204.8570747975225</c:v>
                </c:pt>
                <c:pt idx="8">
                  <c:v>219.86183897093883</c:v>
                </c:pt>
                <c:pt idx="9">
                  <c:v>232.96093377798977</c:v>
                </c:pt>
                <c:pt idx="10">
                  <c:v>241.78180085755122</c:v>
                </c:pt>
                <c:pt idx="11">
                  <c:v>247.97269223439673</c:v>
                </c:pt>
                <c:pt idx="12">
                  <c:v>249.95597903763687</c:v>
                </c:pt>
                <c:pt idx="13">
                  <c:v>255.59790376369702</c:v>
                </c:pt>
                <c:pt idx="14">
                  <c:v>255.59790376369691</c:v>
                </c:pt>
                <c:pt idx="15">
                  <c:v>256.07432110528816</c:v>
                </c:pt>
              </c:numCache>
            </c:numRef>
          </c:yVal>
          <c:smooth val="1"/>
        </c:ser>
        <c:dLbls>
          <c:showLegendKey val="0"/>
          <c:showVal val="0"/>
          <c:showCatName val="0"/>
          <c:showSerName val="0"/>
          <c:showPercent val="0"/>
          <c:showBubbleSize val="0"/>
        </c:dLbls>
        <c:axId val="208238848"/>
        <c:axId val="36294656"/>
      </c:scatterChart>
      <c:valAx>
        <c:axId val="208238848"/>
        <c:scaling>
          <c:orientation val="minMax"/>
          <c:max val="1500"/>
          <c:min val="0"/>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r>
                  <a:rPr lang="en-US" b="0">
                    <a:solidFill>
                      <a:schemeClr val="tx1"/>
                    </a:solidFill>
                    <a:latin typeface="Times New Roman" pitchFamily="18" charset="0"/>
                    <a:cs typeface="Times New Roman" pitchFamily="18" charset="0"/>
                  </a:rPr>
                  <a:t>Time (min) </a:t>
                </a:r>
              </a:p>
            </c:rich>
          </c:tx>
          <c:layout>
            <c:manualLayout>
              <c:xMode val="edge"/>
              <c:yMode val="edge"/>
              <c:x val="0.45262790939678793"/>
              <c:y val="0.9257804641159941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294656"/>
        <c:crosses val="autoZero"/>
        <c:crossBetween val="midCat"/>
        <c:majorUnit val="250"/>
      </c:valAx>
      <c:valAx>
        <c:axId val="362946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i="1">
                    <a:solidFill>
                      <a:schemeClr val="tx1"/>
                    </a:solidFill>
                    <a:latin typeface="Times New Roman" panose="02020603050405020304" pitchFamily="18" charset="0"/>
                    <a:cs typeface="Times New Roman" panose="02020603050405020304" pitchFamily="18" charset="0"/>
                  </a:rPr>
                  <a:t>q</a:t>
                </a:r>
                <a:r>
                  <a:rPr lang="en-US" b="0">
                    <a:solidFill>
                      <a:schemeClr val="tx1"/>
                    </a:solidFill>
                    <a:latin typeface="Times New Roman" panose="02020603050405020304" pitchFamily="18" charset="0"/>
                    <a:cs typeface="Times New Roman" panose="02020603050405020304" pitchFamily="18" charset="0"/>
                  </a:rPr>
                  <a:t>t (mg/g)</a:t>
                </a:r>
              </a:p>
            </c:rich>
          </c:tx>
          <c:layout>
            <c:manualLayout>
              <c:xMode val="edge"/>
              <c:yMode val="edge"/>
              <c:x val="9.3048577744487288E-3"/>
              <c:y val="0.32721384345088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238848"/>
        <c:crosses val="autoZero"/>
        <c:crossBetween val="midCat"/>
      </c:valAx>
      <c:spPr>
        <a:noFill/>
        <a:ln>
          <a:noFill/>
        </a:ln>
        <a:effectLst/>
      </c:spPr>
    </c:plotArea>
    <c:legend>
      <c:legendPos val="r"/>
      <c:layout>
        <c:manualLayout>
          <c:xMode val="edge"/>
          <c:yMode val="edge"/>
          <c:x val="0.16716432215635965"/>
          <c:y val="2.6478095196778087E-3"/>
          <c:w val="0.8232226596675416"/>
          <c:h val="0.148327832754979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72812182261041"/>
          <c:y val="5.7260117766178086E-2"/>
          <c:w val="0.7917161255743933"/>
          <c:h val="0.76844868075701067"/>
        </c:manualLayout>
      </c:layout>
      <c:barChart>
        <c:barDir val="col"/>
        <c:grouping val="clustered"/>
        <c:varyColors val="0"/>
        <c:ser>
          <c:idx val="1"/>
          <c:order val="0"/>
          <c:tx>
            <c:strRef>
              <c:f>regeneration!$M$136</c:f>
              <c:strCache>
                <c:ptCount val="1"/>
                <c:pt idx="0">
                  <c:v>% removal</c:v>
                </c:pt>
              </c:strCache>
            </c:strRef>
          </c:tx>
          <c:spPr>
            <a:pattFill prst="lgConfetti">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regeneration!$L$137:$L$141</c:f>
              <c:numCache>
                <c:formatCode>General</c:formatCode>
                <c:ptCount val="5"/>
                <c:pt idx="0">
                  <c:v>0</c:v>
                </c:pt>
                <c:pt idx="1">
                  <c:v>1</c:v>
                </c:pt>
                <c:pt idx="2">
                  <c:v>2</c:v>
                </c:pt>
                <c:pt idx="3">
                  <c:v>3</c:v>
                </c:pt>
                <c:pt idx="4">
                  <c:v>4</c:v>
                </c:pt>
              </c:numCache>
            </c:numRef>
          </c:cat>
          <c:val>
            <c:numRef>
              <c:f>regeneration!$M$137:$M$141</c:f>
              <c:numCache>
                <c:formatCode>0.00</c:formatCode>
                <c:ptCount val="5"/>
                <c:pt idx="0">
                  <c:v>98.744600752922537</c:v>
                </c:pt>
                <c:pt idx="1">
                  <c:v>84.062342885872283</c:v>
                </c:pt>
                <c:pt idx="2">
                  <c:v>66.614886731391579</c:v>
                </c:pt>
                <c:pt idx="3">
                  <c:v>46.425172010552188</c:v>
                </c:pt>
                <c:pt idx="4">
                  <c:v>25.68</c:v>
                </c:pt>
              </c:numCache>
            </c:numRef>
          </c:val>
        </c:ser>
        <c:dLbls>
          <c:dLblPos val="outEnd"/>
          <c:showLegendKey val="0"/>
          <c:showVal val="1"/>
          <c:showCatName val="0"/>
          <c:showSerName val="0"/>
          <c:showPercent val="0"/>
          <c:showBubbleSize val="0"/>
        </c:dLbls>
        <c:gapWidth val="150"/>
        <c:axId val="158982528"/>
        <c:axId val="158985600"/>
      </c:barChart>
      <c:catAx>
        <c:axId val="158982528"/>
        <c:scaling>
          <c:orientation val="minMax"/>
        </c:scaling>
        <c:delete val="0"/>
        <c:axPos val="b"/>
        <c:title>
          <c:tx>
            <c:rich>
              <a:bodyPr/>
              <a:lstStyle/>
              <a:p>
                <a:pPr>
                  <a:defRPr lang="en-MY" sz="800">
                    <a:latin typeface="Times New Roman" pitchFamily="18" charset="0"/>
                    <a:cs typeface="Times New Roman" pitchFamily="18" charset="0"/>
                  </a:defRPr>
                </a:pPr>
                <a:r>
                  <a:rPr lang="en-US" sz="800">
                    <a:latin typeface="Times New Roman" pitchFamily="18" charset="0"/>
                    <a:cs typeface="Times New Roman" pitchFamily="18" charset="0"/>
                  </a:rPr>
                  <a:t>Cycle</a:t>
                </a:r>
              </a:p>
            </c:rich>
          </c:tx>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58985600"/>
        <c:crosses val="autoZero"/>
        <c:auto val="1"/>
        <c:lblAlgn val="ctr"/>
        <c:lblOffset val="100"/>
        <c:noMultiLvlLbl val="0"/>
      </c:catAx>
      <c:valAx>
        <c:axId val="158985600"/>
        <c:scaling>
          <c:orientation val="minMax"/>
          <c:max val="100"/>
        </c:scaling>
        <c:delete val="0"/>
        <c:axPos val="l"/>
        <c:title>
          <c:tx>
            <c:rich>
              <a:bodyPr rot="-5400000" vert="horz"/>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 Dye removal</a:t>
                </a:r>
              </a:p>
            </c:rich>
          </c:tx>
          <c:layout>
            <c:manualLayout>
              <c:xMode val="edge"/>
              <c:yMode val="edge"/>
              <c:x val="0"/>
              <c:y val="0.28222342652512566"/>
            </c:manualLayout>
          </c:layout>
          <c:overlay val="0"/>
        </c:title>
        <c:numFmt formatCode="0" sourceLinked="0"/>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58982528"/>
        <c:crosses val="autoZero"/>
        <c:crossBetween val="between"/>
        <c:majorUnit val="25"/>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MY" sz="1000" b="0">
                <a:latin typeface="Times New Roman" pitchFamily="18" charset="0"/>
                <a:cs typeface="Times New Roman" pitchFamily="18" charset="0"/>
              </a:defRPr>
            </a:pPr>
            <a:r>
              <a:rPr lang="en-US" sz="800" b="0"/>
              <a:t>RR120</a:t>
            </a:r>
          </a:p>
        </c:rich>
      </c:tx>
      <c:layout>
        <c:manualLayout>
          <c:xMode val="edge"/>
          <c:yMode val="edge"/>
          <c:x val="0.72939965694682674"/>
          <c:y val="5.5276715793309089E-2"/>
        </c:manualLayout>
      </c:layout>
      <c:overlay val="0"/>
    </c:title>
    <c:autoTitleDeleted val="0"/>
    <c:plotArea>
      <c:layout>
        <c:manualLayout>
          <c:layoutTarget val="inner"/>
          <c:xMode val="edge"/>
          <c:yMode val="edge"/>
          <c:x val="0.18538584348931006"/>
          <c:y val="8.4531005378314025E-2"/>
          <c:w val="0.79436014647105258"/>
          <c:h val="0.71089743418003337"/>
        </c:manualLayout>
      </c:layout>
      <c:barChart>
        <c:barDir val="col"/>
        <c:grouping val="clustered"/>
        <c:varyColors val="0"/>
        <c:ser>
          <c:idx val="1"/>
          <c:order val="0"/>
          <c:tx>
            <c:strRef>
              <c:f>ALL!$F$36</c:f>
              <c:strCache>
                <c:ptCount val="1"/>
                <c:pt idx="0">
                  <c:v>RR120</c:v>
                </c:pt>
              </c:strCache>
            </c:strRef>
          </c:tx>
          <c:spPr>
            <a:pattFill prst="sphere">
              <a:fgClr>
                <a:sysClr val="windowText" lastClr="000000"/>
              </a:fgClr>
              <a:bgClr>
                <a:sysClr val="window" lastClr="FFFFFF"/>
              </a:bgClr>
            </a:pattFill>
            <a:ln w="6350">
              <a:solidFill>
                <a:sysClr val="windowText" lastClr="000000"/>
              </a:solidFill>
            </a:ln>
          </c:spPr>
          <c:invertIfNegative val="0"/>
          <c:dPt>
            <c:idx val="0"/>
            <c:invertIfNegative val="0"/>
            <c:bubble3D val="0"/>
            <c:spPr>
              <a:pattFill prst="sphere">
                <a:fgClr>
                  <a:sysClr val="windowText" lastClr="000000"/>
                </a:fgClr>
                <a:bgClr>
                  <a:sysClr val="window" lastClr="FFFFFF"/>
                </a:bgClr>
              </a:pattFill>
              <a:ln w="6350">
                <a:solidFill>
                  <a:sysClr val="windowText" lastClr="000000"/>
                </a:solidFill>
              </a:ln>
            </c:spPr>
          </c:dPt>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ALL!$E$37:$E$41</c:f>
              <c:numCache>
                <c:formatCode>General</c:formatCode>
                <c:ptCount val="5"/>
                <c:pt idx="0">
                  <c:v>0</c:v>
                </c:pt>
                <c:pt idx="1">
                  <c:v>1</c:v>
                </c:pt>
                <c:pt idx="2">
                  <c:v>2</c:v>
                </c:pt>
                <c:pt idx="3">
                  <c:v>3</c:v>
                </c:pt>
                <c:pt idx="4">
                  <c:v>4</c:v>
                </c:pt>
              </c:numCache>
            </c:numRef>
          </c:cat>
          <c:val>
            <c:numRef>
              <c:f>ALL!$F$37:$F$41</c:f>
              <c:numCache>
                <c:formatCode>0.00</c:formatCode>
                <c:ptCount val="5"/>
                <c:pt idx="0">
                  <c:v>99.280303030303031</c:v>
                </c:pt>
                <c:pt idx="1">
                  <c:v>61.515151515151537</c:v>
                </c:pt>
                <c:pt idx="2">
                  <c:v>29.166666666666696</c:v>
                </c:pt>
                <c:pt idx="3">
                  <c:v>19.689</c:v>
                </c:pt>
                <c:pt idx="4" formatCode="General">
                  <c:v>9.7800000000000011</c:v>
                </c:pt>
              </c:numCache>
            </c:numRef>
          </c:val>
        </c:ser>
        <c:dLbls>
          <c:dLblPos val="outEnd"/>
          <c:showLegendKey val="0"/>
          <c:showVal val="1"/>
          <c:showCatName val="0"/>
          <c:showSerName val="0"/>
          <c:showPercent val="0"/>
          <c:showBubbleSize val="0"/>
        </c:dLbls>
        <c:gapWidth val="150"/>
        <c:axId val="159713536"/>
        <c:axId val="159750016"/>
      </c:barChart>
      <c:catAx>
        <c:axId val="159713536"/>
        <c:scaling>
          <c:orientation val="minMax"/>
        </c:scaling>
        <c:delete val="0"/>
        <c:axPos val="b"/>
        <c:title>
          <c:tx>
            <c:rich>
              <a:bodyPr/>
              <a:lstStyle/>
              <a:p>
                <a:pPr>
                  <a:defRPr lang="en-MY" sz="800">
                    <a:latin typeface="Times New Roman" pitchFamily="18" charset="0"/>
                    <a:cs typeface="Times New Roman" pitchFamily="18" charset="0"/>
                  </a:defRPr>
                </a:pPr>
                <a:r>
                  <a:rPr lang="en-US" sz="800">
                    <a:latin typeface="Times New Roman" pitchFamily="18" charset="0"/>
                    <a:cs typeface="Times New Roman" pitchFamily="18" charset="0"/>
                  </a:rPr>
                  <a:t>Cycle</a:t>
                </a:r>
              </a:p>
            </c:rich>
          </c:tx>
          <c:layout>
            <c:manualLayout>
              <c:xMode val="edge"/>
              <c:yMode val="edge"/>
              <c:x val="0.47587633878526764"/>
              <c:y val="0.9169785641374617"/>
            </c:manualLayout>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anose="02020603050405020304" pitchFamily="18" charset="0"/>
                <a:cs typeface="Times New Roman" panose="02020603050405020304" pitchFamily="18" charset="0"/>
              </a:defRPr>
            </a:pPr>
            <a:endParaRPr lang="en-US"/>
          </a:p>
        </c:txPr>
        <c:crossAx val="159750016"/>
        <c:crosses val="autoZero"/>
        <c:auto val="1"/>
        <c:lblAlgn val="ctr"/>
        <c:lblOffset val="100"/>
        <c:noMultiLvlLbl val="0"/>
      </c:catAx>
      <c:valAx>
        <c:axId val="159750016"/>
        <c:scaling>
          <c:orientation val="minMax"/>
          <c:max val="100"/>
          <c:min val="0"/>
        </c:scaling>
        <c:delete val="0"/>
        <c:axPos val="l"/>
        <c:title>
          <c:tx>
            <c:rich>
              <a:bodyPr rot="-5400000" vert="horz"/>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 Dye removal</a:t>
                </a:r>
              </a:p>
            </c:rich>
          </c:tx>
          <c:layout/>
          <c:overlay val="0"/>
        </c:title>
        <c:numFmt formatCode="0" sourceLinked="0"/>
        <c:majorTickMark val="out"/>
        <c:minorTickMark val="none"/>
        <c:tickLblPos val="nextTo"/>
        <c:spPr>
          <a:ln w="9525">
            <a:solidFill>
              <a:sysClr val="windowText" lastClr="000000"/>
            </a:solidFill>
          </a:ln>
        </c:spPr>
        <c:txPr>
          <a:bodyPr/>
          <a:lstStyle/>
          <a:p>
            <a:pPr>
              <a:defRPr lang="en-MY" sz="900">
                <a:latin typeface="Times New Roman" pitchFamily="18" charset="0"/>
                <a:cs typeface="Times New Roman" pitchFamily="18" charset="0"/>
              </a:defRPr>
            </a:pPr>
            <a:endParaRPr lang="en-US"/>
          </a:p>
        </c:txPr>
        <c:crossAx val="159713536"/>
        <c:crosses val="autoZero"/>
        <c:crossBetween val="between"/>
        <c:majorUnit val="25"/>
      </c:valAx>
      <c:spPr>
        <a:ln>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MY" sz="800" b="0">
                <a:latin typeface="Times New Roman" pitchFamily="18" charset="0"/>
                <a:cs typeface="Times New Roman" pitchFamily="18" charset="0"/>
              </a:defRPr>
            </a:pPr>
            <a:r>
              <a:rPr lang="en-US" sz="800" b="0">
                <a:latin typeface="Times New Roman" pitchFamily="18" charset="0"/>
                <a:cs typeface="Times New Roman" pitchFamily="18" charset="0"/>
              </a:rPr>
              <a:t>AB29</a:t>
            </a:r>
          </a:p>
        </c:rich>
      </c:tx>
      <c:layout>
        <c:manualLayout>
          <c:xMode val="edge"/>
          <c:yMode val="edge"/>
          <c:x val="0.74890133871029496"/>
          <c:y val="3.0171191863324225E-3"/>
        </c:manualLayout>
      </c:layout>
      <c:overlay val="0"/>
    </c:title>
    <c:autoTitleDeleted val="0"/>
    <c:plotArea>
      <c:layout>
        <c:manualLayout>
          <c:layoutTarget val="inner"/>
          <c:xMode val="edge"/>
          <c:yMode val="edge"/>
          <c:x val="0.20123329802575327"/>
          <c:y val="0.13461832895888015"/>
          <c:w val="0.79876670197424671"/>
          <c:h val="0.65920957411187797"/>
        </c:manualLayout>
      </c:layout>
      <c:barChart>
        <c:barDir val="col"/>
        <c:grouping val="clustered"/>
        <c:varyColors val="0"/>
        <c:ser>
          <c:idx val="1"/>
          <c:order val="0"/>
          <c:tx>
            <c:strRef>
              <c:f>FGF!$D$3</c:f>
              <c:strCache>
                <c:ptCount val="1"/>
                <c:pt idx="0">
                  <c:v>AB29</c:v>
                </c:pt>
              </c:strCache>
            </c:strRef>
          </c:tx>
          <c:spPr>
            <a:pattFill prst="smGrid">
              <a:fgClr>
                <a:sysClr val="windowText" lastClr="000000"/>
              </a:fgClr>
              <a:bgClr>
                <a:sysClr val="window" lastClr="FFFFFF"/>
              </a:bgClr>
            </a:pattFill>
            <a:ln>
              <a:solidFill>
                <a:schemeClr val="tx1"/>
              </a:solidFill>
            </a:ln>
          </c:spPr>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FGF!$D$4:$D$8</c:f>
              <c:numCache>
                <c:formatCode>General</c:formatCode>
                <c:ptCount val="5"/>
                <c:pt idx="0">
                  <c:v>98.86999999999999</c:v>
                </c:pt>
                <c:pt idx="1">
                  <c:v>81.09</c:v>
                </c:pt>
                <c:pt idx="2">
                  <c:v>56.87</c:v>
                </c:pt>
                <c:pt idx="3">
                  <c:v>25.34</c:v>
                </c:pt>
                <c:pt idx="4">
                  <c:v>20.45</c:v>
                </c:pt>
              </c:numCache>
            </c:numRef>
          </c:val>
        </c:ser>
        <c:dLbls>
          <c:dLblPos val="outEnd"/>
          <c:showLegendKey val="0"/>
          <c:showVal val="1"/>
          <c:showCatName val="0"/>
          <c:showSerName val="0"/>
          <c:showPercent val="0"/>
          <c:showBubbleSize val="0"/>
        </c:dLbls>
        <c:gapWidth val="150"/>
        <c:axId val="159774592"/>
        <c:axId val="165164160"/>
      </c:barChart>
      <c:catAx>
        <c:axId val="159774592"/>
        <c:scaling>
          <c:orientation val="minMax"/>
        </c:scaling>
        <c:delete val="0"/>
        <c:axPos val="b"/>
        <c:title>
          <c:tx>
            <c:rich>
              <a:bodyPr/>
              <a:lstStyle/>
              <a:p>
                <a:pPr>
                  <a:defRPr lang="en-MY" sz="800">
                    <a:latin typeface="Times New Roman" panose="02020603050405020304" pitchFamily="18" charset="0"/>
                    <a:cs typeface="Times New Roman" panose="02020603050405020304" pitchFamily="18" charset="0"/>
                  </a:defRPr>
                </a:pPr>
                <a:r>
                  <a:rPr lang="en-MY" sz="800">
                    <a:latin typeface="Times New Roman" panose="02020603050405020304" pitchFamily="18" charset="0"/>
                    <a:cs typeface="Times New Roman" panose="02020603050405020304" pitchFamily="18" charset="0"/>
                  </a:rPr>
                  <a:t>Cycle</a:t>
                </a:r>
              </a:p>
            </c:rich>
          </c:tx>
          <c:layout>
            <c:manualLayout>
              <c:xMode val="edge"/>
              <c:yMode val="edge"/>
              <c:x val="0.44463503185449837"/>
              <c:y val="0.91580959787433969"/>
            </c:manualLayout>
          </c:layout>
          <c:overlay val="0"/>
        </c:title>
        <c:majorTickMark val="out"/>
        <c:minorTickMark val="none"/>
        <c:tickLblPos val="nextTo"/>
        <c:spPr>
          <a:ln>
            <a:solidFill>
              <a:prstClr val="black"/>
            </a:solidFill>
          </a:ln>
        </c:spPr>
        <c:txPr>
          <a:bodyPr/>
          <a:lstStyle/>
          <a:p>
            <a:pPr>
              <a:defRPr lang="en-MY" sz="900">
                <a:latin typeface="Times New Roman" panose="02020603050405020304" pitchFamily="18" charset="0"/>
                <a:cs typeface="Times New Roman" panose="02020603050405020304" pitchFamily="18" charset="0"/>
              </a:defRPr>
            </a:pPr>
            <a:endParaRPr lang="en-US"/>
          </a:p>
        </c:txPr>
        <c:crossAx val="165164160"/>
        <c:crosses val="autoZero"/>
        <c:auto val="1"/>
        <c:lblAlgn val="ctr"/>
        <c:lblOffset val="100"/>
        <c:noMultiLvlLbl val="0"/>
      </c:catAx>
      <c:valAx>
        <c:axId val="165164160"/>
        <c:scaling>
          <c:orientation val="minMax"/>
          <c:max val="100"/>
        </c:scaling>
        <c:delete val="0"/>
        <c:axPos val="l"/>
        <c:title>
          <c:tx>
            <c:rich>
              <a:bodyPr rot="-5400000" vert="horz"/>
              <a:lstStyle/>
              <a:p>
                <a:pPr>
                  <a:defRPr lang="en-MY" sz="800" b="0">
                    <a:latin typeface="Times New Roman" pitchFamily="18" charset="0"/>
                    <a:cs typeface="Times New Roman" pitchFamily="18" charset="0"/>
                  </a:defRPr>
                </a:pPr>
                <a:r>
                  <a:rPr lang="en-MY" sz="800" b="0">
                    <a:latin typeface="Times New Roman" pitchFamily="18" charset="0"/>
                    <a:cs typeface="Times New Roman" pitchFamily="18" charset="0"/>
                  </a:rPr>
                  <a:t>% Dye removal</a:t>
                </a:r>
              </a:p>
            </c:rich>
          </c:tx>
          <c:layout>
            <c:manualLayout>
              <c:xMode val="edge"/>
              <c:yMode val="edge"/>
              <c:x val="9.9424443905613887E-3"/>
              <c:y val="0.28321116363026261"/>
            </c:manualLayout>
          </c:layout>
          <c:overlay val="0"/>
        </c:title>
        <c:numFmt formatCode="General" sourceLinked="1"/>
        <c:majorTickMark val="out"/>
        <c:minorTickMark val="none"/>
        <c:tickLblPos val="nextTo"/>
        <c:spPr>
          <a:ln w="9525">
            <a:solidFill>
              <a:sysClr val="windowText" lastClr="000000"/>
            </a:solidFill>
          </a:ln>
        </c:spPr>
        <c:txPr>
          <a:bodyPr/>
          <a:lstStyle/>
          <a:p>
            <a:pPr>
              <a:defRPr lang="en-MY" sz="800">
                <a:latin typeface="Times New Roman" pitchFamily="18" charset="0"/>
                <a:cs typeface="Times New Roman" pitchFamily="18" charset="0"/>
              </a:defRPr>
            </a:pPr>
            <a:endParaRPr lang="en-US"/>
          </a:p>
        </c:txPr>
        <c:crossAx val="159774592"/>
        <c:crosses val="autoZero"/>
        <c:crossBetween val="between"/>
        <c:majorUnit val="25"/>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0.8959</cdr:x>
      <cdr:y>0.15966</cdr:y>
    </cdr:from>
    <cdr:to>
      <cdr:x>0.96204</cdr:x>
      <cdr:y>0.82138</cdr:y>
    </cdr:to>
    <cdr:sp macro="" textlink="">
      <cdr:nvSpPr>
        <cdr:cNvPr id="3" name="Text Box 2"/>
        <cdr:cNvSpPr txBox="1"/>
      </cdr:nvSpPr>
      <cdr:spPr>
        <a:xfrm xmlns:a="http://schemas.openxmlformats.org/drawingml/2006/main">
          <a:off x="4067033" y="1180531"/>
          <a:ext cx="300251" cy="4892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0.79777</cdr:x>
      <cdr:y>0.24429</cdr:y>
    </cdr:from>
    <cdr:to>
      <cdr:x>0.95316</cdr:x>
      <cdr:y>0.91775</cdr:y>
    </cdr:to>
    <cdr:sp macro="" textlink="">
      <cdr:nvSpPr>
        <cdr:cNvPr id="5" name="Text Box 4"/>
        <cdr:cNvSpPr txBox="1"/>
      </cdr:nvSpPr>
      <cdr:spPr>
        <a:xfrm xmlns:a="http://schemas.openxmlformats.org/drawingml/2006/main">
          <a:off x="3409315" y="1328928"/>
          <a:ext cx="664083" cy="36636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latin typeface="Times New Roman" panose="02020603050405020304" pitchFamily="18" charset="0"/>
            <a:cs typeface="Times New Roman" panose="02020603050405020304" pitchFamily="18" charset="0"/>
          </a:endParaRPr>
        </a:p>
        <a:p xmlns:a="http://schemas.openxmlformats.org/drawingml/2006/main">
          <a:r>
            <a:rPr lang="en-US" sz="1000">
              <a:latin typeface="Times New Roman" panose="02020603050405020304" pitchFamily="18" charset="0"/>
              <a:cs typeface="Times New Roman" panose="02020603050405020304" pitchFamily="18" charset="0"/>
            </a:rPr>
            <a:t>(e)</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a:latin typeface="Times New Roman" panose="02020603050405020304" pitchFamily="18" charset="0"/>
              <a:cs typeface="Times New Roman" panose="02020603050405020304" pitchFamily="18" charset="0"/>
            </a:rPr>
            <a:t>(d)</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a:latin typeface="Times New Roman" panose="02020603050405020304" pitchFamily="18" charset="0"/>
              <a:cs typeface="Times New Roman" panose="02020603050405020304" pitchFamily="18" charset="0"/>
            </a:rPr>
            <a:t>(c)</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a:latin typeface="Times New Roman" panose="02020603050405020304" pitchFamily="18" charset="0"/>
              <a:cs typeface="Times New Roman" panose="02020603050405020304" pitchFamily="18" charset="0"/>
            </a:rPr>
            <a:t>(b)</a:t>
          </a: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endParaRPr lang="en-US" sz="900">
            <a:latin typeface="Times New Roman" panose="02020603050405020304" pitchFamily="18" charset="0"/>
            <a:cs typeface="Times New Roman" panose="02020603050405020304" pitchFamily="18" charset="0"/>
          </a:endParaRPr>
        </a:p>
        <a:p xmlns:a="http://schemas.openxmlformats.org/drawingml/2006/main">
          <a:r>
            <a:rPr lang="en-US" sz="900" b="0">
              <a:latin typeface="Times New Roman" panose="02020603050405020304" pitchFamily="18" charset="0"/>
              <a:cs typeface="Times New Roman" panose="02020603050405020304" pitchFamily="18" charset="0"/>
            </a:rPr>
            <a:t>(a)</a:t>
          </a:r>
        </a:p>
        <a:p xmlns:a="http://schemas.openxmlformats.org/drawingml/2006/main">
          <a:endParaRPr lang="en-US" sz="1100"/>
        </a:p>
        <a:p xmlns:a="http://schemas.openxmlformats.org/drawingml/2006/main">
          <a:endParaRPr lang="en-US" sz="1100"/>
        </a:p>
        <a:p xmlns:a="http://schemas.openxmlformats.org/drawingml/2006/main">
          <a:endParaRPr lang="en-US" sz="1100"/>
        </a:p>
      </cdr:txBody>
    </cdr:sp>
  </cdr:relSizeAnchor>
  <cdr:relSizeAnchor xmlns:cdr="http://schemas.openxmlformats.org/drawingml/2006/chartDrawing">
    <cdr:from>
      <cdr:x>0.48112</cdr:x>
      <cdr:y>0.48286</cdr:y>
    </cdr:from>
    <cdr:to>
      <cdr:x>0.66587</cdr:x>
      <cdr:y>0.70026</cdr:y>
    </cdr:to>
    <cdr:sp macro="" textlink="">
      <cdr:nvSpPr>
        <cdr:cNvPr id="6" name="Text Box 5"/>
        <cdr:cNvSpPr txBox="1"/>
      </cdr:nvSpPr>
      <cdr:spPr>
        <a:xfrm xmlns:a="http://schemas.openxmlformats.org/drawingml/2006/main">
          <a:off x="2184085" y="3570237"/>
          <a:ext cx="838694" cy="1607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a:effectLst/>
              <a:latin typeface="Times New Roman" panose="02020603050405020304" pitchFamily="18" charset="0"/>
              <a:ea typeface="+mn-ea"/>
              <a:cs typeface="Times New Roman" panose="02020603050405020304" pitchFamily="18" charset="0"/>
            </a:rPr>
            <a:t>MgO+Al</a:t>
          </a:r>
          <a:r>
            <a:rPr lang="en-US" sz="900" baseline="-25000">
              <a:effectLst/>
              <a:latin typeface="Times New Roman" panose="02020603050405020304" pitchFamily="18" charset="0"/>
              <a:ea typeface="+mn-ea"/>
              <a:cs typeface="Times New Roman" panose="02020603050405020304" pitchFamily="18" charset="0"/>
            </a:rPr>
            <a:t>2</a:t>
          </a:r>
          <a:r>
            <a:rPr lang="en-US" sz="900">
              <a:effectLst/>
              <a:latin typeface="Times New Roman" panose="02020603050405020304" pitchFamily="18" charset="0"/>
              <a:ea typeface="+mn-ea"/>
              <a:cs typeface="Times New Roman" panose="02020603050405020304" pitchFamily="18" charset="0"/>
            </a:rPr>
            <a:t>O</a:t>
          </a:r>
          <a:r>
            <a:rPr lang="en-US" sz="900" baseline="-25000">
              <a:effectLst/>
              <a:latin typeface="Times New Roman" panose="02020603050405020304" pitchFamily="18" charset="0"/>
              <a:ea typeface="+mn-ea"/>
              <a:cs typeface="Times New Roman" panose="02020603050405020304" pitchFamily="18" charset="0"/>
            </a:rPr>
            <a:t>3</a:t>
          </a:r>
          <a:endParaRPr lang="en-US" sz="900">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dr:relSizeAnchor xmlns:cdr="http://schemas.openxmlformats.org/drawingml/2006/chartDrawing">
    <cdr:from>
      <cdr:x>0.51446</cdr:x>
      <cdr:y>0.68988</cdr:y>
    </cdr:from>
    <cdr:to>
      <cdr:x>0.553</cdr:x>
      <cdr:y>0.72256</cdr:y>
    </cdr:to>
    <cdr:cxnSp macro="">
      <cdr:nvCxnSpPr>
        <cdr:cNvPr id="10" name="Straight Arrow Connector 9"/>
        <cdr:cNvCxnSpPr/>
      </cdr:nvCxnSpPr>
      <cdr:spPr>
        <a:xfrm xmlns:a="http://schemas.openxmlformats.org/drawingml/2006/main" flipH="1">
          <a:off x="2197608" y="3620262"/>
          <a:ext cx="164592" cy="17145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0.61365</cdr:x>
      <cdr:y>0.69112</cdr:y>
    </cdr:from>
    <cdr:to>
      <cdr:x>0.65789</cdr:x>
      <cdr:y>0.72461</cdr:y>
    </cdr:to>
    <cdr:cxnSp macro="">
      <cdr:nvCxnSpPr>
        <cdr:cNvPr id="12" name="Straight Arrow Connector 11"/>
        <cdr:cNvCxnSpPr/>
      </cdr:nvCxnSpPr>
      <cdr:spPr>
        <a:xfrm xmlns:a="http://schemas.openxmlformats.org/drawingml/2006/main">
          <a:off x="2621280" y="3626739"/>
          <a:ext cx="188976" cy="17576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0.25403</cdr:x>
      <cdr:y>0.18035</cdr:y>
    </cdr:from>
    <cdr:to>
      <cdr:x>0.5348</cdr:x>
      <cdr:y>0.25503</cdr:y>
    </cdr:to>
    <cdr:sp macro="" textlink="">
      <cdr:nvSpPr>
        <cdr:cNvPr id="2" name="Text Box 1"/>
        <cdr:cNvSpPr txBox="1"/>
      </cdr:nvSpPr>
      <cdr:spPr>
        <a:xfrm xmlns:a="http://schemas.openxmlformats.org/drawingml/2006/main">
          <a:off x="842356" y="709353"/>
          <a:ext cx="931026" cy="293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0.12149</cdr:x>
      <cdr:y>0.82863</cdr:y>
    </cdr:from>
    <cdr:to>
      <cdr:x>0.33316</cdr:x>
      <cdr:y>0.87503</cdr:y>
    </cdr:to>
    <cdr:sp macro="" textlink="">
      <cdr:nvSpPr>
        <cdr:cNvPr id="3" name="Text Box 2"/>
        <cdr:cNvSpPr txBox="1"/>
      </cdr:nvSpPr>
      <cdr:spPr>
        <a:xfrm xmlns:a="http://schemas.openxmlformats.org/drawingml/2006/main">
          <a:off x="402535" y="3260725"/>
          <a:ext cx="701354" cy="182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800" b="0">
              <a:latin typeface="Times New Roman" panose="02020603050405020304" pitchFamily="18" charset="0"/>
              <a:cs typeface="Times New Roman" panose="02020603050405020304" pitchFamily="18" charset="0"/>
            </a:rPr>
            <a:t>3400-3500</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094A5-1190-483D-9AD0-B5BFA3FB0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Pages>
  <Words>6790</Words>
  <Characters>36396</Characters>
  <Application>Microsoft Office Word</Application>
  <DocSecurity>0</DocSecurity>
  <Lines>1102</Lines>
  <Paragraphs>625</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42561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ANALIS</cp:lastModifiedBy>
  <cp:revision>9</cp:revision>
  <cp:lastPrinted>2016-06-24T01:15:00Z</cp:lastPrinted>
  <dcterms:created xsi:type="dcterms:W3CDTF">2016-06-24T00:16:00Z</dcterms:created>
  <dcterms:modified xsi:type="dcterms:W3CDTF">2016-06-24T01:17:00Z</dcterms:modified>
</cp:coreProperties>
</file>