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3C" w:rsidRDefault="002E173C" w:rsidP="002E173C">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278 - 287</w:t>
      </w:r>
    </w:p>
    <w:p w:rsidR="002E173C" w:rsidRDefault="002E173C" w:rsidP="002E173C">
      <w:pPr>
        <w:spacing w:after="0" w:line="240" w:lineRule="auto"/>
        <w:rPr>
          <w:rFonts w:ascii="Times New Roman" w:hAnsi="Times New Roman"/>
          <w:sz w:val="24"/>
          <w:szCs w:val="24"/>
        </w:rPr>
      </w:pPr>
    </w:p>
    <w:p w:rsidR="002E173C" w:rsidRDefault="002E173C" w:rsidP="002E173C">
      <w:pPr>
        <w:spacing w:after="0" w:line="240" w:lineRule="auto"/>
        <w:rPr>
          <w:rFonts w:ascii="Times New Roman" w:hAnsi="Times New Roman"/>
          <w:sz w:val="24"/>
          <w:szCs w:val="24"/>
        </w:rPr>
      </w:pPr>
    </w:p>
    <w:p w:rsidR="002E173C" w:rsidRPr="002E173C" w:rsidRDefault="002E173C" w:rsidP="002E173C">
      <w:pPr>
        <w:spacing w:after="0" w:line="240" w:lineRule="auto"/>
        <w:rPr>
          <w:rFonts w:ascii="Times New Roman" w:hAnsi="Times New Roman"/>
          <w:sz w:val="24"/>
          <w:szCs w:val="24"/>
        </w:rPr>
      </w:pPr>
    </w:p>
    <w:p w:rsidR="002E173C" w:rsidRPr="004F028A" w:rsidRDefault="002E173C" w:rsidP="002E173C">
      <w:pPr>
        <w:spacing w:after="0" w:line="240" w:lineRule="auto"/>
        <w:jc w:val="center"/>
        <w:rPr>
          <w:rFonts w:ascii="Times New Roman" w:hAnsi="Times New Roman"/>
          <w:sz w:val="28"/>
          <w:szCs w:val="28"/>
        </w:rPr>
      </w:pPr>
      <w:r w:rsidRPr="004F028A">
        <w:rPr>
          <w:rFonts w:ascii="Times New Roman" w:hAnsi="Times New Roman"/>
          <w:sz w:val="28"/>
          <w:szCs w:val="28"/>
        </w:rPr>
        <w:t>CHEMOMETRIC ANALYSIS OF SELECTED ORGANIC CONTAMINANTS IN SURFACE WATER OF LANGAT RIVER BASIN</w:t>
      </w:r>
    </w:p>
    <w:p w:rsidR="002E173C" w:rsidRPr="00F447A7" w:rsidRDefault="002E173C" w:rsidP="002E173C">
      <w:pPr>
        <w:spacing w:after="0" w:line="240" w:lineRule="auto"/>
        <w:jc w:val="center"/>
        <w:rPr>
          <w:rFonts w:ascii="Times New Roman" w:hAnsi="Times New Roman"/>
          <w:noProof/>
          <w:sz w:val="24"/>
          <w:szCs w:val="24"/>
          <w:lang w:bidi="ar-SA"/>
        </w:rPr>
      </w:pPr>
    </w:p>
    <w:p w:rsidR="002E173C" w:rsidRPr="00F447A7" w:rsidRDefault="002E173C" w:rsidP="002E173C">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4F028A">
        <w:rPr>
          <w:rFonts w:ascii="Times New Roman" w:hAnsi="Times New Roman"/>
          <w:sz w:val="24"/>
          <w:szCs w:val="24"/>
        </w:rPr>
        <w:t>Analisis Kemometrik Bahan Cemar Organik Terpilih dalam Air Permukaan Lembangan Sungai Langat</w:t>
      </w:r>
      <w:r w:rsidRPr="00F447A7">
        <w:rPr>
          <w:rFonts w:ascii="Times New Roman" w:hAnsi="Times New Roman"/>
          <w:noProof/>
          <w:sz w:val="24"/>
          <w:szCs w:val="24"/>
          <w:lang w:bidi="ar-SA"/>
        </w:rPr>
        <w:t>)</w:t>
      </w:r>
    </w:p>
    <w:p w:rsidR="002E173C" w:rsidRPr="00F447A7" w:rsidRDefault="002E173C" w:rsidP="002E173C">
      <w:pPr>
        <w:spacing w:after="0" w:line="240" w:lineRule="auto"/>
        <w:jc w:val="center"/>
        <w:rPr>
          <w:rFonts w:ascii="Times New Roman" w:hAnsi="Times New Roman"/>
          <w:noProof/>
          <w:sz w:val="20"/>
          <w:szCs w:val="20"/>
          <w:lang w:bidi="ar-SA"/>
        </w:rPr>
      </w:pPr>
    </w:p>
    <w:p w:rsidR="002E173C" w:rsidRPr="004F028A" w:rsidRDefault="002E173C" w:rsidP="002E173C">
      <w:pPr>
        <w:spacing w:after="0" w:line="240" w:lineRule="auto"/>
        <w:jc w:val="center"/>
        <w:rPr>
          <w:rFonts w:ascii="Times New Roman" w:hAnsi="Times New Roman"/>
          <w:sz w:val="20"/>
          <w:szCs w:val="20"/>
        </w:rPr>
      </w:pPr>
      <w:r w:rsidRPr="004F028A">
        <w:rPr>
          <w:rFonts w:ascii="Times New Roman" w:hAnsi="Times New Roman"/>
          <w:sz w:val="20"/>
          <w:szCs w:val="20"/>
        </w:rPr>
        <w:t>Mohamad Rafaie Mohamed Zubir , Rozita Osman</w:t>
      </w:r>
      <w:r>
        <w:rPr>
          <w:rFonts w:ascii="Times New Roman" w:hAnsi="Times New Roman"/>
          <w:sz w:val="20"/>
          <w:szCs w:val="20"/>
        </w:rPr>
        <w:t>, Norashikin Saim*</w:t>
      </w: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i/>
          <w:sz w:val="20"/>
          <w:szCs w:val="20"/>
        </w:rPr>
      </w:pPr>
      <w:r w:rsidRPr="002E173C">
        <w:rPr>
          <w:rFonts w:ascii="Times New Roman" w:hAnsi="Times New Roman"/>
          <w:i/>
          <w:sz w:val="20"/>
          <w:szCs w:val="20"/>
        </w:rPr>
        <w:t>Faculty of Applied Sciences,</w:t>
      </w:r>
    </w:p>
    <w:p w:rsidR="002E173C" w:rsidRPr="002E173C" w:rsidRDefault="002E173C" w:rsidP="002E173C">
      <w:pPr>
        <w:spacing w:after="0" w:line="240" w:lineRule="auto"/>
        <w:jc w:val="center"/>
        <w:rPr>
          <w:rFonts w:ascii="Times New Roman" w:hAnsi="Times New Roman"/>
          <w:i/>
          <w:sz w:val="20"/>
          <w:szCs w:val="20"/>
        </w:rPr>
      </w:pPr>
      <w:r w:rsidRPr="002E173C">
        <w:rPr>
          <w:rFonts w:ascii="Times New Roman" w:hAnsi="Times New Roman"/>
          <w:i/>
          <w:sz w:val="20"/>
          <w:szCs w:val="20"/>
        </w:rPr>
        <w:t xml:space="preserve"> Universiti Teknologi MARA, 40450 Shah Alam, Selangor, Malaysia</w:t>
      </w: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i/>
          <w:noProof/>
          <w:sz w:val="20"/>
          <w:szCs w:val="20"/>
          <w:lang w:bidi="ar-SA"/>
        </w:rPr>
      </w:pPr>
      <w:r w:rsidRPr="002E173C">
        <w:rPr>
          <w:rFonts w:ascii="Times New Roman" w:hAnsi="Times New Roman"/>
          <w:i/>
          <w:noProof/>
          <w:sz w:val="20"/>
          <w:szCs w:val="20"/>
          <w:lang w:bidi="ar-SA"/>
        </w:rPr>
        <w:t xml:space="preserve">*Corresponding author: </w:t>
      </w:r>
      <w:r w:rsidRPr="002E173C">
        <w:rPr>
          <w:rFonts w:ascii="Times New Roman" w:hAnsi="Times New Roman"/>
          <w:i/>
          <w:sz w:val="20"/>
          <w:szCs w:val="20"/>
        </w:rPr>
        <w:t>noras691@salam.uitm.edu.my</w:t>
      </w: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noProof/>
          <w:sz w:val="20"/>
          <w:szCs w:val="20"/>
          <w:lang w:bidi="ar-SA"/>
        </w:rPr>
      </w:pPr>
      <w:r w:rsidRPr="002E173C">
        <w:rPr>
          <w:rFonts w:ascii="Times New Roman" w:hAnsi="Times New Roman"/>
          <w:noProof/>
          <w:sz w:val="20"/>
          <w:szCs w:val="20"/>
          <w:lang w:bidi="ar-SA"/>
        </w:rPr>
        <w:t>Received: 9 December 2014; Accepted: 9 October 2015</w:t>
      </w: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noProof/>
          <w:sz w:val="20"/>
          <w:szCs w:val="20"/>
          <w:lang w:bidi="ar-SA"/>
        </w:rPr>
      </w:pPr>
    </w:p>
    <w:p w:rsidR="002E173C" w:rsidRPr="002E173C" w:rsidRDefault="002E173C" w:rsidP="002E173C">
      <w:pPr>
        <w:spacing w:after="0" w:line="240" w:lineRule="auto"/>
        <w:jc w:val="center"/>
        <w:rPr>
          <w:rFonts w:ascii="Times New Roman" w:hAnsi="Times New Roman"/>
          <w:b/>
          <w:noProof/>
          <w:sz w:val="20"/>
          <w:szCs w:val="20"/>
          <w:lang w:bidi="ar-SA"/>
        </w:rPr>
      </w:pPr>
      <w:r w:rsidRPr="002E173C">
        <w:rPr>
          <w:rFonts w:ascii="Times New Roman" w:hAnsi="Times New Roman"/>
          <w:b/>
          <w:noProof/>
          <w:sz w:val="20"/>
          <w:szCs w:val="20"/>
          <w:lang w:bidi="ar-SA"/>
        </w:rPr>
        <w:t>Abstract</w:t>
      </w:r>
    </w:p>
    <w:p w:rsidR="002E173C" w:rsidRPr="002E173C" w:rsidRDefault="002E173C" w:rsidP="002E173C">
      <w:pPr>
        <w:spacing w:after="0" w:line="240" w:lineRule="auto"/>
        <w:jc w:val="both"/>
        <w:rPr>
          <w:rFonts w:ascii="Times New Roman" w:hAnsi="Times New Roman"/>
          <w:sz w:val="20"/>
          <w:szCs w:val="20"/>
        </w:rPr>
      </w:pPr>
      <w:r w:rsidRPr="002E173C">
        <w:rPr>
          <w:rFonts w:ascii="Times New Roman" w:hAnsi="Times New Roman"/>
          <w:color w:val="000000"/>
          <w:sz w:val="20"/>
          <w:szCs w:val="20"/>
        </w:rPr>
        <w:t xml:space="preserve">Chemometric techniques namely </w:t>
      </w:r>
      <w:r w:rsidRPr="002E173C">
        <w:rPr>
          <w:rFonts w:ascii="Times New Roman" w:hAnsi="Times New Roman"/>
          <w:sz w:val="20"/>
          <w:szCs w:val="20"/>
        </w:rPr>
        <w:t xml:space="preserve">hierarchical agglomerative cluster analysis (HACA), discriminant analysis (DA), principal component analysis (PCA) and factor analysis (FA) </w:t>
      </w:r>
      <w:r w:rsidRPr="002E173C">
        <w:rPr>
          <w:rFonts w:ascii="Times New Roman" w:hAnsi="Times New Roman"/>
          <w:color w:val="000000"/>
          <w:sz w:val="20"/>
          <w:szCs w:val="20"/>
        </w:rPr>
        <w:t xml:space="preserve">were applied to the distribution of selected organic contaminants (polycyclic aromatic hydrocarbons (PAHs), sterols, pesticides (chlorpyrifos), and phenol) to assess the potential of using these organic contaminants as chemical markers in Langat River Basin. </w:t>
      </w:r>
      <w:r w:rsidRPr="002E173C">
        <w:rPr>
          <w:rFonts w:ascii="Times New Roman" w:hAnsi="Times New Roman"/>
          <w:sz w:val="20"/>
          <w:szCs w:val="20"/>
        </w:rPr>
        <w:t>Water samples were collected from February 2012 to January 2013 on a monthly basis for nine monitoring sites along Langat River Basin. HACA was able to classify the sampling sites into three clusters which can be correlated to the level of contamination (</w:t>
      </w:r>
      <w:r w:rsidRPr="002E173C">
        <w:rPr>
          <w:rFonts w:ascii="Times New Roman" w:hAnsi="Times New Roman"/>
          <w:color w:val="131313"/>
          <w:sz w:val="20"/>
          <w:szCs w:val="20"/>
        </w:rPr>
        <w:t xml:space="preserve">low, moderate and high contamination sites). DA was used to discriminate the sources of contamination using the selected organic contaminants and relate to the existing DOE local activities </w:t>
      </w:r>
      <w:r w:rsidRPr="002E173C">
        <w:rPr>
          <w:rFonts w:ascii="Times New Roman" w:hAnsi="Times New Roman"/>
          <w:sz w:val="20"/>
          <w:szCs w:val="20"/>
        </w:rPr>
        <w:t xml:space="preserve">groupings. Forward and backward stepwise DA was able to discriminate two and five organic contaminants variables, respectively, from the original 13 selected variables. The five significant variables identified using backward stepwise DA were fluorene, pyrene, stigmastanol, stigmasterol and phenol. PCA and FA (varimax functionality) were used to identify the possible sources of each organic contaminant </w:t>
      </w:r>
      <w:r w:rsidRPr="002E173C">
        <w:rPr>
          <w:rFonts w:ascii="Times New Roman" w:hAnsi="Times New Roman"/>
          <w:color w:val="131313"/>
          <w:sz w:val="20"/>
          <w:szCs w:val="20"/>
        </w:rPr>
        <w:t xml:space="preserve">based on the inventory of local activities. </w:t>
      </w:r>
      <w:r w:rsidRPr="002E173C">
        <w:rPr>
          <w:rFonts w:ascii="Times New Roman" w:hAnsi="Times New Roman"/>
          <w:sz w:val="20"/>
          <w:szCs w:val="20"/>
        </w:rPr>
        <w:t>Five principal components were obtained with 66.5% of the total variation. Result from FA indicated that PAHs (pyrene, fluorene, acenaphthene, benzo[a]anthracene) originated from industrial activity and socio-economic activities; while sterols (coprostanol, stigmastanol and stigmasterol) were associated</w:t>
      </w:r>
      <w:r w:rsidRPr="002E173C">
        <w:rPr>
          <w:rFonts w:ascii="Times New Roman" w:hAnsi="Times New Roman"/>
          <w:b/>
          <w:color w:val="FF0000"/>
          <w:sz w:val="20"/>
          <w:szCs w:val="20"/>
        </w:rPr>
        <w:t xml:space="preserve"> </w:t>
      </w:r>
      <w:r w:rsidRPr="002E173C">
        <w:rPr>
          <w:rFonts w:ascii="Times New Roman" w:hAnsi="Times New Roman"/>
          <w:sz w:val="20"/>
          <w:szCs w:val="20"/>
        </w:rPr>
        <w:t>to domestic sewage and local socio-economic activities. The occurrence of chlorpyrifos was correlated to agricultural activities, urban and domestic discharges. This study showed that the application of chemometrics on the distribution of selected organic contaminants was able to trace the sources of contamination in surface water.</w:t>
      </w:r>
    </w:p>
    <w:p w:rsidR="002E173C" w:rsidRPr="002E173C" w:rsidRDefault="002E173C" w:rsidP="002E173C">
      <w:pPr>
        <w:spacing w:after="0" w:line="240" w:lineRule="auto"/>
        <w:jc w:val="both"/>
        <w:rPr>
          <w:rFonts w:ascii="Times New Roman" w:hAnsi="Times New Roman"/>
          <w:sz w:val="20"/>
          <w:szCs w:val="20"/>
        </w:rPr>
      </w:pPr>
    </w:p>
    <w:p w:rsidR="002E173C" w:rsidRPr="002E173C" w:rsidRDefault="002E173C" w:rsidP="002E173C">
      <w:pPr>
        <w:spacing w:after="0" w:line="240" w:lineRule="auto"/>
        <w:jc w:val="both"/>
        <w:rPr>
          <w:rFonts w:ascii="Times New Roman" w:hAnsi="Times New Roman"/>
          <w:color w:val="000000"/>
          <w:sz w:val="20"/>
          <w:szCs w:val="20"/>
        </w:rPr>
      </w:pPr>
      <w:r w:rsidRPr="002E173C">
        <w:rPr>
          <w:rFonts w:ascii="Times New Roman" w:hAnsi="Times New Roman"/>
          <w:b/>
          <w:sz w:val="20"/>
          <w:szCs w:val="20"/>
        </w:rPr>
        <w:t>Keywords</w:t>
      </w:r>
      <w:r w:rsidRPr="002E173C">
        <w:rPr>
          <w:rFonts w:ascii="Times New Roman" w:hAnsi="Times New Roman"/>
          <w:sz w:val="20"/>
          <w:szCs w:val="20"/>
        </w:rPr>
        <w:t xml:space="preserve">: </w:t>
      </w:r>
      <w:r w:rsidRPr="002E173C">
        <w:rPr>
          <w:rFonts w:ascii="Times New Roman" w:hAnsi="Times New Roman"/>
          <w:color w:val="000000"/>
          <w:sz w:val="20"/>
          <w:szCs w:val="20"/>
        </w:rPr>
        <w:t>chemometrics, organic contaminants, chemical markers, Langat River</w:t>
      </w:r>
    </w:p>
    <w:p w:rsidR="002E173C" w:rsidRPr="002E173C" w:rsidRDefault="002E173C" w:rsidP="002E173C">
      <w:pPr>
        <w:spacing w:after="0" w:line="240" w:lineRule="auto"/>
        <w:jc w:val="center"/>
        <w:rPr>
          <w:rFonts w:ascii="Times New Roman" w:hAnsi="Times New Roman"/>
          <w:b/>
          <w:noProof/>
          <w:sz w:val="20"/>
          <w:szCs w:val="20"/>
          <w:lang w:bidi="ar-SA"/>
        </w:rPr>
      </w:pPr>
    </w:p>
    <w:p w:rsidR="002E173C" w:rsidRPr="002E173C" w:rsidRDefault="002E173C" w:rsidP="002E173C">
      <w:pPr>
        <w:spacing w:after="0" w:line="240" w:lineRule="auto"/>
        <w:jc w:val="center"/>
        <w:rPr>
          <w:rFonts w:ascii="Times New Roman" w:hAnsi="Times New Roman"/>
          <w:b/>
          <w:noProof/>
          <w:sz w:val="20"/>
          <w:szCs w:val="20"/>
          <w:lang w:bidi="ar-SA"/>
        </w:rPr>
      </w:pPr>
      <w:r w:rsidRPr="002E173C">
        <w:rPr>
          <w:rFonts w:ascii="Times New Roman" w:hAnsi="Times New Roman"/>
          <w:b/>
          <w:noProof/>
          <w:sz w:val="20"/>
          <w:szCs w:val="20"/>
          <w:lang w:bidi="ar-SA"/>
        </w:rPr>
        <w:t>Abstrak</w:t>
      </w:r>
    </w:p>
    <w:p w:rsidR="002E173C" w:rsidRPr="002E173C" w:rsidRDefault="002E173C" w:rsidP="002E173C">
      <w:pPr>
        <w:spacing w:after="0" w:line="240" w:lineRule="auto"/>
        <w:jc w:val="both"/>
        <w:rPr>
          <w:rFonts w:ascii="Times New Roman" w:hAnsi="Times New Roman"/>
          <w:sz w:val="20"/>
          <w:szCs w:val="20"/>
        </w:rPr>
      </w:pPr>
      <w:r w:rsidRPr="002E173C">
        <w:rPr>
          <w:rFonts w:ascii="Times New Roman" w:hAnsi="Times New Roman"/>
          <w:sz w:val="20"/>
          <w:szCs w:val="20"/>
        </w:rPr>
        <w:t xml:space="preserve">Teknik kemometriks iaitu Analisis Kelompok Agglomeratif Berhieraki (HACA), Analisis Diskriminan (DA), Analisis Komponen Utama (PCA) dan Analisis Faktor (FA) telah diaplikasi ke atas taburan bahan pencemar organik terpilih (aromatik hidrokarbon polisiklik (PAH), sterol, racun perosak (klorpirifos), dan fenol) untuk menilai potensi penggunaan bahan pencemar organik ini sebagai bahan pengesan di Lembangan Sungai Langat. Sampel air diambil dari bulan Februari 2012 hingga Januari 2013 pada setiap bulan di sembilan stesen pemantauan sepanjang Lembangan Sungai Langat. HACA dapat mengkelaskan kawasan persampelan kepada tiga kelompok yang boleh dikaitkan dengan tahap pencemaran (pencemaran rendah, pencemaran sederhana dan pencemaran </w:t>
      </w:r>
      <w:r w:rsidRPr="002E173C">
        <w:rPr>
          <w:rFonts w:ascii="Times New Roman" w:hAnsi="Times New Roman"/>
          <w:sz w:val="20"/>
          <w:szCs w:val="20"/>
        </w:rPr>
        <w:lastRenderedPageBreak/>
        <w:t>tinggi). DA telah digunakan untuk membezakan sumber –sumber pencemaran dengan menggunakan bahan – bahan organik terpilih dan mengaitkannya dengan aktiviti – aktiviti setempat berdasarkan DOE. Analisis Diskriminan Langkah Hadapan dan Belakang masing – masing dapat mendiskriminasikan dua dan lima pembolehubah bahan pencemar organik daripada 13 pembolehubah  asal yang dipilih. Lima pembolehubah yang penting adalah fluorena, pyrena, stigmastanol, stigmasterol dan fenol. PCA dan FA telah digunakan untuk mengenalpasti sumber – sumber bagi setiap bahan pencemar organik berdasarkan inventori aktiviti setempat. Lima komponen utama telah diperolehi dengan 66.5 % daripada jumlah variasi. Hasil daripada FA menunjukkan PAH (pirena, flurena, asenaphtena, benzo[a]antrasena) berpunca dari kegiatan industri dan aktiviti sosio-ekonomi; manakala sterol (coprostanol, stigmastanol dan stigmasterol) daripada kumbahan domestik dan aktiviti – aktiviti sosio-ekonomi setempat. Kehadiran klorpirifos telah dikaitkan dengan aktiviti pertanian, bandar dan pelepasan domestik. Kajian ini menunjukkan bahawa teknik kemometriks yang diaplikasikan ke atas taburan bahan pencemar organik terpilih mampu mengesan punca pencemaran dalam air permukaan.</w:t>
      </w:r>
    </w:p>
    <w:p w:rsidR="002E173C" w:rsidRPr="002E173C" w:rsidRDefault="002E173C" w:rsidP="002E173C">
      <w:pPr>
        <w:spacing w:after="0" w:line="240" w:lineRule="auto"/>
        <w:jc w:val="both"/>
        <w:rPr>
          <w:rFonts w:ascii="Times New Roman" w:hAnsi="Times New Roman"/>
          <w:sz w:val="20"/>
          <w:szCs w:val="20"/>
        </w:rPr>
      </w:pPr>
    </w:p>
    <w:p w:rsidR="00536A71" w:rsidRDefault="002E173C" w:rsidP="002E173C">
      <w:pPr>
        <w:spacing w:after="0" w:line="240" w:lineRule="auto"/>
        <w:jc w:val="both"/>
        <w:rPr>
          <w:rFonts w:ascii="Times New Roman" w:hAnsi="Times New Roman"/>
          <w:sz w:val="20"/>
          <w:szCs w:val="20"/>
        </w:rPr>
      </w:pPr>
      <w:r w:rsidRPr="002E173C">
        <w:rPr>
          <w:rFonts w:ascii="Times New Roman" w:hAnsi="Times New Roman"/>
          <w:b/>
          <w:sz w:val="20"/>
          <w:szCs w:val="20"/>
        </w:rPr>
        <w:t>Kata kunci</w:t>
      </w:r>
      <w:r w:rsidRPr="002E173C">
        <w:rPr>
          <w:rFonts w:ascii="Times New Roman" w:hAnsi="Times New Roman"/>
          <w:sz w:val="20"/>
          <w:szCs w:val="20"/>
        </w:rPr>
        <w:t>: kemometriks, bahan pencemar organik, penanda kimia, Sungai Langat</w:t>
      </w:r>
    </w:p>
    <w:p w:rsidR="002E173C" w:rsidRDefault="002E173C" w:rsidP="002E173C">
      <w:pPr>
        <w:spacing w:after="0" w:line="240" w:lineRule="auto"/>
        <w:jc w:val="both"/>
        <w:rPr>
          <w:rFonts w:ascii="Times New Roman" w:hAnsi="Times New Roman"/>
          <w:sz w:val="20"/>
          <w:szCs w:val="20"/>
        </w:rPr>
      </w:pPr>
    </w:p>
    <w:p w:rsidR="002E173C" w:rsidRPr="002E173C" w:rsidRDefault="002E173C" w:rsidP="002E173C">
      <w:pPr>
        <w:spacing w:after="0" w:line="240" w:lineRule="auto"/>
        <w:jc w:val="center"/>
        <w:rPr>
          <w:rFonts w:ascii="Times New Roman" w:hAnsi="Times New Roman"/>
          <w:b/>
          <w:sz w:val="20"/>
          <w:szCs w:val="20"/>
        </w:rPr>
      </w:pPr>
      <w:r w:rsidRPr="002E173C">
        <w:rPr>
          <w:rFonts w:ascii="Times New Roman" w:hAnsi="Times New Roman"/>
          <w:b/>
          <w:sz w:val="20"/>
          <w:szCs w:val="20"/>
        </w:rPr>
        <w:t>References</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bookmarkStart w:id="0" w:name="_GoBack"/>
      <w:r w:rsidRPr="00060100">
        <w:rPr>
          <w:rFonts w:ascii="Times New Roman" w:hAnsi="Times New Roman"/>
          <w:sz w:val="20"/>
          <w:szCs w:val="20"/>
        </w:rPr>
        <w:t xml:space="preserve">Burkhardt, M. R., ReVello, R. C., Smith, S. G. and Zaugg, S. D. (2005). Pressurized liquid extraction using water/isopropanol coupled with solid-phase extraction cleanup for industrial and anthropogenic waste-indicator compounds in sediment. </w:t>
      </w:r>
      <w:r w:rsidRPr="00060100">
        <w:rPr>
          <w:rFonts w:ascii="Times New Roman" w:hAnsi="Times New Roman"/>
          <w:i/>
          <w:iCs/>
          <w:sz w:val="20"/>
          <w:szCs w:val="20"/>
        </w:rPr>
        <w:t xml:space="preserve">Analytica Chimica Acta, </w:t>
      </w:r>
      <w:r w:rsidRPr="00060100">
        <w:rPr>
          <w:rFonts w:ascii="Times New Roman" w:hAnsi="Times New Roman"/>
          <w:iCs/>
          <w:sz w:val="20"/>
          <w:szCs w:val="20"/>
        </w:rPr>
        <w:t>534</w:t>
      </w:r>
      <w:r w:rsidRPr="00060100">
        <w:rPr>
          <w:rFonts w:ascii="Times New Roman" w:hAnsi="Times New Roman"/>
          <w:sz w:val="20"/>
          <w:szCs w:val="20"/>
        </w:rPr>
        <w:t>(1): 89 – 100.</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Mas, S., de Juan, A., Tauler, R., Olivieri, A. C. and Escandar, G. M. (2010). Application of chemometric methods to environmental analysis of organic pollutants: A review. </w:t>
      </w:r>
      <w:r w:rsidRPr="00060100">
        <w:rPr>
          <w:rFonts w:ascii="Times New Roman" w:hAnsi="Times New Roman"/>
          <w:i/>
          <w:iCs/>
          <w:sz w:val="20"/>
          <w:szCs w:val="20"/>
        </w:rPr>
        <w:t>Talanta, 80</w:t>
      </w:r>
      <w:r w:rsidRPr="00060100">
        <w:rPr>
          <w:rFonts w:ascii="Times New Roman" w:hAnsi="Times New Roman"/>
          <w:sz w:val="20"/>
          <w:szCs w:val="20"/>
        </w:rPr>
        <w:t>(3), 1052 – 1067.</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Massart, D. L., Vandeginste, B., Buydens, L., De Jong, S., Lewi, P. and Smeyers-Verbeke, J. (1997). </w:t>
      </w:r>
      <w:r w:rsidRPr="00060100">
        <w:rPr>
          <w:rFonts w:ascii="Times New Roman" w:hAnsi="Times New Roman"/>
          <w:i/>
          <w:iCs/>
          <w:sz w:val="20"/>
          <w:szCs w:val="20"/>
        </w:rPr>
        <w:t>Handbook of chemometrics and qualimetrics: Part A</w:t>
      </w:r>
      <w:r w:rsidRPr="00060100">
        <w:rPr>
          <w:rFonts w:ascii="Times New Roman" w:hAnsi="Times New Roman"/>
          <w:sz w:val="20"/>
          <w:szCs w:val="20"/>
        </w:rPr>
        <w:t>: Elsevier Science Pub Co.</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Osman, R., Saim, N., Juahir, H. and Abdullah, M. P. (2012). Chemometric application in identifying sources of organic contaminants in Langat river basin. </w:t>
      </w:r>
      <w:r w:rsidRPr="00060100">
        <w:rPr>
          <w:rFonts w:ascii="Times New Roman" w:hAnsi="Times New Roman"/>
          <w:i/>
          <w:iCs/>
          <w:sz w:val="20"/>
          <w:szCs w:val="20"/>
        </w:rPr>
        <w:t xml:space="preserve">Environmental Monitoring and Assessment, </w:t>
      </w:r>
      <w:r w:rsidRPr="00060100">
        <w:rPr>
          <w:rFonts w:ascii="Times New Roman" w:hAnsi="Times New Roman"/>
          <w:iCs/>
          <w:sz w:val="20"/>
          <w:szCs w:val="20"/>
        </w:rPr>
        <w:t>184</w:t>
      </w:r>
      <w:r w:rsidRPr="00060100">
        <w:rPr>
          <w:rFonts w:ascii="Times New Roman" w:hAnsi="Times New Roman"/>
          <w:sz w:val="20"/>
          <w:szCs w:val="20"/>
        </w:rPr>
        <w:t>(2):1001 – 1014.</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Shrestha, S. and  Kazama, F. (2007). Assessment of surface water quality using multivariate statistical techniques: A case study of the Fuji river basin, Japan. </w:t>
      </w:r>
      <w:r w:rsidRPr="00060100">
        <w:rPr>
          <w:rFonts w:ascii="Times New Roman" w:hAnsi="Times New Roman"/>
          <w:i/>
          <w:iCs/>
          <w:sz w:val="20"/>
          <w:szCs w:val="20"/>
        </w:rPr>
        <w:t xml:space="preserve">Environmental Modelling &amp; Software, </w:t>
      </w:r>
      <w:r w:rsidRPr="00060100">
        <w:rPr>
          <w:rFonts w:ascii="Times New Roman" w:hAnsi="Times New Roman"/>
          <w:iCs/>
          <w:sz w:val="20"/>
          <w:szCs w:val="20"/>
        </w:rPr>
        <w:t>22</w:t>
      </w:r>
      <w:r w:rsidRPr="00060100">
        <w:rPr>
          <w:rFonts w:ascii="Times New Roman" w:hAnsi="Times New Roman"/>
          <w:sz w:val="20"/>
          <w:szCs w:val="20"/>
        </w:rPr>
        <w:t>(4): 464 – 475.</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Saim, N., Osman, R., Sari Abg Spian, D. R., Jaafar, M. Z., Juahir, H., Abdullah, M. P. and Ghani, F. A. (2009). Chemometric approach to validating faecal sterols as source tracer for faecal contamination in water. </w:t>
      </w:r>
      <w:r w:rsidRPr="00060100">
        <w:rPr>
          <w:rFonts w:ascii="Times New Roman" w:hAnsi="Times New Roman"/>
          <w:i/>
          <w:iCs/>
          <w:sz w:val="20"/>
          <w:szCs w:val="20"/>
        </w:rPr>
        <w:t xml:space="preserve">Water Research, </w:t>
      </w:r>
      <w:r w:rsidRPr="00060100">
        <w:rPr>
          <w:rFonts w:ascii="Times New Roman" w:hAnsi="Times New Roman"/>
          <w:iCs/>
          <w:sz w:val="20"/>
          <w:szCs w:val="20"/>
        </w:rPr>
        <w:t>43</w:t>
      </w:r>
      <w:r w:rsidRPr="00060100">
        <w:rPr>
          <w:rFonts w:ascii="Times New Roman" w:hAnsi="Times New Roman"/>
          <w:sz w:val="20"/>
          <w:szCs w:val="20"/>
        </w:rPr>
        <w:t>(20): 5023 – 5030.</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Dominick, D., Juahir, H., Latif, M. T., Zain, S. M. and Aris, A. Z. (2012). Spatial assessment of air quality patterns </w:t>
      </w:r>
      <w:bookmarkEnd w:id="0"/>
      <w:r w:rsidRPr="00060100">
        <w:rPr>
          <w:rFonts w:ascii="Times New Roman" w:hAnsi="Times New Roman"/>
          <w:sz w:val="20"/>
          <w:szCs w:val="20"/>
        </w:rPr>
        <w:t xml:space="preserve">in Malaysia using multivariate analysis. </w:t>
      </w:r>
      <w:r w:rsidRPr="00060100">
        <w:rPr>
          <w:rFonts w:ascii="Times New Roman" w:hAnsi="Times New Roman"/>
          <w:i/>
          <w:iCs/>
          <w:sz w:val="20"/>
          <w:szCs w:val="20"/>
        </w:rPr>
        <w:t xml:space="preserve">Atmospheric Environment, </w:t>
      </w:r>
      <w:r w:rsidRPr="00060100">
        <w:rPr>
          <w:rFonts w:ascii="Times New Roman" w:hAnsi="Times New Roman"/>
          <w:iCs/>
          <w:sz w:val="20"/>
          <w:szCs w:val="20"/>
        </w:rPr>
        <w:t>60</w:t>
      </w:r>
      <w:r w:rsidRPr="00060100">
        <w:rPr>
          <w:rFonts w:ascii="Times New Roman" w:hAnsi="Times New Roman"/>
          <w:sz w:val="20"/>
          <w:szCs w:val="20"/>
        </w:rPr>
        <w:t>: 172 – 181.</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Retnam, A., Zakaria, M. P., Juahir, H., Aris, A. Z., Zali, M. A. and Kasim, M. F. (2013). Chemometric techniques in distribution, characterisation and source apportionment of polycyclic aromatic hydrocarbons (PAHS) in aquaculture sediments in Malaysia. </w:t>
      </w:r>
      <w:r w:rsidRPr="00060100">
        <w:rPr>
          <w:rFonts w:ascii="Times New Roman" w:hAnsi="Times New Roman"/>
          <w:i/>
          <w:iCs/>
          <w:sz w:val="20"/>
          <w:szCs w:val="20"/>
        </w:rPr>
        <w:t xml:space="preserve">Marine Pollution Bulletin, </w:t>
      </w:r>
      <w:r w:rsidRPr="00060100">
        <w:rPr>
          <w:rFonts w:ascii="Times New Roman" w:hAnsi="Times New Roman"/>
          <w:iCs/>
          <w:sz w:val="20"/>
          <w:szCs w:val="20"/>
        </w:rPr>
        <w:t>69</w:t>
      </w:r>
      <w:r w:rsidRPr="00060100">
        <w:rPr>
          <w:rFonts w:ascii="Times New Roman" w:hAnsi="Times New Roman"/>
          <w:sz w:val="20"/>
          <w:szCs w:val="20"/>
        </w:rPr>
        <w:t>(1-2): 55 – 66.</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Singh, K. P., Malik, A., Mohan, D., Sinha, S. and Singh, V. K. (2005). Chemometric data analysis of pollutants in wastewater – a case study. </w:t>
      </w:r>
      <w:r w:rsidRPr="00060100">
        <w:rPr>
          <w:rFonts w:ascii="Times New Roman" w:hAnsi="Times New Roman"/>
          <w:i/>
          <w:iCs/>
          <w:sz w:val="20"/>
          <w:szCs w:val="20"/>
        </w:rPr>
        <w:t xml:space="preserve">Analytica Chimica Acta, </w:t>
      </w:r>
      <w:r w:rsidRPr="00060100">
        <w:rPr>
          <w:rFonts w:ascii="Times New Roman" w:hAnsi="Times New Roman"/>
          <w:iCs/>
          <w:sz w:val="20"/>
          <w:szCs w:val="20"/>
        </w:rPr>
        <w:t>532</w:t>
      </w:r>
      <w:r w:rsidRPr="00060100">
        <w:rPr>
          <w:rFonts w:ascii="Times New Roman" w:hAnsi="Times New Roman"/>
          <w:sz w:val="20"/>
          <w:szCs w:val="20"/>
        </w:rPr>
        <w:t xml:space="preserve">(1): 15 – 25. </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60100">
        <w:rPr>
          <w:rFonts w:ascii="Times New Roman" w:hAnsi="Times New Roman"/>
          <w:bCs/>
          <w:sz w:val="20"/>
          <w:szCs w:val="20"/>
        </w:rPr>
        <w:t xml:space="preserve">Osman, R., Saim, N. and Abdullah, M. P. (2009). Simultaneously extraction of organic compounds with wide polarity range in water using solid phase extraction technique. </w:t>
      </w:r>
      <w:r w:rsidRPr="00060100">
        <w:rPr>
          <w:rFonts w:ascii="Times New Roman" w:hAnsi="Times New Roman"/>
          <w:bCs/>
          <w:i/>
          <w:iCs/>
          <w:sz w:val="20"/>
          <w:szCs w:val="20"/>
        </w:rPr>
        <w:t xml:space="preserve">Research Journal of Chemistry and Environment, </w:t>
      </w:r>
      <w:r w:rsidRPr="00060100">
        <w:rPr>
          <w:rFonts w:ascii="Times New Roman" w:hAnsi="Times New Roman"/>
          <w:bCs/>
          <w:iCs/>
          <w:sz w:val="20"/>
          <w:szCs w:val="20"/>
        </w:rPr>
        <w:t xml:space="preserve">13(3): </w:t>
      </w:r>
      <w:r w:rsidRPr="00060100">
        <w:rPr>
          <w:rFonts w:ascii="Times New Roman" w:hAnsi="Times New Roman"/>
          <w:bCs/>
          <w:sz w:val="20"/>
          <w:szCs w:val="20"/>
        </w:rPr>
        <w:t>7 – 18.</w:t>
      </w:r>
    </w:p>
    <w:p w:rsidR="002E173C" w:rsidRPr="00060100" w:rsidRDefault="002E173C" w:rsidP="002E173C">
      <w:pPr>
        <w:pStyle w:val="ListParagraph"/>
        <w:numPr>
          <w:ilvl w:val="0"/>
          <w:numId w:val="1"/>
        </w:numPr>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Osman, R., Saim, N. and Abdullah, M. P. (2010). Organic Contaminants In Soil/Sediment As A Tracer For Pollution Sources. </w:t>
      </w:r>
      <w:r w:rsidRPr="00060100">
        <w:rPr>
          <w:rFonts w:ascii="Times New Roman" w:hAnsi="Times New Roman"/>
          <w:i/>
          <w:iCs/>
          <w:sz w:val="20"/>
          <w:szCs w:val="20"/>
        </w:rPr>
        <w:t xml:space="preserve">Chemical Sciences Journal, </w:t>
      </w:r>
      <w:r w:rsidRPr="00060100">
        <w:rPr>
          <w:rFonts w:ascii="Times New Roman" w:hAnsi="Times New Roman"/>
          <w:iCs/>
          <w:sz w:val="20"/>
          <w:szCs w:val="20"/>
        </w:rPr>
        <w:t>2010: 1 –</w:t>
      </w:r>
      <w:r w:rsidRPr="00060100">
        <w:rPr>
          <w:rFonts w:ascii="Times New Roman" w:hAnsi="Times New Roman"/>
          <w:sz w:val="20"/>
          <w:szCs w:val="20"/>
        </w:rPr>
        <w:t xml:space="preserve"> </w:t>
      </w:r>
      <w:r w:rsidRPr="00060100">
        <w:rPr>
          <w:rFonts w:ascii="Times New Roman" w:hAnsi="Times New Roman"/>
          <w:iCs/>
          <w:sz w:val="20"/>
          <w:szCs w:val="20"/>
        </w:rPr>
        <w:t>10</w:t>
      </w:r>
      <w:r w:rsidRPr="00060100">
        <w:rPr>
          <w:rFonts w:ascii="Times New Roman" w:hAnsi="Times New Roman"/>
          <w:sz w:val="20"/>
          <w:szCs w:val="20"/>
        </w:rPr>
        <w:t xml:space="preserve">. </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McKenna, J. (2003). An enhanced cluster analysis program with bootstrap significance testing for ecological community analysis. </w:t>
      </w:r>
      <w:r w:rsidRPr="00060100">
        <w:rPr>
          <w:rFonts w:ascii="Times New Roman" w:hAnsi="Times New Roman"/>
          <w:i/>
          <w:iCs/>
          <w:sz w:val="20"/>
          <w:szCs w:val="20"/>
        </w:rPr>
        <w:t>Environmental Modelling &amp; Software, 18</w:t>
      </w:r>
      <w:r w:rsidRPr="00060100">
        <w:rPr>
          <w:rFonts w:ascii="Times New Roman" w:hAnsi="Times New Roman"/>
          <w:sz w:val="20"/>
          <w:szCs w:val="20"/>
        </w:rPr>
        <w:t>(3): 205 – 220.</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Juahir, H. (2008). Water Quality Data Analysis and Modeling at Langat River Basin. </w:t>
      </w:r>
      <w:r w:rsidRPr="00060100">
        <w:rPr>
          <w:rFonts w:ascii="Times New Roman" w:hAnsi="Times New Roman"/>
          <w:i/>
          <w:iCs/>
          <w:sz w:val="20"/>
          <w:szCs w:val="20"/>
        </w:rPr>
        <w:t>PhD dissertation, Universiti Putra Malaysia</w:t>
      </w:r>
      <w:r w:rsidRPr="00060100">
        <w:rPr>
          <w:rFonts w:ascii="Times New Roman" w:hAnsi="Times New Roman"/>
          <w:sz w:val="20"/>
          <w:szCs w:val="20"/>
        </w:rPr>
        <w:t xml:space="preserve">. </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Li, J., Zhang, G., Li, X. D., Qi, S. H., Liu, G. Q. and Peng, X. Z. (2006). Source seasonality of polycyclic aromatic hydrocarbons (PAHs) in a subtropical city, Guangzhou, South China. </w:t>
      </w:r>
      <w:r w:rsidRPr="00060100">
        <w:rPr>
          <w:rFonts w:ascii="Times New Roman" w:hAnsi="Times New Roman"/>
          <w:i/>
          <w:iCs/>
          <w:sz w:val="20"/>
          <w:szCs w:val="20"/>
        </w:rPr>
        <w:t xml:space="preserve">Science of Total Environment, </w:t>
      </w:r>
      <w:r w:rsidRPr="00060100">
        <w:rPr>
          <w:rFonts w:ascii="Times New Roman" w:hAnsi="Times New Roman"/>
          <w:iCs/>
          <w:sz w:val="20"/>
          <w:szCs w:val="20"/>
        </w:rPr>
        <w:t>355</w:t>
      </w:r>
      <w:r w:rsidRPr="00060100">
        <w:rPr>
          <w:rFonts w:ascii="Times New Roman" w:hAnsi="Times New Roman"/>
          <w:sz w:val="20"/>
          <w:szCs w:val="20"/>
        </w:rPr>
        <w:t>(1-3): 145 – 155.</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Shen, Q., Wang, K. Y., Zhang, W., Zhang, S. C. and Wang, X. J. (2009). Characterization and sources of PAHs in an urban river system in Beijing, China. </w:t>
      </w:r>
      <w:r w:rsidRPr="00060100">
        <w:rPr>
          <w:rFonts w:ascii="Times New Roman" w:hAnsi="Times New Roman"/>
          <w:i/>
          <w:iCs/>
          <w:sz w:val="20"/>
          <w:szCs w:val="20"/>
        </w:rPr>
        <w:t xml:space="preserve">Environmental Geochemistry and Health, </w:t>
      </w:r>
      <w:r w:rsidRPr="00060100">
        <w:rPr>
          <w:rFonts w:ascii="Times New Roman" w:hAnsi="Times New Roman"/>
          <w:iCs/>
          <w:sz w:val="20"/>
          <w:szCs w:val="20"/>
        </w:rPr>
        <w:t>31</w:t>
      </w:r>
      <w:r w:rsidRPr="00060100">
        <w:rPr>
          <w:rFonts w:ascii="Times New Roman" w:hAnsi="Times New Roman"/>
          <w:sz w:val="20"/>
          <w:szCs w:val="20"/>
        </w:rPr>
        <w:t>(4): 453 –462.</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Dabrowski, A., Podkoscielny, P., Hubicki, Z. and Barczak, M. (2005). Adsorption of phenolic compounds by activated carbon--a critical review. </w:t>
      </w:r>
      <w:r w:rsidRPr="00060100">
        <w:rPr>
          <w:rFonts w:ascii="Times New Roman" w:hAnsi="Times New Roman"/>
          <w:i/>
          <w:iCs/>
          <w:sz w:val="20"/>
          <w:szCs w:val="20"/>
        </w:rPr>
        <w:t xml:space="preserve">Chemosphere, </w:t>
      </w:r>
      <w:r w:rsidRPr="00060100">
        <w:rPr>
          <w:rFonts w:ascii="Times New Roman" w:hAnsi="Times New Roman"/>
          <w:iCs/>
          <w:sz w:val="20"/>
          <w:szCs w:val="20"/>
        </w:rPr>
        <w:t>58</w:t>
      </w:r>
      <w:r w:rsidRPr="00060100">
        <w:rPr>
          <w:rFonts w:ascii="Times New Roman" w:hAnsi="Times New Roman"/>
          <w:sz w:val="20"/>
          <w:szCs w:val="20"/>
        </w:rPr>
        <w:t>(8): 1049 – 1070.</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lastRenderedPageBreak/>
        <w:t xml:space="preserve">Kannel, P. R., Lee, S., Kanel, S. R. and Khan, S. P. (2007). Chemometric application in classification and assessment of monitoring locations of an urban river system. </w:t>
      </w:r>
      <w:r w:rsidRPr="00060100">
        <w:rPr>
          <w:rFonts w:ascii="Times New Roman" w:hAnsi="Times New Roman"/>
          <w:i/>
          <w:iCs/>
          <w:sz w:val="20"/>
          <w:szCs w:val="20"/>
        </w:rPr>
        <w:t xml:space="preserve">Analytica Chimica Acta, </w:t>
      </w:r>
      <w:r w:rsidRPr="00060100">
        <w:rPr>
          <w:rFonts w:ascii="Times New Roman" w:hAnsi="Times New Roman"/>
          <w:iCs/>
          <w:sz w:val="20"/>
          <w:szCs w:val="20"/>
        </w:rPr>
        <w:t>582</w:t>
      </w:r>
      <w:r w:rsidRPr="00060100">
        <w:rPr>
          <w:rFonts w:ascii="Times New Roman" w:hAnsi="Times New Roman"/>
          <w:sz w:val="20"/>
          <w:szCs w:val="20"/>
        </w:rPr>
        <w:t>(2): 390 – 399.</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Shah, V. G., Dunstan, R. H., Geary, P. M., Coombes, P., Roberts, T. K. and Von Nagy-Felsobuki, E. (2007). Evaluating potential applications of faecal sterols in distinguishing sources of faecal contamination from mixed faecal samples. </w:t>
      </w:r>
      <w:r w:rsidRPr="00060100">
        <w:rPr>
          <w:rFonts w:ascii="Times New Roman" w:hAnsi="Times New Roman"/>
          <w:i/>
          <w:iCs/>
          <w:sz w:val="20"/>
          <w:szCs w:val="20"/>
        </w:rPr>
        <w:t xml:space="preserve">Water Research, </w:t>
      </w:r>
      <w:r w:rsidRPr="00060100">
        <w:rPr>
          <w:rFonts w:ascii="Times New Roman" w:hAnsi="Times New Roman"/>
          <w:iCs/>
          <w:sz w:val="20"/>
          <w:szCs w:val="20"/>
        </w:rPr>
        <w:t>41</w:t>
      </w:r>
      <w:r w:rsidRPr="00060100">
        <w:rPr>
          <w:rFonts w:ascii="Times New Roman" w:hAnsi="Times New Roman"/>
          <w:sz w:val="20"/>
          <w:szCs w:val="20"/>
        </w:rPr>
        <w:t>(16): 3691 – 3700.</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Li, W. H., Tian, Y. Z., Shi, G. L., Guo, C. S., Li, X. and Feng, Y. C. (2012). Concentrations and sources of PAHs in surface sediments of the Fenhe reservoir and watershed, China. </w:t>
      </w:r>
      <w:r w:rsidRPr="00060100">
        <w:rPr>
          <w:rFonts w:ascii="Times New Roman" w:hAnsi="Times New Roman"/>
          <w:i/>
          <w:iCs/>
          <w:sz w:val="20"/>
          <w:szCs w:val="20"/>
        </w:rPr>
        <w:t xml:space="preserve">Ecotoxicology Environment Safety, </w:t>
      </w:r>
      <w:r w:rsidRPr="00060100">
        <w:rPr>
          <w:rFonts w:ascii="Times New Roman" w:hAnsi="Times New Roman"/>
          <w:iCs/>
          <w:sz w:val="20"/>
          <w:szCs w:val="20"/>
        </w:rPr>
        <w:t>75</w:t>
      </w:r>
      <w:r w:rsidRPr="00060100">
        <w:rPr>
          <w:rFonts w:ascii="Times New Roman" w:hAnsi="Times New Roman"/>
          <w:sz w:val="20"/>
          <w:szCs w:val="20"/>
        </w:rPr>
        <w:t>(1): 198 – 206.</w:t>
      </w:r>
    </w:p>
    <w:p w:rsidR="002E173C" w:rsidRPr="00060100" w:rsidRDefault="002E173C" w:rsidP="002E173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060100">
        <w:rPr>
          <w:rFonts w:ascii="Times New Roman" w:hAnsi="Times New Roman"/>
          <w:sz w:val="20"/>
          <w:szCs w:val="20"/>
        </w:rPr>
        <w:t xml:space="preserve">Juahir, H., Zain, S., Khan, R., Yusoff, M., Mokhtar, M. and Toriman, M. (2009). Using chemometrics in assessing Langat River water quality and designing a cost-effective water sampling strategy. </w:t>
      </w:r>
      <w:r w:rsidRPr="00060100">
        <w:rPr>
          <w:rFonts w:ascii="Times New Roman" w:hAnsi="Times New Roman"/>
          <w:i/>
          <w:iCs/>
          <w:sz w:val="20"/>
          <w:szCs w:val="20"/>
        </w:rPr>
        <w:t xml:space="preserve">Maejo International Journal of Science and Technology, </w:t>
      </w:r>
      <w:r w:rsidRPr="00060100">
        <w:rPr>
          <w:rFonts w:ascii="Times New Roman" w:hAnsi="Times New Roman"/>
          <w:iCs/>
          <w:sz w:val="20"/>
          <w:szCs w:val="20"/>
        </w:rPr>
        <w:t>3</w:t>
      </w:r>
      <w:r w:rsidRPr="00060100">
        <w:rPr>
          <w:rFonts w:ascii="Times New Roman" w:hAnsi="Times New Roman"/>
          <w:sz w:val="20"/>
          <w:szCs w:val="20"/>
        </w:rPr>
        <w:t xml:space="preserve">(1): 26 – 42. </w:t>
      </w:r>
    </w:p>
    <w:p w:rsidR="002E173C" w:rsidRPr="002E173C" w:rsidRDefault="002E173C" w:rsidP="002E173C">
      <w:pPr>
        <w:spacing w:after="0" w:line="240" w:lineRule="auto"/>
        <w:jc w:val="both"/>
        <w:rPr>
          <w:rFonts w:ascii="Times New Roman" w:hAnsi="Times New Roman"/>
          <w:sz w:val="20"/>
          <w:szCs w:val="20"/>
        </w:rPr>
      </w:pPr>
    </w:p>
    <w:sectPr w:rsidR="002E173C" w:rsidRPr="002E173C" w:rsidSect="002E173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5764"/>
    <w:multiLevelType w:val="hybridMultilevel"/>
    <w:tmpl w:val="B428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3C"/>
    <w:rsid w:val="002E173C"/>
    <w:rsid w:val="00536A7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2016-03-22T03:14:00Z</dcterms:created>
  <dcterms:modified xsi:type="dcterms:W3CDTF">2016-03-22T03:17:00Z</dcterms:modified>
</cp:coreProperties>
</file>