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3D" w:rsidRDefault="0048423D" w:rsidP="0048423D">
      <w:pPr>
        <w:spacing w:after="0" w:line="240" w:lineRule="auto"/>
        <w:outlineLvl w:val="0"/>
        <w:rPr>
          <w:rFonts w:ascii="Times New Roman" w:hAnsi="Times New Roman"/>
          <w:bCs/>
          <w:sz w:val="24"/>
          <w:szCs w:val="24"/>
        </w:rPr>
      </w:pPr>
      <w:r>
        <w:rPr>
          <w:rFonts w:ascii="Times New Roman" w:hAnsi="Times New Roman"/>
          <w:bCs/>
          <w:sz w:val="24"/>
          <w:szCs w:val="24"/>
        </w:rPr>
        <w:t>Malaysian Journal of Analytical Sciences Vol 20 No 2 (2016): 401 - 412</w:t>
      </w:r>
    </w:p>
    <w:p w:rsidR="0048423D" w:rsidRDefault="0048423D" w:rsidP="0048423D">
      <w:pPr>
        <w:spacing w:after="0" w:line="240" w:lineRule="auto"/>
        <w:outlineLvl w:val="0"/>
        <w:rPr>
          <w:rFonts w:ascii="Times New Roman" w:hAnsi="Times New Roman"/>
          <w:bCs/>
          <w:sz w:val="24"/>
          <w:szCs w:val="24"/>
        </w:rPr>
      </w:pPr>
    </w:p>
    <w:p w:rsidR="0048423D" w:rsidRDefault="0048423D" w:rsidP="0048423D">
      <w:pPr>
        <w:spacing w:after="0" w:line="240" w:lineRule="auto"/>
        <w:outlineLvl w:val="0"/>
        <w:rPr>
          <w:rFonts w:ascii="Times New Roman" w:hAnsi="Times New Roman"/>
          <w:bCs/>
          <w:sz w:val="24"/>
          <w:szCs w:val="24"/>
        </w:rPr>
      </w:pPr>
    </w:p>
    <w:p w:rsidR="0048423D" w:rsidRPr="0048423D" w:rsidRDefault="0048423D" w:rsidP="0048423D">
      <w:pPr>
        <w:spacing w:after="0" w:line="240" w:lineRule="auto"/>
        <w:outlineLvl w:val="0"/>
        <w:rPr>
          <w:rFonts w:ascii="Times New Roman" w:hAnsi="Times New Roman"/>
          <w:bCs/>
          <w:sz w:val="24"/>
          <w:szCs w:val="24"/>
        </w:rPr>
      </w:pPr>
    </w:p>
    <w:p w:rsidR="0048423D" w:rsidRPr="00C62C7F" w:rsidRDefault="0048423D" w:rsidP="003A27F0">
      <w:pPr>
        <w:spacing w:after="0" w:line="240" w:lineRule="auto"/>
        <w:jc w:val="center"/>
        <w:outlineLvl w:val="0"/>
        <w:rPr>
          <w:rFonts w:ascii="Times New Roman" w:hAnsi="Times New Roman"/>
          <w:bCs/>
          <w:sz w:val="28"/>
          <w:szCs w:val="28"/>
        </w:rPr>
      </w:pPr>
      <w:r w:rsidRPr="00C62C7F">
        <w:rPr>
          <w:rFonts w:ascii="Times New Roman" w:hAnsi="Times New Roman"/>
          <w:bCs/>
          <w:i/>
          <w:sz w:val="28"/>
          <w:szCs w:val="28"/>
        </w:rPr>
        <w:t>M</w:t>
      </w:r>
      <w:r>
        <w:rPr>
          <w:rFonts w:ascii="Times New Roman" w:hAnsi="Times New Roman"/>
          <w:bCs/>
          <w:i/>
          <w:sz w:val="28"/>
          <w:szCs w:val="28"/>
        </w:rPr>
        <w:t>oringa</w:t>
      </w:r>
      <w:r w:rsidRPr="00C62C7F">
        <w:rPr>
          <w:rFonts w:ascii="Times New Roman" w:hAnsi="Times New Roman"/>
          <w:bCs/>
          <w:sz w:val="28"/>
          <w:szCs w:val="28"/>
        </w:rPr>
        <w:t xml:space="preserve"> </w:t>
      </w:r>
      <w:r w:rsidR="00C076AE">
        <w:rPr>
          <w:rFonts w:ascii="Times New Roman" w:hAnsi="Times New Roman"/>
          <w:bCs/>
          <w:i/>
          <w:sz w:val="28"/>
          <w:szCs w:val="28"/>
        </w:rPr>
        <w:t>o</w:t>
      </w:r>
      <w:bookmarkStart w:id="0" w:name="_GoBack"/>
      <w:bookmarkEnd w:id="0"/>
      <w:r>
        <w:rPr>
          <w:rFonts w:ascii="Times New Roman" w:hAnsi="Times New Roman"/>
          <w:bCs/>
          <w:i/>
          <w:sz w:val="28"/>
          <w:szCs w:val="28"/>
        </w:rPr>
        <w:t>leifera</w:t>
      </w:r>
      <w:r w:rsidRPr="00C62C7F">
        <w:rPr>
          <w:rFonts w:ascii="Times New Roman" w:hAnsi="Times New Roman"/>
          <w:bCs/>
          <w:sz w:val="28"/>
          <w:szCs w:val="28"/>
        </w:rPr>
        <w:t xml:space="preserve"> SEED DERIVATIVES AS POTENTIAL BIO-COAGULANT FOR MICROALGAE </w:t>
      </w:r>
      <w:r w:rsidRPr="00C62C7F">
        <w:rPr>
          <w:rFonts w:ascii="Times New Roman" w:hAnsi="Times New Roman"/>
          <w:bCs/>
          <w:i/>
          <w:sz w:val="28"/>
          <w:szCs w:val="28"/>
        </w:rPr>
        <w:t>C</w:t>
      </w:r>
      <w:r>
        <w:rPr>
          <w:rFonts w:ascii="Times New Roman" w:hAnsi="Times New Roman"/>
          <w:bCs/>
          <w:i/>
          <w:sz w:val="28"/>
          <w:szCs w:val="28"/>
        </w:rPr>
        <w:t>hlorella</w:t>
      </w:r>
      <w:r>
        <w:rPr>
          <w:rFonts w:ascii="Times New Roman" w:hAnsi="Times New Roman"/>
          <w:bCs/>
          <w:sz w:val="28"/>
          <w:szCs w:val="28"/>
        </w:rPr>
        <w:t xml:space="preserve"> Sp</w:t>
      </w:r>
      <w:r w:rsidRPr="00C62C7F">
        <w:rPr>
          <w:rFonts w:ascii="Times New Roman" w:hAnsi="Times New Roman"/>
          <w:bCs/>
          <w:sz w:val="28"/>
          <w:szCs w:val="28"/>
        </w:rPr>
        <w:t>. HARVESTING</w:t>
      </w:r>
    </w:p>
    <w:p w:rsidR="0048423D" w:rsidRPr="00F447A7" w:rsidRDefault="0048423D" w:rsidP="0048423D">
      <w:pPr>
        <w:spacing w:after="0" w:line="240" w:lineRule="auto"/>
        <w:jc w:val="center"/>
        <w:rPr>
          <w:rFonts w:ascii="Times New Roman" w:hAnsi="Times New Roman"/>
          <w:noProof/>
          <w:sz w:val="24"/>
          <w:szCs w:val="24"/>
          <w:lang w:bidi="ar-SA"/>
        </w:rPr>
      </w:pPr>
    </w:p>
    <w:p w:rsidR="0048423D" w:rsidRPr="00F447A7" w:rsidRDefault="0048423D" w:rsidP="0048423D">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7044AA">
        <w:rPr>
          <w:rFonts w:ascii="Times New Roman" w:hAnsi="Times New Roman"/>
          <w:bCs/>
          <w:sz w:val="24"/>
          <w:szCs w:val="24"/>
        </w:rPr>
        <w:t xml:space="preserve">Potensi Derivatif  Biji </w:t>
      </w:r>
      <w:r w:rsidRPr="007044AA">
        <w:rPr>
          <w:rFonts w:ascii="Times New Roman" w:hAnsi="Times New Roman"/>
          <w:bCs/>
          <w:i/>
          <w:sz w:val="24"/>
          <w:szCs w:val="24"/>
        </w:rPr>
        <w:t xml:space="preserve">Moringa oleifera </w:t>
      </w:r>
      <w:r w:rsidRPr="007044AA">
        <w:rPr>
          <w:rFonts w:ascii="Times New Roman" w:hAnsi="Times New Roman"/>
          <w:bCs/>
          <w:sz w:val="24"/>
          <w:szCs w:val="24"/>
        </w:rPr>
        <w:t xml:space="preserve">sebagai Bio-Pengental untuk Penuaian Mikroalga </w:t>
      </w:r>
      <w:r w:rsidRPr="007044AA">
        <w:rPr>
          <w:rFonts w:ascii="Times New Roman" w:hAnsi="Times New Roman"/>
          <w:bCs/>
          <w:i/>
          <w:sz w:val="24"/>
          <w:szCs w:val="24"/>
        </w:rPr>
        <w:t xml:space="preserve">Chlorella </w:t>
      </w:r>
      <w:r w:rsidRPr="007044AA">
        <w:rPr>
          <w:rFonts w:ascii="Times New Roman" w:hAnsi="Times New Roman"/>
          <w:bCs/>
          <w:sz w:val="24"/>
          <w:szCs w:val="24"/>
        </w:rPr>
        <w:t>sp.</w:t>
      </w:r>
      <w:r w:rsidRPr="00F447A7">
        <w:rPr>
          <w:rFonts w:ascii="Times New Roman" w:hAnsi="Times New Roman"/>
          <w:noProof/>
          <w:sz w:val="24"/>
          <w:szCs w:val="24"/>
          <w:lang w:bidi="ar-SA"/>
        </w:rPr>
        <w:t>)</w:t>
      </w:r>
    </w:p>
    <w:p w:rsidR="0048423D" w:rsidRPr="00F447A7" w:rsidRDefault="0048423D" w:rsidP="0048423D">
      <w:pPr>
        <w:spacing w:after="0" w:line="240" w:lineRule="auto"/>
        <w:jc w:val="center"/>
        <w:rPr>
          <w:rFonts w:ascii="Times New Roman" w:hAnsi="Times New Roman"/>
          <w:noProof/>
          <w:sz w:val="20"/>
          <w:szCs w:val="20"/>
          <w:lang w:bidi="ar-SA"/>
        </w:rPr>
      </w:pPr>
    </w:p>
    <w:p w:rsidR="0048423D" w:rsidRPr="00F13412" w:rsidRDefault="0048423D" w:rsidP="0048423D">
      <w:pPr>
        <w:spacing w:after="0" w:line="240" w:lineRule="auto"/>
        <w:jc w:val="center"/>
        <w:outlineLvl w:val="0"/>
        <w:rPr>
          <w:rFonts w:ascii="Times New Roman" w:hAnsi="Times New Roman"/>
          <w:sz w:val="20"/>
          <w:szCs w:val="20"/>
          <w:vertAlign w:val="superscript"/>
        </w:rPr>
      </w:pPr>
      <w:r w:rsidRPr="00F13412">
        <w:rPr>
          <w:rFonts w:ascii="Times New Roman" w:hAnsi="Times New Roman"/>
          <w:sz w:val="20"/>
          <w:szCs w:val="20"/>
        </w:rPr>
        <w:t>Azizah Endut</w:t>
      </w:r>
      <w:r w:rsidRPr="00F13412">
        <w:rPr>
          <w:rFonts w:ascii="Times New Roman" w:hAnsi="Times New Roman"/>
          <w:sz w:val="20"/>
          <w:szCs w:val="20"/>
          <w:vertAlign w:val="superscript"/>
        </w:rPr>
        <w:t>1</w:t>
      </w:r>
      <w:r w:rsidR="000B4DED">
        <w:rPr>
          <w:rFonts w:ascii="Times New Roman" w:hAnsi="Times New Roman"/>
          <w:sz w:val="20"/>
          <w:szCs w:val="20"/>
          <w:vertAlign w:val="superscript"/>
        </w:rPr>
        <w:t>,2</w:t>
      </w:r>
      <w:r w:rsidRPr="00F13412">
        <w:rPr>
          <w:rFonts w:ascii="Times New Roman" w:hAnsi="Times New Roman"/>
          <w:sz w:val="20"/>
          <w:szCs w:val="20"/>
        </w:rPr>
        <w:t>*, Siti Hajar Abdul Hamid</w:t>
      </w:r>
      <w:r w:rsidR="000B4DED">
        <w:rPr>
          <w:rFonts w:ascii="Times New Roman" w:hAnsi="Times New Roman"/>
          <w:sz w:val="20"/>
          <w:szCs w:val="20"/>
          <w:vertAlign w:val="superscript"/>
        </w:rPr>
        <w:t>1</w:t>
      </w:r>
      <w:r w:rsidRPr="00F13412">
        <w:rPr>
          <w:rFonts w:ascii="Times New Roman" w:hAnsi="Times New Roman"/>
          <w:sz w:val="20"/>
          <w:szCs w:val="20"/>
        </w:rPr>
        <w:t>, Fathurrahman Lananan</w:t>
      </w:r>
      <w:r w:rsidR="000B4DED">
        <w:rPr>
          <w:rFonts w:ascii="Times New Roman" w:hAnsi="Times New Roman"/>
          <w:sz w:val="20"/>
          <w:szCs w:val="20"/>
          <w:vertAlign w:val="superscript"/>
        </w:rPr>
        <w:t>1</w:t>
      </w:r>
      <w:r w:rsidRPr="00F13412">
        <w:rPr>
          <w:rFonts w:ascii="Times New Roman" w:hAnsi="Times New Roman"/>
          <w:sz w:val="20"/>
          <w:szCs w:val="20"/>
        </w:rPr>
        <w:t>, Helena Khatoon</w:t>
      </w:r>
      <w:r w:rsidRPr="00F13412">
        <w:rPr>
          <w:rFonts w:ascii="Times New Roman" w:hAnsi="Times New Roman"/>
          <w:sz w:val="20"/>
          <w:szCs w:val="20"/>
          <w:vertAlign w:val="superscript"/>
        </w:rPr>
        <w:t>3</w:t>
      </w:r>
    </w:p>
    <w:p w:rsidR="0048423D" w:rsidRPr="0048423D" w:rsidRDefault="0048423D" w:rsidP="0048423D">
      <w:pPr>
        <w:spacing w:after="0" w:line="240" w:lineRule="auto"/>
        <w:jc w:val="center"/>
        <w:rPr>
          <w:rFonts w:ascii="Times New Roman" w:hAnsi="Times New Roman"/>
          <w:noProof/>
          <w:sz w:val="20"/>
          <w:szCs w:val="20"/>
          <w:lang w:bidi="ar-SA"/>
        </w:rPr>
      </w:pPr>
    </w:p>
    <w:p w:rsidR="000B4DED" w:rsidRDefault="0048423D" w:rsidP="0048423D">
      <w:pPr>
        <w:spacing w:after="0" w:line="240" w:lineRule="auto"/>
        <w:jc w:val="center"/>
        <w:outlineLvl w:val="0"/>
        <w:rPr>
          <w:rFonts w:ascii="Times New Roman" w:hAnsi="Times New Roman"/>
          <w:i/>
          <w:sz w:val="20"/>
          <w:szCs w:val="20"/>
        </w:rPr>
      </w:pPr>
      <w:r w:rsidRPr="0048423D">
        <w:rPr>
          <w:rFonts w:ascii="Times New Roman" w:hAnsi="Times New Roman"/>
          <w:i/>
          <w:sz w:val="20"/>
          <w:szCs w:val="20"/>
          <w:vertAlign w:val="superscript"/>
        </w:rPr>
        <w:t>1</w:t>
      </w:r>
      <w:r w:rsidRPr="0048423D">
        <w:rPr>
          <w:rFonts w:ascii="Times New Roman" w:hAnsi="Times New Roman"/>
          <w:i/>
          <w:sz w:val="20"/>
          <w:szCs w:val="20"/>
        </w:rPr>
        <w:t>East Coast E</w:t>
      </w:r>
      <w:r w:rsidR="000B4DED">
        <w:rPr>
          <w:rFonts w:ascii="Times New Roman" w:hAnsi="Times New Roman"/>
          <w:i/>
          <w:sz w:val="20"/>
          <w:szCs w:val="20"/>
        </w:rPr>
        <w:t>nvironmental Research Institute</w:t>
      </w:r>
    </w:p>
    <w:p w:rsidR="0048423D" w:rsidRPr="000B4DED" w:rsidRDefault="000B4DED" w:rsidP="000B4DED">
      <w:pPr>
        <w:autoSpaceDE w:val="0"/>
        <w:autoSpaceDN w:val="0"/>
        <w:adjustRightInd w:val="0"/>
        <w:spacing w:after="0" w:line="240" w:lineRule="auto"/>
        <w:jc w:val="center"/>
        <w:rPr>
          <w:rFonts w:ascii="Times New Roman" w:eastAsia="Calibri" w:hAnsi="Times New Roman"/>
          <w:i/>
          <w:color w:val="000000"/>
          <w:sz w:val="18"/>
          <w:szCs w:val="18"/>
          <w:lang w:bidi="ar-SA"/>
        </w:rPr>
      </w:pPr>
      <w:r w:rsidRPr="00425A61">
        <w:rPr>
          <w:rFonts w:ascii="Times New Roman" w:eastAsia="Calibri" w:hAnsi="Times New Roman"/>
          <w:i/>
          <w:color w:val="000000"/>
          <w:sz w:val="18"/>
          <w:szCs w:val="18"/>
          <w:vertAlign w:val="superscript"/>
          <w:lang w:bidi="ar-SA"/>
        </w:rPr>
        <w:t>2</w:t>
      </w:r>
      <w:r w:rsidRPr="00425A61">
        <w:rPr>
          <w:rFonts w:ascii="Times New Roman" w:eastAsia="Calibri" w:hAnsi="Times New Roman"/>
          <w:i/>
          <w:color w:val="000000"/>
          <w:sz w:val="18"/>
          <w:szCs w:val="18"/>
          <w:lang w:bidi="ar-SA"/>
        </w:rPr>
        <w:t>Faculty of In</w:t>
      </w:r>
      <w:r>
        <w:rPr>
          <w:rFonts w:ascii="Times New Roman" w:eastAsia="Calibri" w:hAnsi="Times New Roman"/>
          <w:i/>
          <w:color w:val="000000"/>
          <w:sz w:val="18"/>
          <w:szCs w:val="18"/>
          <w:lang w:bidi="ar-SA"/>
        </w:rPr>
        <w:t>novative Design and Technology</w:t>
      </w:r>
      <w:r w:rsidR="0048423D" w:rsidRPr="0048423D">
        <w:rPr>
          <w:rFonts w:ascii="Times New Roman" w:hAnsi="Times New Roman"/>
          <w:i/>
          <w:sz w:val="20"/>
          <w:szCs w:val="20"/>
        </w:rPr>
        <w:t xml:space="preserve"> </w:t>
      </w:r>
    </w:p>
    <w:p w:rsidR="0048423D" w:rsidRPr="0048423D" w:rsidRDefault="0048423D" w:rsidP="0048423D">
      <w:pPr>
        <w:spacing w:after="0" w:line="240" w:lineRule="auto"/>
        <w:jc w:val="center"/>
        <w:outlineLvl w:val="0"/>
        <w:rPr>
          <w:rFonts w:ascii="Times New Roman" w:hAnsi="Times New Roman"/>
          <w:i/>
          <w:sz w:val="20"/>
          <w:szCs w:val="20"/>
        </w:rPr>
      </w:pPr>
      <w:r w:rsidRPr="0048423D">
        <w:rPr>
          <w:rFonts w:ascii="Times New Roman" w:hAnsi="Times New Roman"/>
          <w:i/>
          <w:sz w:val="20"/>
          <w:szCs w:val="20"/>
        </w:rPr>
        <w:t>Universiti Sultan Zainal Abidin, Gong Badak Campus, 21300 Kuala Terengganu, Terengganu, Malaysia</w:t>
      </w:r>
    </w:p>
    <w:p w:rsidR="0048423D" w:rsidRPr="0048423D" w:rsidRDefault="0048423D" w:rsidP="0048423D">
      <w:pPr>
        <w:spacing w:after="0" w:line="240" w:lineRule="auto"/>
        <w:jc w:val="center"/>
        <w:outlineLvl w:val="0"/>
        <w:rPr>
          <w:rFonts w:ascii="Times New Roman" w:hAnsi="Times New Roman"/>
          <w:i/>
          <w:sz w:val="20"/>
          <w:szCs w:val="20"/>
        </w:rPr>
      </w:pPr>
      <w:r w:rsidRPr="0048423D">
        <w:rPr>
          <w:rFonts w:ascii="Times New Roman" w:hAnsi="Times New Roman"/>
          <w:i/>
          <w:sz w:val="20"/>
          <w:szCs w:val="20"/>
          <w:vertAlign w:val="superscript"/>
        </w:rPr>
        <w:t>3</w:t>
      </w:r>
      <w:r w:rsidRPr="0048423D">
        <w:rPr>
          <w:rFonts w:ascii="Times New Roman" w:hAnsi="Times New Roman"/>
          <w:i/>
          <w:sz w:val="20"/>
          <w:szCs w:val="20"/>
        </w:rPr>
        <w:t xml:space="preserve">School of </w:t>
      </w:r>
      <w:r w:rsidR="000B4DED">
        <w:rPr>
          <w:rFonts w:ascii="Times New Roman" w:hAnsi="Times New Roman"/>
          <w:i/>
          <w:sz w:val="20"/>
          <w:szCs w:val="20"/>
        </w:rPr>
        <w:t>Fishery Science and Aquaculture,</w:t>
      </w:r>
    </w:p>
    <w:p w:rsidR="0048423D" w:rsidRPr="0048423D" w:rsidRDefault="0048423D" w:rsidP="0048423D">
      <w:pPr>
        <w:spacing w:after="0" w:line="240" w:lineRule="auto"/>
        <w:jc w:val="center"/>
        <w:outlineLvl w:val="0"/>
        <w:rPr>
          <w:rFonts w:ascii="Times New Roman" w:hAnsi="Times New Roman"/>
          <w:i/>
          <w:sz w:val="20"/>
          <w:szCs w:val="20"/>
        </w:rPr>
      </w:pPr>
      <w:r w:rsidRPr="0048423D">
        <w:rPr>
          <w:rFonts w:ascii="Times New Roman" w:hAnsi="Times New Roman"/>
          <w:i/>
          <w:sz w:val="20"/>
          <w:szCs w:val="20"/>
        </w:rPr>
        <w:t>Unversiti Malaysia Terengganu, 21030 Kuala Terengganu, Terengganu, Malaysia</w:t>
      </w:r>
    </w:p>
    <w:p w:rsidR="0048423D" w:rsidRPr="0048423D" w:rsidRDefault="0048423D" w:rsidP="0048423D">
      <w:pPr>
        <w:spacing w:after="0" w:line="240" w:lineRule="auto"/>
        <w:jc w:val="center"/>
        <w:rPr>
          <w:rFonts w:ascii="Times New Roman" w:hAnsi="Times New Roman"/>
          <w:i/>
          <w:noProof/>
          <w:sz w:val="20"/>
          <w:szCs w:val="20"/>
          <w:lang w:bidi="ar-SA"/>
        </w:rPr>
      </w:pPr>
    </w:p>
    <w:p w:rsidR="0048423D" w:rsidRPr="0048423D" w:rsidRDefault="0048423D" w:rsidP="0048423D">
      <w:pPr>
        <w:spacing w:after="0" w:line="240" w:lineRule="auto"/>
        <w:jc w:val="center"/>
        <w:rPr>
          <w:rFonts w:ascii="Times New Roman" w:hAnsi="Times New Roman"/>
          <w:i/>
          <w:noProof/>
          <w:sz w:val="20"/>
          <w:szCs w:val="20"/>
          <w:lang w:bidi="ar-SA"/>
        </w:rPr>
      </w:pPr>
      <w:r w:rsidRPr="0048423D">
        <w:rPr>
          <w:rFonts w:ascii="Times New Roman" w:hAnsi="Times New Roman"/>
          <w:i/>
          <w:noProof/>
          <w:sz w:val="20"/>
          <w:szCs w:val="20"/>
          <w:lang w:bidi="ar-SA"/>
        </w:rPr>
        <w:t xml:space="preserve">*Corresponding author: </w:t>
      </w:r>
      <w:r w:rsidRPr="0048423D">
        <w:rPr>
          <w:rFonts w:ascii="Times New Roman" w:hAnsi="Times New Roman"/>
          <w:i/>
          <w:sz w:val="20"/>
          <w:szCs w:val="20"/>
        </w:rPr>
        <w:t>enazizah@unisza.edu.my</w:t>
      </w:r>
    </w:p>
    <w:p w:rsidR="0048423D" w:rsidRPr="0048423D" w:rsidRDefault="0048423D" w:rsidP="0048423D">
      <w:pPr>
        <w:spacing w:after="0" w:line="240" w:lineRule="auto"/>
        <w:jc w:val="center"/>
        <w:rPr>
          <w:rFonts w:ascii="Times New Roman" w:hAnsi="Times New Roman"/>
          <w:noProof/>
          <w:sz w:val="20"/>
          <w:szCs w:val="20"/>
          <w:lang w:bidi="ar-SA"/>
        </w:rPr>
      </w:pPr>
    </w:p>
    <w:p w:rsidR="0048423D" w:rsidRPr="0048423D" w:rsidRDefault="0048423D" w:rsidP="0048423D">
      <w:pPr>
        <w:spacing w:after="0" w:line="240" w:lineRule="auto"/>
        <w:jc w:val="center"/>
        <w:rPr>
          <w:rFonts w:ascii="Times New Roman" w:hAnsi="Times New Roman"/>
          <w:noProof/>
          <w:sz w:val="20"/>
          <w:szCs w:val="20"/>
          <w:lang w:bidi="ar-SA"/>
        </w:rPr>
      </w:pPr>
    </w:p>
    <w:p w:rsidR="0048423D" w:rsidRPr="0048423D" w:rsidRDefault="0048423D" w:rsidP="0048423D">
      <w:pPr>
        <w:spacing w:after="0" w:line="240" w:lineRule="auto"/>
        <w:jc w:val="center"/>
        <w:rPr>
          <w:rFonts w:ascii="Times New Roman" w:hAnsi="Times New Roman"/>
          <w:noProof/>
          <w:sz w:val="20"/>
          <w:szCs w:val="20"/>
          <w:lang w:bidi="ar-SA"/>
        </w:rPr>
      </w:pPr>
      <w:r w:rsidRPr="0048423D">
        <w:rPr>
          <w:rFonts w:ascii="Times New Roman" w:hAnsi="Times New Roman"/>
          <w:noProof/>
          <w:sz w:val="20"/>
          <w:szCs w:val="20"/>
          <w:lang w:bidi="ar-SA"/>
        </w:rPr>
        <w:t>Received: 14 April 2015; Accepted: 30 November 2015</w:t>
      </w:r>
    </w:p>
    <w:p w:rsidR="0048423D" w:rsidRPr="0048423D" w:rsidRDefault="0048423D" w:rsidP="0048423D">
      <w:pPr>
        <w:spacing w:after="0" w:line="240" w:lineRule="auto"/>
        <w:jc w:val="center"/>
        <w:rPr>
          <w:rFonts w:ascii="Times New Roman" w:hAnsi="Times New Roman"/>
          <w:noProof/>
          <w:sz w:val="20"/>
          <w:szCs w:val="20"/>
          <w:lang w:bidi="ar-SA"/>
        </w:rPr>
      </w:pPr>
    </w:p>
    <w:p w:rsidR="0048423D" w:rsidRPr="0048423D" w:rsidRDefault="0048423D" w:rsidP="0048423D">
      <w:pPr>
        <w:spacing w:after="0" w:line="240" w:lineRule="auto"/>
        <w:jc w:val="center"/>
        <w:rPr>
          <w:rFonts w:ascii="Times New Roman" w:hAnsi="Times New Roman"/>
          <w:noProof/>
          <w:sz w:val="20"/>
          <w:szCs w:val="20"/>
          <w:lang w:bidi="ar-SA"/>
        </w:rPr>
      </w:pPr>
    </w:p>
    <w:p w:rsidR="0048423D" w:rsidRPr="0048423D" w:rsidRDefault="0048423D" w:rsidP="0048423D">
      <w:pPr>
        <w:spacing w:after="0" w:line="240" w:lineRule="auto"/>
        <w:jc w:val="center"/>
        <w:rPr>
          <w:rFonts w:ascii="Times New Roman" w:hAnsi="Times New Roman"/>
          <w:b/>
          <w:noProof/>
          <w:sz w:val="20"/>
          <w:szCs w:val="20"/>
          <w:lang w:bidi="ar-SA"/>
        </w:rPr>
      </w:pPr>
      <w:r w:rsidRPr="0048423D">
        <w:rPr>
          <w:rFonts w:ascii="Times New Roman" w:hAnsi="Times New Roman"/>
          <w:b/>
          <w:noProof/>
          <w:sz w:val="20"/>
          <w:szCs w:val="20"/>
          <w:lang w:bidi="ar-SA"/>
        </w:rPr>
        <w:t>Abstract</w:t>
      </w:r>
    </w:p>
    <w:p w:rsidR="0048423D" w:rsidRPr="0048423D" w:rsidRDefault="0048423D" w:rsidP="0048423D">
      <w:pPr>
        <w:spacing w:after="0" w:line="240" w:lineRule="auto"/>
        <w:jc w:val="both"/>
        <w:outlineLvl w:val="0"/>
        <w:rPr>
          <w:rFonts w:ascii="Times New Roman" w:hAnsi="Times New Roman"/>
          <w:color w:val="000000" w:themeColor="text1"/>
          <w:sz w:val="20"/>
          <w:szCs w:val="20"/>
        </w:rPr>
      </w:pPr>
      <w:r w:rsidRPr="0048423D">
        <w:rPr>
          <w:rFonts w:ascii="Times New Roman" w:hAnsi="Times New Roman"/>
          <w:color w:val="000000" w:themeColor="text1"/>
          <w:sz w:val="20"/>
          <w:szCs w:val="20"/>
        </w:rPr>
        <w:t xml:space="preserve">Microalgae is an economical and potential raw material of biomass energy, which offer a wide range of commercial potential to produce valuable substances for applications in aquaculture feed, pharmaceutical purposes and biofuels production. However, lack of an economical, efficient and convenient method to harvest microalgae is a bottleneck to boost their full-scale application.  Hence, this study was performed to investigate the potentialities of </w:t>
      </w:r>
      <w:r w:rsidRPr="0048423D">
        <w:rPr>
          <w:rFonts w:ascii="Times New Roman" w:hAnsi="Times New Roman"/>
          <w:i/>
          <w:color w:val="000000" w:themeColor="text1"/>
          <w:sz w:val="20"/>
          <w:szCs w:val="20"/>
        </w:rPr>
        <w:t>Moringa oleifera</w:t>
      </w:r>
      <w:r w:rsidRPr="0048423D">
        <w:rPr>
          <w:rFonts w:ascii="Times New Roman" w:hAnsi="Times New Roman"/>
          <w:color w:val="000000" w:themeColor="text1"/>
          <w:sz w:val="20"/>
          <w:szCs w:val="20"/>
        </w:rPr>
        <w:t xml:space="preserve"> seed derivatives as an environmentally bio-coagulant to harvest microalgae </w:t>
      </w:r>
      <w:r w:rsidRPr="0048423D">
        <w:rPr>
          <w:rFonts w:ascii="Times New Roman" w:hAnsi="Times New Roman"/>
          <w:i/>
          <w:color w:val="000000" w:themeColor="text1"/>
          <w:sz w:val="20"/>
          <w:szCs w:val="20"/>
        </w:rPr>
        <w:t>Chlorella</w:t>
      </w:r>
      <w:r w:rsidRPr="0048423D">
        <w:rPr>
          <w:rFonts w:ascii="Times New Roman" w:hAnsi="Times New Roman"/>
          <w:color w:val="000000" w:themeColor="text1"/>
          <w:sz w:val="20"/>
          <w:szCs w:val="20"/>
        </w:rPr>
        <w:t xml:space="preserve"> sp. biomass from the water column, which acts as a binder to coagulate particulate impurities to form larger aggregates. Results shown </w:t>
      </w:r>
      <w:r w:rsidRPr="0048423D">
        <w:rPr>
          <w:rFonts w:ascii="Times New Roman" w:hAnsi="Times New Roman"/>
          <w:i/>
          <w:color w:val="000000" w:themeColor="text1"/>
          <w:sz w:val="20"/>
          <w:szCs w:val="20"/>
        </w:rPr>
        <w:t>M. oleifera</w:t>
      </w:r>
      <w:r w:rsidRPr="0048423D">
        <w:rPr>
          <w:rFonts w:ascii="Times New Roman" w:hAnsi="Times New Roman"/>
          <w:color w:val="000000" w:themeColor="text1"/>
          <w:sz w:val="20"/>
          <w:szCs w:val="20"/>
        </w:rPr>
        <w:t xml:space="preserve"> to have better biomass recovery of 122.51% as compared to 37.08% of alum at similar dosages of 10 mg·L</w:t>
      </w:r>
      <w:r w:rsidRPr="0048423D">
        <w:rPr>
          <w:rFonts w:ascii="Times New Roman" w:hAnsi="Times New Roman"/>
          <w:color w:val="000000" w:themeColor="text1"/>
          <w:sz w:val="20"/>
          <w:szCs w:val="20"/>
          <w:vertAlign w:val="superscript"/>
        </w:rPr>
        <w:t>-1</w:t>
      </w:r>
      <w:r w:rsidRPr="0048423D">
        <w:rPr>
          <w:rFonts w:ascii="Times New Roman" w:hAnsi="Times New Roman"/>
          <w:color w:val="000000" w:themeColor="text1"/>
          <w:sz w:val="20"/>
          <w:szCs w:val="20"/>
        </w:rPr>
        <w:t xml:space="preserve">. In addition, it was found that the zeta potential values of mixed microalgae-coagulant suspension shows positive correlation on the flocculation parameters. For biomass recovery, the correlation for </w:t>
      </w:r>
      <w:r w:rsidRPr="0048423D">
        <w:rPr>
          <w:rFonts w:ascii="Times New Roman" w:hAnsi="Times New Roman"/>
          <w:i/>
          <w:color w:val="000000" w:themeColor="text1"/>
          <w:sz w:val="20"/>
          <w:szCs w:val="20"/>
        </w:rPr>
        <w:t>M. oleifera</w:t>
      </w:r>
      <w:r w:rsidRPr="0048423D">
        <w:rPr>
          <w:rFonts w:ascii="Times New Roman" w:hAnsi="Times New Roman"/>
          <w:color w:val="000000" w:themeColor="text1"/>
          <w:sz w:val="20"/>
          <w:szCs w:val="20"/>
        </w:rPr>
        <w:t xml:space="preserve"> protein powder showed the R</w:t>
      </w:r>
      <w:r w:rsidRPr="0048423D">
        <w:rPr>
          <w:rFonts w:ascii="Times New Roman" w:hAnsi="Times New Roman"/>
          <w:color w:val="000000" w:themeColor="text1"/>
          <w:sz w:val="20"/>
          <w:szCs w:val="20"/>
          <w:vertAlign w:val="superscript"/>
        </w:rPr>
        <w:t>2</w:t>
      </w:r>
      <w:r w:rsidRPr="0048423D">
        <w:rPr>
          <w:rFonts w:ascii="Times New Roman" w:hAnsi="Times New Roman"/>
          <w:color w:val="000000" w:themeColor="text1"/>
          <w:sz w:val="20"/>
          <w:szCs w:val="20"/>
        </w:rPr>
        <w:t>-value of 0.9565 whereas the control chemical flocculant, alum with the R</w:t>
      </w:r>
      <w:r w:rsidRPr="0048423D">
        <w:rPr>
          <w:rFonts w:ascii="Times New Roman" w:hAnsi="Times New Roman"/>
          <w:color w:val="000000" w:themeColor="text1"/>
          <w:sz w:val="20"/>
          <w:szCs w:val="20"/>
          <w:vertAlign w:val="superscript"/>
        </w:rPr>
        <w:t>2</w:t>
      </w:r>
      <w:r w:rsidRPr="0048423D">
        <w:rPr>
          <w:rFonts w:ascii="Times New Roman" w:hAnsi="Times New Roman"/>
          <w:color w:val="000000" w:themeColor="text1"/>
          <w:sz w:val="20"/>
          <w:szCs w:val="20"/>
        </w:rPr>
        <w:t xml:space="preserve">-value of 0.7920. It was evidence that </w:t>
      </w:r>
      <w:r w:rsidRPr="0048423D">
        <w:rPr>
          <w:rFonts w:ascii="Times New Roman" w:hAnsi="Times New Roman"/>
          <w:i/>
          <w:color w:val="000000" w:themeColor="text1"/>
          <w:sz w:val="20"/>
          <w:szCs w:val="20"/>
        </w:rPr>
        <w:t>M. oleifera</w:t>
      </w:r>
      <w:r w:rsidRPr="0048423D">
        <w:rPr>
          <w:rFonts w:ascii="Times New Roman" w:hAnsi="Times New Roman"/>
          <w:color w:val="000000" w:themeColor="text1"/>
          <w:sz w:val="20"/>
          <w:szCs w:val="20"/>
        </w:rPr>
        <w:t xml:space="preserve"> has a great potential in efficient and economical for environmentally microalgae harvesting and the adaptation of biological harvesting technology especially for the purpose of aquaculture feed in Malaysia.</w:t>
      </w:r>
    </w:p>
    <w:p w:rsidR="0048423D" w:rsidRPr="0048423D" w:rsidRDefault="0048423D" w:rsidP="0048423D">
      <w:pPr>
        <w:spacing w:after="0" w:line="240" w:lineRule="auto"/>
        <w:jc w:val="both"/>
        <w:outlineLvl w:val="0"/>
        <w:rPr>
          <w:rFonts w:ascii="Times New Roman" w:hAnsi="Times New Roman"/>
          <w:color w:val="000000" w:themeColor="text1"/>
          <w:sz w:val="20"/>
          <w:szCs w:val="20"/>
        </w:rPr>
      </w:pPr>
    </w:p>
    <w:p w:rsidR="0048423D" w:rsidRPr="0048423D" w:rsidRDefault="0048423D" w:rsidP="0048423D">
      <w:pPr>
        <w:spacing w:after="0" w:line="240" w:lineRule="auto"/>
        <w:jc w:val="both"/>
        <w:rPr>
          <w:rFonts w:ascii="Times New Roman" w:hAnsi="Times New Roman"/>
          <w:b/>
          <w:noProof/>
          <w:sz w:val="20"/>
          <w:szCs w:val="20"/>
          <w:lang w:bidi="ar-SA"/>
        </w:rPr>
      </w:pPr>
      <w:r w:rsidRPr="0048423D">
        <w:rPr>
          <w:rFonts w:ascii="Times New Roman" w:hAnsi="Times New Roman"/>
          <w:b/>
          <w:sz w:val="20"/>
          <w:szCs w:val="20"/>
        </w:rPr>
        <w:t>Keywords</w:t>
      </w:r>
      <w:r w:rsidRPr="0048423D">
        <w:rPr>
          <w:rFonts w:ascii="Times New Roman" w:hAnsi="Times New Roman"/>
          <w:sz w:val="20"/>
          <w:szCs w:val="20"/>
        </w:rPr>
        <w:t xml:space="preserve">: </w:t>
      </w:r>
      <w:r w:rsidRPr="0048423D">
        <w:rPr>
          <w:rFonts w:ascii="Times New Roman" w:hAnsi="Times New Roman"/>
          <w:i/>
          <w:sz w:val="20"/>
          <w:szCs w:val="20"/>
        </w:rPr>
        <w:t>Chlorella</w:t>
      </w:r>
      <w:r w:rsidRPr="0048423D">
        <w:rPr>
          <w:rFonts w:ascii="Times New Roman" w:hAnsi="Times New Roman"/>
          <w:sz w:val="20"/>
          <w:szCs w:val="20"/>
        </w:rPr>
        <w:t xml:space="preserve"> sp., coagulation-flocculation, isoelectric point, </w:t>
      </w:r>
      <w:r w:rsidRPr="0048423D">
        <w:rPr>
          <w:rFonts w:ascii="Times New Roman" w:hAnsi="Times New Roman"/>
          <w:i/>
          <w:sz w:val="20"/>
          <w:szCs w:val="20"/>
        </w:rPr>
        <w:t>Moringa oleifera</w:t>
      </w:r>
      <w:r w:rsidRPr="0048423D">
        <w:rPr>
          <w:rFonts w:ascii="Times New Roman" w:hAnsi="Times New Roman"/>
          <w:sz w:val="20"/>
          <w:szCs w:val="20"/>
        </w:rPr>
        <w:t>,</w:t>
      </w:r>
      <w:r w:rsidRPr="0048423D">
        <w:rPr>
          <w:rFonts w:ascii="Times New Roman" w:hAnsi="Times New Roman"/>
          <w:i/>
          <w:sz w:val="20"/>
          <w:szCs w:val="20"/>
        </w:rPr>
        <w:t xml:space="preserve"> </w:t>
      </w:r>
      <w:r w:rsidRPr="0048423D">
        <w:rPr>
          <w:rFonts w:ascii="Times New Roman" w:hAnsi="Times New Roman"/>
          <w:sz w:val="20"/>
          <w:szCs w:val="20"/>
        </w:rPr>
        <w:t>zeta potential</w:t>
      </w:r>
    </w:p>
    <w:p w:rsidR="0048423D" w:rsidRPr="0048423D" w:rsidRDefault="0048423D" w:rsidP="0048423D">
      <w:pPr>
        <w:spacing w:after="0" w:line="240" w:lineRule="auto"/>
        <w:jc w:val="center"/>
        <w:rPr>
          <w:rFonts w:ascii="Times New Roman" w:hAnsi="Times New Roman"/>
          <w:b/>
          <w:noProof/>
          <w:sz w:val="20"/>
          <w:szCs w:val="20"/>
          <w:lang w:bidi="ar-SA"/>
        </w:rPr>
      </w:pPr>
    </w:p>
    <w:p w:rsidR="0048423D" w:rsidRPr="0048423D" w:rsidRDefault="0048423D" w:rsidP="0048423D">
      <w:pPr>
        <w:spacing w:after="0" w:line="240" w:lineRule="auto"/>
        <w:jc w:val="center"/>
        <w:rPr>
          <w:rFonts w:ascii="Times New Roman" w:hAnsi="Times New Roman"/>
          <w:b/>
          <w:noProof/>
          <w:sz w:val="20"/>
          <w:szCs w:val="20"/>
          <w:lang w:bidi="ar-SA"/>
        </w:rPr>
      </w:pPr>
      <w:r w:rsidRPr="0048423D">
        <w:rPr>
          <w:rFonts w:ascii="Times New Roman" w:hAnsi="Times New Roman"/>
          <w:b/>
          <w:noProof/>
          <w:sz w:val="20"/>
          <w:szCs w:val="20"/>
          <w:lang w:bidi="ar-SA"/>
        </w:rPr>
        <w:t>Abstrak</w:t>
      </w:r>
    </w:p>
    <w:p w:rsidR="0048423D" w:rsidRPr="0048423D" w:rsidRDefault="0048423D" w:rsidP="0048423D">
      <w:pPr>
        <w:spacing w:after="0" w:line="240" w:lineRule="auto"/>
        <w:jc w:val="both"/>
        <w:outlineLvl w:val="0"/>
        <w:rPr>
          <w:rFonts w:ascii="Times New Roman" w:hAnsi="Times New Roman"/>
          <w:sz w:val="20"/>
          <w:szCs w:val="20"/>
          <w:lang w:val="ms-MY"/>
        </w:rPr>
      </w:pPr>
      <w:r w:rsidRPr="0048423D">
        <w:rPr>
          <w:rFonts w:ascii="Times New Roman" w:hAnsi="Times New Roman"/>
          <w:color w:val="000000" w:themeColor="text1"/>
          <w:sz w:val="20"/>
          <w:szCs w:val="20"/>
          <w:lang w:val="ms-MY"/>
        </w:rPr>
        <w:t xml:space="preserve">Mikroalga merupakan bahan mentah yang murah dan berpotensi untuk tenaga biojisim, yang menawarkan pelbagai peluang pengkomersialan untuk menghasilkan bahan bernilai untuk aplikasi dalam makanan akuakultur, farmaseutikal dan penghasilan bahan bakar bio. Walaubagaimanapun, kekurangan kaedah yang murah, cekap dan mudah untuk penuaian mikroalga merupakan halangan untuk meningkatkan aplikasi teknologi ini dalam skala yang lebih besar. Oleh itu, kajian ini telah dijalankan untuk menyiasat potensi derivatif biji </w:t>
      </w:r>
      <w:r w:rsidRPr="0048423D">
        <w:rPr>
          <w:rFonts w:ascii="Times New Roman" w:hAnsi="Times New Roman"/>
          <w:i/>
          <w:color w:val="000000" w:themeColor="text1"/>
          <w:sz w:val="20"/>
          <w:szCs w:val="20"/>
          <w:lang w:val="ms-MY"/>
        </w:rPr>
        <w:t>Moringa oleifera</w:t>
      </w:r>
      <w:r w:rsidRPr="0048423D">
        <w:rPr>
          <w:rFonts w:ascii="Times New Roman" w:hAnsi="Times New Roman"/>
          <w:color w:val="000000" w:themeColor="text1"/>
          <w:sz w:val="20"/>
          <w:szCs w:val="20"/>
          <w:lang w:val="ms-MY"/>
        </w:rPr>
        <w:t xml:space="preserve"> sebagai bio-penggumpal biojisim mikroalga </w:t>
      </w:r>
      <w:r w:rsidRPr="0048423D">
        <w:rPr>
          <w:rFonts w:ascii="Times New Roman" w:hAnsi="Times New Roman"/>
          <w:i/>
          <w:color w:val="000000" w:themeColor="text1"/>
          <w:sz w:val="20"/>
          <w:szCs w:val="20"/>
          <w:lang w:val="ms-MY"/>
        </w:rPr>
        <w:t xml:space="preserve">Chlorella </w:t>
      </w:r>
      <w:r w:rsidRPr="0048423D">
        <w:rPr>
          <w:rFonts w:ascii="Times New Roman" w:hAnsi="Times New Roman"/>
          <w:color w:val="000000" w:themeColor="text1"/>
          <w:sz w:val="20"/>
          <w:szCs w:val="20"/>
          <w:lang w:val="ms-MY"/>
        </w:rPr>
        <w:t xml:space="preserve">sp., yang bertindak sebagai pengikat untuk menggumpalkan zarah enapcemar membentuk  agregat yang lebih besar dari kolum air. Keputusan menunjukkan </w:t>
      </w:r>
      <w:r w:rsidRPr="0048423D">
        <w:rPr>
          <w:rFonts w:ascii="Times New Roman" w:hAnsi="Times New Roman"/>
          <w:i/>
          <w:color w:val="000000" w:themeColor="text1"/>
          <w:sz w:val="20"/>
          <w:szCs w:val="20"/>
          <w:lang w:val="ms-MY"/>
        </w:rPr>
        <w:t>M. oleifera</w:t>
      </w:r>
      <w:r w:rsidRPr="0048423D">
        <w:rPr>
          <w:rFonts w:ascii="Times New Roman" w:hAnsi="Times New Roman"/>
          <w:color w:val="000000" w:themeColor="text1"/>
          <w:sz w:val="20"/>
          <w:szCs w:val="20"/>
          <w:lang w:val="ms-MY"/>
        </w:rPr>
        <w:t xml:space="preserve"> mempunyai pemulihan biojisim yang lebih baik iaitu 122.51% berbanding alum iaitu 37.08% pada dos yang sama sebanyak 10 mg·L</w:t>
      </w:r>
      <w:r w:rsidRPr="0048423D">
        <w:rPr>
          <w:rFonts w:ascii="Times New Roman" w:hAnsi="Times New Roman"/>
          <w:color w:val="000000" w:themeColor="text1"/>
          <w:sz w:val="20"/>
          <w:szCs w:val="20"/>
          <w:vertAlign w:val="superscript"/>
          <w:lang w:val="ms-MY"/>
        </w:rPr>
        <w:t>-1</w:t>
      </w:r>
      <w:r w:rsidRPr="0048423D">
        <w:rPr>
          <w:rFonts w:ascii="Times New Roman" w:hAnsi="Times New Roman"/>
          <w:color w:val="000000" w:themeColor="text1"/>
          <w:sz w:val="20"/>
          <w:szCs w:val="20"/>
          <w:lang w:val="ms-MY"/>
        </w:rPr>
        <w:t xml:space="preserve">. Di samping itu, nilai keupayaan zeta campuran mikroalga dan penggumpal menunjukkan kolerasi positif </w:t>
      </w:r>
      <w:r w:rsidRPr="0048423D">
        <w:rPr>
          <w:rFonts w:ascii="Times New Roman" w:hAnsi="Times New Roman"/>
          <w:color w:val="000000" w:themeColor="text1"/>
          <w:sz w:val="20"/>
          <w:szCs w:val="20"/>
          <w:lang w:val="ms-MY"/>
        </w:rPr>
        <w:lastRenderedPageBreak/>
        <w:t xml:space="preserve">terhadap parameter penggumpalan. Dalam pemulihan biojisim, kolerasi bagi serbuk protein </w:t>
      </w:r>
      <w:r w:rsidRPr="0048423D">
        <w:rPr>
          <w:rFonts w:ascii="Times New Roman" w:hAnsi="Times New Roman"/>
          <w:i/>
          <w:color w:val="000000" w:themeColor="text1"/>
          <w:sz w:val="20"/>
          <w:szCs w:val="20"/>
          <w:lang w:val="ms-MY"/>
        </w:rPr>
        <w:t>M. oleifera</w:t>
      </w:r>
      <w:r w:rsidRPr="0048423D">
        <w:rPr>
          <w:rFonts w:ascii="Times New Roman" w:hAnsi="Times New Roman"/>
          <w:color w:val="000000" w:themeColor="text1"/>
          <w:sz w:val="20"/>
          <w:szCs w:val="20"/>
          <w:lang w:val="ms-MY"/>
        </w:rPr>
        <w:t xml:space="preserve"> menunjukkan nilai R</w:t>
      </w:r>
      <w:r w:rsidRPr="0048423D">
        <w:rPr>
          <w:rFonts w:ascii="Times New Roman" w:hAnsi="Times New Roman"/>
          <w:color w:val="000000" w:themeColor="text1"/>
          <w:sz w:val="20"/>
          <w:szCs w:val="20"/>
          <w:vertAlign w:val="superscript"/>
          <w:lang w:val="ms-MY"/>
        </w:rPr>
        <w:t>2</w:t>
      </w:r>
      <w:r w:rsidRPr="0048423D">
        <w:rPr>
          <w:rFonts w:ascii="Times New Roman" w:hAnsi="Times New Roman"/>
          <w:color w:val="000000" w:themeColor="text1"/>
          <w:sz w:val="20"/>
          <w:szCs w:val="20"/>
          <w:lang w:val="ms-MY"/>
        </w:rPr>
        <w:t xml:space="preserve"> iaitu 0.9565 manakala penggumpal kimia kawalan, alum mempunyai nilai R</w:t>
      </w:r>
      <w:r w:rsidRPr="0048423D">
        <w:rPr>
          <w:rFonts w:ascii="Times New Roman" w:hAnsi="Times New Roman"/>
          <w:color w:val="000000" w:themeColor="text1"/>
          <w:sz w:val="20"/>
          <w:szCs w:val="20"/>
          <w:vertAlign w:val="superscript"/>
          <w:lang w:val="ms-MY"/>
        </w:rPr>
        <w:t>2</w:t>
      </w:r>
      <w:r w:rsidRPr="0048423D">
        <w:rPr>
          <w:rFonts w:ascii="Times New Roman" w:hAnsi="Times New Roman"/>
          <w:color w:val="000000" w:themeColor="text1"/>
          <w:sz w:val="20"/>
          <w:szCs w:val="20"/>
          <w:lang w:val="ms-MY"/>
        </w:rPr>
        <w:t xml:space="preserve"> iaitu 0.7920. Ini membuktikan bahawa </w:t>
      </w:r>
      <w:r w:rsidRPr="0048423D">
        <w:rPr>
          <w:rFonts w:ascii="Times New Roman" w:hAnsi="Times New Roman"/>
          <w:i/>
          <w:color w:val="000000" w:themeColor="text1"/>
          <w:sz w:val="20"/>
          <w:szCs w:val="20"/>
          <w:lang w:val="ms-MY"/>
        </w:rPr>
        <w:t>M. oleifera</w:t>
      </w:r>
      <w:r w:rsidRPr="0048423D">
        <w:rPr>
          <w:rFonts w:ascii="Times New Roman" w:hAnsi="Times New Roman"/>
          <w:color w:val="000000" w:themeColor="text1"/>
          <w:sz w:val="20"/>
          <w:szCs w:val="20"/>
          <w:lang w:val="ms-MY"/>
        </w:rPr>
        <w:t xml:space="preserve"> mempunyai potensi tinggi untuk penuaian mikroalga yang berkecekapan tinggi dan murah serta penyesuaian teknologi penuaian biologi terutamanya untuk tujuan makanan akuakultur di Malaysia</w:t>
      </w:r>
      <w:r w:rsidRPr="0048423D">
        <w:rPr>
          <w:rFonts w:ascii="Times New Roman" w:hAnsi="Times New Roman"/>
          <w:sz w:val="20"/>
          <w:szCs w:val="20"/>
          <w:lang w:val="ms-MY"/>
        </w:rPr>
        <w:t xml:space="preserve">. </w:t>
      </w:r>
    </w:p>
    <w:p w:rsidR="0048423D" w:rsidRPr="0048423D" w:rsidRDefault="0048423D" w:rsidP="0048423D">
      <w:pPr>
        <w:spacing w:after="0" w:line="240" w:lineRule="auto"/>
        <w:jc w:val="both"/>
        <w:outlineLvl w:val="0"/>
        <w:rPr>
          <w:rFonts w:ascii="Times New Roman" w:hAnsi="Times New Roman"/>
          <w:sz w:val="20"/>
          <w:szCs w:val="20"/>
          <w:lang w:val="ms-MY"/>
        </w:rPr>
      </w:pPr>
    </w:p>
    <w:p w:rsidR="00F25220" w:rsidRDefault="0048423D" w:rsidP="0048423D">
      <w:pPr>
        <w:spacing w:after="0" w:line="240" w:lineRule="auto"/>
        <w:jc w:val="both"/>
        <w:rPr>
          <w:rFonts w:ascii="Times New Roman" w:hAnsi="Times New Roman"/>
          <w:sz w:val="20"/>
          <w:szCs w:val="20"/>
        </w:rPr>
      </w:pPr>
      <w:r w:rsidRPr="0048423D">
        <w:rPr>
          <w:rFonts w:ascii="Times New Roman" w:hAnsi="Times New Roman"/>
          <w:b/>
          <w:sz w:val="20"/>
          <w:szCs w:val="20"/>
        </w:rPr>
        <w:t>Kata kunci</w:t>
      </w:r>
      <w:r w:rsidRPr="0048423D">
        <w:rPr>
          <w:rFonts w:ascii="Times New Roman" w:hAnsi="Times New Roman"/>
          <w:sz w:val="20"/>
          <w:szCs w:val="20"/>
        </w:rPr>
        <w:t xml:space="preserve">: </w:t>
      </w:r>
      <w:r w:rsidRPr="0048423D">
        <w:rPr>
          <w:rFonts w:ascii="Times New Roman" w:hAnsi="Times New Roman"/>
          <w:i/>
          <w:sz w:val="20"/>
          <w:szCs w:val="20"/>
        </w:rPr>
        <w:t>Chlorella</w:t>
      </w:r>
      <w:r w:rsidRPr="0048423D">
        <w:rPr>
          <w:rFonts w:ascii="Times New Roman" w:hAnsi="Times New Roman"/>
          <w:sz w:val="20"/>
          <w:szCs w:val="20"/>
        </w:rPr>
        <w:t xml:space="preserve"> sp., koagulasi-flokulasi, titik isoelektrik, </w:t>
      </w:r>
      <w:r w:rsidRPr="0048423D">
        <w:rPr>
          <w:rFonts w:ascii="Times New Roman" w:hAnsi="Times New Roman"/>
          <w:i/>
          <w:sz w:val="20"/>
          <w:szCs w:val="20"/>
        </w:rPr>
        <w:t>Moringa oleifera</w:t>
      </w:r>
      <w:r w:rsidRPr="0048423D">
        <w:rPr>
          <w:rFonts w:ascii="Times New Roman" w:hAnsi="Times New Roman"/>
          <w:sz w:val="20"/>
          <w:szCs w:val="20"/>
        </w:rPr>
        <w:t>,</w:t>
      </w:r>
      <w:r w:rsidRPr="0048423D">
        <w:rPr>
          <w:rFonts w:ascii="Times New Roman" w:hAnsi="Times New Roman"/>
          <w:i/>
          <w:sz w:val="20"/>
          <w:szCs w:val="20"/>
        </w:rPr>
        <w:t xml:space="preserve"> </w:t>
      </w:r>
      <w:r w:rsidRPr="0048423D">
        <w:rPr>
          <w:rFonts w:ascii="Times New Roman" w:hAnsi="Times New Roman"/>
          <w:sz w:val="20"/>
          <w:szCs w:val="20"/>
        </w:rPr>
        <w:t>keupayaan zeta</w:t>
      </w:r>
    </w:p>
    <w:p w:rsidR="0048423D" w:rsidRDefault="0048423D" w:rsidP="0048423D">
      <w:pPr>
        <w:spacing w:after="0" w:line="240" w:lineRule="auto"/>
        <w:jc w:val="both"/>
        <w:rPr>
          <w:rFonts w:ascii="Times New Roman" w:hAnsi="Times New Roman"/>
          <w:sz w:val="20"/>
          <w:szCs w:val="20"/>
        </w:rPr>
      </w:pPr>
    </w:p>
    <w:p w:rsidR="0048423D" w:rsidRPr="00F447A7" w:rsidRDefault="0048423D" w:rsidP="0048423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8423D" w:rsidRDefault="0048423D" w:rsidP="0048423D">
      <w:pPr>
        <w:pStyle w:val="EndNoteBibliography"/>
        <w:numPr>
          <w:ilvl w:val="0"/>
          <w:numId w:val="1"/>
        </w:numPr>
        <w:wordWrap/>
        <w:ind w:left="360"/>
        <w:rPr>
          <w:rFonts w:ascii="Times New Roman" w:hAnsi="Times New Roman" w:cs="Times New Roman"/>
        </w:rPr>
      </w:pPr>
      <w:r>
        <w:rPr>
          <w:rFonts w:ascii="Times New Roman" w:hAnsi="Times New Roman" w:cs="Times New Roman"/>
        </w:rPr>
        <w:t>Brennan, L. and P. Owende. (2010).</w:t>
      </w:r>
      <w:r w:rsidRPr="00700E61">
        <w:rPr>
          <w:rFonts w:ascii="Times New Roman" w:hAnsi="Times New Roman" w:cs="Times New Roman"/>
        </w:rPr>
        <w:t xml:space="preserve"> </w:t>
      </w:r>
      <w:r w:rsidRPr="00CE16E2">
        <w:rPr>
          <w:rFonts w:ascii="Times New Roman" w:hAnsi="Times New Roman" w:cs="Times New Roman"/>
        </w:rPr>
        <w:t>Biofuels from microalgae - A review of technologies for production, processing, and extractions of biofuels and co-products</w:t>
      </w:r>
      <w:r w:rsidRPr="00700E61">
        <w:rPr>
          <w:rFonts w:ascii="Times New Roman" w:hAnsi="Times New Roman" w:cs="Times New Roman"/>
          <w:i/>
        </w:rPr>
        <w:t>.</w:t>
      </w:r>
      <w:r w:rsidRPr="00700E61">
        <w:rPr>
          <w:rFonts w:ascii="Times New Roman" w:hAnsi="Times New Roman" w:cs="Times New Roman"/>
        </w:rPr>
        <w:t xml:space="preserve"> </w:t>
      </w:r>
      <w:r w:rsidRPr="00CE16E2">
        <w:rPr>
          <w:rFonts w:ascii="Times New Roman" w:hAnsi="Times New Roman" w:cs="Times New Roman"/>
          <w:i/>
        </w:rPr>
        <w:t>Renewable and Sustainable Energy Reviews</w:t>
      </w:r>
      <w:r>
        <w:rPr>
          <w:rFonts w:ascii="Times New Roman" w:hAnsi="Times New Roman" w:cs="Times New Roman"/>
        </w:rPr>
        <w:t>,</w:t>
      </w:r>
      <w:r w:rsidRPr="00700E61">
        <w:rPr>
          <w:rFonts w:ascii="Times New Roman" w:hAnsi="Times New Roman" w:cs="Times New Roman"/>
        </w:rPr>
        <w:t xml:space="preserve"> </w:t>
      </w:r>
      <w:r w:rsidRPr="00CE16E2">
        <w:rPr>
          <w:rFonts w:ascii="Times New Roman" w:hAnsi="Times New Roman" w:cs="Times New Roman"/>
        </w:rPr>
        <w:t>14</w:t>
      </w:r>
      <w:r>
        <w:rPr>
          <w:rFonts w:ascii="Times New Roman" w:hAnsi="Times New Roman" w:cs="Times New Roman"/>
        </w:rPr>
        <w:t>(2)</w:t>
      </w:r>
      <w:r w:rsidRPr="00700E61">
        <w:rPr>
          <w:rFonts w:ascii="Times New Roman" w:hAnsi="Times New Roman" w:cs="Times New Roman"/>
        </w:rPr>
        <w:t>. 557</w:t>
      </w:r>
      <w:r>
        <w:rPr>
          <w:rFonts w:ascii="Times New Roman" w:hAnsi="Times New Roman" w:cs="Times New Roman"/>
        </w:rPr>
        <w:t xml:space="preserve"> – </w:t>
      </w:r>
      <w:r w:rsidRPr="00700E61">
        <w:rPr>
          <w:rFonts w:ascii="Times New Roman" w:hAnsi="Times New Roman" w:cs="Times New Roman"/>
        </w:rPr>
        <w:t>577.</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 xml:space="preserve">Ahmad, A. L., Yasin, N. M., Derek, C. J. C. and Lim, J. K. (2011). Optimization of Microalgae Coagulation Process using Chitosan. </w:t>
      </w:r>
      <w:r w:rsidRPr="00B46E25">
        <w:rPr>
          <w:rFonts w:ascii="Times New Roman" w:hAnsi="Times New Roman" w:cs="Times New Roman"/>
          <w:i/>
        </w:rPr>
        <w:t>Chemical Engineering Journal</w:t>
      </w:r>
      <w:r w:rsidRPr="00B46E25">
        <w:rPr>
          <w:rFonts w:ascii="Times New Roman" w:hAnsi="Times New Roman" w:cs="Times New Roman"/>
        </w:rPr>
        <w:t>, 173(3): 879 – 882.</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Zheng, H. Gao, Z. Yin, J. Tang, X. Ji, X. and Huang, H. (2012). Harvesting of Microalgae by Flocculation with Poly (γ-glutamic acid</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Bioresource Technology</w:t>
      </w:r>
      <w:r w:rsidRPr="00B46E25">
        <w:rPr>
          <w:rFonts w:ascii="Times New Roman" w:hAnsi="Times New Roman" w:cs="Times New Roman"/>
        </w:rPr>
        <w:t>. 112. 212 – 220.</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 xml:space="preserve">Teixeira, C. M. L. L., Kirsten, F. V. and Teixeira, P. C. N. (2012). Evaluation of Moringa oleifera seed flour as a flocculating agent for potential biodiesel producer microalgae. </w:t>
      </w:r>
      <w:r w:rsidRPr="00B46E25">
        <w:rPr>
          <w:rFonts w:ascii="Times New Roman" w:hAnsi="Times New Roman" w:cs="Times New Roman"/>
          <w:i/>
        </w:rPr>
        <w:t>Journal of Applied Phycology</w:t>
      </w:r>
      <w:r w:rsidRPr="00B46E25">
        <w:rPr>
          <w:rFonts w:ascii="Times New Roman" w:hAnsi="Times New Roman" w:cs="Times New Roman"/>
        </w:rPr>
        <w:t>. 24(3). 557 – 563.</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Muyibi, S. A. and Evison, L. M. (1995). Moringa Oleifera Seeds for Softening Hardwater</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Water Research</w:t>
      </w:r>
      <w:r w:rsidRPr="00B46E25">
        <w:rPr>
          <w:rFonts w:ascii="Times New Roman" w:hAnsi="Times New Roman" w:cs="Times New Roman"/>
        </w:rPr>
        <w:t>. 29(4): 1099 – 1104.</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Ndabigengesere, A. and Narasiah, K. S. (1998). Quality of Water Treated by Coagulation using Moringa Oleifera Seeds</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Water Research</w:t>
      </w:r>
      <w:r w:rsidRPr="00B46E25">
        <w:rPr>
          <w:rFonts w:ascii="Times New Roman" w:hAnsi="Times New Roman" w:cs="Times New Roman"/>
        </w:rPr>
        <w:t>. 32(3). 781 – 791.</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Bilanovic, D., Andargatchew, A., Kroeger, T. and Shelef, G. (2009). Freshwater and Marine Microalgae Sequestering Of CO</w:t>
      </w:r>
      <w:r w:rsidRPr="00B46E25">
        <w:rPr>
          <w:rFonts w:ascii="Times New Roman" w:hAnsi="Times New Roman" w:cs="Times New Roman"/>
          <w:vertAlign w:val="subscript"/>
        </w:rPr>
        <w:t>2</w:t>
      </w:r>
      <w:r w:rsidRPr="00B46E25">
        <w:rPr>
          <w:rFonts w:ascii="Times New Roman" w:hAnsi="Times New Roman" w:cs="Times New Roman"/>
        </w:rPr>
        <w:t xml:space="preserve"> At Different C And N Concentrations – Response Surface Methodology Analysis</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Energy Conversion and Management</w:t>
      </w:r>
      <w:r w:rsidRPr="00B46E25">
        <w:rPr>
          <w:rFonts w:ascii="Times New Roman" w:hAnsi="Times New Roman" w:cs="Times New Roman"/>
        </w:rPr>
        <w:t>. 50(2). 262 – 267.</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De Godos, I., Mendoza, J. L., Acién, F. G., Molina, E., Banks, C. J., Heaven, S. and Rogalla, F. (2014). Evaluation of Carbon Dioxide Mass Transfer in Raceway Reactors for Microalgae Culture using Flue Gases</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Bioresource Technology</w:t>
      </w:r>
      <w:r w:rsidRPr="00B46E25">
        <w:rPr>
          <w:rFonts w:ascii="Times New Roman" w:hAnsi="Times New Roman" w:cs="Times New Roman"/>
        </w:rPr>
        <w:t>, 153: 307 – 314.</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Chen, L., Zhang, G., Wang, L., Wu, W. and Ge, J. (2014). Zeta Potential of Limestone in A Large Range of Salinity</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Colloids and Surfaces A: Physicochemical and Engineering Aspects</w:t>
      </w:r>
      <w:r w:rsidRPr="00B46E25">
        <w:rPr>
          <w:rFonts w:ascii="Times New Roman" w:hAnsi="Times New Roman" w:cs="Times New Roman"/>
        </w:rPr>
        <w:t>, 450: 1 – 8.</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Moncho, A., F. Martı́nez-López and Hidalgo-Álvarez, R. (2001). Comparative Study of Theories of Conversion of Electrophoretic Mobility into ζ-potential</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Colloids and Surfaces A: Physicochemical and Engineering Aspects</w:t>
      </w:r>
      <w:r w:rsidRPr="00B46E25">
        <w:rPr>
          <w:rFonts w:ascii="Times New Roman" w:hAnsi="Times New Roman" w:cs="Times New Roman"/>
        </w:rPr>
        <w:t>. 192(1–3). 215 – 226.</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Ofir, E., Oren, Y. and Adin, A. (2001). Electroflocculation: The Effect of Zeta-potential on Particle Size</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 xml:space="preserve">Desalination, </w:t>
      </w:r>
      <w:r w:rsidRPr="00B46E25">
        <w:rPr>
          <w:rFonts w:ascii="Times New Roman" w:hAnsi="Times New Roman" w:cs="Times New Roman"/>
        </w:rPr>
        <w:t>204(1–3): 33 – 38.</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Kwaambwa, H. and Maikokera, R. (2007). A Fluorescence Spectroscopic Study of A Coagulating Protein Extracted from Moringa Oleifera Seeds</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Colloids and surfaces B: Biointerfaces</w:t>
      </w:r>
      <w:r w:rsidRPr="00B46E25">
        <w:rPr>
          <w:rFonts w:ascii="Times New Roman" w:hAnsi="Times New Roman" w:cs="Times New Roman"/>
        </w:rPr>
        <w:t>. 60(2): 213 – 220.</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Hunter, R. J. (2001). Measuring Zeta Potential In Concentrated Industrial Slurries</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Colloids and Surfaces A: Physicochemical and Engineering Aspects</w:t>
      </w:r>
      <w:r w:rsidRPr="00B46E25">
        <w:rPr>
          <w:rFonts w:ascii="Times New Roman" w:hAnsi="Times New Roman" w:cs="Times New Roman"/>
        </w:rPr>
        <w:t>. 195(1–3): 205 – 214.</w:t>
      </w:r>
    </w:p>
    <w:p w:rsidR="0048423D" w:rsidRP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Smoluchowski, M. (1967). Investigation into A Mathematical Theory of the Kinetics of Coagulation of Colloidal Solutions.</w:t>
      </w:r>
      <w:bookmarkStart w:id="1" w:name="_ENREF_15"/>
      <w:r w:rsidRPr="00B46E25">
        <w:rPr>
          <w:rFonts w:ascii="Times New Roman" w:hAnsi="Times New Roman" w:cs="Times New Roman"/>
        </w:rPr>
        <w:t xml:space="preserve"> Physical Chemistry 92:129 – 168.</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 xml:space="preserve">Muyibi, S. A., Abas, S. A. A., Megat Johari, M. M., and Ahmadun, N. F. R. (2003). Enhanced Coagulation Efficiency of Moringa Oleifera Seeds through Selective Oil Extraction. </w:t>
      </w:r>
      <w:r w:rsidRPr="00B46E25">
        <w:rPr>
          <w:rFonts w:ascii="Times New Roman" w:hAnsi="Times New Roman" w:cs="Times New Roman"/>
          <w:i/>
        </w:rPr>
        <w:t>IIUM Engineering Journal</w:t>
      </w:r>
      <w:r w:rsidRPr="00B46E25">
        <w:rPr>
          <w:rFonts w:ascii="Times New Roman" w:hAnsi="Times New Roman" w:cs="Times New Roman"/>
        </w:rPr>
        <w:t>, 4(1)</w:t>
      </w:r>
      <w:bookmarkStart w:id="2" w:name="_ENREF_16"/>
      <w:bookmarkEnd w:id="1"/>
      <w:r w:rsidRPr="00B46E25">
        <w:rPr>
          <w:rFonts w:ascii="Times New Roman" w:hAnsi="Times New Roman" w:cs="Times New Roman"/>
        </w:rPr>
        <w:t>: 1 – 11.</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 xml:space="preserve">Beuckels, A., Depraetere, O., Vandamme, D., Foubert, I., Smolders, E. and Muylaert, K. (2013). Influence of organic matter on flocculation of Chlorella vulgaris by calcium phosphate precipitation. </w:t>
      </w:r>
      <w:r w:rsidRPr="00B46E25">
        <w:rPr>
          <w:rFonts w:ascii="Times New Roman" w:hAnsi="Times New Roman" w:cs="Times New Roman"/>
          <w:i/>
        </w:rPr>
        <w:t>Biomass and Bioenergy</w:t>
      </w:r>
      <w:r w:rsidRPr="00B46E25">
        <w:rPr>
          <w:rFonts w:ascii="Times New Roman" w:hAnsi="Times New Roman" w:cs="Times New Roman"/>
        </w:rPr>
        <w:t>, 54: 107 – 114</w:t>
      </w:r>
      <w:bookmarkStart w:id="3" w:name="_ENREF_17"/>
      <w:bookmarkEnd w:id="2"/>
      <w:r w:rsidRPr="00B46E25">
        <w:rPr>
          <w:rFonts w:ascii="Times New Roman" w:hAnsi="Times New Roman" w:cs="Times New Roman"/>
        </w:rPr>
        <w:t>.</w:t>
      </w:r>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 xml:space="preserve">Harith, Z. T., Yusoff, F. M., Mohamed, M. S., Shariff, M., Din, M. and Ariff,  A. B. (2009). Effect of different flocculants on the flocculation performance of flocculation performance of microalgae, Chaetoceros calcitrans, cells. </w:t>
      </w:r>
      <w:r w:rsidRPr="00B46E25">
        <w:rPr>
          <w:rFonts w:ascii="Times New Roman" w:hAnsi="Times New Roman" w:cs="Times New Roman"/>
          <w:i/>
        </w:rPr>
        <w:t>African Journal of Biotechnology</w:t>
      </w:r>
      <w:r w:rsidRPr="00B46E25">
        <w:rPr>
          <w:rFonts w:ascii="Times New Roman" w:hAnsi="Times New Roman" w:cs="Times New Roman"/>
        </w:rPr>
        <w:t xml:space="preserve">, 8(21): 5971 – 5978. </w:t>
      </w:r>
      <w:bookmarkStart w:id="4" w:name="_ENREF_19"/>
      <w:bookmarkEnd w:id="3"/>
    </w:p>
    <w:p w:rsidR="0048423D"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 xml:space="preserve">Oh, H. M., Lee, S. J., Park, M. H., Kim, H. S., Kim, H. C., Yoon, J. H., Kwon, G. S  and Yoon, B. D. (2001). Harvesting of Chlorella vulgaris using a bioflocculant from Paenibacillus sp. AM49. </w:t>
      </w:r>
      <w:r w:rsidRPr="00B46E25">
        <w:rPr>
          <w:rFonts w:ascii="Times New Roman" w:hAnsi="Times New Roman" w:cs="Times New Roman"/>
          <w:i/>
        </w:rPr>
        <w:t>Biotechnology Letters</w:t>
      </w:r>
      <w:r w:rsidRPr="00B46E25">
        <w:rPr>
          <w:rFonts w:ascii="Times New Roman" w:hAnsi="Times New Roman" w:cs="Times New Roman"/>
        </w:rPr>
        <w:t>, 23(15): 1229 – 1234.</w:t>
      </w:r>
      <w:bookmarkEnd w:id="4"/>
    </w:p>
    <w:p w:rsidR="0048423D" w:rsidRPr="00B46E25" w:rsidRDefault="0048423D" w:rsidP="0048423D">
      <w:pPr>
        <w:pStyle w:val="EndNoteBibliography"/>
        <w:numPr>
          <w:ilvl w:val="0"/>
          <w:numId w:val="1"/>
        </w:numPr>
        <w:wordWrap/>
        <w:ind w:left="360"/>
        <w:rPr>
          <w:rFonts w:ascii="Times New Roman" w:hAnsi="Times New Roman" w:cs="Times New Roman"/>
        </w:rPr>
      </w:pPr>
      <w:r w:rsidRPr="00B46E25">
        <w:rPr>
          <w:rFonts w:ascii="Times New Roman" w:hAnsi="Times New Roman" w:cs="Times New Roman"/>
        </w:rPr>
        <w:t xml:space="preserve">Vandamme, D., Foubert, I., Meesschaert, B. and Muylaert, K. (2010). Flocculation of microalgae using cationic </w:t>
      </w:r>
      <w:r w:rsidRPr="00B46E25">
        <w:rPr>
          <w:rFonts w:ascii="Times New Roman" w:hAnsi="Times New Roman" w:cs="Times New Roman"/>
        </w:rPr>
        <w:lastRenderedPageBreak/>
        <w:t xml:space="preserve">starch. </w:t>
      </w:r>
      <w:r w:rsidRPr="00B46E25">
        <w:rPr>
          <w:rFonts w:ascii="Times New Roman" w:hAnsi="Times New Roman" w:cs="Times New Roman"/>
          <w:i/>
        </w:rPr>
        <w:t>Journal of Applied Phycology</w:t>
      </w:r>
      <w:r w:rsidRPr="00B46E25">
        <w:rPr>
          <w:rFonts w:ascii="Times New Roman" w:hAnsi="Times New Roman" w:cs="Times New Roman"/>
        </w:rPr>
        <w:t>, 22(4): 525 – 530.</w:t>
      </w:r>
    </w:p>
    <w:p w:rsidR="0048423D" w:rsidRPr="0048423D" w:rsidRDefault="0048423D" w:rsidP="0048423D">
      <w:pPr>
        <w:spacing w:after="0" w:line="240" w:lineRule="auto"/>
        <w:jc w:val="both"/>
        <w:rPr>
          <w:rFonts w:ascii="Times New Roman" w:hAnsi="Times New Roman"/>
          <w:noProof/>
          <w:sz w:val="20"/>
          <w:szCs w:val="20"/>
          <w:lang w:bidi="ar-SA"/>
        </w:rPr>
      </w:pPr>
    </w:p>
    <w:sectPr w:rsidR="0048423D" w:rsidRPr="0048423D" w:rsidSect="0048423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55BD2"/>
    <w:multiLevelType w:val="hybridMultilevel"/>
    <w:tmpl w:val="A3428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3D"/>
    <w:rsid w:val="000B4DED"/>
    <w:rsid w:val="003A27F0"/>
    <w:rsid w:val="0048423D"/>
    <w:rsid w:val="00C076AE"/>
    <w:rsid w:val="00D0718B"/>
    <w:rsid w:val="00D40B1F"/>
    <w:rsid w:val="00F2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3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48423D"/>
    <w:pPr>
      <w:widowControl w:val="0"/>
      <w:wordWrap w:val="0"/>
      <w:autoSpaceDE w:val="0"/>
      <w:autoSpaceDN w:val="0"/>
      <w:spacing w:after="0" w:line="240" w:lineRule="auto"/>
      <w:jc w:val="both"/>
    </w:pPr>
    <w:rPr>
      <w:rFonts w:ascii="Calibri" w:eastAsiaTheme="minorEastAsia" w:hAnsi="Calibri" w:cstheme="minorBidi"/>
      <w:noProof/>
      <w:kern w:val="2"/>
      <w:sz w:val="20"/>
      <w:lang w:eastAsia="ko-KR" w:bidi="ar-SA"/>
    </w:rPr>
  </w:style>
  <w:style w:type="character" w:customStyle="1" w:styleId="EndNoteBibliographyChar">
    <w:name w:val="EndNote Bibliography Char"/>
    <w:basedOn w:val="DefaultParagraphFont"/>
    <w:link w:val="EndNoteBibliography"/>
    <w:rsid w:val="0048423D"/>
    <w:rPr>
      <w:rFonts w:ascii="Calibri" w:eastAsiaTheme="minorEastAsia" w:hAnsi="Calibri"/>
      <w:noProof/>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3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48423D"/>
    <w:pPr>
      <w:widowControl w:val="0"/>
      <w:wordWrap w:val="0"/>
      <w:autoSpaceDE w:val="0"/>
      <w:autoSpaceDN w:val="0"/>
      <w:spacing w:after="0" w:line="240" w:lineRule="auto"/>
      <w:jc w:val="both"/>
    </w:pPr>
    <w:rPr>
      <w:rFonts w:ascii="Calibri" w:eastAsiaTheme="minorEastAsia" w:hAnsi="Calibri" w:cstheme="minorBidi"/>
      <w:noProof/>
      <w:kern w:val="2"/>
      <w:sz w:val="20"/>
      <w:lang w:eastAsia="ko-KR" w:bidi="ar-SA"/>
    </w:rPr>
  </w:style>
  <w:style w:type="character" w:customStyle="1" w:styleId="EndNoteBibliographyChar">
    <w:name w:val="EndNote Bibliography Char"/>
    <w:basedOn w:val="DefaultParagraphFont"/>
    <w:link w:val="EndNoteBibliography"/>
    <w:rsid w:val="0048423D"/>
    <w:rPr>
      <w:rFonts w:ascii="Calibri" w:eastAsiaTheme="minorEastAsia" w:hAnsi="Calibri"/>
      <w:noProof/>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2016-03-27T04:11:00Z</dcterms:created>
  <dcterms:modified xsi:type="dcterms:W3CDTF">2016-04-03T05:17:00Z</dcterms:modified>
</cp:coreProperties>
</file>