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59E" w:rsidRDefault="000D759E" w:rsidP="000D759E">
      <w:pPr>
        <w:spacing w:after="0" w:line="240" w:lineRule="auto"/>
        <w:outlineLvl w:val="0"/>
        <w:rPr>
          <w:rFonts w:ascii="Times New Roman" w:hAnsi="Times New Roman"/>
          <w:sz w:val="24"/>
          <w:szCs w:val="24"/>
        </w:rPr>
      </w:pPr>
      <w:r>
        <w:rPr>
          <w:rFonts w:ascii="Times New Roman" w:hAnsi="Times New Roman"/>
          <w:sz w:val="24"/>
          <w:szCs w:val="24"/>
        </w:rPr>
        <w:t xml:space="preserve">Malaysian Journal of Analytical </w:t>
      </w:r>
      <w:r w:rsidR="00085235">
        <w:rPr>
          <w:rFonts w:ascii="Times New Roman" w:hAnsi="Times New Roman"/>
          <w:sz w:val="24"/>
          <w:szCs w:val="24"/>
        </w:rPr>
        <w:t>Scienc</w:t>
      </w:r>
      <w:r w:rsidR="003C219A">
        <w:rPr>
          <w:rFonts w:ascii="Times New Roman" w:hAnsi="Times New Roman"/>
          <w:sz w:val="24"/>
          <w:szCs w:val="24"/>
        </w:rPr>
        <w:t>es Vol 20 No 2 (2016): 296 - 302</w:t>
      </w:r>
      <w:bookmarkStart w:id="0" w:name="_GoBack"/>
      <w:bookmarkEnd w:id="0"/>
    </w:p>
    <w:p w:rsidR="000D759E" w:rsidRDefault="000D759E" w:rsidP="000D759E">
      <w:pPr>
        <w:spacing w:after="0" w:line="240" w:lineRule="auto"/>
        <w:outlineLvl w:val="0"/>
        <w:rPr>
          <w:rFonts w:ascii="Times New Roman" w:hAnsi="Times New Roman"/>
          <w:sz w:val="24"/>
          <w:szCs w:val="24"/>
        </w:rPr>
      </w:pPr>
    </w:p>
    <w:p w:rsidR="000D759E" w:rsidRDefault="000D759E" w:rsidP="000D759E">
      <w:pPr>
        <w:spacing w:after="0" w:line="240" w:lineRule="auto"/>
        <w:outlineLvl w:val="0"/>
        <w:rPr>
          <w:rFonts w:ascii="Times New Roman" w:hAnsi="Times New Roman"/>
          <w:sz w:val="24"/>
          <w:szCs w:val="24"/>
        </w:rPr>
      </w:pPr>
    </w:p>
    <w:p w:rsidR="000D759E" w:rsidRPr="000D759E" w:rsidRDefault="000D759E" w:rsidP="000D759E">
      <w:pPr>
        <w:spacing w:after="0" w:line="240" w:lineRule="auto"/>
        <w:outlineLvl w:val="0"/>
        <w:rPr>
          <w:rFonts w:ascii="Times New Roman" w:hAnsi="Times New Roman"/>
          <w:sz w:val="24"/>
          <w:szCs w:val="24"/>
        </w:rPr>
      </w:pPr>
    </w:p>
    <w:p w:rsidR="000D759E" w:rsidRPr="0073209C" w:rsidRDefault="000D759E" w:rsidP="0073209C">
      <w:pPr>
        <w:spacing w:after="0" w:line="240" w:lineRule="auto"/>
        <w:jc w:val="center"/>
        <w:outlineLvl w:val="0"/>
        <w:rPr>
          <w:rFonts w:ascii="Times New Roman" w:hAnsi="Times New Roman"/>
          <w:sz w:val="28"/>
        </w:rPr>
      </w:pPr>
      <w:r w:rsidRPr="00BC7BEF">
        <w:rPr>
          <w:rFonts w:ascii="Times New Roman" w:hAnsi="Times New Roman"/>
          <w:sz w:val="28"/>
        </w:rPr>
        <w:t>OX</w:t>
      </w:r>
      <w:r>
        <w:rPr>
          <w:rFonts w:ascii="Times New Roman" w:hAnsi="Times New Roman"/>
          <w:sz w:val="28"/>
        </w:rPr>
        <w:t xml:space="preserve">IDATION OF COMMERCIAL PETRONAS </w:t>
      </w:r>
      <w:r w:rsidRPr="00BC7BEF">
        <w:rPr>
          <w:rFonts w:ascii="Times New Roman" w:hAnsi="Times New Roman"/>
          <w:sz w:val="28"/>
        </w:rPr>
        <w:t>DIESEL WITH TERT-BUTYL HYDROPEROXIDE OVER POLYMOLYBDATE ALUMINA SUPPORTED CATALYST MO</w:t>
      </w:r>
      <w:r>
        <w:rPr>
          <w:rFonts w:ascii="Times New Roman" w:hAnsi="Times New Roman"/>
          <w:sz w:val="28"/>
        </w:rPr>
        <w:t>DIFIED WITH ALKALINE EARTH METALS</w:t>
      </w:r>
    </w:p>
    <w:p w:rsidR="000D759E" w:rsidRDefault="000D759E" w:rsidP="000D759E">
      <w:pPr>
        <w:spacing w:after="0" w:line="240" w:lineRule="auto"/>
        <w:jc w:val="center"/>
        <w:rPr>
          <w:rFonts w:ascii="Times New Roman" w:hAnsi="Times New Roman"/>
          <w:noProof/>
          <w:sz w:val="24"/>
          <w:szCs w:val="24"/>
          <w:lang w:bidi="ar-SA"/>
        </w:rPr>
      </w:pPr>
    </w:p>
    <w:p w:rsidR="000D759E" w:rsidRPr="00F447A7" w:rsidRDefault="000D759E" w:rsidP="000D759E">
      <w:pPr>
        <w:spacing w:after="0" w:line="240" w:lineRule="auto"/>
        <w:jc w:val="center"/>
        <w:rPr>
          <w:rFonts w:ascii="Times New Roman" w:hAnsi="Times New Roman"/>
          <w:noProof/>
          <w:sz w:val="24"/>
          <w:szCs w:val="24"/>
          <w:lang w:bidi="ar-SA"/>
        </w:rPr>
      </w:pPr>
      <w:r>
        <w:rPr>
          <w:rFonts w:ascii="Times New Roman" w:hAnsi="Times New Roman"/>
          <w:noProof/>
          <w:sz w:val="24"/>
          <w:szCs w:val="24"/>
          <w:lang w:bidi="ar-SA"/>
        </w:rPr>
        <w:t>(</w:t>
      </w:r>
      <w:r w:rsidRPr="0027235A">
        <w:rPr>
          <w:rFonts w:ascii="Times New Roman" w:hAnsi="Times New Roman"/>
          <w:sz w:val="24"/>
          <w:szCs w:val="24"/>
        </w:rPr>
        <w:t>Pengoksidaan Diesel Komersial Petronas dengan Tert-Butil Hidroperoksida bersama Pemangkin Polimolibdenum Diubahsuai dengan Logam Alkali</w:t>
      </w:r>
      <w:r w:rsidRPr="00F447A7">
        <w:rPr>
          <w:rFonts w:ascii="Times New Roman" w:hAnsi="Times New Roman"/>
          <w:noProof/>
          <w:sz w:val="24"/>
          <w:szCs w:val="24"/>
          <w:lang w:bidi="ar-SA"/>
        </w:rPr>
        <w:t>)</w:t>
      </w:r>
    </w:p>
    <w:p w:rsidR="000D759E" w:rsidRPr="00F447A7" w:rsidRDefault="000D759E" w:rsidP="000D759E">
      <w:pPr>
        <w:spacing w:after="0" w:line="240" w:lineRule="auto"/>
        <w:jc w:val="center"/>
        <w:rPr>
          <w:rFonts w:ascii="Times New Roman" w:hAnsi="Times New Roman"/>
          <w:noProof/>
          <w:sz w:val="20"/>
          <w:szCs w:val="20"/>
          <w:lang w:bidi="ar-SA"/>
        </w:rPr>
      </w:pPr>
    </w:p>
    <w:p w:rsidR="000D759E" w:rsidRPr="00F302EA" w:rsidRDefault="000D759E" w:rsidP="000D759E">
      <w:pPr>
        <w:spacing w:after="0" w:line="240" w:lineRule="auto"/>
        <w:jc w:val="center"/>
        <w:outlineLvl w:val="0"/>
        <w:rPr>
          <w:rFonts w:ascii="Times New Roman" w:hAnsi="Times New Roman"/>
          <w:bCs/>
          <w:sz w:val="20"/>
          <w:szCs w:val="20"/>
          <w:vertAlign w:val="superscript"/>
        </w:rPr>
      </w:pPr>
      <w:r w:rsidRPr="00F302EA">
        <w:rPr>
          <w:rFonts w:ascii="Times New Roman" w:hAnsi="Times New Roman"/>
          <w:bCs/>
          <w:sz w:val="20"/>
          <w:szCs w:val="20"/>
        </w:rPr>
        <w:t>Wan Nazwanie Wan Abdullah, Rusmidah Ali*, Wan Azlee Wan Abu Bakar</w:t>
      </w:r>
    </w:p>
    <w:p w:rsidR="000D759E" w:rsidRPr="000D759E" w:rsidRDefault="000D759E" w:rsidP="000D759E">
      <w:pPr>
        <w:spacing w:after="0" w:line="240" w:lineRule="auto"/>
        <w:jc w:val="center"/>
        <w:rPr>
          <w:rFonts w:ascii="Times New Roman" w:hAnsi="Times New Roman"/>
          <w:noProof/>
          <w:sz w:val="20"/>
          <w:szCs w:val="20"/>
          <w:lang w:bidi="ar-SA"/>
        </w:rPr>
      </w:pPr>
    </w:p>
    <w:p w:rsidR="000D759E" w:rsidRPr="000D759E" w:rsidRDefault="000D759E" w:rsidP="000D759E">
      <w:pPr>
        <w:spacing w:after="0" w:line="240" w:lineRule="auto"/>
        <w:jc w:val="center"/>
        <w:outlineLvl w:val="0"/>
        <w:rPr>
          <w:rFonts w:ascii="Times New Roman" w:hAnsi="Times New Roman"/>
          <w:i/>
          <w:sz w:val="20"/>
          <w:szCs w:val="20"/>
        </w:rPr>
      </w:pPr>
      <w:r w:rsidRPr="000D759E">
        <w:rPr>
          <w:rFonts w:ascii="Times New Roman" w:hAnsi="Times New Roman"/>
          <w:i/>
          <w:sz w:val="20"/>
          <w:szCs w:val="20"/>
        </w:rPr>
        <w:t xml:space="preserve">Department of Chemistry, Faculty of Science, </w:t>
      </w:r>
    </w:p>
    <w:p w:rsidR="000D759E" w:rsidRPr="000D759E" w:rsidRDefault="000D759E" w:rsidP="000D759E">
      <w:pPr>
        <w:spacing w:after="0" w:line="240" w:lineRule="auto"/>
        <w:jc w:val="center"/>
        <w:outlineLvl w:val="0"/>
        <w:rPr>
          <w:rFonts w:ascii="Times New Roman" w:hAnsi="Times New Roman"/>
          <w:i/>
          <w:sz w:val="20"/>
          <w:szCs w:val="20"/>
        </w:rPr>
      </w:pPr>
      <w:r w:rsidRPr="000D759E">
        <w:rPr>
          <w:rFonts w:ascii="Times New Roman" w:hAnsi="Times New Roman"/>
          <w:i/>
          <w:sz w:val="20"/>
          <w:szCs w:val="20"/>
          <w:lang w:val="pt-BR"/>
        </w:rPr>
        <w:t>Universiti Teknologi Malaysia</w:t>
      </w:r>
      <w:r w:rsidRPr="000D759E">
        <w:rPr>
          <w:rFonts w:ascii="Times New Roman" w:hAnsi="Times New Roman"/>
          <w:i/>
          <w:sz w:val="20"/>
          <w:szCs w:val="20"/>
        </w:rPr>
        <w:t xml:space="preserve">, </w:t>
      </w:r>
      <w:r w:rsidRPr="000D759E">
        <w:rPr>
          <w:rFonts w:ascii="Times New Roman" w:hAnsi="Times New Roman"/>
          <w:i/>
          <w:sz w:val="20"/>
          <w:szCs w:val="20"/>
          <w:lang w:val="pt-BR"/>
        </w:rPr>
        <w:t>81310 UTM Johor Bahru, Johor, Malaysia</w:t>
      </w:r>
    </w:p>
    <w:p w:rsidR="000D759E" w:rsidRPr="000D759E" w:rsidRDefault="000D759E" w:rsidP="000D759E">
      <w:pPr>
        <w:spacing w:after="0" w:line="240" w:lineRule="auto"/>
        <w:jc w:val="center"/>
        <w:rPr>
          <w:rFonts w:ascii="Times New Roman" w:hAnsi="Times New Roman"/>
          <w:noProof/>
          <w:sz w:val="20"/>
          <w:szCs w:val="20"/>
          <w:lang w:bidi="ar-SA"/>
        </w:rPr>
      </w:pPr>
    </w:p>
    <w:p w:rsidR="000D759E" w:rsidRPr="000D759E" w:rsidRDefault="000D759E" w:rsidP="000D759E">
      <w:pPr>
        <w:spacing w:after="0" w:line="240" w:lineRule="auto"/>
        <w:jc w:val="center"/>
        <w:rPr>
          <w:rFonts w:ascii="Times New Roman" w:hAnsi="Times New Roman"/>
          <w:i/>
          <w:noProof/>
          <w:sz w:val="20"/>
          <w:szCs w:val="20"/>
          <w:lang w:bidi="ar-SA"/>
        </w:rPr>
      </w:pPr>
      <w:r w:rsidRPr="000D759E">
        <w:rPr>
          <w:rFonts w:ascii="Times New Roman" w:hAnsi="Times New Roman"/>
          <w:i/>
          <w:noProof/>
          <w:sz w:val="20"/>
          <w:szCs w:val="20"/>
          <w:lang w:bidi="ar-SA"/>
        </w:rPr>
        <w:t xml:space="preserve">*Corresponding author: </w:t>
      </w:r>
      <w:r w:rsidRPr="000D759E">
        <w:rPr>
          <w:rFonts w:ascii="Times New Roman" w:hAnsi="Times New Roman"/>
          <w:i/>
          <w:color w:val="000000" w:themeColor="text1"/>
          <w:sz w:val="20"/>
          <w:szCs w:val="20"/>
          <w:lang w:val="ms-MY"/>
        </w:rPr>
        <w:t>rusmidah@kimia.fs.utm.my</w:t>
      </w:r>
    </w:p>
    <w:p w:rsidR="000D759E" w:rsidRPr="000D759E" w:rsidRDefault="000D759E" w:rsidP="000D759E">
      <w:pPr>
        <w:spacing w:after="0" w:line="240" w:lineRule="auto"/>
        <w:jc w:val="center"/>
        <w:rPr>
          <w:rFonts w:ascii="Times New Roman" w:hAnsi="Times New Roman"/>
          <w:noProof/>
          <w:sz w:val="20"/>
          <w:szCs w:val="20"/>
          <w:lang w:bidi="ar-SA"/>
        </w:rPr>
      </w:pPr>
    </w:p>
    <w:p w:rsidR="000D759E" w:rsidRPr="000D759E" w:rsidRDefault="000D759E" w:rsidP="000D759E">
      <w:pPr>
        <w:spacing w:after="0" w:line="240" w:lineRule="auto"/>
        <w:jc w:val="center"/>
        <w:rPr>
          <w:rFonts w:ascii="Times New Roman" w:hAnsi="Times New Roman"/>
          <w:noProof/>
          <w:sz w:val="20"/>
          <w:szCs w:val="20"/>
          <w:lang w:bidi="ar-SA"/>
        </w:rPr>
      </w:pPr>
    </w:p>
    <w:p w:rsidR="000D759E" w:rsidRPr="000D759E" w:rsidRDefault="000D759E" w:rsidP="000D759E">
      <w:pPr>
        <w:spacing w:after="0" w:line="240" w:lineRule="auto"/>
        <w:jc w:val="center"/>
        <w:rPr>
          <w:rFonts w:ascii="Times New Roman" w:hAnsi="Times New Roman"/>
          <w:noProof/>
          <w:sz w:val="20"/>
          <w:szCs w:val="20"/>
          <w:lang w:bidi="ar-SA"/>
        </w:rPr>
      </w:pPr>
      <w:r w:rsidRPr="000D759E">
        <w:rPr>
          <w:rFonts w:ascii="Times New Roman" w:hAnsi="Times New Roman"/>
          <w:noProof/>
          <w:sz w:val="20"/>
          <w:szCs w:val="20"/>
          <w:lang w:bidi="ar-SA"/>
        </w:rPr>
        <w:t>Received: 9 December 2014; Accepted: 9 October 2015</w:t>
      </w:r>
    </w:p>
    <w:p w:rsidR="000D759E" w:rsidRPr="000D759E" w:rsidRDefault="000D759E" w:rsidP="000D759E">
      <w:pPr>
        <w:spacing w:after="0" w:line="240" w:lineRule="auto"/>
        <w:jc w:val="center"/>
        <w:rPr>
          <w:rFonts w:ascii="Times New Roman" w:hAnsi="Times New Roman"/>
          <w:noProof/>
          <w:sz w:val="20"/>
          <w:szCs w:val="20"/>
          <w:lang w:bidi="ar-SA"/>
        </w:rPr>
      </w:pPr>
    </w:p>
    <w:p w:rsidR="000D759E" w:rsidRPr="000D759E" w:rsidRDefault="000D759E" w:rsidP="000D759E">
      <w:pPr>
        <w:spacing w:after="0" w:line="240" w:lineRule="auto"/>
        <w:jc w:val="center"/>
        <w:rPr>
          <w:rFonts w:ascii="Times New Roman" w:hAnsi="Times New Roman"/>
          <w:noProof/>
          <w:sz w:val="20"/>
          <w:szCs w:val="20"/>
          <w:lang w:bidi="ar-SA"/>
        </w:rPr>
      </w:pPr>
    </w:p>
    <w:p w:rsidR="000D759E" w:rsidRPr="000D759E" w:rsidRDefault="000D759E" w:rsidP="000D759E">
      <w:pPr>
        <w:spacing w:after="0" w:line="240" w:lineRule="auto"/>
        <w:jc w:val="center"/>
        <w:rPr>
          <w:rFonts w:ascii="Times New Roman" w:hAnsi="Times New Roman"/>
          <w:b/>
          <w:noProof/>
          <w:sz w:val="20"/>
          <w:szCs w:val="20"/>
          <w:lang w:bidi="ar-SA"/>
        </w:rPr>
      </w:pPr>
      <w:r w:rsidRPr="000D759E">
        <w:rPr>
          <w:rFonts w:ascii="Times New Roman" w:hAnsi="Times New Roman"/>
          <w:b/>
          <w:noProof/>
          <w:sz w:val="20"/>
          <w:szCs w:val="20"/>
          <w:lang w:bidi="ar-SA"/>
        </w:rPr>
        <w:t>Abstract</w:t>
      </w:r>
    </w:p>
    <w:p w:rsidR="000D759E" w:rsidRPr="000D759E" w:rsidRDefault="000D759E" w:rsidP="000D759E">
      <w:pPr>
        <w:spacing w:after="0" w:line="240" w:lineRule="auto"/>
        <w:jc w:val="both"/>
        <w:outlineLvl w:val="0"/>
        <w:rPr>
          <w:rFonts w:ascii="Times New Roman" w:hAnsi="Times New Roman"/>
          <w:sz w:val="20"/>
          <w:szCs w:val="20"/>
        </w:rPr>
      </w:pPr>
      <w:r w:rsidRPr="000D759E">
        <w:rPr>
          <w:rFonts w:ascii="Times New Roman" w:hAnsi="Times New Roman"/>
          <w:sz w:val="20"/>
          <w:szCs w:val="20"/>
        </w:rPr>
        <w:t>Due to strict environmental legislation for ultra-low sulfur diesel fuels, increasing technical and operational challenges are imposed to conventional hydrodesulfurization (HDS) technology. Therefore, catalytic oxidative desulfurization (Cat-ODS) has been suggested to be an alternative method to replace a conventional method which is hydrodesulfurization. In this study, catalytic oxidation of commercial diesel was performed using an oil-soluble oxidant, tert-butyl hydroperoxide (TBHP), over polymolybdate supported on alumina MoO</w:t>
      </w:r>
      <w:r w:rsidRPr="000D759E">
        <w:rPr>
          <w:rFonts w:ascii="Times New Roman" w:hAnsi="Times New Roman"/>
          <w:sz w:val="20"/>
          <w:szCs w:val="20"/>
          <w:vertAlign w:val="subscript"/>
        </w:rPr>
        <w:t>3</w:t>
      </w:r>
      <w:r w:rsidRPr="000D759E">
        <w:rPr>
          <w:rFonts w:ascii="Times New Roman" w:hAnsi="Times New Roman"/>
          <w:sz w:val="20"/>
          <w:szCs w:val="20"/>
        </w:rPr>
        <w:t>-PO</w:t>
      </w:r>
      <w:r w:rsidRPr="000D759E">
        <w:rPr>
          <w:rFonts w:ascii="Times New Roman" w:hAnsi="Times New Roman"/>
          <w:sz w:val="20"/>
          <w:szCs w:val="20"/>
          <w:vertAlign w:val="subscript"/>
        </w:rPr>
        <w:t>4</w:t>
      </w:r>
      <w:r w:rsidRPr="000D759E">
        <w:rPr>
          <w:rFonts w:ascii="Times New Roman" w:hAnsi="Times New Roman"/>
          <w:sz w:val="20"/>
          <w:szCs w:val="20"/>
        </w:rPr>
        <w:t>/Al</w:t>
      </w:r>
      <w:r w:rsidRPr="000D759E">
        <w:rPr>
          <w:rFonts w:ascii="Times New Roman" w:hAnsi="Times New Roman"/>
          <w:sz w:val="20"/>
          <w:szCs w:val="20"/>
          <w:vertAlign w:val="subscript"/>
        </w:rPr>
        <w:t>2</w:t>
      </w:r>
      <w:r w:rsidRPr="000D759E">
        <w:rPr>
          <w:rFonts w:ascii="Times New Roman" w:hAnsi="Times New Roman"/>
          <w:sz w:val="20"/>
          <w:szCs w:val="20"/>
        </w:rPr>
        <w:t>O</w:t>
      </w:r>
      <w:r w:rsidRPr="000D759E">
        <w:rPr>
          <w:rFonts w:ascii="Times New Roman" w:hAnsi="Times New Roman"/>
          <w:sz w:val="20"/>
          <w:szCs w:val="20"/>
          <w:vertAlign w:val="subscript"/>
        </w:rPr>
        <w:t xml:space="preserve">3 </w:t>
      </w:r>
      <w:r w:rsidRPr="000D759E">
        <w:rPr>
          <w:rFonts w:ascii="Times New Roman" w:hAnsi="Times New Roman"/>
          <w:sz w:val="20"/>
          <w:szCs w:val="20"/>
        </w:rPr>
        <w:t>catalyst. A commercial Petronas diesel with 440 ppmw of total sulfur was employed to evaluate the elimination of sulfur compounds. Besides, the percentage of sulfur removal was measured by</w:t>
      </w:r>
      <w:r w:rsidRPr="000D759E">
        <w:rPr>
          <w:rFonts w:ascii="Times New Roman" w:hAnsi="Times New Roman"/>
          <w:bCs/>
          <w:sz w:val="20"/>
          <w:szCs w:val="20"/>
        </w:rPr>
        <w:t xml:space="preserve"> (</w:t>
      </w:r>
      <w:r w:rsidRPr="000D759E">
        <w:rPr>
          <w:rFonts w:ascii="Times New Roman" w:hAnsi="Times New Roman"/>
          <w:sz w:val="20"/>
          <w:szCs w:val="20"/>
        </w:rPr>
        <w:t>GC-FPD).</w:t>
      </w:r>
      <w:r w:rsidRPr="000D759E">
        <w:rPr>
          <w:rFonts w:ascii="Times New Roman" w:hAnsi="Times New Roman"/>
          <w:iCs/>
          <w:sz w:val="20"/>
          <w:szCs w:val="20"/>
        </w:rPr>
        <w:t xml:space="preserve"> </w:t>
      </w:r>
      <w:r w:rsidRPr="000D759E">
        <w:rPr>
          <w:rFonts w:ascii="Times New Roman" w:hAnsi="Times New Roman"/>
          <w:sz w:val="20"/>
          <w:szCs w:val="20"/>
        </w:rPr>
        <w:t>Alkaline earth metals, such as Calcium (Ca), Barium (Ba) and Strontium (Sr) were introduced on the surface of MoO</w:t>
      </w:r>
      <w:r w:rsidRPr="000D759E">
        <w:rPr>
          <w:rFonts w:ascii="Times New Roman" w:hAnsi="Times New Roman"/>
          <w:sz w:val="20"/>
          <w:szCs w:val="20"/>
          <w:vertAlign w:val="subscript"/>
        </w:rPr>
        <w:t>3</w:t>
      </w:r>
      <w:r w:rsidRPr="000D759E">
        <w:rPr>
          <w:rFonts w:ascii="Times New Roman" w:hAnsi="Times New Roman"/>
          <w:sz w:val="20"/>
          <w:szCs w:val="20"/>
        </w:rPr>
        <w:t>-PO</w:t>
      </w:r>
      <w:r w:rsidRPr="000D759E">
        <w:rPr>
          <w:rFonts w:ascii="Times New Roman" w:hAnsi="Times New Roman"/>
          <w:sz w:val="20"/>
          <w:szCs w:val="20"/>
          <w:vertAlign w:val="subscript"/>
        </w:rPr>
        <w:t>4</w:t>
      </w:r>
      <w:r w:rsidRPr="000D759E">
        <w:rPr>
          <w:rFonts w:ascii="Times New Roman" w:hAnsi="Times New Roman"/>
          <w:sz w:val="20"/>
          <w:szCs w:val="20"/>
        </w:rPr>
        <w:t>/Al</w:t>
      </w:r>
      <w:r w:rsidRPr="000D759E">
        <w:rPr>
          <w:rFonts w:ascii="Times New Roman" w:hAnsi="Times New Roman"/>
          <w:sz w:val="20"/>
          <w:szCs w:val="20"/>
          <w:vertAlign w:val="subscript"/>
        </w:rPr>
        <w:t>2</w:t>
      </w:r>
      <w:r w:rsidRPr="000D759E">
        <w:rPr>
          <w:rFonts w:ascii="Times New Roman" w:hAnsi="Times New Roman"/>
          <w:sz w:val="20"/>
          <w:szCs w:val="20"/>
        </w:rPr>
        <w:t>O</w:t>
      </w:r>
      <w:r w:rsidRPr="000D759E">
        <w:rPr>
          <w:rFonts w:ascii="Times New Roman" w:hAnsi="Times New Roman"/>
          <w:sz w:val="20"/>
          <w:szCs w:val="20"/>
          <w:vertAlign w:val="subscript"/>
        </w:rPr>
        <w:t>3</w:t>
      </w:r>
      <w:r w:rsidRPr="000D759E">
        <w:rPr>
          <w:rFonts w:ascii="Times New Roman" w:hAnsi="Times New Roman"/>
          <w:sz w:val="20"/>
          <w:szCs w:val="20"/>
        </w:rPr>
        <w:t>. The results showed that the catalytic activity decreased in the order, Ca/MoO</w:t>
      </w:r>
      <w:r w:rsidRPr="000D759E">
        <w:rPr>
          <w:rFonts w:ascii="Times New Roman" w:hAnsi="Times New Roman"/>
          <w:sz w:val="20"/>
          <w:szCs w:val="20"/>
          <w:vertAlign w:val="subscript"/>
        </w:rPr>
        <w:t>3</w:t>
      </w:r>
      <w:r w:rsidRPr="000D759E">
        <w:rPr>
          <w:rFonts w:ascii="Times New Roman" w:hAnsi="Times New Roman"/>
          <w:sz w:val="20"/>
          <w:szCs w:val="20"/>
        </w:rPr>
        <w:t>-PO</w:t>
      </w:r>
      <w:r w:rsidRPr="000D759E">
        <w:rPr>
          <w:rFonts w:ascii="Times New Roman" w:hAnsi="Times New Roman"/>
          <w:sz w:val="20"/>
          <w:szCs w:val="20"/>
          <w:vertAlign w:val="subscript"/>
        </w:rPr>
        <w:t>4</w:t>
      </w:r>
      <w:r w:rsidRPr="000D759E">
        <w:rPr>
          <w:rFonts w:ascii="Times New Roman" w:hAnsi="Times New Roman"/>
          <w:sz w:val="20"/>
          <w:szCs w:val="20"/>
        </w:rPr>
        <w:t>/Al</w:t>
      </w:r>
      <w:r w:rsidRPr="000D759E">
        <w:rPr>
          <w:rFonts w:ascii="Times New Roman" w:hAnsi="Times New Roman"/>
          <w:sz w:val="20"/>
          <w:szCs w:val="20"/>
          <w:vertAlign w:val="subscript"/>
        </w:rPr>
        <w:t>2</w:t>
      </w:r>
      <w:r w:rsidRPr="000D759E">
        <w:rPr>
          <w:rFonts w:ascii="Times New Roman" w:hAnsi="Times New Roman"/>
          <w:sz w:val="20"/>
          <w:szCs w:val="20"/>
        </w:rPr>
        <w:t>O</w:t>
      </w:r>
      <w:r w:rsidRPr="000D759E">
        <w:rPr>
          <w:rFonts w:ascii="Times New Roman" w:hAnsi="Times New Roman"/>
          <w:sz w:val="20"/>
          <w:szCs w:val="20"/>
          <w:vertAlign w:val="subscript"/>
        </w:rPr>
        <w:t>3</w:t>
      </w:r>
      <w:r w:rsidRPr="000D759E">
        <w:rPr>
          <w:rFonts w:ascii="Times New Roman" w:hAnsi="Times New Roman"/>
          <w:sz w:val="20"/>
          <w:szCs w:val="20"/>
        </w:rPr>
        <w:t>&gt;Sr/MoO</w:t>
      </w:r>
      <w:r w:rsidRPr="000D759E">
        <w:rPr>
          <w:rFonts w:ascii="Times New Roman" w:hAnsi="Times New Roman"/>
          <w:sz w:val="20"/>
          <w:szCs w:val="20"/>
          <w:vertAlign w:val="subscript"/>
        </w:rPr>
        <w:t>3</w:t>
      </w:r>
      <w:r w:rsidRPr="000D759E">
        <w:rPr>
          <w:rFonts w:ascii="Times New Roman" w:hAnsi="Times New Roman"/>
          <w:sz w:val="20"/>
          <w:szCs w:val="20"/>
        </w:rPr>
        <w:t>-PO</w:t>
      </w:r>
      <w:r w:rsidRPr="000D759E">
        <w:rPr>
          <w:rFonts w:ascii="Times New Roman" w:hAnsi="Times New Roman"/>
          <w:sz w:val="20"/>
          <w:szCs w:val="20"/>
          <w:vertAlign w:val="subscript"/>
        </w:rPr>
        <w:t>4</w:t>
      </w:r>
      <w:r w:rsidRPr="000D759E">
        <w:rPr>
          <w:rFonts w:ascii="Times New Roman" w:hAnsi="Times New Roman"/>
          <w:sz w:val="20"/>
          <w:szCs w:val="20"/>
        </w:rPr>
        <w:t>/Al</w:t>
      </w:r>
      <w:r w:rsidRPr="000D759E">
        <w:rPr>
          <w:rFonts w:ascii="Times New Roman" w:hAnsi="Times New Roman"/>
          <w:sz w:val="20"/>
          <w:szCs w:val="20"/>
          <w:vertAlign w:val="subscript"/>
        </w:rPr>
        <w:t>2</w:t>
      </w:r>
      <w:r w:rsidRPr="000D759E">
        <w:rPr>
          <w:rFonts w:ascii="Times New Roman" w:hAnsi="Times New Roman"/>
          <w:sz w:val="20"/>
          <w:szCs w:val="20"/>
        </w:rPr>
        <w:t>O</w:t>
      </w:r>
      <w:r w:rsidRPr="000D759E">
        <w:rPr>
          <w:rFonts w:ascii="Times New Roman" w:hAnsi="Times New Roman"/>
          <w:sz w:val="20"/>
          <w:szCs w:val="20"/>
          <w:vertAlign w:val="subscript"/>
        </w:rPr>
        <w:t>3</w:t>
      </w:r>
      <w:r w:rsidRPr="000D759E">
        <w:rPr>
          <w:rFonts w:ascii="Times New Roman" w:hAnsi="Times New Roman"/>
          <w:sz w:val="20"/>
          <w:szCs w:val="20"/>
        </w:rPr>
        <w:t>&gt; Ba/MoO</w:t>
      </w:r>
      <w:r w:rsidRPr="000D759E">
        <w:rPr>
          <w:rFonts w:ascii="Times New Roman" w:hAnsi="Times New Roman"/>
          <w:sz w:val="20"/>
          <w:szCs w:val="20"/>
          <w:vertAlign w:val="subscript"/>
        </w:rPr>
        <w:t>3</w:t>
      </w:r>
      <w:r w:rsidRPr="000D759E">
        <w:rPr>
          <w:rFonts w:ascii="Times New Roman" w:hAnsi="Times New Roman"/>
          <w:sz w:val="20"/>
          <w:szCs w:val="20"/>
        </w:rPr>
        <w:t>-PO</w:t>
      </w:r>
      <w:r w:rsidRPr="000D759E">
        <w:rPr>
          <w:rFonts w:ascii="Times New Roman" w:hAnsi="Times New Roman"/>
          <w:sz w:val="20"/>
          <w:szCs w:val="20"/>
          <w:vertAlign w:val="subscript"/>
        </w:rPr>
        <w:t>4</w:t>
      </w:r>
      <w:r w:rsidRPr="000D759E">
        <w:rPr>
          <w:rFonts w:ascii="Times New Roman" w:hAnsi="Times New Roman"/>
          <w:sz w:val="20"/>
          <w:szCs w:val="20"/>
        </w:rPr>
        <w:t>/Al</w:t>
      </w:r>
      <w:r w:rsidRPr="000D759E">
        <w:rPr>
          <w:rFonts w:ascii="Times New Roman" w:hAnsi="Times New Roman"/>
          <w:sz w:val="20"/>
          <w:szCs w:val="20"/>
          <w:vertAlign w:val="subscript"/>
        </w:rPr>
        <w:t>2</w:t>
      </w:r>
      <w:r w:rsidRPr="000D759E">
        <w:rPr>
          <w:rFonts w:ascii="Times New Roman" w:hAnsi="Times New Roman"/>
          <w:sz w:val="20"/>
          <w:szCs w:val="20"/>
        </w:rPr>
        <w:t>O</w:t>
      </w:r>
      <w:r w:rsidRPr="000D759E">
        <w:rPr>
          <w:rFonts w:ascii="Times New Roman" w:hAnsi="Times New Roman"/>
          <w:sz w:val="20"/>
          <w:szCs w:val="20"/>
          <w:vertAlign w:val="subscript"/>
        </w:rPr>
        <w:t>3</w:t>
      </w:r>
      <w:r w:rsidRPr="000D759E">
        <w:rPr>
          <w:rFonts w:ascii="Times New Roman" w:hAnsi="Times New Roman"/>
          <w:sz w:val="20"/>
          <w:szCs w:val="20"/>
        </w:rPr>
        <w:t>. The Ca/MoO</w:t>
      </w:r>
      <w:r w:rsidRPr="000D759E">
        <w:rPr>
          <w:rFonts w:ascii="Times New Roman" w:hAnsi="Times New Roman"/>
          <w:sz w:val="20"/>
          <w:szCs w:val="20"/>
          <w:vertAlign w:val="subscript"/>
        </w:rPr>
        <w:t>3</w:t>
      </w:r>
      <w:r w:rsidRPr="000D759E">
        <w:rPr>
          <w:rFonts w:ascii="Times New Roman" w:hAnsi="Times New Roman"/>
          <w:sz w:val="20"/>
          <w:szCs w:val="20"/>
        </w:rPr>
        <w:t>-PO</w:t>
      </w:r>
      <w:r w:rsidRPr="000D759E">
        <w:rPr>
          <w:rFonts w:ascii="Times New Roman" w:hAnsi="Times New Roman"/>
          <w:sz w:val="20"/>
          <w:szCs w:val="20"/>
          <w:vertAlign w:val="subscript"/>
        </w:rPr>
        <w:t>4</w:t>
      </w:r>
      <w:r w:rsidRPr="000D759E">
        <w:rPr>
          <w:rFonts w:ascii="Times New Roman" w:hAnsi="Times New Roman"/>
          <w:sz w:val="20"/>
          <w:szCs w:val="20"/>
        </w:rPr>
        <w:t>/Al</w:t>
      </w:r>
      <w:r w:rsidRPr="000D759E">
        <w:rPr>
          <w:rFonts w:ascii="Times New Roman" w:hAnsi="Times New Roman"/>
          <w:sz w:val="20"/>
          <w:szCs w:val="20"/>
          <w:vertAlign w:val="subscript"/>
        </w:rPr>
        <w:t>2</w:t>
      </w:r>
      <w:r w:rsidRPr="000D759E">
        <w:rPr>
          <w:rFonts w:ascii="Times New Roman" w:hAnsi="Times New Roman"/>
          <w:sz w:val="20"/>
          <w:szCs w:val="20"/>
        </w:rPr>
        <w:t>O</w:t>
      </w:r>
      <w:r w:rsidRPr="000D759E">
        <w:rPr>
          <w:rFonts w:ascii="Times New Roman" w:hAnsi="Times New Roman"/>
          <w:sz w:val="20"/>
          <w:szCs w:val="20"/>
          <w:vertAlign w:val="subscript"/>
        </w:rPr>
        <w:t>3</w:t>
      </w:r>
      <w:r w:rsidRPr="000D759E">
        <w:rPr>
          <w:rFonts w:ascii="Times New Roman" w:hAnsi="Times New Roman"/>
          <w:sz w:val="20"/>
          <w:szCs w:val="20"/>
        </w:rPr>
        <w:t xml:space="preserve"> catalyst was characterized by XRD and FESEM. XRD results showed that the best catalyst was highly amorphous while FESEM micrograph illustrated an aggregation and agglomeration of various particle sizes. The catalytic activity of Ca/MoO</w:t>
      </w:r>
      <w:r w:rsidRPr="000D759E">
        <w:rPr>
          <w:rFonts w:ascii="Times New Roman" w:hAnsi="Times New Roman"/>
          <w:sz w:val="20"/>
          <w:szCs w:val="20"/>
          <w:vertAlign w:val="subscript"/>
        </w:rPr>
        <w:t>3</w:t>
      </w:r>
      <w:r w:rsidRPr="000D759E">
        <w:rPr>
          <w:rFonts w:ascii="Times New Roman" w:hAnsi="Times New Roman"/>
          <w:sz w:val="20"/>
          <w:szCs w:val="20"/>
        </w:rPr>
        <w:t>-PO</w:t>
      </w:r>
      <w:r w:rsidRPr="000D759E">
        <w:rPr>
          <w:rFonts w:ascii="Times New Roman" w:hAnsi="Times New Roman"/>
          <w:sz w:val="20"/>
          <w:szCs w:val="20"/>
          <w:vertAlign w:val="subscript"/>
        </w:rPr>
        <w:t>4</w:t>
      </w:r>
      <w:r w:rsidRPr="000D759E">
        <w:rPr>
          <w:rFonts w:ascii="Times New Roman" w:hAnsi="Times New Roman"/>
          <w:sz w:val="20"/>
          <w:szCs w:val="20"/>
        </w:rPr>
        <w:t>/Al</w:t>
      </w:r>
      <w:r w:rsidRPr="000D759E">
        <w:rPr>
          <w:rFonts w:ascii="Times New Roman" w:hAnsi="Times New Roman"/>
          <w:sz w:val="20"/>
          <w:szCs w:val="20"/>
          <w:vertAlign w:val="subscript"/>
        </w:rPr>
        <w:t>2</w:t>
      </w:r>
      <w:r w:rsidRPr="000D759E">
        <w:rPr>
          <w:rFonts w:ascii="Times New Roman" w:hAnsi="Times New Roman"/>
          <w:sz w:val="20"/>
          <w:szCs w:val="20"/>
        </w:rPr>
        <w:t>O</w:t>
      </w:r>
      <w:r w:rsidRPr="000D759E">
        <w:rPr>
          <w:rFonts w:ascii="Times New Roman" w:hAnsi="Times New Roman"/>
          <w:sz w:val="20"/>
          <w:szCs w:val="20"/>
          <w:vertAlign w:val="subscript"/>
        </w:rPr>
        <w:t>3</w:t>
      </w:r>
      <w:r w:rsidRPr="000D759E">
        <w:rPr>
          <w:rFonts w:ascii="Times New Roman" w:hAnsi="Times New Roman"/>
          <w:sz w:val="20"/>
          <w:szCs w:val="20"/>
        </w:rPr>
        <w:t xml:space="preserve"> catalyst with various Ca/Mo ratios were also studied. When the Ca/Mo ratio was 15:85, the sulfur removal  was the highest (79%) at 45ºC, 30 min and O/S molar ratio 3.0 with solvent = dimetylformamide (DMF), diesel/solvent ratio = 1.0.</w:t>
      </w:r>
    </w:p>
    <w:p w:rsidR="000D759E" w:rsidRPr="000D759E" w:rsidRDefault="000D759E" w:rsidP="000D759E">
      <w:pPr>
        <w:spacing w:after="0" w:line="240" w:lineRule="auto"/>
        <w:jc w:val="both"/>
        <w:outlineLvl w:val="0"/>
        <w:rPr>
          <w:rFonts w:ascii="Times New Roman" w:hAnsi="Times New Roman"/>
          <w:sz w:val="20"/>
          <w:szCs w:val="20"/>
        </w:rPr>
      </w:pPr>
    </w:p>
    <w:p w:rsidR="000D759E" w:rsidRPr="000D759E" w:rsidRDefault="000D759E" w:rsidP="000D759E">
      <w:pPr>
        <w:spacing w:after="0" w:line="240" w:lineRule="auto"/>
        <w:ind w:left="990" w:hanging="990"/>
        <w:jc w:val="both"/>
        <w:outlineLvl w:val="0"/>
        <w:rPr>
          <w:rFonts w:ascii="Times New Roman" w:hAnsi="Times New Roman"/>
          <w:sz w:val="20"/>
          <w:szCs w:val="20"/>
        </w:rPr>
      </w:pPr>
      <w:r w:rsidRPr="000D759E">
        <w:rPr>
          <w:rFonts w:ascii="Times New Roman" w:hAnsi="Times New Roman"/>
          <w:b/>
          <w:sz w:val="20"/>
          <w:szCs w:val="20"/>
        </w:rPr>
        <w:t>Keywords</w:t>
      </w:r>
      <w:r w:rsidRPr="000D759E">
        <w:rPr>
          <w:rFonts w:ascii="Times New Roman" w:hAnsi="Times New Roman"/>
          <w:sz w:val="20"/>
          <w:szCs w:val="20"/>
        </w:rPr>
        <w:t xml:space="preserve">: </w:t>
      </w:r>
      <w:r w:rsidRPr="000D759E">
        <w:rPr>
          <w:rFonts w:ascii="Times New Roman" w:hAnsi="Times New Roman"/>
          <w:sz w:val="20"/>
          <w:szCs w:val="20"/>
        </w:rPr>
        <w:tab/>
        <w:t>Oxidative desulfurization, commercial diesel, tert-butyl hydroperoxide, alkaline earth metals, polymolybdate, dimetylformamide</w:t>
      </w:r>
    </w:p>
    <w:p w:rsidR="000D759E" w:rsidRPr="000D759E" w:rsidRDefault="000D759E" w:rsidP="000D759E">
      <w:pPr>
        <w:spacing w:after="0" w:line="240" w:lineRule="auto"/>
        <w:jc w:val="center"/>
        <w:rPr>
          <w:rFonts w:ascii="Times New Roman" w:hAnsi="Times New Roman"/>
          <w:b/>
          <w:noProof/>
          <w:sz w:val="20"/>
          <w:szCs w:val="20"/>
          <w:lang w:bidi="ar-SA"/>
        </w:rPr>
      </w:pPr>
    </w:p>
    <w:p w:rsidR="000D759E" w:rsidRPr="000D759E" w:rsidRDefault="000D759E" w:rsidP="000D759E">
      <w:pPr>
        <w:spacing w:after="0" w:line="240" w:lineRule="auto"/>
        <w:jc w:val="center"/>
        <w:rPr>
          <w:rFonts w:ascii="Times New Roman" w:hAnsi="Times New Roman"/>
          <w:b/>
          <w:noProof/>
          <w:sz w:val="20"/>
          <w:szCs w:val="20"/>
          <w:lang w:bidi="ar-SA"/>
        </w:rPr>
      </w:pPr>
      <w:r w:rsidRPr="000D759E">
        <w:rPr>
          <w:rFonts w:ascii="Times New Roman" w:hAnsi="Times New Roman"/>
          <w:b/>
          <w:noProof/>
          <w:sz w:val="20"/>
          <w:szCs w:val="20"/>
          <w:lang w:bidi="ar-SA"/>
        </w:rPr>
        <w:t>Abstrak</w:t>
      </w:r>
    </w:p>
    <w:p w:rsidR="000D759E" w:rsidRPr="000D759E" w:rsidRDefault="000D759E" w:rsidP="000D759E">
      <w:pPr>
        <w:spacing w:after="0" w:line="240" w:lineRule="auto"/>
        <w:jc w:val="both"/>
        <w:rPr>
          <w:rFonts w:ascii="Times New Roman" w:hAnsi="Times New Roman"/>
          <w:sz w:val="20"/>
          <w:szCs w:val="20"/>
          <w:lang w:val="ms-MY"/>
        </w:rPr>
      </w:pPr>
      <w:r w:rsidRPr="000D759E">
        <w:rPr>
          <w:rFonts w:ascii="Times New Roman" w:hAnsi="Times New Roman"/>
          <w:sz w:val="20"/>
          <w:szCs w:val="20"/>
          <w:lang w:val="ms-MY"/>
        </w:rPr>
        <w:t>Disebabkan undang-undang alam sekitar yang ketat untuk bahan api sulfur diesel ultra-rendah, peningkatan cabaran teknikal dan operasi dikenakan kepada hydropenyahsulfuran konvensional teknologi (HDS). Oleh itu, penyahsulfuran oksidatif mengunakan pemangkin (Cat-ODS) telah dicadangkan untuk menjadi satu kaedah alternatif untuk menggantikan kaedah konvensional iaitu hydopenyahsulfuran. Dalam kajian ini, pengoksidaan diesel komersial telah dijalankan menggunakan oksida larut minyak, tert-butil hidroperoksida (TBHP) dan  mangkin molibdena berpenyokong alumina, MoO</w:t>
      </w:r>
      <w:r w:rsidRPr="000D759E">
        <w:rPr>
          <w:rFonts w:ascii="Times New Roman" w:hAnsi="Times New Roman"/>
          <w:sz w:val="20"/>
          <w:szCs w:val="20"/>
          <w:vertAlign w:val="subscript"/>
          <w:lang w:val="ms-MY"/>
        </w:rPr>
        <w:t>3</w:t>
      </w:r>
      <w:r w:rsidRPr="000D759E">
        <w:rPr>
          <w:rFonts w:ascii="Times New Roman" w:hAnsi="Times New Roman"/>
          <w:sz w:val="20"/>
          <w:szCs w:val="20"/>
          <w:lang w:val="ms-MY"/>
        </w:rPr>
        <w:t>-PO</w:t>
      </w:r>
      <w:r w:rsidRPr="000D759E">
        <w:rPr>
          <w:rFonts w:ascii="Times New Roman" w:hAnsi="Times New Roman"/>
          <w:sz w:val="20"/>
          <w:szCs w:val="20"/>
          <w:vertAlign w:val="subscript"/>
          <w:lang w:val="ms-MY"/>
        </w:rPr>
        <w:t>4</w:t>
      </w:r>
      <w:r w:rsidRPr="000D759E">
        <w:rPr>
          <w:rFonts w:ascii="Times New Roman" w:hAnsi="Times New Roman"/>
          <w:sz w:val="20"/>
          <w:szCs w:val="20"/>
          <w:lang w:val="ms-MY"/>
        </w:rPr>
        <w:t>/Al</w:t>
      </w:r>
      <w:r w:rsidRPr="000D759E">
        <w:rPr>
          <w:rFonts w:ascii="Times New Roman" w:hAnsi="Times New Roman"/>
          <w:sz w:val="20"/>
          <w:szCs w:val="20"/>
          <w:vertAlign w:val="subscript"/>
          <w:lang w:val="ms-MY"/>
        </w:rPr>
        <w:t>2</w:t>
      </w:r>
      <w:r w:rsidRPr="000D759E">
        <w:rPr>
          <w:rFonts w:ascii="Times New Roman" w:hAnsi="Times New Roman"/>
          <w:sz w:val="20"/>
          <w:szCs w:val="20"/>
          <w:lang w:val="ms-MY"/>
        </w:rPr>
        <w:t>O</w:t>
      </w:r>
      <w:r w:rsidRPr="000D759E">
        <w:rPr>
          <w:rFonts w:ascii="Times New Roman" w:hAnsi="Times New Roman"/>
          <w:sz w:val="20"/>
          <w:szCs w:val="20"/>
          <w:vertAlign w:val="subscript"/>
          <w:lang w:val="ms-MY"/>
        </w:rPr>
        <w:t>3</w:t>
      </w:r>
      <w:r w:rsidRPr="000D759E">
        <w:rPr>
          <w:rFonts w:ascii="Times New Roman" w:hAnsi="Times New Roman"/>
          <w:sz w:val="20"/>
          <w:szCs w:val="20"/>
          <w:lang w:val="ms-MY"/>
        </w:rPr>
        <w:t>. Diesel komersial Petronas yang mengandungi sulfur 440 ppmw telah digunakan untuk menilai penyahsulfuran. Selain itu, peratusan penyingkiran sulfur telah diukur menggunakan (GC-FPD). Logam alkali, seperti Kalsium (Ca), Barium (Ba) dan Strontium (Sr) telah dicelup pada permukaan MoO</w:t>
      </w:r>
      <w:r w:rsidRPr="000D759E">
        <w:rPr>
          <w:rFonts w:ascii="Times New Roman" w:hAnsi="Times New Roman"/>
          <w:sz w:val="20"/>
          <w:szCs w:val="20"/>
          <w:vertAlign w:val="subscript"/>
          <w:lang w:val="ms-MY"/>
        </w:rPr>
        <w:t>3</w:t>
      </w:r>
      <w:r w:rsidRPr="000D759E">
        <w:rPr>
          <w:rFonts w:ascii="Times New Roman" w:hAnsi="Times New Roman"/>
          <w:sz w:val="20"/>
          <w:szCs w:val="20"/>
          <w:lang w:val="ms-MY"/>
        </w:rPr>
        <w:t>-PO</w:t>
      </w:r>
      <w:r w:rsidRPr="000D759E">
        <w:rPr>
          <w:rFonts w:ascii="Times New Roman" w:hAnsi="Times New Roman"/>
          <w:sz w:val="20"/>
          <w:szCs w:val="20"/>
          <w:vertAlign w:val="subscript"/>
          <w:lang w:val="ms-MY"/>
        </w:rPr>
        <w:t>4</w:t>
      </w:r>
      <w:r w:rsidRPr="000D759E">
        <w:rPr>
          <w:rFonts w:ascii="Times New Roman" w:hAnsi="Times New Roman"/>
          <w:sz w:val="20"/>
          <w:szCs w:val="20"/>
          <w:lang w:val="ms-MY"/>
        </w:rPr>
        <w:t>/Al</w:t>
      </w:r>
      <w:r w:rsidRPr="000D759E">
        <w:rPr>
          <w:rFonts w:ascii="Times New Roman" w:hAnsi="Times New Roman"/>
          <w:sz w:val="20"/>
          <w:szCs w:val="20"/>
          <w:vertAlign w:val="subscript"/>
          <w:lang w:val="ms-MY"/>
        </w:rPr>
        <w:t>2</w:t>
      </w:r>
      <w:r w:rsidRPr="000D759E">
        <w:rPr>
          <w:rFonts w:ascii="Times New Roman" w:hAnsi="Times New Roman"/>
          <w:sz w:val="20"/>
          <w:szCs w:val="20"/>
          <w:lang w:val="ms-MY"/>
        </w:rPr>
        <w:t>O</w:t>
      </w:r>
      <w:r w:rsidRPr="000D759E">
        <w:rPr>
          <w:rFonts w:ascii="Times New Roman" w:hAnsi="Times New Roman"/>
          <w:sz w:val="20"/>
          <w:szCs w:val="20"/>
          <w:vertAlign w:val="subscript"/>
          <w:lang w:val="ms-MY"/>
        </w:rPr>
        <w:t>3</w:t>
      </w:r>
      <w:r w:rsidRPr="000D759E">
        <w:rPr>
          <w:rFonts w:ascii="Times New Roman" w:hAnsi="Times New Roman"/>
          <w:sz w:val="20"/>
          <w:szCs w:val="20"/>
          <w:lang w:val="ms-MY"/>
        </w:rPr>
        <w:t xml:space="preserve"> pemangkin. Hasil kajian menunjukkan bahawa aktiviti pemangkin menurun mengikut </w:t>
      </w:r>
      <w:r w:rsidRPr="000D759E">
        <w:rPr>
          <w:rFonts w:ascii="Times New Roman" w:hAnsi="Times New Roman"/>
          <w:sz w:val="20"/>
          <w:szCs w:val="20"/>
          <w:lang w:val="ms-MY"/>
        </w:rPr>
        <w:lastRenderedPageBreak/>
        <w:t>susunan, Ca/MoO</w:t>
      </w:r>
      <w:r w:rsidRPr="000D759E">
        <w:rPr>
          <w:rFonts w:ascii="Times New Roman" w:hAnsi="Times New Roman"/>
          <w:sz w:val="20"/>
          <w:szCs w:val="20"/>
          <w:vertAlign w:val="subscript"/>
          <w:lang w:val="ms-MY"/>
        </w:rPr>
        <w:t>3</w:t>
      </w:r>
      <w:r w:rsidRPr="000D759E">
        <w:rPr>
          <w:rFonts w:ascii="Times New Roman" w:hAnsi="Times New Roman"/>
          <w:sz w:val="20"/>
          <w:szCs w:val="20"/>
          <w:lang w:val="ms-MY"/>
        </w:rPr>
        <w:t>-PO</w:t>
      </w:r>
      <w:r w:rsidRPr="000D759E">
        <w:rPr>
          <w:rFonts w:ascii="Times New Roman" w:hAnsi="Times New Roman"/>
          <w:sz w:val="20"/>
          <w:szCs w:val="20"/>
          <w:vertAlign w:val="subscript"/>
          <w:lang w:val="ms-MY"/>
        </w:rPr>
        <w:t>4</w:t>
      </w:r>
      <w:r w:rsidRPr="000D759E">
        <w:rPr>
          <w:rFonts w:ascii="Times New Roman" w:hAnsi="Times New Roman"/>
          <w:sz w:val="20"/>
          <w:szCs w:val="20"/>
          <w:lang w:val="ms-MY"/>
        </w:rPr>
        <w:t>/Al</w:t>
      </w:r>
      <w:r w:rsidRPr="000D759E">
        <w:rPr>
          <w:rFonts w:ascii="Times New Roman" w:hAnsi="Times New Roman"/>
          <w:sz w:val="20"/>
          <w:szCs w:val="20"/>
          <w:vertAlign w:val="subscript"/>
          <w:lang w:val="ms-MY"/>
        </w:rPr>
        <w:t>2</w:t>
      </w:r>
      <w:r w:rsidRPr="000D759E">
        <w:rPr>
          <w:rFonts w:ascii="Times New Roman" w:hAnsi="Times New Roman"/>
          <w:sz w:val="20"/>
          <w:szCs w:val="20"/>
          <w:lang w:val="ms-MY"/>
        </w:rPr>
        <w:t>O</w:t>
      </w:r>
      <w:r w:rsidRPr="000D759E">
        <w:rPr>
          <w:rFonts w:ascii="Times New Roman" w:hAnsi="Times New Roman"/>
          <w:sz w:val="20"/>
          <w:szCs w:val="20"/>
          <w:vertAlign w:val="subscript"/>
          <w:lang w:val="ms-MY"/>
        </w:rPr>
        <w:t>3</w:t>
      </w:r>
      <w:r w:rsidRPr="000D759E">
        <w:rPr>
          <w:rFonts w:ascii="Times New Roman" w:hAnsi="Times New Roman"/>
          <w:sz w:val="20"/>
          <w:szCs w:val="20"/>
          <w:lang w:val="ms-MY"/>
        </w:rPr>
        <w:t xml:space="preserve"> &gt; Sr/MoO</w:t>
      </w:r>
      <w:r w:rsidRPr="000D759E">
        <w:rPr>
          <w:rFonts w:ascii="Times New Roman" w:hAnsi="Times New Roman"/>
          <w:sz w:val="20"/>
          <w:szCs w:val="20"/>
          <w:vertAlign w:val="subscript"/>
          <w:lang w:val="ms-MY"/>
        </w:rPr>
        <w:t>3</w:t>
      </w:r>
      <w:r w:rsidRPr="000D759E">
        <w:rPr>
          <w:rFonts w:ascii="Times New Roman" w:hAnsi="Times New Roman"/>
          <w:sz w:val="20"/>
          <w:szCs w:val="20"/>
          <w:lang w:val="ms-MY"/>
        </w:rPr>
        <w:t>-PO</w:t>
      </w:r>
      <w:r w:rsidRPr="000D759E">
        <w:rPr>
          <w:rFonts w:ascii="Times New Roman" w:hAnsi="Times New Roman"/>
          <w:sz w:val="20"/>
          <w:szCs w:val="20"/>
          <w:vertAlign w:val="subscript"/>
          <w:lang w:val="ms-MY"/>
        </w:rPr>
        <w:t>4</w:t>
      </w:r>
      <w:r w:rsidRPr="000D759E">
        <w:rPr>
          <w:rFonts w:ascii="Times New Roman" w:hAnsi="Times New Roman"/>
          <w:sz w:val="20"/>
          <w:szCs w:val="20"/>
          <w:lang w:val="ms-MY"/>
        </w:rPr>
        <w:t>/Al</w:t>
      </w:r>
      <w:r w:rsidRPr="000D759E">
        <w:rPr>
          <w:rFonts w:ascii="Times New Roman" w:hAnsi="Times New Roman"/>
          <w:sz w:val="20"/>
          <w:szCs w:val="20"/>
          <w:vertAlign w:val="subscript"/>
          <w:lang w:val="ms-MY"/>
        </w:rPr>
        <w:t>2</w:t>
      </w:r>
      <w:r w:rsidRPr="000D759E">
        <w:rPr>
          <w:rFonts w:ascii="Times New Roman" w:hAnsi="Times New Roman"/>
          <w:sz w:val="20"/>
          <w:szCs w:val="20"/>
          <w:lang w:val="ms-MY"/>
        </w:rPr>
        <w:t>O</w:t>
      </w:r>
      <w:r w:rsidRPr="000D759E">
        <w:rPr>
          <w:rFonts w:ascii="Times New Roman" w:hAnsi="Times New Roman"/>
          <w:sz w:val="20"/>
          <w:szCs w:val="20"/>
          <w:vertAlign w:val="subscript"/>
          <w:lang w:val="ms-MY"/>
        </w:rPr>
        <w:t>3</w:t>
      </w:r>
      <w:r w:rsidRPr="000D759E">
        <w:rPr>
          <w:rFonts w:ascii="Times New Roman" w:hAnsi="Times New Roman"/>
          <w:sz w:val="20"/>
          <w:szCs w:val="20"/>
          <w:lang w:val="ms-MY"/>
        </w:rPr>
        <w:t xml:space="preserve"> &gt; Ba/MoO</w:t>
      </w:r>
      <w:r w:rsidRPr="000D759E">
        <w:rPr>
          <w:rFonts w:ascii="Times New Roman" w:hAnsi="Times New Roman"/>
          <w:sz w:val="20"/>
          <w:szCs w:val="20"/>
          <w:vertAlign w:val="subscript"/>
          <w:lang w:val="ms-MY"/>
        </w:rPr>
        <w:t>3</w:t>
      </w:r>
      <w:r w:rsidRPr="000D759E">
        <w:rPr>
          <w:rFonts w:ascii="Times New Roman" w:hAnsi="Times New Roman"/>
          <w:sz w:val="20"/>
          <w:szCs w:val="20"/>
          <w:lang w:val="ms-MY"/>
        </w:rPr>
        <w:t>-PO</w:t>
      </w:r>
      <w:r w:rsidRPr="000D759E">
        <w:rPr>
          <w:rFonts w:ascii="Times New Roman" w:hAnsi="Times New Roman"/>
          <w:sz w:val="20"/>
          <w:szCs w:val="20"/>
          <w:vertAlign w:val="subscript"/>
          <w:lang w:val="ms-MY"/>
        </w:rPr>
        <w:t>4</w:t>
      </w:r>
      <w:r w:rsidRPr="000D759E">
        <w:rPr>
          <w:rFonts w:ascii="Times New Roman" w:hAnsi="Times New Roman"/>
          <w:sz w:val="20"/>
          <w:szCs w:val="20"/>
          <w:lang w:val="ms-MY"/>
        </w:rPr>
        <w:t>/Al</w:t>
      </w:r>
      <w:r w:rsidRPr="000D759E">
        <w:rPr>
          <w:rFonts w:ascii="Times New Roman" w:hAnsi="Times New Roman"/>
          <w:sz w:val="20"/>
          <w:szCs w:val="20"/>
          <w:vertAlign w:val="subscript"/>
          <w:lang w:val="ms-MY"/>
        </w:rPr>
        <w:t>2</w:t>
      </w:r>
      <w:r w:rsidRPr="000D759E">
        <w:rPr>
          <w:rFonts w:ascii="Times New Roman" w:hAnsi="Times New Roman"/>
          <w:sz w:val="20"/>
          <w:szCs w:val="20"/>
          <w:lang w:val="ms-MY"/>
        </w:rPr>
        <w:t>O</w:t>
      </w:r>
      <w:r w:rsidRPr="000D759E">
        <w:rPr>
          <w:rFonts w:ascii="Times New Roman" w:hAnsi="Times New Roman"/>
          <w:sz w:val="20"/>
          <w:szCs w:val="20"/>
          <w:vertAlign w:val="subscript"/>
          <w:lang w:val="ms-MY"/>
        </w:rPr>
        <w:t>3</w:t>
      </w:r>
      <w:r w:rsidRPr="000D759E">
        <w:rPr>
          <w:rFonts w:ascii="Times New Roman" w:hAnsi="Times New Roman"/>
          <w:sz w:val="20"/>
          <w:szCs w:val="20"/>
          <w:lang w:val="ms-MY"/>
        </w:rPr>
        <w:t>. Pemangkin Ca/MoO</w:t>
      </w:r>
      <w:r w:rsidRPr="000D759E">
        <w:rPr>
          <w:rFonts w:ascii="Times New Roman" w:hAnsi="Times New Roman"/>
          <w:sz w:val="20"/>
          <w:szCs w:val="20"/>
          <w:vertAlign w:val="subscript"/>
          <w:lang w:val="ms-MY"/>
        </w:rPr>
        <w:t>3</w:t>
      </w:r>
      <w:r w:rsidRPr="000D759E">
        <w:rPr>
          <w:rFonts w:ascii="Times New Roman" w:hAnsi="Times New Roman"/>
          <w:sz w:val="20"/>
          <w:szCs w:val="20"/>
          <w:lang w:val="ms-MY"/>
        </w:rPr>
        <w:t>-PO</w:t>
      </w:r>
      <w:r w:rsidRPr="000D759E">
        <w:rPr>
          <w:rFonts w:ascii="Times New Roman" w:hAnsi="Times New Roman"/>
          <w:sz w:val="20"/>
          <w:szCs w:val="20"/>
          <w:vertAlign w:val="subscript"/>
          <w:lang w:val="ms-MY"/>
        </w:rPr>
        <w:t>4</w:t>
      </w:r>
      <w:r w:rsidRPr="000D759E">
        <w:rPr>
          <w:rFonts w:ascii="Times New Roman" w:hAnsi="Times New Roman"/>
          <w:sz w:val="20"/>
          <w:szCs w:val="20"/>
          <w:lang w:val="ms-MY"/>
        </w:rPr>
        <w:t>/Al</w:t>
      </w:r>
      <w:r w:rsidRPr="000D759E">
        <w:rPr>
          <w:rFonts w:ascii="Times New Roman" w:hAnsi="Times New Roman"/>
          <w:sz w:val="20"/>
          <w:szCs w:val="20"/>
          <w:vertAlign w:val="subscript"/>
          <w:lang w:val="ms-MY"/>
        </w:rPr>
        <w:t>2</w:t>
      </w:r>
      <w:r w:rsidRPr="000D759E">
        <w:rPr>
          <w:rFonts w:ascii="Times New Roman" w:hAnsi="Times New Roman"/>
          <w:sz w:val="20"/>
          <w:szCs w:val="20"/>
          <w:lang w:val="ms-MY"/>
        </w:rPr>
        <w:t>O</w:t>
      </w:r>
      <w:r w:rsidRPr="000D759E">
        <w:rPr>
          <w:rFonts w:ascii="Times New Roman" w:hAnsi="Times New Roman"/>
          <w:sz w:val="20"/>
          <w:szCs w:val="20"/>
          <w:vertAlign w:val="subscript"/>
          <w:lang w:val="ms-MY"/>
        </w:rPr>
        <w:t>3</w:t>
      </w:r>
      <w:r w:rsidRPr="000D759E">
        <w:rPr>
          <w:rFonts w:ascii="Times New Roman" w:hAnsi="Times New Roman"/>
          <w:sz w:val="20"/>
          <w:szCs w:val="20"/>
          <w:lang w:val="ms-MY"/>
        </w:rPr>
        <w:t xml:space="preserve"> telah dicirikan menggunakan XRD dan FESEM. Keputusan XRD menunjukkan pemangkin yang terbaik adalah sangat amorfus manakala FESEM mikrograf menggambarkan satu aglomerasi dalam pelbagai saiz zarah. Aktiviti pemangkin Ca/MoO</w:t>
      </w:r>
      <w:r w:rsidRPr="000D759E">
        <w:rPr>
          <w:rFonts w:ascii="Times New Roman" w:hAnsi="Times New Roman"/>
          <w:sz w:val="20"/>
          <w:szCs w:val="20"/>
          <w:vertAlign w:val="subscript"/>
          <w:lang w:val="ms-MY"/>
        </w:rPr>
        <w:t>3</w:t>
      </w:r>
      <w:r w:rsidRPr="000D759E">
        <w:rPr>
          <w:rFonts w:ascii="Times New Roman" w:hAnsi="Times New Roman"/>
          <w:sz w:val="20"/>
          <w:szCs w:val="20"/>
          <w:lang w:val="ms-MY"/>
        </w:rPr>
        <w:t>-PO</w:t>
      </w:r>
      <w:r w:rsidRPr="000D759E">
        <w:rPr>
          <w:rFonts w:ascii="Times New Roman" w:hAnsi="Times New Roman"/>
          <w:sz w:val="20"/>
          <w:szCs w:val="20"/>
          <w:vertAlign w:val="subscript"/>
          <w:lang w:val="ms-MY"/>
        </w:rPr>
        <w:t>4</w:t>
      </w:r>
      <w:r w:rsidRPr="000D759E">
        <w:rPr>
          <w:rFonts w:ascii="Times New Roman" w:hAnsi="Times New Roman"/>
          <w:sz w:val="20"/>
          <w:szCs w:val="20"/>
          <w:lang w:val="ms-MY"/>
        </w:rPr>
        <w:t>/Al</w:t>
      </w:r>
      <w:r w:rsidRPr="000D759E">
        <w:rPr>
          <w:rFonts w:ascii="Times New Roman" w:hAnsi="Times New Roman"/>
          <w:sz w:val="20"/>
          <w:szCs w:val="20"/>
          <w:vertAlign w:val="subscript"/>
          <w:lang w:val="ms-MY"/>
        </w:rPr>
        <w:t>2</w:t>
      </w:r>
      <w:r w:rsidRPr="000D759E">
        <w:rPr>
          <w:rFonts w:ascii="Times New Roman" w:hAnsi="Times New Roman"/>
          <w:sz w:val="20"/>
          <w:szCs w:val="20"/>
          <w:lang w:val="ms-MY"/>
        </w:rPr>
        <w:t>O</w:t>
      </w:r>
      <w:r w:rsidRPr="000D759E">
        <w:rPr>
          <w:rFonts w:ascii="Times New Roman" w:hAnsi="Times New Roman"/>
          <w:sz w:val="20"/>
          <w:szCs w:val="20"/>
          <w:vertAlign w:val="subscript"/>
          <w:lang w:val="ms-MY"/>
        </w:rPr>
        <w:t>3</w:t>
      </w:r>
      <w:r w:rsidRPr="000D759E">
        <w:rPr>
          <w:rFonts w:ascii="Times New Roman" w:hAnsi="Times New Roman"/>
          <w:sz w:val="20"/>
          <w:szCs w:val="20"/>
          <w:lang w:val="ms-MY"/>
        </w:rPr>
        <w:t xml:space="preserve"> dengan pelbagai nisbah Ca/Mo telah juga dikaji. Apabila nisbah Ca/Mo adalah 15:85, penyingkiran sulfur adalah tertinggi (79%) pada keadaan optimum: 45ºC, 30 min dan nisbah O/S molar = 3.0 dengan pelarut = dimetilformamida (DMF), nisbah diesel/pelarut = 1.0.</w:t>
      </w:r>
    </w:p>
    <w:p w:rsidR="000D759E" w:rsidRPr="000D759E" w:rsidRDefault="000D759E" w:rsidP="000D759E">
      <w:pPr>
        <w:spacing w:after="0" w:line="240" w:lineRule="auto"/>
        <w:jc w:val="both"/>
        <w:outlineLvl w:val="0"/>
        <w:rPr>
          <w:rFonts w:ascii="Times New Roman" w:hAnsi="Times New Roman"/>
          <w:sz w:val="20"/>
          <w:szCs w:val="20"/>
        </w:rPr>
      </w:pPr>
    </w:p>
    <w:p w:rsidR="0067293E" w:rsidRDefault="000D759E" w:rsidP="000D759E">
      <w:pPr>
        <w:spacing w:after="0" w:line="240" w:lineRule="auto"/>
        <w:ind w:left="1170" w:hanging="1170"/>
        <w:jc w:val="both"/>
        <w:outlineLvl w:val="0"/>
        <w:rPr>
          <w:rFonts w:ascii="Times New Roman" w:hAnsi="Times New Roman"/>
          <w:sz w:val="20"/>
          <w:szCs w:val="20"/>
        </w:rPr>
      </w:pPr>
      <w:r w:rsidRPr="000D759E">
        <w:rPr>
          <w:rFonts w:ascii="Times New Roman" w:hAnsi="Times New Roman"/>
          <w:b/>
          <w:sz w:val="20"/>
          <w:szCs w:val="20"/>
        </w:rPr>
        <w:t xml:space="preserve">Kata kunci: </w:t>
      </w:r>
      <w:r w:rsidRPr="000D759E">
        <w:rPr>
          <w:rFonts w:ascii="Times New Roman" w:hAnsi="Times New Roman"/>
          <w:b/>
          <w:sz w:val="20"/>
          <w:szCs w:val="20"/>
        </w:rPr>
        <w:tab/>
      </w:r>
      <w:r w:rsidRPr="000D759E">
        <w:rPr>
          <w:rFonts w:ascii="Times New Roman" w:hAnsi="Times New Roman"/>
          <w:sz w:val="20"/>
          <w:szCs w:val="20"/>
        </w:rPr>
        <w:t>penyahsulfuran oksidatif, diesel komersial, tert-butil hidroperoksida, logam alkali, polimolibdena, dimetil-formamida</w:t>
      </w:r>
    </w:p>
    <w:p w:rsidR="000D759E" w:rsidRDefault="000D759E" w:rsidP="000D759E">
      <w:pPr>
        <w:spacing w:after="0" w:line="240" w:lineRule="auto"/>
        <w:ind w:left="1170" w:hanging="1170"/>
        <w:jc w:val="both"/>
        <w:outlineLvl w:val="0"/>
        <w:rPr>
          <w:rFonts w:ascii="Times New Roman" w:hAnsi="Times New Roman"/>
          <w:sz w:val="20"/>
          <w:szCs w:val="20"/>
        </w:rPr>
      </w:pPr>
    </w:p>
    <w:p w:rsidR="000D759E" w:rsidRPr="00F447A7" w:rsidRDefault="000D759E" w:rsidP="000D759E">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0D759E" w:rsidRPr="00F41B73" w:rsidRDefault="000D759E" w:rsidP="000D759E">
      <w:pPr>
        <w:pStyle w:val="ListParagraph"/>
        <w:numPr>
          <w:ilvl w:val="0"/>
          <w:numId w:val="1"/>
        </w:numPr>
        <w:spacing w:after="0" w:line="240" w:lineRule="auto"/>
        <w:ind w:left="360"/>
        <w:jc w:val="both"/>
        <w:outlineLvl w:val="0"/>
        <w:rPr>
          <w:rFonts w:ascii="Times New Roman" w:hAnsi="Times New Roman"/>
          <w:sz w:val="20"/>
          <w:szCs w:val="20"/>
        </w:rPr>
      </w:pPr>
      <w:r w:rsidRPr="00F41B73">
        <w:rPr>
          <w:rFonts w:ascii="Times New Roman" w:hAnsi="Times New Roman"/>
          <w:sz w:val="20"/>
          <w:szCs w:val="20"/>
        </w:rPr>
        <w:t xml:space="preserve">Chica, A., Corma, A. and Dómine M. E. (2006). Catalytic oxidative desulfurization (ODS) of diesel fuel on a continuous fixed-bed reactor. </w:t>
      </w:r>
      <w:r w:rsidRPr="00F41B73">
        <w:rPr>
          <w:rFonts w:ascii="Times New Roman" w:hAnsi="Times New Roman"/>
          <w:i/>
          <w:sz w:val="20"/>
          <w:szCs w:val="20"/>
        </w:rPr>
        <w:t>Journal of Catalysis</w:t>
      </w:r>
      <w:r w:rsidRPr="00F41B73">
        <w:rPr>
          <w:rFonts w:ascii="Times New Roman" w:hAnsi="Times New Roman"/>
          <w:sz w:val="20"/>
          <w:szCs w:val="20"/>
        </w:rPr>
        <w:t>, 242: 299 – 308.</w:t>
      </w:r>
    </w:p>
    <w:p w:rsidR="000D759E" w:rsidRDefault="000D759E" w:rsidP="000D759E">
      <w:pPr>
        <w:pStyle w:val="ListParagraph"/>
        <w:numPr>
          <w:ilvl w:val="0"/>
          <w:numId w:val="1"/>
        </w:numPr>
        <w:spacing w:after="0" w:line="240" w:lineRule="auto"/>
        <w:ind w:left="360"/>
        <w:jc w:val="both"/>
        <w:outlineLvl w:val="0"/>
        <w:rPr>
          <w:rFonts w:ascii="Times New Roman" w:hAnsi="Times New Roman"/>
          <w:sz w:val="20"/>
          <w:szCs w:val="20"/>
        </w:rPr>
      </w:pPr>
      <w:r w:rsidRPr="00F41B73">
        <w:rPr>
          <w:rFonts w:ascii="Times New Roman" w:hAnsi="Times New Roman"/>
          <w:sz w:val="20"/>
          <w:szCs w:val="20"/>
        </w:rPr>
        <w:t xml:space="preserve">Abdullah, W. N. W., Bakar, W. A. W. A. and Ali, R. (2014). Catalytic oxidative desulfurization of diesel fuel utilizing a polymolybdate alumina supported catalyst: Characterization, catalytic activity and mechanistic study. </w:t>
      </w:r>
      <w:r w:rsidRPr="00F41B73">
        <w:rPr>
          <w:rFonts w:ascii="Times New Roman" w:hAnsi="Times New Roman"/>
          <w:i/>
          <w:sz w:val="20"/>
          <w:szCs w:val="20"/>
        </w:rPr>
        <w:t>Reaction Kinetic Mechanism and Catalyst</w:t>
      </w:r>
      <w:r w:rsidRPr="00F41B73">
        <w:rPr>
          <w:rFonts w:ascii="Times New Roman" w:hAnsi="Times New Roman"/>
          <w:sz w:val="20"/>
          <w:szCs w:val="20"/>
        </w:rPr>
        <w:t>, 114:547 – 560.</w:t>
      </w:r>
    </w:p>
    <w:p w:rsidR="000D759E" w:rsidRDefault="000D759E" w:rsidP="000D759E">
      <w:pPr>
        <w:pStyle w:val="ListParagraph"/>
        <w:numPr>
          <w:ilvl w:val="0"/>
          <w:numId w:val="1"/>
        </w:numPr>
        <w:spacing w:after="0" w:line="240" w:lineRule="auto"/>
        <w:ind w:left="360"/>
        <w:jc w:val="both"/>
        <w:outlineLvl w:val="0"/>
        <w:rPr>
          <w:rFonts w:ascii="Times New Roman" w:hAnsi="Times New Roman"/>
          <w:sz w:val="20"/>
          <w:szCs w:val="20"/>
        </w:rPr>
      </w:pPr>
      <w:r w:rsidRPr="00F41B73">
        <w:rPr>
          <w:rFonts w:ascii="Times New Roman" w:hAnsi="Times New Roman"/>
          <w:sz w:val="20"/>
          <w:szCs w:val="20"/>
        </w:rPr>
        <w:t xml:space="preserve">Lifeng, W., Baode, S., Frances, H. Y. and Ralph, T. Y. (2012). Effects of aromatics on desulfurization of liquid fuel by p-complexation and carbon adsorbents. </w:t>
      </w:r>
      <w:r w:rsidRPr="00F41B73">
        <w:rPr>
          <w:rFonts w:ascii="Times New Roman" w:hAnsi="Times New Roman"/>
          <w:i/>
          <w:sz w:val="20"/>
          <w:szCs w:val="20"/>
        </w:rPr>
        <w:t>Chemical Engineering Society</w:t>
      </w:r>
      <w:r w:rsidRPr="00F41B73">
        <w:rPr>
          <w:rFonts w:ascii="Times New Roman" w:hAnsi="Times New Roman"/>
          <w:sz w:val="20"/>
          <w:szCs w:val="20"/>
        </w:rPr>
        <w:t>, 73:208 – 217.</w:t>
      </w:r>
    </w:p>
    <w:p w:rsidR="000D759E" w:rsidRPr="00F41B73" w:rsidRDefault="000D759E" w:rsidP="000D759E">
      <w:pPr>
        <w:pStyle w:val="ListParagraph"/>
        <w:numPr>
          <w:ilvl w:val="0"/>
          <w:numId w:val="1"/>
        </w:numPr>
        <w:spacing w:after="0" w:line="240" w:lineRule="auto"/>
        <w:ind w:left="360"/>
        <w:jc w:val="both"/>
        <w:outlineLvl w:val="0"/>
        <w:rPr>
          <w:rFonts w:ascii="Times New Roman" w:hAnsi="Times New Roman"/>
          <w:sz w:val="20"/>
          <w:szCs w:val="20"/>
        </w:rPr>
      </w:pPr>
      <w:r w:rsidRPr="00F41B73">
        <w:rPr>
          <w:rFonts w:ascii="Times New Roman" w:hAnsi="Times New Roman"/>
          <w:sz w:val="20"/>
          <w:szCs w:val="20"/>
        </w:rPr>
        <w:t xml:space="preserve">Tam, P. S., Kittrell, J. R. and Eldridge J. W. (1990). Desulfurization of fuel oil by oxidation and extraction. 1. Enhancement of extraction oil yield. </w:t>
      </w:r>
      <w:r w:rsidRPr="00F41B73">
        <w:rPr>
          <w:rFonts w:ascii="Times New Roman" w:hAnsi="Times New Roman"/>
          <w:i/>
          <w:iCs/>
          <w:sz w:val="20"/>
          <w:szCs w:val="20"/>
          <w:lang w:val="ms-MY"/>
        </w:rPr>
        <w:t>Industrial &amp; Engineering Chemistry Research</w:t>
      </w:r>
      <w:r w:rsidRPr="00F41B73">
        <w:rPr>
          <w:rFonts w:ascii="Times New Roman" w:hAnsi="Times New Roman"/>
          <w:sz w:val="20"/>
          <w:szCs w:val="20"/>
          <w:lang w:val="ms-MY"/>
        </w:rPr>
        <w:t>, 29(3): 321 – 324.</w:t>
      </w:r>
    </w:p>
    <w:p w:rsidR="000D759E" w:rsidRDefault="000D759E" w:rsidP="000D759E">
      <w:pPr>
        <w:pStyle w:val="ListParagraph"/>
        <w:numPr>
          <w:ilvl w:val="0"/>
          <w:numId w:val="1"/>
        </w:numPr>
        <w:spacing w:after="0" w:line="240" w:lineRule="auto"/>
        <w:ind w:left="360"/>
        <w:jc w:val="both"/>
        <w:outlineLvl w:val="0"/>
        <w:rPr>
          <w:rFonts w:ascii="Times New Roman" w:hAnsi="Times New Roman"/>
          <w:sz w:val="20"/>
          <w:szCs w:val="20"/>
        </w:rPr>
      </w:pPr>
      <w:r w:rsidRPr="00F41B73">
        <w:rPr>
          <w:rFonts w:ascii="Times New Roman" w:hAnsi="Times New Roman"/>
          <w:sz w:val="20"/>
          <w:szCs w:val="20"/>
        </w:rPr>
        <w:t xml:space="preserve">Wan Abu Bakar, W. A., Ali, R., Abdul Kadir, A. A. and Wan Mokhtar, W. A. (2012). Effect of transition metal oxides catalyst on oxidative desulfurization of model diesel. </w:t>
      </w:r>
      <w:r w:rsidRPr="00F41B73">
        <w:rPr>
          <w:rFonts w:ascii="Times New Roman" w:hAnsi="Times New Roman"/>
          <w:i/>
          <w:sz w:val="20"/>
          <w:szCs w:val="20"/>
        </w:rPr>
        <w:t xml:space="preserve">Fuel Processing Technology, </w:t>
      </w:r>
      <w:r w:rsidRPr="00F41B73">
        <w:rPr>
          <w:rFonts w:ascii="Times New Roman" w:hAnsi="Times New Roman"/>
          <w:sz w:val="20"/>
          <w:szCs w:val="20"/>
        </w:rPr>
        <w:t>101: 78 – 84.</w:t>
      </w:r>
    </w:p>
    <w:p w:rsidR="000D759E" w:rsidRDefault="000D759E" w:rsidP="000D759E">
      <w:pPr>
        <w:pStyle w:val="ListParagraph"/>
        <w:numPr>
          <w:ilvl w:val="0"/>
          <w:numId w:val="1"/>
        </w:numPr>
        <w:spacing w:after="0" w:line="240" w:lineRule="auto"/>
        <w:ind w:left="360"/>
        <w:jc w:val="both"/>
        <w:outlineLvl w:val="0"/>
        <w:rPr>
          <w:rFonts w:ascii="Times New Roman" w:hAnsi="Times New Roman"/>
          <w:sz w:val="20"/>
          <w:szCs w:val="20"/>
        </w:rPr>
      </w:pPr>
      <w:r w:rsidRPr="00F41B73">
        <w:rPr>
          <w:rFonts w:ascii="Times New Roman" w:hAnsi="Times New Roman"/>
          <w:sz w:val="20"/>
          <w:szCs w:val="20"/>
        </w:rPr>
        <w:t>Malka, K. and Tatiboue, J. M. (1998).</w:t>
      </w:r>
      <w:r w:rsidRPr="00F41B73">
        <w:rPr>
          <w:rFonts w:ascii="Times New Roman" w:hAnsi="Times New Roman"/>
          <w:color w:val="000000" w:themeColor="text1"/>
          <w:sz w:val="20"/>
          <w:szCs w:val="20"/>
        </w:rPr>
        <w:t xml:space="preserve"> </w:t>
      </w:r>
      <w:hyperlink r:id="rId6" w:history="1">
        <w:r w:rsidRPr="00F41B73">
          <w:rPr>
            <w:rFonts w:ascii="Times New Roman" w:hAnsi="Times New Roman"/>
            <w:color w:val="000000" w:themeColor="text1"/>
            <w:sz w:val="20"/>
            <w:szCs w:val="20"/>
          </w:rPr>
          <w:t>A two-step preparation of silica-supported calcium-molybdenum catalysts</w:t>
        </w:r>
      </w:hyperlink>
      <w:r w:rsidRPr="00F41B73">
        <w:rPr>
          <w:rFonts w:ascii="Times New Roman" w:hAnsi="Times New Roman"/>
          <w:color w:val="000000"/>
          <w:sz w:val="20"/>
          <w:szCs w:val="20"/>
        </w:rPr>
        <w:t xml:space="preserve">. </w:t>
      </w:r>
      <w:r w:rsidRPr="00F41B73">
        <w:rPr>
          <w:rFonts w:ascii="Times New Roman" w:hAnsi="Times New Roman"/>
          <w:i/>
          <w:color w:val="000000" w:themeColor="text1"/>
          <w:sz w:val="20"/>
          <w:szCs w:val="20"/>
        </w:rPr>
        <w:t>Journal of Catalysis</w:t>
      </w:r>
      <w:r w:rsidRPr="00F41B73">
        <w:rPr>
          <w:rFonts w:ascii="Times New Roman" w:hAnsi="Times New Roman"/>
          <w:i/>
          <w:color w:val="000000"/>
          <w:sz w:val="20"/>
          <w:szCs w:val="20"/>
        </w:rPr>
        <w:t xml:space="preserve">, </w:t>
      </w:r>
      <w:r w:rsidRPr="00F41B73">
        <w:rPr>
          <w:rFonts w:ascii="Times New Roman" w:hAnsi="Times New Roman"/>
          <w:sz w:val="20"/>
          <w:szCs w:val="20"/>
        </w:rPr>
        <w:t>175: 204 – 212.</w:t>
      </w:r>
    </w:p>
    <w:p w:rsidR="000D759E" w:rsidRDefault="000D759E" w:rsidP="000D759E">
      <w:pPr>
        <w:pStyle w:val="ListParagraph"/>
        <w:numPr>
          <w:ilvl w:val="0"/>
          <w:numId w:val="1"/>
        </w:numPr>
        <w:spacing w:after="0" w:line="240" w:lineRule="auto"/>
        <w:ind w:left="360"/>
        <w:jc w:val="both"/>
        <w:outlineLvl w:val="0"/>
        <w:rPr>
          <w:rFonts w:ascii="Times New Roman" w:hAnsi="Times New Roman"/>
          <w:sz w:val="20"/>
          <w:szCs w:val="20"/>
        </w:rPr>
      </w:pPr>
      <w:r w:rsidRPr="00F41B73">
        <w:rPr>
          <w:rFonts w:ascii="Times New Roman" w:hAnsi="Times New Roman"/>
          <w:color w:val="000000"/>
          <w:sz w:val="20"/>
          <w:szCs w:val="20"/>
        </w:rPr>
        <w:t>Chang, J., Wang,</w:t>
      </w:r>
      <w:r w:rsidRPr="00F41B73">
        <w:rPr>
          <w:rFonts w:ascii="Times New Roman" w:hAnsi="Times New Roman"/>
          <w:color w:val="000066"/>
          <w:sz w:val="20"/>
          <w:szCs w:val="20"/>
        </w:rPr>
        <w:t xml:space="preserve"> A.</w:t>
      </w:r>
      <w:r w:rsidRPr="00F41B73">
        <w:rPr>
          <w:rFonts w:ascii="Times New Roman" w:hAnsi="Times New Roman"/>
          <w:color w:val="000000"/>
          <w:sz w:val="20"/>
          <w:szCs w:val="20"/>
        </w:rPr>
        <w:t xml:space="preserve">, Liu, </w:t>
      </w:r>
      <w:r w:rsidRPr="00F41B73">
        <w:rPr>
          <w:rFonts w:ascii="Times New Roman" w:hAnsi="Times New Roman"/>
          <w:color w:val="000066"/>
          <w:sz w:val="20"/>
          <w:szCs w:val="20"/>
        </w:rPr>
        <w:t>J.</w:t>
      </w:r>
      <w:r w:rsidRPr="00F41B73">
        <w:rPr>
          <w:rFonts w:ascii="Times New Roman" w:hAnsi="Times New Roman"/>
          <w:color w:val="000000"/>
          <w:sz w:val="20"/>
          <w:szCs w:val="20"/>
        </w:rPr>
        <w:t>, Li, X. and Hu,</w:t>
      </w:r>
      <w:r w:rsidRPr="00F41B73">
        <w:rPr>
          <w:rFonts w:ascii="Times New Roman" w:hAnsi="Times New Roman"/>
          <w:color w:val="000066"/>
          <w:sz w:val="20"/>
          <w:szCs w:val="20"/>
        </w:rPr>
        <w:t xml:space="preserve"> Y. </w:t>
      </w:r>
      <w:r w:rsidRPr="00F41B73">
        <w:rPr>
          <w:rFonts w:ascii="Times New Roman" w:hAnsi="Times New Roman"/>
          <w:color w:val="000000" w:themeColor="text1"/>
          <w:sz w:val="20"/>
          <w:szCs w:val="20"/>
        </w:rPr>
        <w:t>(2010).</w:t>
      </w:r>
      <w:r w:rsidRPr="00F41B73">
        <w:rPr>
          <w:rFonts w:ascii="Times New Roman" w:hAnsi="Times New Roman"/>
          <w:sz w:val="20"/>
          <w:szCs w:val="20"/>
        </w:rPr>
        <w:t xml:space="preserve"> Oxidation of dibenzothiophene with cumene hydroperoxide on MoO</w:t>
      </w:r>
      <w:r w:rsidRPr="00F41B73">
        <w:rPr>
          <w:rFonts w:ascii="Times New Roman" w:hAnsi="Times New Roman"/>
          <w:sz w:val="20"/>
          <w:szCs w:val="20"/>
          <w:vertAlign w:val="subscript"/>
        </w:rPr>
        <w:t>3</w:t>
      </w:r>
      <w:r w:rsidRPr="00F41B73">
        <w:rPr>
          <w:rFonts w:ascii="Times New Roman" w:hAnsi="Times New Roman"/>
          <w:sz w:val="20"/>
          <w:szCs w:val="20"/>
        </w:rPr>
        <w:t>/SiO</w:t>
      </w:r>
      <w:r w:rsidRPr="00F41B73">
        <w:rPr>
          <w:rFonts w:ascii="Times New Roman" w:hAnsi="Times New Roman"/>
          <w:sz w:val="20"/>
          <w:szCs w:val="20"/>
          <w:vertAlign w:val="subscript"/>
        </w:rPr>
        <w:t>2</w:t>
      </w:r>
      <w:r w:rsidRPr="00F41B73">
        <w:rPr>
          <w:rFonts w:ascii="Times New Roman" w:hAnsi="Times New Roman"/>
          <w:sz w:val="20"/>
          <w:szCs w:val="20"/>
        </w:rPr>
        <w:t xml:space="preserve"> modified with alkaline earth metals. </w:t>
      </w:r>
      <w:r w:rsidRPr="00F41B73">
        <w:rPr>
          <w:rFonts w:ascii="Times New Roman" w:hAnsi="Times New Roman"/>
          <w:i/>
          <w:sz w:val="20"/>
          <w:szCs w:val="20"/>
        </w:rPr>
        <w:t>Catalysis Today</w:t>
      </w:r>
      <w:r w:rsidRPr="00F41B73">
        <w:rPr>
          <w:rFonts w:ascii="Times New Roman" w:hAnsi="Times New Roman"/>
          <w:sz w:val="20"/>
          <w:szCs w:val="20"/>
        </w:rPr>
        <w:t>, 149: 122 – 126.</w:t>
      </w:r>
    </w:p>
    <w:p w:rsidR="000D759E" w:rsidRDefault="000D759E" w:rsidP="000D759E">
      <w:pPr>
        <w:pStyle w:val="ListParagraph"/>
        <w:numPr>
          <w:ilvl w:val="0"/>
          <w:numId w:val="1"/>
        </w:numPr>
        <w:spacing w:after="0" w:line="240" w:lineRule="auto"/>
        <w:ind w:left="360"/>
        <w:jc w:val="both"/>
        <w:outlineLvl w:val="0"/>
        <w:rPr>
          <w:rFonts w:ascii="Times New Roman" w:hAnsi="Times New Roman"/>
          <w:sz w:val="20"/>
          <w:szCs w:val="20"/>
        </w:rPr>
      </w:pPr>
      <w:r w:rsidRPr="00F41B73">
        <w:rPr>
          <w:rFonts w:ascii="Times New Roman" w:hAnsi="Times New Roman"/>
          <w:sz w:val="20"/>
          <w:szCs w:val="20"/>
        </w:rPr>
        <w:t xml:space="preserve">Wan Abdullah, W. N., Wan Abu Bakar W. A., Ali R. and Embong Z. (2015). Oxidative desulfurization of commercial diesel catalyzed by tert-butyl hydroperoxide polymolybdate on alumina: Optimization of Box-Behnken design. </w:t>
      </w:r>
      <w:r w:rsidRPr="00F41B73">
        <w:rPr>
          <w:rFonts w:ascii="Times New Roman" w:hAnsi="Times New Roman"/>
          <w:i/>
          <w:iCs/>
          <w:sz w:val="20"/>
          <w:szCs w:val="20"/>
        </w:rPr>
        <w:t>Clean Technologies and Environment Policy</w:t>
      </w:r>
      <w:r w:rsidRPr="00F41B73">
        <w:rPr>
          <w:rFonts w:ascii="Times New Roman" w:hAnsi="Times New Roman"/>
          <w:sz w:val="20"/>
          <w:szCs w:val="20"/>
        </w:rPr>
        <w:t>, 17: 433 – 441.</w:t>
      </w:r>
    </w:p>
    <w:p w:rsidR="000D759E" w:rsidRPr="00F41B73" w:rsidRDefault="000D759E" w:rsidP="000D759E">
      <w:pPr>
        <w:pStyle w:val="ListParagraph"/>
        <w:numPr>
          <w:ilvl w:val="0"/>
          <w:numId w:val="1"/>
        </w:numPr>
        <w:spacing w:after="0" w:line="240" w:lineRule="auto"/>
        <w:ind w:left="360"/>
        <w:jc w:val="both"/>
        <w:outlineLvl w:val="0"/>
        <w:rPr>
          <w:rFonts w:ascii="Times New Roman" w:hAnsi="Times New Roman"/>
          <w:sz w:val="20"/>
          <w:szCs w:val="20"/>
        </w:rPr>
      </w:pPr>
      <w:r w:rsidRPr="00F41B73">
        <w:rPr>
          <w:rFonts w:ascii="Times New Roman" w:hAnsi="Times New Roman"/>
          <w:bCs/>
          <w:sz w:val="20"/>
          <w:szCs w:val="20"/>
        </w:rPr>
        <w:t>Jones, C., Cole, K. J., Taylor, S. H., Crudace, M. J. and Hutchings, G. J. (2009).</w:t>
      </w:r>
      <w:r w:rsidRPr="00F41B73">
        <w:rPr>
          <w:rFonts w:ascii="Times New Roman" w:hAnsi="Times New Roman"/>
          <w:b/>
          <w:bCs/>
          <w:sz w:val="20"/>
          <w:szCs w:val="20"/>
        </w:rPr>
        <w:t xml:space="preserve"> </w:t>
      </w:r>
      <w:r w:rsidRPr="00F41B73">
        <w:rPr>
          <w:rFonts w:ascii="Times New Roman" w:hAnsi="Times New Roman"/>
          <w:sz w:val="20"/>
          <w:szCs w:val="20"/>
        </w:rPr>
        <w:t>Copper manganese oxide catalysts for ambient temperature carbon monoxide oxidation: Effect of calcination on activity.</w:t>
      </w:r>
      <w:r w:rsidRPr="00F41B73">
        <w:rPr>
          <w:rFonts w:ascii="Times New Roman" w:hAnsi="Times New Roman"/>
          <w:color w:val="000000" w:themeColor="text1"/>
          <w:sz w:val="20"/>
          <w:szCs w:val="20"/>
        </w:rPr>
        <w:t xml:space="preserve"> </w:t>
      </w:r>
      <w:r w:rsidRPr="00F41B73">
        <w:rPr>
          <w:rFonts w:ascii="Times New Roman" w:hAnsi="Times New Roman"/>
          <w:i/>
          <w:sz w:val="20"/>
          <w:szCs w:val="20"/>
        </w:rPr>
        <w:t>Journal of Molecular Catalysis A: Chemical</w:t>
      </w:r>
      <w:r w:rsidRPr="00F41B73">
        <w:rPr>
          <w:rFonts w:ascii="Times New Roman" w:hAnsi="Times New Roman"/>
          <w:sz w:val="20"/>
          <w:szCs w:val="20"/>
        </w:rPr>
        <w:t>, 305:121 – 124.</w:t>
      </w:r>
    </w:p>
    <w:p w:rsidR="000D759E" w:rsidRPr="000D759E" w:rsidRDefault="000D759E" w:rsidP="000D759E">
      <w:pPr>
        <w:spacing w:after="0" w:line="240" w:lineRule="auto"/>
        <w:jc w:val="both"/>
        <w:outlineLvl w:val="0"/>
        <w:rPr>
          <w:rFonts w:ascii="Times New Roman" w:hAnsi="Times New Roman"/>
          <w:b/>
          <w:color w:val="548DD4" w:themeColor="text2" w:themeTint="99"/>
          <w:sz w:val="20"/>
          <w:szCs w:val="20"/>
        </w:rPr>
      </w:pPr>
    </w:p>
    <w:sectPr w:rsidR="000D759E" w:rsidRPr="000D759E" w:rsidSect="000D759E">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332700"/>
    <w:multiLevelType w:val="hybridMultilevel"/>
    <w:tmpl w:val="E5745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59E"/>
    <w:rsid w:val="00085235"/>
    <w:rsid w:val="000D759E"/>
    <w:rsid w:val="003C219A"/>
    <w:rsid w:val="0067293E"/>
    <w:rsid w:val="0073209C"/>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59E"/>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759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59E"/>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75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65.54.113.26/Publication/23491138/a-two-step-preparation-of-silica-supported-calcium-molybdenum-catalyst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909</Words>
  <Characters>5183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4</cp:revision>
  <dcterms:created xsi:type="dcterms:W3CDTF">2016-03-22T06:23:00Z</dcterms:created>
  <dcterms:modified xsi:type="dcterms:W3CDTF">2016-03-22T06:33:00Z</dcterms:modified>
</cp:coreProperties>
</file>