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2C1438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20</w:t>
      </w:r>
      <w:r w:rsidR="00B47E2E">
        <w:rPr>
          <w:rFonts w:ascii="Cambria" w:hAnsi="Cambria"/>
          <w:b/>
          <w:bCs/>
          <w:sz w:val="28"/>
          <w:szCs w:val="28"/>
        </w:rPr>
        <w:t xml:space="preserve"> NO 1</w:t>
      </w:r>
      <w:r w:rsidR="00D74B3A">
        <w:rPr>
          <w:rFonts w:ascii="Cambria" w:hAnsi="Cambria"/>
          <w:b/>
          <w:bCs/>
          <w:sz w:val="28"/>
          <w:szCs w:val="28"/>
        </w:rPr>
        <w:t xml:space="preserve"> YEAR 2016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6"/>
        <w:gridCol w:w="2382"/>
        <w:gridCol w:w="3995"/>
        <w:gridCol w:w="1708"/>
        <w:gridCol w:w="2266"/>
        <w:gridCol w:w="1729"/>
      </w:tblGrid>
      <w:tr w:rsidR="00FE59BA" w:rsidRPr="00D62B09" w:rsidTr="0066269F">
        <w:tc>
          <w:tcPr>
            <w:tcW w:w="41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0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151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65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FE59BA" w:rsidRPr="00D62B09" w:rsidTr="0066269F">
        <w:tc>
          <w:tcPr>
            <w:tcW w:w="416" w:type="pct"/>
            <w:shd w:val="clear" w:color="auto" w:fill="auto"/>
          </w:tcPr>
          <w:p w:rsidR="004576DE" w:rsidRPr="004576DE" w:rsidRDefault="00576DD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904" w:type="pct"/>
            <w:shd w:val="clear" w:color="auto" w:fill="auto"/>
          </w:tcPr>
          <w:p w:rsidR="004576DE" w:rsidRDefault="00CF619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SARANYAPIRIYA</w:t>
            </w:r>
          </w:p>
          <w:p w:rsidR="00CF6191" w:rsidRPr="004576DE" w:rsidRDefault="00CF6191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516" w:type="pct"/>
            <w:shd w:val="clear" w:color="auto" w:fill="auto"/>
          </w:tcPr>
          <w:p w:rsidR="004576DE" w:rsidRDefault="00CF6191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F6191">
              <w:rPr>
                <w:rFonts w:ascii="Cambria" w:hAnsi="Cambria"/>
                <w:bCs/>
                <w:sz w:val="24"/>
                <w:szCs w:val="24"/>
              </w:rPr>
              <w:t xml:space="preserve">Antibacterial and Antioxidant Activity of Lichens </w:t>
            </w:r>
            <w:proofErr w:type="spellStart"/>
            <w:r w:rsidRPr="00CF6191">
              <w:rPr>
                <w:rFonts w:ascii="Cambria" w:hAnsi="Cambria"/>
                <w:bCs/>
                <w:sz w:val="24"/>
                <w:szCs w:val="24"/>
              </w:rPr>
              <w:t>Usnea</w:t>
            </w:r>
            <w:proofErr w:type="spellEnd"/>
            <w:r w:rsidRPr="00CF6191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CF6191">
              <w:rPr>
                <w:rFonts w:ascii="Cambria" w:hAnsi="Cambria"/>
                <w:bCs/>
                <w:sz w:val="24"/>
                <w:szCs w:val="24"/>
              </w:rPr>
              <w:t>rubrotincta</w:t>
            </w:r>
            <w:proofErr w:type="spellEnd"/>
            <w:r w:rsidRPr="00CF6191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CF6191">
              <w:rPr>
                <w:rFonts w:ascii="Cambria" w:hAnsi="Cambria"/>
                <w:bCs/>
                <w:sz w:val="24"/>
                <w:szCs w:val="24"/>
              </w:rPr>
              <w:t>Ramalina</w:t>
            </w:r>
            <w:proofErr w:type="spellEnd"/>
            <w:r w:rsidRPr="00CF6191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CF6191">
              <w:rPr>
                <w:rFonts w:ascii="Cambria" w:hAnsi="Cambria"/>
                <w:bCs/>
                <w:sz w:val="24"/>
                <w:szCs w:val="24"/>
              </w:rPr>
              <w:t>dumeticola</w:t>
            </w:r>
            <w:proofErr w:type="spellEnd"/>
            <w:r w:rsidRPr="00CF6191">
              <w:rPr>
                <w:rFonts w:ascii="Cambria" w:hAnsi="Cambria"/>
                <w:bCs/>
                <w:sz w:val="24"/>
                <w:szCs w:val="24"/>
              </w:rPr>
              <w:t xml:space="preserve">, and </w:t>
            </w:r>
            <w:proofErr w:type="spellStart"/>
            <w:r w:rsidRPr="00CF6191">
              <w:rPr>
                <w:rFonts w:ascii="Cambria" w:hAnsi="Cambria"/>
                <w:bCs/>
                <w:sz w:val="24"/>
                <w:szCs w:val="24"/>
              </w:rPr>
              <w:t>Cladonia</w:t>
            </w:r>
            <w:proofErr w:type="spellEnd"/>
            <w:r w:rsidRPr="00CF6191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CF6191">
              <w:rPr>
                <w:rFonts w:ascii="Cambria" w:hAnsi="Cambria"/>
                <w:bCs/>
                <w:sz w:val="24"/>
                <w:szCs w:val="24"/>
              </w:rPr>
              <w:t>verticillata</w:t>
            </w:r>
            <w:proofErr w:type="spellEnd"/>
            <w:r w:rsidRPr="00CF6191">
              <w:rPr>
                <w:rFonts w:ascii="Cambria" w:hAnsi="Cambria"/>
                <w:bCs/>
                <w:sz w:val="24"/>
                <w:szCs w:val="24"/>
              </w:rPr>
              <w:t xml:space="preserve"> and Their Chemical Constituents"</w:t>
            </w:r>
          </w:p>
          <w:p w:rsidR="00CF6191" w:rsidRPr="004576DE" w:rsidRDefault="00CF6191" w:rsidP="003C309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4576DE" w:rsidRPr="004576DE" w:rsidRDefault="00B47E2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4576D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August 2015</w:t>
            </w:r>
          </w:p>
        </w:tc>
        <w:tc>
          <w:tcPr>
            <w:tcW w:w="656" w:type="pct"/>
          </w:tcPr>
          <w:p w:rsidR="004576D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 November 2015</w:t>
            </w:r>
          </w:p>
        </w:tc>
      </w:tr>
      <w:tr w:rsidR="0020667E" w:rsidRPr="00D62B09" w:rsidTr="0066269F">
        <w:tc>
          <w:tcPr>
            <w:tcW w:w="416" w:type="pct"/>
            <w:shd w:val="clear" w:color="auto" w:fill="auto"/>
          </w:tcPr>
          <w:p w:rsidR="0020667E" w:rsidRDefault="002066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904" w:type="pct"/>
            <w:shd w:val="clear" w:color="auto" w:fill="auto"/>
          </w:tcPr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CHAI MEE KIN</w:t>
            </w:r>
          </w:p>
        </w:tc>
        <w:tc>
          <w:tcPr>
            <w:tcW w:w="1516" w:type="pct"/>
            <w:shd w:val="clear" w:color="auto" w:fill="auto"/>
          </w:tcPr>
          <w:p w:rsidR="0020667E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C1438">
              <w:rPr>
                <w:rFonts w:ascii="Cambria" w:hAnsi="Cambria"/>
                <w:bCs/>
                <w:sz w:val="24"/>
                <w:szCs w:val="24"/>
              </w:rPr>
              <w:t>Modified Dispersive Liquid-Liquid Microextraction using Green Solvent for Extraction of Polycyclic Aromatic Hydrocarbon (PAHs) in Vegetable Samples</w:t>
            </w:r>
          </w:p>
          <w:p w:rsidR="0020667E" w:rsidRPr="00D74B3A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UNITEN</w:t>
            </w:r>
          </w:p>
        </w:tc>
        <w:tc>
          <w:tcPr>
            <w:tcW w:w="860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9 August 2015 </w:t>
            </w:r>
          </w:p>
        </w:tc>
        <w:tc>
          <w:tcPr>
            <w:tcW w:w="656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 December 2015</w:t>
            </w:r>
          </w:p>
        </w:tc>
      </w:tr>
      <w:tr w:rsidR="0020667E" w:rsidRPr="00D62B09" w:rsidTr="0066269F">
        <w:tc>
          <w:tcPr>
            <w:tcW w:w="416" w:type="pct"/>
            <w:shd w:val="clear" w:color="auto" w:fill="auto"/>
          </w:tcPr>
          <w:p w:rsidR="0020667E" w:rsidRDefault="002066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904" w:type="pct"/>
            <w:shd w:val="clear" w:color="auto" w:fill="auto"/>
          </w:tcPr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LAI LONG WEE</w:t>
            </w:r>
          </w:p>
        </w:tc>
        <w:tc>
          <w:tcPr>
            <w:tcW w:w="1516" w:type="pct"/>
            <w:shd w:val="clear" w:color="auto" w:fill="auto"/>
          </w:tcPr>
          <w:p w:rsidR="0020667E" w:rsidRDefault="0020667E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0667E">
              <w:rPr>
                <w:rFonts w:ascii="Cambria" w:hAnsi="Cambria"/>
                <w:bCs/>
                <w:sz w:val="24"/>
                <w:szCs w:val="24"/>
              </w:rPr>
              <w:t xml:space="preserve">Enzymatic </w:t>
            </w:r>
            <w:proofErr w:type="spellStart"/>
            <w:r w:rsidRPr="0020667E">
              <w:rPr>
                <w:rFonts w:ascii="Cambria" w:hAnsi="Cambria"/>
                <w:bCs/>
                <w:sz w:val="24"/>
                <w:szCs w:val="24"/>
              </w:rPr>
              <w:t>Saccharification</w:t>
            </w:r>
            <w:proofErr w:type="spellEnd"/>
            <w:r w:rsidRPr="0020667E">
              <w:rPr>
                <w:rFonts w:ascii="Cambria" w:hAnsi="Cambria"/>
                <w:bCs/>
                <w:sz w:val="24"/>
                <w:szCs w:val="24"/>
              </w:rPr>
              <w:t xml:space="preserve"> On Ammonia Pretreated Oil Palm Trunk Biomass For Glucose Production:</w:t>
            </w:r>
          </w:p>
          <w:p w:rsidR="0020667E" w:rsidRDefault="0020667E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0667E">
              <w:rPr>
                <w:rFonts w:ascii="Cambria" w:hAnsi="Cambria"/>
                <w:bCs/>
                <w:sz w:val="24"/>
                <w:szCs w:val="24"/>
              </w:rPr>
              <w:t xml:space="preserve">An Optimization Using Response Surface Methodology  </w:t>
            </w:r>
          </w:p>
          <w:p w:rsidR="0020667E" w:rsidRPr="002C1438" w:rsidRDefault="0020667E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UNISEL</w:t>
            </w:r>
          </w:p>
        </w:tc>
        <w:tc>
          <w:tcPr>
            <w:tcW w:w="860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August 2015</w:t>
            </w:r>
          </w:p>
        </w:tc>
        <w:tc>
          <w:tcPr>
            <w:tcW w:w="656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31 December 2015</w:t>
            </w:r>
          </w:p>
        </w:tc>
      </w:tr>
      <w:tr w:rsidR="0020667E" w:rsidRPr="00D62B09" w:rsidTr="0066269F">
        <w:tc>
          <w:tcPr>
            <w:tcW w:w="416" w:type="pct"/>
            <w:shd w:val="clear" w:color="auto" w:fill="auto"/>
          </w:tcPr>
          <w:p w:rsidR="0020667E" w:rsidRDefault="002066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904" w:type="pct"/>
            <w:shd w:val="clear" w:color="auto" w:fill="auto"/>
          </w:tcPr>
          <w:p w:rsidR="0020667E" w:rsidRPr="00A2314C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NORAMIZA SABTURANI</w:t>
            </w:r>
          </w:p>
        </w:tc>
        <w:tc>
          <w:tcPr>
            <w:tcW w:w="1516" w:type="pct"/>
            <w:shd w:val="clear" w:color="auto" w:fill="auto"/>
          </w:tcPr>
          <w:p w:rsidR="0020667E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964FE">
              <w:rPr>
                <w:rFonts w:ascii="Cambria" w:hAnsi="Cambria"/>
                <w:bCs/>
                <w:sz w:val="24"/>
                <w:szCs w:val="24"/>
              </w:rPr>
              <w:t xml:space="preserve">Spectroscopic Analysis of </w:t>
            </w:r>
            <w:proofErr w:type="spellStart"/>
            <w:r w:rsidRPr="00C964FE">
              <w:rPr>
                <w:rFonts w:ascii="Cambria" w:hAnsi="Cambria"/>
                <w:bCs/>
                <w:sz w:val="24"/>
                <w:szCs w:val="24"/>
              </w:rPr>
              <w:t>Rhamnolipid</w:t>
            </w:r>
            <w:proofErr w:type="spellEnd"/>
            <w:r w:rsidRPr="00C964FE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C964FE">
              <w:rPr>
                <w:rFonts w:ascii="Cambria" w:hAnsi="Cambria"/>
                <w:bCs/>
                <w:sz w:val="24"/>
                <w:szCs w:val="24"/>
              </w:rPr>
              <w:t>Biosurfactant</w:t>
            </w:r>
            <w:proofErr w:type="spellEnd"/>
            <w:r w:rsidRPr="00C964FE">
              <w:rPr>
                <w:rFonts w:ascii="Cambria" w:hAnsi="Cambria"/>
                <w:bCs/>
                <w:sz w:val="24"/>
                <w:szCs w:val="24"/>
              </w:rPr>
              <w:t xml:space="preserve"> Produced by Pseudomonas </w:t>
            </w:r>
            <w:proofErr w:type="spellStart"/>
            <w:r w:rsidRPr="00C964FE">
              <w:rPr>
                <w:rFonts w:ascii="Cambria" w:hAnsi="Cambria"/>
                <w:bCs/>
                <w:sz w:val="24"/>
                <w:szCs w:val="24"/>
              </w:rPr>
              <w:t>aeruginosa</w:t>
            </w:r>
            <w:proofErr w:type="spellEnd"/>
            <w:r w:rsidRPr="00C964FE">
              <w:rPr>
                <w:rFonts w:ascii="Cambria" w:hAnsi="Cambria"/>
                <w:bCs/>
                <w:sz w:val="24"/>
                <w:szCs w:val="24"/>
              </w:rPr>
              <w:t xml:space="preserve"> UKMP14T</w:t>
            </w:r>
          </w:p>
          <w:p w:rsidR="0020667E" w:rsidRPr="00A2314C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0667E" w:rsidRPr="00A2314C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September 2015</w:t>
            </w:r>
          </w:p>
        </w:tc>
        <w:tc>
          <w:tcPr>
            <w:tcW w:w="656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 November 2015</w:t>
            </w:r>
          </w:p>
        </w:tc>
      </w:tr>
      <w:tr w:rsidR="0020667E" w:rsidRPr="00D62B09" w:rsidTr="0066269F">
        <w:tc>
          <w:tcPr>
            <w:tcW w:w="416" w:type="pct"/>
            <w:shd w:val="clear" w:color="auto" w:fill="auto"/>
          </w:tcPr>
          <w:p w:rsidR="0020667E" w:rsidRDefault="0020667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904" w:type="pct"/>
            <w:shd w:val="clear" w:color="auto" w:fill="auto"/>
          </w:tcPr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CHE NOR ANIZA</w:t>
            </w:r>
          </w:p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516" w:type="pct"/>
            <w:shd w:val="clear" w:color="auto" w:fill="auto"/>
          </w:tcPr>
          <w:p w:rsidR="0020667E" w:rsidRPr="0020667E" w:rsidRDefault="0020667E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0667E">
              <w:rPr>
                <w:rFonts w:ascii="Cambria" w:hAnsi="Cambria"/>
                <w:bCs/>
                <w:sz w:val="24"/>
                <w:szCs w:val="24"/>
              </w:rPr>
              <w:t>Production Of Rare Earth Elements From Malaysian Monazite By Selective Precipitation</w:t>
            </w:r>
          </w:p>
          <w:p w:rsidR="0020667E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20667E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20667E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20667E" w:rsidRPr="00C964FE" w:rsidRDefault="0020667E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20667E" w:rsidRDefault="0020667E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 November 2015</w:t>
            </w:r>
          </w:p>
        </w:tc>
        <w:tc>
          <w:tcPr>
            <w:tcW w:w="656" w:type="pct"/>
          </w:tcPr>
          <w:p w:rsidR="0020667E" w:rsidRPr="004576DE" w:rsidRDefault="0043112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31 December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6</w:t>
            </w:r>
          </w:p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SITI MUNIRAH ABD WAHIB</w:t>
            </w:r>
          </w:p>
        </w:tc>
        <w:tc>
          <w:tcPr>
            <w:tcW w:w="1516" w:type="pct"/>
            <w:shd w:val="clear" w:color="auto" w:fill="auto"/>
          </w:tcPr>
          <w:p w:rsidR="00E13AE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B3779">
              <w:rPr>
                <w:rFonts w:ascii="Cambria" w:hAnsi="Cambria"/>
                <w:bCs/>
                <w:sz w:val="24"/>
                <w:szCs w:val="24"/>
              </w:rPr>
              <w:t xml:space="preserve">New </w:t>
            </w:r>
            <w:proofErr w:type="spellStart"/>
            <w:r w:rsidRPr="000B3779">
              <w:rPr>
                <w:rFonts w:ascii="Cambria" w:hAnsi="Cambria"/>
                <w:bCs/>
                <w:sz w:val="24"/>
                <w:szCs w:val="24"/>
              </w:rPr>
              <w:t>Methyltrimethoxysilane</w:t>
            </w:r>
            <w:proofErr w:type="spellEnd"/>
            <w:r w:rsidRPr="000B3779">
              <w:rPr>
                <w:rFonts w:ascii="Cambria" w:hAnsi="Cambria"/>
                <w:bCs/>
                <w:sz w:val="24"/>
                <w:szCs w:val="24"/>
              </w:rPr>
              <w:t>-(3-Mercaptopropyl)-</w:t>
            </w:r>
            <w:proofErr w:type="spellStart"/>
            <w:r w:rsidRPr="000B3779">
              <w:rPr>
                <w:rFonts w:ascii="Cambria" w:hAnsi="Cambria"/>
                <w:bCs/>
                <w:sz w:val="24"/>
                <w:szCs w:val="24"/>
              </w:rPr>
              <w:t>Trimethoxysilane</w:t>
            </w:r>
            <w:proofErr w:type="spellEnd"/>
            <w:r w:rsidRPr="000B3779">
              <w:rPr>
                <w:rFonts w:ascii="Cambria" w:hAnsi="Cambria"/>
                <w:bCs/>
                <w:sz w:val="24"/>
                <w:szCs w:val="24"/>
              </w:rPr>
              <w:t xml:space="preserve"> Coated Hollow Fiber-Solid Phase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0B3779">
              <w:rPr>
                <w:rFonts w:ascii="Cambria" w:hAnsi="Cambria"/>
                <w:bCs/>
                <w:sz w:val="24"/>
                <w:szCs w:val="24"/>
              </w:rPr>
              <w:t xml:space="preserve">Microextraction For </w:t>
            </w:r>
            <w:proofErr w:type="spellStart"/>
            <w:r w:rsidRPr="000B3779">
              <w:rPr>
                <w:rFonts w:ascii="Cambria" w:hAnsi="Cambria"/>
                <w:bCs/>
                <w:sz w:val="24"/>
                <w:szCs w:val="24"/>
              </w:rPr>
              <w:t>Hexanal</w:t>
            </w:r>
            <w:proofErr w:type="spellEnd"/>
            <w:r w:rsidRPr="000B3779">
              <w:rPr>
                <w:rFonts w:ascii="Cambria" w:hAnsi="Cambria"/>
                <w:bCs/>
                <w:sz w:val="24"/>
                <w:szCs w:val="24"/>
              </w:rPr>
              <w:t xml:space="preserve"> And </w:t>
            </w:r>
            <w:proofErr w:type="spellStart"/>
            <w:r w:rsidRPr="000B3779">
              <w:rPr>
                <w:rFonts w:ascii="Cambria" w:hAnsi="Cambria"/>
                <w:bCs/>
                <w:sz w:val="24"/>
                <w:szCs w:val="24"/>
              </w:rPr>
              <w:t>Heptanal</w:t>
            </w:r>
            <w:proofErr w:type="spellEnd"/>
            <w:r w:rsidRPr="000B3779">
              <w:rPr>
                <w:rFonts w:ascii="Cambria" w:hAnsi="Cambria"/>
                <w:bCs/>
                <w:sz w:val="24"/>
                <w:szCs w:val="24"/>
              </w:rPr>
              <w:t xml:space="preserve"> Analysis</w:t>
            </w:r>
          </w:p>
          <w:p w:rsidR="00E13AE2" w:rsidRPr="003B5B81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860" w:type="pct"/>
          </w:tcPr>
          <w:p w:rsidR="00E13AE2" w:rsidRPr="004576DE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E13AE2" w:rsidRPr="004576DE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E13AE2" w:rsidRPr="002C1438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IRMAN ABDUL RAHMAN</w:t>
            </w:r>
          </w:p>
        </w:tc>
        <w:tc>
          <w:tcPr>
            <w:tcW w:w="1516" w:type="pct"/>
            <w:shd w:val="clear" w:color="auto" w:fill="auto"/>
          </w:tcPr>
          <w:p w:rsidR="00E13AE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B5B81">
              <w:rPr>
                <w:rFonts w:ascii="Cambria" w:hAnsi="Cambria"/>
                <w:bCs/>
                <w:sz w:val="24"/>
                <w:szCs w:val="24"/>
              </w:rPr>
              <w:t>Effect Of Silver Nanoparticle Addition On The Structure And Characteristics Of Radio-Photoluminescence Glass Dosimeter</w:t>
            </w:r>
          </w:p>
          <w:p w:rsidR="00E13AE2" w:rsidRPr="002C1438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</w:t>
            </w:r>
          </w:p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WAN MOHD KHAIRUL</w:t>
            </w:r>
          </w:p>
        </w:tc>
        <w:tc>
          <w:tcPr>
            <w:tcW w:w="1516" w:type="pct"/>
            <w:shd w:val="clear" w:color="auto" w:fill="auto"/>
          </w:tcPr>
          <w:p w:rsidR="00E13AE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Theoretical and Experimental </w:t>
            </w:r>
            <w:r w:rsidRPr="0066269F">
              <w:rPr>
                <w:rFonts w:ascii="Cambria" w:hAnsi="Cambria"/>
                <w:bCs/>
                <w:sz w:val="24"/>
                <w:szCs w:val="24"/>
              </w:rPr>
              <w:t xml:space="preserve">Investigation of </w:t>
            </w:r>
            <w:proofErr w:type="spellStart"/>
            <w:r w:rsidRPr="0066269F">
              <w:rPr>
                <w:rFonts w:ascii="Cambria" w:hAnsi="Cambria"/>
                <w:bCs/>
                <w:sz w:val="24"/>
                <w:szCs w:val="24"/>
              </w:rPr>
              <w:t>Pyridyl-Thiourea</w:t>
            </w:r>
            <w:proofErr w:type="spellEnd"/>
            <w:r w:rsidRPr="0066269F">
              <w:rPr>
                <w:rFonts w:ascii="Cambria" w:hAnsi="Cambria"/>
                <w:bCs/>
                <w:sz w:val="24"/>
                <w:szCs w:val="24"/>
              </w:rPr>
              <w:t xml:space="preserve"> Derivative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s as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Ionophores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for Cu(II)Ion </w:t>
            </w:r>
            <w:r w:rsidRPr="0066269F">
              <w:rPr>
                <w:rFonts w:ascii="Cambria" w:hAnsi="Cambria"/>
                <w:bCs/>
                <w:sz w:val="24"/>
                <w:szCs w:val="24"/>
              </w:rPr>
              <w:t>Detection</w:t>
            </w:r>
          </w:p>
          <w:p w:rsidR="00E13AE2" w:rsidRPr="00087B4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860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November 2015</w:t>
            </w:r>
          </w:p>
        </w:tc>
        <w:tc>
          <w:tcPr>
            <w:tcW w:w="656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December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</w:p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NURULAIN KAMALULAZMY</w:t>
            </w:r>
          </w:p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516" w:type="pct"/>
            <w:shd w:val="clear" w:color="auto" w:fill="auto"/>
          </w:tcPr>
          <w:p w:rsidR="00E13AE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0667E">
              <w:rPr>
                <w:rFonts w:ascii="Cambria" w:hAnsi="Cambria"/>
                <w:bCs/>
                <w:sz w:val="24"/>
                <w:szCs w:val="24"/>
              </w:rPr>
              <w:t xml:space="preserve">Characterization And Antimicrobial Studies Of Five Substituted </w:t>
            </w:r>
            <w:proofErr w:type="spellStart"/>
            <w:r w:rsidRPr="0020667E">
              <w:rPr>
                <w:rFonts w:ascii="Cambria" w:hAnsi="Cambria"/>
                <w:bCs/>
                <w:sz w:val="24"/>
                <w:szCs w:val="24"/>
              </w:rPr>
              <w:t>Bis-Thioureas</w:t>
            </w:r>
            <w:proofErr w:type="spellEnd"/>
          </w:p>
          <w:p w:rsidR="00E13AE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 November 2015</w:t>
            </w:r>
          </w:p>
        </w:tc>
        <w:tc>
          <w:tcPr>
            <w:tcW w:w="656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 January 2016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WAN AINI WAN IBRAHIM</w:t>
            </w:r>
          </w:p>
        </w:tc>
        <w:tc>
          <w:tcPr>
            <w:tcW w:w="1516" w:type="pct"/>
            <w:shd w:val="clear" w:color="auto" w:fill="auto"/>
          </w:tcPr>
          <w:p w:rsidR="00E13AE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B3779">
              <w:rPr>
                <w:rFonts w:ascii="Cambria" w:hAnsi="Cambria"/>
                <w:bCs/>
                <w:sz w:val="24"/>
                <w:szCs w:val="24"/>
              </w:rPr>
              <w:t>Poly(</w:t>
            </w:r>
            <w:proofErr w:type="spellStart"/>
            <w:r w:rsidRPr="000B3779">
              <w:rPr>
                <w:rFonts w:ascii="Cambria" w:hAnsi="Cambria"/>
                <w:bCs/>
                <w:sz w:val="24"/>
                <w:szCs w:val="24"/>
              </w:rPr>
              <w:t>Dimethylsiloxane</w:t>
            </w:r>
            <w:proofErr w:type="spellEnd"/>
            <w:r w:rsidRPr="000B3779">
              <w:rPr>
                <w:rFonts w:ascii="Cambria" w:hAnsi="Cambria"/>
                <w:bCs/>
                <w:sz w:val="24"/>
                <w:szCs w:val="24"/>
              </w:rPr>
              <w:t xml:space="preserve">)-Poly(Vinyl Alcohol) Coated Solid Phase Microextraction Fiber For                          </w:t>
            </w:r>
            <w:proofErr w:type="spellStart"/>
            <w:r w:rsidRPr="000B3779">
              <w:rPr>
                <w:rFonts w:ascii="Cambria" w:hAnsi="Cambria"/>
                <w:bCs/>
                <w:sz w:val="24"/>
                <w:szCs w:val="24"/>
              </w:rPr>
              <w:t>Chlorpyrifos</w:t>
            </w:r>
            <w:proofErr w:type="spellEnd"/>
            <w:r w:rsidRPr="000B3779">
              <w:rPr>
                <w:rFonts w:ascii="Cambria" w:hAnsi="Cambria"/>
                <w:bCs/>
                <w:sz w:val="24"/>
                <w:szCs w:val="24"/>
              </w:rPr>
              <w:t xml:space="preserve"> Analysis</w:t>
            </w:r>
          </w:p>
          <w:p w:rsidR="00E13AE2" w:rsidRPr="000B3779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860" w:type="pct"/>
          </w:tcPr>
          <w:p w:rsidR="00E13AE2" w:rsidRPr="004576DE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E13AE2" w:rsidRPr="004576DE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FAIZAL HUSSIN</w:t>
            </w:r>
          </w:p>
        </w:tc>
        <w:tc>
          <w:tcPr>
            <w:tcW w:w="1516" w:type="pct"/>
            <w:shd w:val="clear" w:color="auto" w:fill="auto"/>
          </w:tcPr>
          <w:p w:rsidR="00E13AE2" w:rsidRDefault="00E13AE2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Enhanced Activity o</w:t>
            </w:r>
            <w:r w:rsidRPr="0020667E">
              <w:rPr>
                <w:rFonts w:ascii="Cambria" w:hAnsi="Cambria"/>
                <w:bCs/>
                <w:sz w:val="24"/>
                <w:szCs w:val="24"/>
              </w:rPr>
              <w:t xml:space="preserve">f C3n4 With Addition Of </w:t>
            </w:r>
            <w:proofErr w:type="spellStart"/>
            <w:r w:rsidRPr="0020667E">
              <w:rPr>
                <w:rFonts w:ascii="Cambria" w:hAnsi="Cambria"/>
                <w:bCs/>
                <w:sz w:val="24"/>
                <w:szCs w:val="24"/>
              </w:rPr>
              <w:t>Zno</w:t>
            </w:r>
            <w:proofErr w:type="spellEnd"/>
            <w:r w:rsidRPr="0020667E">
              <w:rPr>
                <w:rFonts w:ascii="Cambria" w:hAnsi="Cambria"/>
                <w:bCs/>
                <w:sz w:val="24"/>
                <w:szCs w:val="24"/>
              </w:rPr>
              <w:t xml:space="preserve"> For </w:t>
            </w:r>
            <w:proofErr w:type="spellStart"/>
            <w:r w:rsidRPr="0020667E">
              <w:rPr>
                <w:rFonts w:ascii="Cambria" w:hAnsi="Cambria"/>
                <w:bCs/>
                <w:sz w:val="24"/>
                <w:szCs w:val="24"/>
              </w:rPr>
              <w:t>Photocatalytic</w:t>
            </w:r>
            <w:proofErr w:type="spellEnd"/>
            <w:r w:rsidRPr="0020667E">
              <w:rPr>
                <w:rFonts w:ascii="Cambria" w:hAnsi="Cambria"/>
                <w:bCs/>
                <w:sz w:val="24"/>
                <w:szCs w:val="24"/>
              </w:rPr>
              <w:t xml:space="preserve"> Removal Of Phenol Under Visible Light</w:t>
            </w:r>
          </w:p>
          <w:p w:rsidR="00E13AE2" w:rsidRDefault="00E13AE2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E13AE2" w:rsidRDefault="00E13AE2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E13AE2" w:rsidRPr="000B3779" w:rsidRDefault="00E13AE2" w:rsidP="0020667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860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January 2016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NORHIDAYAH SELAMAT</w:t>
            </w:r>
          </w:p>
        </w:tc>
        <w:tc>
          <w:tcPr>
            <w:tcW w:w="1516" w:type="pct"/>
            <w:shd w:val="clear" w:color="auto" w:fill="auto"/>
          </w:tcPr>
          <w:p w:rsidR="00E13AE2" w:rsidRPr="00087B42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74B3A">
              <w:rPr>
                <w:rFonts w:ascii="Cambria" w:hAnsi="Cambria"/>
                <w:bCs/>
                <w:sz w:val="24"/>
                <w:szCs w:val="24"/>
              </w:rPr>
              <w:t>Synthesis and Characterization of 6,6’-Bis(2-Hydroxyphenyl)-2,2’-Bipyridyl Ligand and Its Platinum Complex for the Interaction with CT-DNA</w:t>
            </w:r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September 2015</w:t>
            </w:r>
          </w:p>
        </w:tc>
        <w:tc>
          <w:tcPr>
            <w:tcW w:w="656" w:type="pct"/>
          </w:tcPr>
          <w:p w:rsidR="00E13AE2" w:rsidRPr="004576DE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 November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E13AE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904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LIM YING CHIN</w:t>
            </w:r>
          </w:p>
        </w:tc>
        <w:tc>
          <w:tcPr>
            <w:tcW w:w="1516" w:type="pct"/>
            <w:shd w:val="clear" w:color="auto" w:fill="auto"/>
          </w:tcPr>
          <w:p w:rsidR="00E13AE2" w:rsidRPr="008125BA" w:rsidRDefault="00E13AE2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15473">
              <w:rPr>
                <w:rFonts w:ascii="Cambria" w:hAnsi="Cambria"/>
                <w:bCs/>
                <w:sz w:val="24"/>
                <w:szCs w:val="24"/>
              </w:rPr>
              <w:t xml:space="preserve">Investigation On Optical And </w:t>
            </w:r>
            <w:proofErr w:type="spellStart"/>
            <w:r w:rsidRPr="00115473">
              <w:rPr>
                <w:rFonts w:ascii="Cambria" w:hAnsi="Cambria"/>
                <w:bCs/>
                <w:sz w:val="24"/>
                <w:szCs w:val="24"/>
              </w:rPr>
              <w:t>Photoelectrochemical</w:t>
            </w:r>
            <w:proofErr w:type="spellEnd"/>
            <w:r w:rsidRPr="00115473">
              <w:rPr>
                <w:rFonts w:ascii="Cambria" w:hAnsi="Cambria"/>
                <w:bCs/>
                <w:sz w:val="24"/>
                <w:szCs w:val="24"/>
              </w:rPr>
              <w:t xml:space="preserve"> Properties Of Self-Assembled </w:t>
            </w:r>
            <w:proofErr w:type="spellStart"/>
            <w:r w:rsidRPr="00115473">
              <w:rPr>
                <w:rFonts w:ascii="Cambria" w:hAnsi="Cambria"/>
                <w:bCs/>
                <w:sz w:val="24"/>
                <w:szCs w:val="24"/>
              </w:rPr>
              <w:t>Titania</w:t>
            </w:r>
            <w:proofErr w:type="spellEnd"/>
            <w:r w:rsidRPr="00115473">
              <w:rPr>
                <w:rFonts w:ascii="Cambria" w:hAnsi="Cambria"/>
                <w:bCs/>
                <w:sz w:val="24"/>
                <w:szCs w:val="24"/>
              </w:rPr>
              <w:t xml:space="preserve"> Nanotube Arrays Prepared By </w:t>
            </w:r>
            <w:proofErr w:type="spellStart"/>
            <w:r w:rsidRPr="00115473">
              <w:rPr>
                <w:rFonts w:ascii="Cambria" w:hAnsi="Cambria"/>
                <w:bCs/>
                <w:sz w:val="24"/>
                <w:szCs w:val="24"/>
              </w:rPr>
              <w:t>Anodization</w:t>
            </w:r>
            <w:proofErr w:type="spellEnd"/>
          </w:p>
        </w:tc>
        <w:tc>
          <w:tcPr>
            <w:tcW w:w="648" w:type="pct"/>
            <w:shd w:val="clear" w:color="auto" w:fill="auto"/>
          </w:tcPr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  <w:proofErr w:type="spellEnd"/>
          </w:p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E13AE2" w:rsidRDefault="00E13AE2" w:rsidP="0075680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860" w:type="pct"/>
          </w:tcPr>
          <w:p w:rsidR="00E13AE2" w:rsidRPr="004576DE" w:rsidRDefault="00620903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E13AE2" w:rsidRPr="004576DE" w:rsidRDefault="0062090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 November 2015</w:t>
            </w:r>
          </w:p>
        </w:tc>
      </w:tr>
      <w:tr w:rsidR="00E13AE2" w:rsidRPr="00D62B09" w:rsidTr="0066269F">
        <w:tc>
          <w:tcPr>
            <w:tcW w:w="416" w:type="pct"/>
            <w:shd w:val="clear" w:color="auto" w:fill="auto"/>
          </w:tcPr>
          <w:p w:rsidR="00E13AE2" w:rsidRDefault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</w:tc>
        <w:tc>
          <w:tcPr>
            <w:tcW w:w="904" w:type="pct"/>
            <w:shd w:val="clear" w:color="auto" w:fill="auto"/>
          </w:tcPr>
          <w:p w:rsidR="00E13AE2" w:rsidRDefault="007023FB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BASHAR MUDHAFFAR</w:t>
            </w:r>
          </w:p>
        </w:tc>
        <w:tc>
          <w:tcPr>
            <w:tcW w:w="1516" w:type="pct"/>
            <w:shd w:val="clear" w:color="auto" w:fill="auto"/>
          </w:tcPr>
          <w:p w:rsidR="00E13AE2" w:rsidRDefault="007023FB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7023FB">
              <w:rPr>
                <w:rFonts w:ascii="Cambria" w:hAnsi="Cambria"/>
                <w:bCs/>
                <w:sz w:val="24"/>
                <w:szCs w:val="24"/>
              </w:rPr>
              <w:t>Epoxidation</w:t>
            </w:r>
            <w:proofErr w:type="spellEnd"/>
            <w:r w:rsidRPr="007023FB">
              <w:rPr>
                <w:rFonts w:ascii="Cambria" w:hAnsi="Cambria"/>
                <w:bCs/>
                <w:sz w:val="24"/>
                <w:szCs w:val="24"/>
              </w:rPr>
              <w:t xml:space="preserve"> Synthesis Of Linoleic Acid For Renewable Energy Applications</w:t>
            </w:r>
          </w:p>
          <w:p w:rsidR="007023FB" w:rsidRPr="00115473" w:rsidRDefault="007023FB" w:rsidP="0075680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13AE2" w:rsidRDefault="007023FB" w:rsidP="0075680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E13AE2" w:rsidRPr="004576DE" w:rsidRDefault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August 2015</w:t>
            </w:r>
          </w:p>
        </w:tc>
        <w:tc>
          <w:tcPr>
            <w:tcW w:w="656" w:type="pct"/>
          </w:tcPr>
          <w:p w:rsidR="00E13AE2" w:rsidRPr="004576DE" w:rsidRDefault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 November 2015</w:t>
            </w:r>
          </w:p>
        </w:tc>
      </w:tr>
      <w:tr w:rsidR="007023FB" w:rsidRPr="00D62B09" w:rsidTr="0066269F">
        <w:tc>
          <w:tcPr>
            <w:tcW w:w="416" w:type="pct"/>
            <w:shd w:val="clear" w:color="auto" w:fill="auto"/>
          </w:tcPr>
          <w:p w:rsidR="007023FB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15</w:t>
            </w:r>
          </w:p>
        </w:tc>
        <w:tc>
          <w:tcPr>
            <w:tcW w:w="904" w:type="pct"/>
            <w:shd w:val="clear" w:color="auto" w:fill="auto"/>
          </w:tcPr>
          <w:p w:rsidR="007023FB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OMAR DANIAL</w:t>
            </w:r>
          </w:p>
        </w:tc>
        <w:tc>
          <w:tcPr>
            <w:tcW w:w="1516" w:type="pct"/>
            <w:shd w:val="clear" w:color="auto" w:fill="auto"/>
          </w:tcPr>
          <w:p w:rsidR="007023FB" w:rsidRDefault="007023FB" w:rsidP="007023FB">
            <w:pPr>
              <w:jc w:val="both"/>
              <w:rPr>
                <w:rFonts w:ascii="Cambria" w:hAnsi="Cambria"/>
                <w:bCs/>
                <w:sz w:val="24"/>
                <w:szCs w:val="24"/>
                <w:lang w:val="en-MY"/>
              </w:rPr>
            </w:pPr>
            <w:r w:rsidRPr="007023FB">
              <w:rPr>
                <w:rFonts w:ascii="Cambria" w:hAnsi="Cambria"/>
                <w:bCs/>
                <w:sz w:val="24"/>
                <w:szCs w:val="24"/>
                <w:lang w:val="en-MY"/>
              </w:rPr>
              <w:t>Nutrient Removal Of Grey Water From Wet Market Using Sequencing Batch Reactor</w:t>
            </w:r>
          </w:p>
          <w:p w:rsidR="007023FB" w:rsidRPr="007023FB" w:rsidRDefault="007023FB" w:rsidP="007023FB">
            <w:pPr>
              <w:jc w:val="both"/>
              <w:rPr>
                <w:rFonts w:ascii="Cambria" w:hAnsi="Cambria"/>
                <w:bCs/>
                <w:sz w:val="24"/>
                <w:szCs w:val="24"/>
                <w:lang w:val="en-MY"/>
              </w:rPr>
            </w:pPr>
          </w:p>
        </w:tc>
        <w:tc>
          <w:tcPr>
            <w:tcW w:w="648" w:type="pct"/>
            <w:shd w:val="clear" w:color="auto" w:fill="auto"/>
          </w:tcPr>
          <w:p w:rsidR="007023FB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860" w:type="pct"/>
          </w:tcPr>
          <w:p w:rsidR="007023FB" w:rsidRPr="004576DE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7023FB" w:rsidRPr="004576DE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7023FB" w:rsidRPr="00D62B09" w:rsidTr="0066269F">
        <w:tc>
          <w:tcPr>
            <w:tcW w:w="416" w:type="pct"/>
            <w:shd w:val="clear" w:color="auto" w:fill="auto"/>
          </w:tcPr>
          <w:p w:rsidR="007023FB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</w:t>
            </w:r>
          </w:p>
        </w:tc>
        <w:tc>
          <w:tcPr>
            <w:tcW w:w="904" w:type="pct"/>
            <w:shd w:val="clear" w:color="auto" w:fill="auto"/>
          </w:tcPr>
          <w:p w:rsidR="007023FB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JASHIELA WANI JUSIN</w:t>
            </w:r>
          </w:p>
        </w:tc>
        <w:tc>
          <w:tcPr>
            <w:tcW w:w="1516" w:type="pct"/>
            <w:shd w:val="clear" w:color="auto" w:fill="auto"/>
          </w:tcPr>
          <w:p w:rsidR="007023FB" w:rsidRDefault="007023FB" w:rsidP="007023F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023FB">
              <w:rPr>
                <w:rFonts w:ascii="Cambria" w:hAnsi="Cambria"/>
                <w:bCs/>
                <w:sz w:val="24"/>
                <w:szCs w:val="24"/>
              </w:rPr>
              <w:t xml:space="preserve">Preparation And Characterization Of </w:t>
            </w:r>
            <w:proofErr w:type="spellStart"/>
            <w:r w:rsidRPr="007023FB">
              <w:rPr>
                <w:rFonts w:ascii="Cambria" w:hAnsi="Cambria"/>
                <w:bCs/>
                <w:sz w:val="24"/>
                <w:szCs w:val="24"/>
              </w:rPr>
              <w:t>Graphene</w:t>
            </w:r>
            <w:proofErr w:type="spellEnd"/>
            <w:r w:rsidRPr="007023FB">
              <w:rPr>
                <w:rFonts w:ascii="Cambria" w:hAnsi="Cambria"/>
                <w:bCs/>
                <w:sz w:val="24"/>
                <w:szCs w:val="24"/>
              </w:rPr>
              <w:t xml:space="preserve">-Based Magnetic Hybrid </w:t>
            </w:r>
            <w:proofErr w:type="spellStart"/>
            <w:r w:rsidRPr="007023FB">
              <w:rPr>
                <w:rFonts w:ascii="Cambria" w:hAnsi="Cambria"/>
                <w:bCs/>
                <w:sz w:val="24"/>
                <w:szCs w:val="24"/>
              </w:rPr>
              <w:t>Nanocomposite</w:t>
            </w:r>
            <w:proofErr w:type="spellEnd"/>
          </w:p>
          <w:p w:rsidR="00442864" w:rsidRPr="007023FB" w:rsidRDefault="00442864" w:rsidP="007023F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023FB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860" w:type="pct"/>
          </w:tcPr>
          <w:p w:rsidR="007023FB" w:rsidRPr="004576DE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7023FB" w:rsidRPr="004576DE" w:rsidRDefault="007023FB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 November 2015</w:t>
            </w:r>
          </w:p>
        </w:tc>
      </w:tr>
      <w:tr w:rsidR="007023FB" w:rsidRPr="00D62B09" w:rsidTr="0066269F">
        <w:tc>
          <w:tcPr>
            <w:tcW w:w="416" w:type="pct"/>
            <w:shd w:val="clear" w:color="auto" w:fill="auto"/>
          </w:tcPr>
          <w:p w:rsidR="007023FB" w:rsidRDefault="00442864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</w:tc>
        <w:tc>
          <w:tcPr>
            <w:tcW w:w="904" w:type="pct"/>
            <w:shd w:val="clear" w:color="auto" w:fill="auto"/>
          </w:tcPr>
          <w:p w:rsidR="007023FB" w:rsidRDefault="00442864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LIM WUN PIN</w:t>
            </w:r>
          </w:p>
        </w:tc>
        <w:tc>
          <w:tcPr>
            <w:tcW w:w="1516" w:type="pct"/>
            <w:shd w:val="clear" w:color="auto" w:fill="auto"/>
          </w:tcPr>
          <w:p w:rsidR="00442864" w:rsidRPr="00442864" w:rsidRDefault="00442864" w:rsidP="0044286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442864">
              <w:rPr>
                <w:rFonts w:ascii="Cambria" w:hAnsi="Cambria"/>
                <w:bCs/>
                <w:sz w:val="24"/>
                <w:szCs w:val="24"/>
              </w:rPr>
              <w:t>Penyediaan</w:t>
            </w:r>
            <w:proofErr w:type="spellEnd"/>
            <w:r w:rsidRPr="00442864">
              <w:rPr>
                <w:rFonts w:ascii="Cambria" w:hAnsi="Cambria"/>
                <w:bCs/>
                <w:sz w:val="24"/>
                <w:szCs w:val="24"/>
              </w:rPr>
              <w:t xml:space="preserve"> Dan </w:t>
            </w:r>
            <w:proofErr w:type="spellStart"/>
            <w:r w:rsidRPr="00442864">
              <w:rPr>
                <w:rFonts w:ascii="Cambria" w:hAnsi="Cambria"/>
                <w:bCs/>
                <w:sz w:val="24"/>
                <w:szCs w:val="24"/>
              </w:rPr>
              <w:t>Pencirian</w:t>
            </w:r>
            <w:proofErr w:type="spellEnd"/>
            <w:r w:rsidRPr="0044286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442864">
              <w:rPr>
                <w:rFonts w:ascii="Cambria" w:hAnsi="Cambria"/>
                <w:bCs/>
                <w:sz w:val="24"/>
                <w:szCs w:val="24"/>
              </w:rPr>
              <w:t>Hidrogel</w:t>
            </w:r>
            <w:proofErr w:type="spellEnd"/>
            <w:r w:rsidRPr="0044286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442864">
              <w:rPr>
                <w:rFonts w:ascii="Cambria" w:hAnsi="Cambria"/>
                <w:bCs/>
                <w:sz w:val="24"/>
                <w:szCs w:val="24"/>
              </w:rPr>
              <w:t>Berasaskan</w:t>
            </w:r>
            <w:proofErr w:type="spellEnd"/>
            <w:r w:rsidRPr="00442864">
              <w:rPr>
                <w:rFonts w:ascii="Cambria" w:hAnsi="Cambria"/>
                <w:bCs/>
                <w:sz w:val="24"/>
                <w:szCs w:val="24"/>
              </w:rPr>
              <w:t xml:space="preserve"> Kanji/</w:t>
            </w:r>
            <w:proofErr w:type="spellStart"/>
            <w:r w:rsidRPr="00442864">
              <w:rPr>
                <w:rFonts w:ascii="Cambria" w:hAnsi="Cambria"/>
                <w:bCs/>
                <w:sz w:val="24"/>
                <w:szCs w:val="24"/>
              </w:rPr>
              <w:t>Akrilamida</w:t>
            </w:r>
            <w:proofErr w:type="spellEnd"/>
            <w:r w:rsidRPr="0044286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442864">
              <w:rPr>
                <w:rFonts w:ascii="Cambria" w:hAnsi="Cambria"/>
                <w:bCs/>
                <w:sz w:val="24"/>
                <w:szCs w:val="24"/>
              </w:rPr>
              <w:t>Daripada</w:t>
            </w:r>
            <w:proofErr w:type="spellEnd"/>
            <w:r w:rsidRPr="0044286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442864">
              <w:rPr>
                <w:rFonts w:ascii="Cambria" w:hAnsi="Cambria"/>
                <w:bCs/>
                <w:sz w:val="24"/>
                <w:szCs w:val="24"/>
              </w:rPr>
              <w:t>Ubi</w:t>
            </w:r>
            <w:proofErr w:type="spellEnd"/>
            <w:r w:rsidRPr="0044286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:rsidR="007023FB" w:rsidRDefault="00442864" w:rsidP="0044286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442864">
              <w:rPr>
                <w:rFonts w:ascii="Cambria" w:hAnsi="Cambria"/>
                <w:bCs/>
                <w:sz w:val="24"/>
                <w:szCs w:val="24"/>
              </w:rPr>
              <w:t>Stemona</w:t>
            </w:r>
            <w:proofErr w:type="spellEnd"/>
            <w:r w:rsidRPr="0044286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442864">
              <w:rPr>
                <w:rFonts w:ascii="Cambria" w:hAnsi="Cambria"/>
                <w:bCs/>
                <w:sz w:val="24"/>
                <w:szCs w:val="24"/>
              </w:rPr>
              <w:t>Curtisii</w:t>
            </w:r>
            <w:proofErr w:type="spellEnd"/>
          </w:p>
          <w:p w:rsidR="00442864" w:rsidRPr="007023FB" w:rsidRDefault="00442864" w:rsidP="007023F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7023FB" w:rsidRDefault="00442864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7023FB" w:rsidRPr="00E13AE2" w:rsidRDefault="008F7EF3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 July 2015</w:t>
            </w:r>
          </w:p>
        </w:tc>
        <w:tc>
          <w:tcPr>
            <w:tcW w:w="656" w:type="pct"/>
          </w:tcPr>
          <w:p w:rsidR="007023FB" w:rsidRDefault="00442864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 January 2016</w:t>
            </w:r>
          </w:p>
        </w:tc>
      </w:tr>
      <w:tr w:rsidR="00442864" w:rsidRPr="00D62B09" w:rsidTr="0066269F">
        <w:tc>
          <w:tcPr>
            <w:tcW w:w="416" w:type="pct"/>
            <w:shd w:val="clear" w:color="auto" w:fill="auto"/>
          </w:tcPr>
          <w:p w:rsidR="00442864" w:rsidRDefault="00442864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904" w:type="pct"/>
            <w:shd w:val="clear" w:color="auto" w:fill="auto"/>
          </w:tcPr>
          <w:p w:rsidR="00442864" w:rsidRDefault="00442864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LENY YULIATI</w:t>
            </w:r>
          </w:p>
        </w:tc>
        <w:tc>
          <w:tcPr>
            <w:tcW w:w="1516" w:type="pct"/>
            <w:shd w:val="clear" w:color="auto" w:fill="auto"/>
          </w:tcPr>
          <w:p w:rsidR="00442864" w:rsidRPr="00442864" w:rsidRDefault="00442864" w:rsidP="0044286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442864">
              <w:rPr>
                <w:rFonts w:ascii="Cambria" w:hAnsi="Cambria"/>
                <w:bCs/>
                <w:sz w:val="24"/>
                <w:szCs w:val="24"/>
              </w:rPr>
              <w:t xml:space="preserve">Modification Of Titanium Dioxide Nanoparticles With Copper Oxide Co-Catalyst For </w:t>
            </w:r>
            <w:proofErr w:type="spellStart"/>
            <w:r w:rsidRPr="00442864">
              <w:rPr>
                <w:rFonts w:ascii="Cambria" w:hAnsi="Cambria"/>
                <w:bCs/>
                <w:sz w:val="24"/>
                <w:szCs w:val="24"/>
              </w:rPr>
              <w:t>Photocatalytic</w:t>
            </w:r>
            <w:proofErr w:type="spellEnd"/>
            <w:r w:rsidRPr="00442864">
              <w:rPr>
                <w:rFonts w:ascii="Cambria" w:hAnsi="Cambria"/>
                <w:bCs/>
                <w:sz w:val="24"/>
                <w:szCs w:val="24"/>
              </w:rPr>
              <w:t xml:space="preserve"> Degradation Of 2,4-Dichlorophenoxyacetic Acid</w:t>
            </w:r>
          </w:p>
        </w:tc>
        <w:tc>
          <w:tcPr>
            <w:tcW w:w="648" w:type="pct"/>
            <w:shd w:val="clear" w:color="auto" w:fill="auto"/>
          </w:tcPr>
          <w:p w:rsidR="00442864" w:rsidRDefault="00442864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860" w:type="pct"/>
          </w:tcPr>
          <w:p w:rsidR="00442864" w:rsidRPr="004576DE" w:rsidRDefault="00442864" w:rsidP="00A77475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442864" w:rsidRPr="004576DE" w:rsidRDefault="00442864" w:rsidP="00A7747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January 2016</w:t>
            </w:r>
          </w:p>
        </w:tc>
      </w:tr>
      <w:tr w:rsidR="00672435" w:rsidRPr="00D62B09" w:rsidTr="0066269F">
        <w:tc>
          <w:tcPr>
            <w:tcW w:w="416" w:type="pct"/>
            <w:shd w:val="clear" w:color="auto" w:fill="auto"/>
          </w:tcPr>
          <w:p w:rsidR="00672435" w:rsidRDefault="0067243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904" w:type="pct"/>
            <w:shd w:val="clear" w:color="auto" w:fill="auto"/>
          </w:tcPr>
          <w:p w:rsidR="00672435" w:rsidRDefault="0067243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KHAIRIATUL MARDIANA</w:t>
            </w:r>
          </w:p>
        </w:tc>
        <w:tc>
          <w:tcPr>
            <w:tcW w:w="1516" w:type="pct"/>
            <w:shd w:val="clear" w:color="auto" w:fill="auto"/>
          </w:tcPr>
          <w:p w:rsidR="00672435" w:rsidRDefault="00672435" w:rsidP="0067243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72435">
              <w:rPr>
                <w:rFonts w:ascii="Cambria" w:hAnsi="Cambria"/>
                <w:bCs/>
                <w:sz w:val="24"/>
                <w:szCs w:val="24"/>
              </w:rPr>
              <w:t xml:space="preserve">Residue Determination And Monitoring Of The Levels Of </w:t>
            </w:r>
            <w:proofErr w:type="spellStart"/>
            <w:r w:rsidRPr="00672435">
              <w:rPr>
                <w:rFonts w:ascii="Cambria" w:hAnsi="Cambria"/>
                <w:bCs/>
                <w:sz w:val="24"/>
                <w:szCs w:val="24"/>
              </w:rPr>
              <w:t>Metsul</w:t>
            </w:r>
            <w:r>
              <w:rPr>
                <w:rFonts w:ascii="Cambria" w:hAnsi="Cambria"/>
                <w:bCs/>
                <w:sz w:val="24"/>
                <w:szCs w:val="24"/>
              </w:rPr>
              <w:t>furon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Methyl In Selected Rivers </w:t>
            </w:r>
            <w:r w:rsidRPr="00672435">
              <w:rPr>
                <w:rFonts w:ascii="Cambria" w:hAnsi="Cambria"/>
                <w:bCs/>
                <w:sz w:val="24"/>
                <w:szCs w:val="24"/>
              </w:rPr>
              <w:t xml:space="preserve">At </w:t>
            </w:r>
            <w:proofErr w:type="spellStart"/>
            <w:r w:rsidRPr="00672435">
              <w:rPr>
                <w:rFonts w:ascii="Cambria" w:hAnsi="Cambria"/>
                <w:bCs/>
                <w:sz w:val="24"/>
                <w:szCs w:val="24"/>
              </w:rPr>
              <w:t>Tasik</w:t>
            </w:r>
            <w:proofErr w:type="spellEnd"/>
            <w:r w:rsidRPr="00672435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672435">
              <w:rPr>
                <w:rFonts w:ascii="Cambria" w:hAnsi="Cambria"/>
                <w:bCs/>
                <w:sz w:val="24"/>
                <w:szCs w:val="24"/>
              </w:rPr>
              <w:t>Chini</w:t>
            </w:r>
            <w:proofErr w:type="spellEnd"/>
            <w:r w:rsidRPr="00672435">
              <w:rPr>
                <w:rFonts w:ascii="Cambria" w:hAnsi="Cambria"/>
                <w:bCs/>
                <w:sz w:val="24"/>
                <w:szCs w:val="24"/>
              </w:rPr>
              <w:t>, Pahang, Malaysia</w:t>
            </w:r>
          </w:p>
          <w:p w:rsidR="00672435" w:rsidRPr="00442864" w:rsidRDefault="00672435" w:rsidP="00672435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72435" w:rsidRDefault="0067243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860" w:type="pct"/>
          </w:tcPr>
          <w:p w:rsidR="00672435" w:rsidRPr="004576DE" w:rsidRDefault="00672435" w:rsidP="00A1123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672435" w:rsidRPr="004576DE" w:rsidRDefault="00672435" w:rsidP="00A1123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672435" w:rsidRPr="00D62B09" w:rsidTr="0066269F">
        <w:tc>
          <w:tcPr>
            <w:tcW w:w="416" w:type="pct"/>
            <w:shd w:val="clear" w:color="auto" w:fill="auto"/>
          </w:tcPr>
          <w:p w:rsidR="00672435" w:rsidRDefault="0067243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904" w:type="pct"/>
            <w:shd w:val="clear" w:color="auto" w:fill="auto"/>
          </w:tcPr>
          <w:p w:rsidR="00672435" w:rsidRDefault="0067243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NURZULAIFA SHAHEERA</w:t>
            </w:r>
          </w:p>
        </w:tc>
        <w:tc>
          <w:tcPr>
            <w:tcW w:w="1516" w:type="pct"/>
            <w:shd w:val="clear" w:color="auto" w:fill="auto"/>
          </w:tcPr>
          <w:p w:rsidR="00672435" w:rsidRDefault="00672435" w:rsidP="0044286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72435">
              <w:rPr>
                <w:rFonts w:ascii="Cambria" w:hAnsi="Cambria"/>
                <w:bCs/>
                <w:sz w:val="24"/>
                <w:szCs w:val="24"/>
              </w:rPr>
              <w:t>ADSORPTION OF Cu</w:t>
            </w:r>
            <w:r w:rsidR="00123229" w:rsidRPr="00672435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r w:rsidRPr="00672435">
              <w:rPr>
                <w:rFonts w:ascii="Cambria" w:hAnsi="Cambria"/>
                <w:bCs/>
                <w:sz w:val="24"/>
                <w:szCs w:val="24"/>
              </w:rPr>
              <w:t>As</w:t>
            </w:r>
            <w:r w:rsidR="00123229" w:rsidRPr="00672435">
              <w:rPr>
                <w:rFonts w:ascii="Cambria" w:hAnsi="Cambria"/>
                <w:bCs/>
                <w:sz w:val="24"/>
                <w:szCs w:val="24"/>
              </w:rPr>
              <w:t xml:space="preserve">, </w:t>
            </w:r>
            <w:proofErr w:type="spellStart"/>
            <w:r w:rsidRPr="00672435">
              <w:rPr>
                <w:rFonts w:ascii="Cambria" w:hAnsi="Cambria"/>
                <w:bCs/>
                <w:sz w:val="24"/>
                <w:szCs w:val="24"/>
              </w:rPr>
              <w:t>Pb</w:t>
            </w:r>
            <w:proofErr w:type="spellEnd"/>
            <w:r w:rsidRPr="00672435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123229" w:rsidRPr="00672435">
              <w:rPr>
                <w:rFonts w:ascii="Cambria" w:hAnsi="Cambria"/>
                <w:bCs/>
                <w:sz w:val="24"/>
                <w:szCs w:val="24"/>
              </w:rPr>
              <w:t xml:space="preserve">And </w:t>
            </w:r>
            <w:r w:rsidRPr="00672435">
              <w:rPr>
                <w:rFonts w:ascii="Cambria" w:hAnsi="Cambria"/>
                <w:bCs/>
                <w:sz w:val="24"/>
                <w:szCs w:val="24"/>
              </w:rPr>
              <w:t>Zn BY BANANA TRUNK</w:t>
            </w:r>
          </w:p>
          <w:p w:rsidR="00672435" w:rsidRPr="00442864" w:rsidRDefault="00672435" w:rsidP="0044286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72435" w:rsidRDefault="0067243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860" w:type="pct"/>
          </w:tcPr>
          <w:p w:rsidR="00672435" w:rsidRPr="004576DE" w:rsidRDefault="00672435" w:rsidP="00A1123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672435" w:rsidRPr="004576DE" w:rsidRDefault="00672435" w:rsidP="00A1123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672435" w:rsidRPr="00D62B09" w:rsidTr="0066269F">
        <w:tc>
          <w:tcPr>
            <w:tcW w:w="416" w:type="pct"/>
            <w:shd w:val="clear" w:color="auto" w:fill="auto"/>
          </w:tcPr>
          <w:p w:rsidR="00672435" w:rsidRDefault="0067243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904" w:type="pct"/>
            <w:shd w:val="clear" w:color="auto" w:fill="auto"/>
          </w:tcPr>
          <w:p w:rsidR="00672435" w:rsidRDefault="0067243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HAFIZA MOHD ZUKI</w:t>
            </w:r>
          </w:p>
          <w:p w:rsidR="00672435" w:rsidRDefault="0067243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516" w:type="pct"/>
            <w:shd w:val="clear" w:color="auto" w:fill="auto"/>
          </w:tcPr>
          <w:p w:rsidR="00123229" w:rsidRPr="00123229" w:rsidRDefault="00123229" w:rsidP="0012322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123229">
              <w:rPr>
                <w:rFonts w:ascii="Cambria" w:hAnsi="Cambria"/>
                <w:bCs/>
                <w:sz w:val="24"/>
                <w:szCs w:val="24"/>
              </w:rPr>
              <w:t>Dithizone</w:t>
            </w:r>
            <w:proofErr w:type="spellEnd"/>
            <w:r w:rsidRPr="00123229">
              <w:rPr>
                <w:rFonts w:ascii="Cambria" w:hAnsi="Cambria"/>
                <w:bCs/>
                <w:sz w:val="24"/>
                <w:szCs w:val="24"/>
              </w:rPr>
              <w:t xml:space="preserve"> Modified Silver Electrode For The Determination Of Metal Ions </w:t>
            </w:r>
          </w:p>
          <w:p w:rsidR="00672435" w:rsidRPr="00672435" w:rsidRDefault="00123229" w:rsidP="0012322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23229">
              <w:rPr>
                <w:rFonts w:ascii="Cambria" w:hAnsi="Cambria"/>
                <w:bCs/>
                <w:sz w:val="24"/>
                <w:szCs w:val="24"/>
              </w:rPr>
              <w:t>In Aqueous Solution</w:t>
            </w:r>
          </w:p>
        </w:tc>
        <w:tc>
          <w:tcPr>
            <w:tcW w:w="648" w:type="pct"/>
            <w:shd w:val="clear" w:color="auto" w:fill="auto"/>
          </w:tcPr>
          <w:p w:rsidR="00672435" w:rsidRDefault="00123229" w:rsidP="007023F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  <w:bookmarkStart w:id="0" w:name="_GoBack"/>
            <w:bookmarkEnd w:id="0"/>
          </w:p>
        </w:tc>
        <w:tc>
          <w:tcPr>
            <w:tcW w:w="860" w:type="pct"/>
          </w:tcPr>
          <w:p w:rsidR="00672435" w:rsidRPr="004576DE" w:rsidRDefault="00672435" w:rsidP="00A1123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672435" w:rsidRPr="004576DE" w:rsidRDefault="00672435" w:rsidP="00A1123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13AE2">
              <w:rPr>
                <w:rFonts w:ascii="Cambria" w:hAnsi="Cambria"/>
                <w:bCs/>
                <w:sz w:val="24"/>
                <w:szCs w:val="24"/>
              </w:rPr>
              <w:t>16 October 2015</w:t>
            </w:r>
          </w:p>
        </w:tc>
      </w:tr>
      <w:tr w:rsidR="00672435" w:rsidRPr="00D62B09" w:rsidTr="0066269F">
        <w:tc>
          <w:tcPr>
            <w:tcW w:w="416" w:type="pct"/>
            <w:shd w:val="clear" w:color="auto" w:fill="auto"/>
          </w:tcPr>
          <w:p w:rsidR="00672435" w:rsidRDefault="0067243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904" w:type="pct"/>
            <w:shd w:val="clear" w:color="auto" w:fill="auto"/>
          </w:tcPr>
          <w:p w:rsidR="00672435" w:rsidRDefault="0067243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516" w:type="pct"/>
            <w:shd w:val="clear" w:color="auto" w:fill="auto"/>
          </w:tcPr>
          <w:p w:rsidR="00672435" w:rsidRPr="00442864" w:rsidRDefault="00672435" w:rsidP="0044286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72435" w:rsidRDefault="00672435" w:rsidP="007023F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860" w:type="pct"/>
          </w:tcPr>
          <w:p w:rsidR="00672435" w:rsidRPr="00E13AE2" w:rsidRDefault="00672435" w:rsidP="00A7747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56" w:type="pct"/>
          </w:tcPr>
          <w:p w:rsidR="00672435" w:rsidRDefault="00672435" w:rsidP="00A77475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:rsidR="00675806" w:rsidRPr="00D62B09" w:rsidRDefault="00675806">
      <w:pPr>
        <w:rPr>
          <w:rFonts w:ascii="Cambria" w:hAnsi="Cambria"/>
        </w:rPr>
      </w:pPr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87B42"/>
    <w:rsid w:val="000B3779"/>
    <w:rsid w:val="000D24A1"/>
    <w:rsid w:val="00115473"/>
    <w:rsid w:val="00123229"/>
    <w:rsid w:val="001502B1"/>
    <w:rsid w:val="00156EE3"/>
    <w:rsid w:val="001B522E"/>
    <w:rsid w:val="0020667E"/>
    <w:rsid w:val="00221B7F"/>
    <w:rsid w:val="002C1438"/>
    <w:rsid w:val="00303248"/>
    <w:rsid w:val="00312CCC"/>
    <w:rsid w:val="003B5B81"/>
    <w:rsid w:val="003B633B"/>
    <w:rsid w:val="003C3090"/>
    <w:rsid w:val="00412D9E"/>
    <w:rsid w:val="0043112D"/>
    <w:rsid w:val="00435303"/>
    <w:rsid w:val="00442864"/>
    <w:rsid w:val="004457DA"/>
    <w:rsid w:val="004576DE"/>
    <w:rsid w:val="004A3A49"/>
    <w:rsid w:val="004B472E"/>
    <w:rsid w:val="004D7AB7"/>
    <w:rsid w:val="004E1771"/>
    <w:rsid w:val="00552F2F"/>
    <w:rsid w:val="005608B2"/>
    <w:rsid w:val="00576DD5"/>
    <w:rsid w:val="005C7A69"/>
    <w:rsid w:val="00620903"/>
    <w:rsid w:val="0066269F"/>
    <w:rsid w:val="00672435"/>
    <w:rsid w:val="00675806"/>
    <w:rsid w:val="0070122A"/>
    <w:rsid w:val="007023FB"/>
    <w:rsid w:val="007040A9"/>
    <w:rsid w:val="00734C30"/>
    <w:rsid w:val="0078029B"/>
    <w:rsid w:val="008125BA"/>
    <w:rsid w:val="008151D0"/>
    <w:rsid w:val="00815639"/>
    <w:rsid w:val="00817018"/>
    <w:rsid w:val="0084420A"/>
    <w:rsid w:val="00852F71"/>
    <w:rsid w:val="00875199"/>
    <w:rsid w:val="00897415"/>
    <w:rsid w:val="008F7EF3"/>
    <w:rsid w:val="009828C3"/>
    <w:rsid w:val="009B10BB"/>
    <w:rsid w:val="009B1195"/>
    <w:rsid w:val="009B61C7"/>
    <w:rsid w:val="00A2314C"/>
    <w:rsid w:val="00A852AC"/>
    <w:rsid w:val="00AB21DF"/>
    <w:rsid w:val="00B45B3A"/>
    <w:rsid w:val="00B47E2E"/>
    <w:rsid w:val="00B97C0C"/>
    <w:rsid w:val="00BC1EB1"/>
    <w:rsid w:val="00C86461"/>
    <w:rsid w:val="00C8686C"/>
    <w:rsid w:val="00C964FE"/>
    <w:rsid w:val="00CF6191"/>
    <w:rsid w:val="00D03A16"/>
    <w:rsid w:val="00D62B09"/>
    <w:rsid w:val="00D74B3A"/>
    <w:rsid w:val="00DC040C"/>
    <w:rsid w:val="00DD76B6"/>
    <w:rsid w:val="00E13AE2"/>
    <w:rsid w:val="00E515EC"/>
    <w:rsid w:val="00EC3E3C"/>
    <w:rsid w:val="00F064C4"/>
    <w:rsid w:val="00F940CB"/>
    <w:rsid w:val="00FA7A9B"/>
    <w:rsid w:val="00FE1C09"/>
    <w:rsid w:val="00FE59BA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17</cp:revision>
  <cp:lastPrinted>2015-06-29T01:03:00Z</cp:lastPrinted>
  <dcterms:created xsi:type="dcterms:W3CDTF">2015-11-26T05:47:00Z</dcterms:created>
  <dcterms:modified xsi:type="dcterms:W3CDTF">2016-01-24T05:13:00Z</dcterms:modified>
</cp:coreProperties>
</file>