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5.xml" ContentType="application/vnd.openxmlformats-officedocument.drawingml.chartshapes+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20" w:rsidRDefault="001058B0" w:rsidP="006E3520">
      <w:pPr>
        <w:spacing w:after="0" w:line="240" w:lineRule="auto"/>
        <w:jc w:val="center"/>
        <w:rPr>
          <w:rFonts w:asciiTheme="majorBidi" w:hAnsiTheme="majorBidi" w:cstheme="majorBidi"/>
          <w:sz w:val="28"/>
          <w:szCs w:val="28"/>
        </w:rPr>
      </w:pPr>
      <w:r>
        <w:rPr>
          <w:rFonts w:asciiTheme="majorBidi" w:hAnsiTheme="majorBidi" w:cstheme="majorBidi"/>
          <w:sz w:val="28"/>
          <w:szCs w:val="28"/>
        </w:rPr>
        <w:t xml:space="preserve">DITHIZONE </w:t>
      </w:r>
      <w:r w:rsidR="00792C92" w:rsidRPr="00C5713A">
        <w:rPr>
          <w:rFonts w:asciiTheme="majorBidi" w:hAnsiTheme="majorBidi" w:cstheme="majorBidi"/>
          <w:sz w:val="28"/>
          <w:szCs w:val="28"/>
        </w:rPr>
        <w:t xml:space="preserve">MODIFIED </w:t>
      </w:r>
      <w:r>
        <w:rPr>
          <w:rFonts w:asciiTheme="majorBidi" w:hAnsiTheme="majorBidi" w:cstheme="majorBidi"/>
          <w:sz w:val="28"/>
          <w:szCs w:val="28"/>
        </w:rPr>
        <w:t xml:space="preserve">SILVER </w:t>
      </w:r>
      <w:r w:rsidR="00792C92" w:rsidRPr="00C5713A">
        <w:rPr>
          <w:rFonts w:asciiTheme="majorBidi" w:hAnsiTheme="majorBidi" w:cstheme="majorBidi"/>
          <w:sz w:val="28"/>
          <w:szCs w:val="28"/>
        </w:rPr>
        <w:t>ELECTRODE FOR THE DETERMINATION OF</w:t>
      </w:r>
      <w:r w:rsidR="00DD2EC4">
        <w:rPr>
          <w:rFonts w:asciiTheme="majorBidi" w:hAnsiTheme="majorBidi" w:cstheme="majorBidi"/>
          <w:sz w:val="28"/>
          <w:szCs w:val="28"/>
        </w:rPr>
        <w:t xml:space="preserve"> METAL IONS </w:t>
      </w:r>
    </w:p>
    <w:p w:rsidR="006E3520" w:rsidRDefault="00DD2EC4" w:rsidP="006E3520">
      <w:pPr>
        <w:spacing w:after="0" w:line="240" w:lineRule="auto"/>
        <w:jc w:val="center"/>
        <w:rPr>
          <w:rFonts w:asciiTheme="majorBidi" w:hAnsiTheme="majorBidi" w:cstheme="majorBidi"/>
          <w:sz w:val="28"/>
          <w:szCs w:val="28"/>
        </w:rPr>
      </w:pPr>
      <w:r>
        <w:rPr>
          <w:rFonts w:asciiTheme="majorBidi" w:hAnsiTheme="majorBidi" w:cstheme="majorBidi"/>
          <w:sz w:val="28"/>
          <w:szCs w:val="28"/>
        </w:rPr>
        <w:t>IN AQUEOUS SOLUTION</w:t>
      </w:r>
    </w:p>
    <w:p w:rsidR="006E3520" w:rsidRDefault="006E3520" w:rsidP="006E3520">
      <w:pPr>
        <w:spacing w:after="0" w:line="240" w:lineRule="auto"/>
        <w:jc w:val="center"/>
        <w:rPr>
          <w:rFonts w:asciiTheme="majorBidi" w:hAnsiTheme="majorBidi" w:cstheme="majorBidi"/>
          <w:sz w:val="28"/>
          <w:szCs w:val="28"/>
        </w:rPr>
      </w:pPr>
    </w:p>
    <w:p w:rsidR="006E3520" w:rsidRPr="00F358DF" w:rsidRDefault="006E3520" w:rsidP="006E3520">
      <w:pPr>
        <w:spacing w:after="0" w:line="240" w:lineRule="auto"/>
        <w:jc w:val="center"/>
        <w:rPr>
          <w:rFonts w:asciiTheme="majorBidi" w:hAnsiTheme="majorBidi" w:cstheme="majorBidi"/>
          <w:sz w:val="24"/>
          <w:szCs w:val="24"/>
        </w:rPr>
      </w:pPr>
      <w:r w:rsidRPr="00F358DF">
        <w:rPr>
          <w:rFonts w:asciiTheme="majorBidi" w:hAnsiTheme="majorBidi" w:cstheme="majorBidi"/>
          <w:sz w:val="24"/>
          <w:szCs w:val="24"/>
        </w:rPr>
        <w:t xml:space="preserve">(Elektrod Perak Diubahsuai Ditizon bagi Penentuan Ion Logam </w:t>
      </w:r>
    </w:p>
    <w:p w:rsidR="00CE246A" w:rsidRPr="00F358DF" w:rsidRDefault="006E3520" w:rsidP="006E3520">
      <w:pPr>
        <w:spacing w:after="0" w:line="240" w:lineRule="auto"/>
        <w:jc w:val="center"/>
        <w:rPr>
          <w:rFonts w:asciiTheme="majorBidi" w:hAnsiTheme="majorBidi" w:cstheme="majorBidi"/>
          <w:sz w:val="24"/>
          <w:szCs w:val="24"/>
        </w:rPr>
      </w:pPr>
      <w:r w:rsidRPr="00F358DF">
        <w:rPr>
          <w:rFonts w:asciiTheme="majorBidi" w:hAnsiTheme="majorBidi" w:cstheme="majorBidi"/>
          <w:sz w:val="24"/>
          <w:szCs w:val="24"/>
        </w:rPr>
        <w:t>dalam Larutan Akues)</w:t>
      </w:r>
    </w:p>
    <w:p w:rsidR="006E3520" w:rsidRDefault="006E3520" w:rsidP="006E3520">
      <w:pPr>
        <w:spacing w:after="0" w:line="240" w:lineRule="auto"/>
        <w:jc w:val="center"/>
        <w:rPr>
          <w:rFonts w:asciiTheme="majorBidi" w:hAnsiTheme="majorBidi" w:cstheme="majorBidi"/>
          <w:sz w:val="28"/>
          <w:szCs w:val="28"/>
        </w:rPr>
      </w:pPr>
    </w:p>
    <w:p w:rsidR="006E3520" w:rsidRDefault="00C16373" w:rsidP="006E3520">
      <w:pPr>
        <w:spacing w:line="240" w:lineRule="auto"/>
        <w:contextualSpacing/>
        <w:jc w:val="center"/>
        <w:rPr>
          <w:rFonts w:asciiTheme="majorBidi" w:hAnsiTheme="majorBidi" w:cstheme="majorBidi"/>
          <w:bCs/>
          <w:sz w:val="20"/>
          <w:szCs w:val="20"/>
        </w:rPr>
      </w:pPr>
      <w:r w:rsidRPr="00A27C56">
        <w:rPr>
          <w:rFonts w:asciiTheme="majorBidi" w:hAnsiTheme="majorBidi" w:cstheme="majorBidi"/>
          <w:bCs/>
          <w:sz w:val="20"/>
          <w:szCs w:val="20"/>
        </w:rPr>
        <w:t>Mohamad Aiman Firdaus Othman, Azrilawani Ahmad</w:t>
      </w:r>
      <w:r w:rsidR="006E3520">
        <w:rPr>
          <w:rFonts w:asciiTheme="majorBidi" w:hAnsiTheme="majorBidi" w:cstheme="majorBidi"/>
          <w:bCs/>
          <w:sz w:val="20"/>
          <w:szCs w:val="20"/>
        </w:rPr>
        <w:t xml:space="preserve"> </w:t>
      </w:r>
      <w:r w:rsidRPr="00A27C56">
        <w:rPr>
          <w:rFonts w:asciiTheme="majorBidi" w:hAnsiTheme="majorBidi" w:cstheme="majorBidi"/>
          <w:bCs/>
          <w:sz w:val="20"/>
          <w:szCs w:val="20"/>
        </w:rPr>
        <w:t>@</w:t>
      </w:r>
      <w:r w:rsidR="006E3520">
        <w:rPr>
          <w:rFonts w:asciiTheme="majorBidi" w:hAnsiTheme="majorBidi" w:cstheme="majorBidi"/>
          <w:bCs/>
          <w:sz w:val="20"/>
          <w:szCs w:val="20"/>
        </w:rPr>
        <w:t xml:space="preserve"> </w:t>
      </w:r>
      <w:r w:rsidRPr="00A27C56">
        <w:rPr>
          <w:rFonts w:asciiTheme="majorBidi" w:hAnsiTheme="majorBidi" w:cstheme="majorBidi"/>
          <w:bCs/>
          <w:sz w:val="20"/>
          <w:szCs w:val="20"/>
        </w:rPr>
        <w:t>Othman, Hafiza Mohamed Zuki</w:t>
      </w:r>
      <w:r w:rsidR="005412F8" w:rsidRPr="00A27C56">
        <w:rPr>
          <w:rFonts w:asciiTheme="majorBidi" w:hAnsiTheme="majorBidi" w:cstheme="majorBidi"/>
          <w:bCs/>
          <w:sz w:val="20"/>
          <w:szCs w:val="20"/>
        </w:rPr>
        <w:t>*</w:t>
      </w:r>
    </w:p>
    <w:p w:rsidR="006E3520" w:rsidRDefault="006E3520" w:rsidP="006E3520">
      <w:pPr>
        <w:spacing w:line="240" w:lineRule="auto"/>
        <w:contextualSpacing/>
        <w:jc w:val="center"/>
        <w:rPr>
          <w:rFonts w:asciiTheme="majorBidi" w:hAnsiTheme="majorBidi" w:cstheme="majorBidi"/>
          <w:bCs/>
          <w:sz w:val="20"/>
          <w:szCs w:val="20"/>
        </w:rPr>
      </w:pPr>
    </w:p>
    <w:p w:rsidR="00873562" w:rsidRPr="006E3520" w:rsidRDefault="00873562" w:rsidP="006E3520">
      <w:pPr>
        <w:spacing w:after="0" w:line="240" w:lineRule="auto"/>
        <w:contextualSpacing/>
        <w:jc w:val="center"/>
        <w:rPr>
          <w:rFonts w:asciiTheme="majorBidi" w:hAnsiTheme="majorBidi" w:cstheme="majorBidi"/>
          <w:bCs/>
          <w:sz w:val="20"/>
          <w:szCs w:val="20"/>
        </w:rPr>
      </w:pPr>
      <w:r w:rsidRPr="00CE246A">
        <w:rPr>
          <w:rFonts w:asciiTheme="majorBidi" w:hAnsiTheme="majorBidi" w:cstheme="majorBidi"/>
          <w:i/>
          <w:sz w:val="18"/>
          <w:szCs w:val="18"/>
        </w:rPr>
        <w:t xml:space="preserve">School of </w:t>
      </w:r>
      <w:r w:rsidR="005412F8" w:rsidRPr="00CE246A">
        <w:rPr>
          <w:rFonts w:asciiTheme="majorBidi" w:hAnsiTheme="majorBidi" w:cstheme="majorBidi"/>
          <w:i/>
          <w:sz w:val="18"/>
          <w:szCs w:val="18"/>
        </w:rPr>
        <w:t>Marine Science and Environment</w:t>
      </w:r>
      <w:r w:rsidRPr="00CE246A">
        <w:rPr>
          <w:rFonts w:asciiTheme="majorBidi" w:hAnsiTheme="majorBidi" w:cstheme="majorBidi"/>
          <w:i/>
          <w:sz w:val="18"/>
          <w:szCs w:val="18"/>
        </w:rPr>
        <w:t xml:space="preserve">, </w:t>
      </w:r>
    </w:p>
    <w:p w:rsidR="006E3520" w:rsidRDefault="00873562" w:rsidP="006E3520">
      <w:pPr>
        <w:spacing w:after="0" w:line="240" w:lineRule="auto"/>
        <w:jc w:val="center"/>
        <w:rPr>
          <w:rFonts w:asciiTheme="majorBidi" w:hAnsiTheme="majorBidi" w:cstheme="majorBidi"/>
          <w:i/>
          <w:sz w:val="18"/>
          <w:szCs w:val="18"/>
        </w:rPr>
      </w:pPr>
      <w:r w:rsidRPr="00CE246A">
        <w:rPr>
          <w:rFonts w:asciiTheme="majorBidi" w:hAnsiTheme="majorBidi" w:cstheme="majorBidi"/>
          <w:i/>
          <w:sz w:val="18"/>
          <w:szCs w:val="18"/>
        </w:rPr>
        <w:t xml:space="preserve">Universiti Malaysia Terengganu, </w:t>
      </w:r>
    </w:p>
    <w:p w:rsidR="00873562" w:rsidRDefault="00873562" w:rsidP="006E3520">
      <w:pPr>
        <w:spacing w:after="0" w:line="240" w:lineRule="auto"/>
        <w:jc w:val="center"/>
        <w:rPr>
          <w:rFonts w:asciiTheme="majorBidi" w:hAnsiTheme="majorBidi" w:cstheme="majorBidi"/>
          <w:i/>
          <w:sz w:val="18"/>
          <w:szCs w:val="18"/>
        </w:rPr>
      </w:pPr>
      <w:r w:rsidRPr="00CE246A">
        <w:rPr>
          <w:rFonts w:asciiTheme="majorBidi" w:hAnsiTheme="majorBidi" w:cstheme="majorBidi"/>
          <w:i/>
          <w:sz w:val="18"/>
          <w:szCs w:val="18"/>
        </w:rPr>
        <w:t>21</w:t>
      </w:r>
      <w:r w:rsidR="006E3520">
        <w:rPr>
          <w:rFonts w:asciiTheme="majorBidi" w:hAnsiTheme="majorBidi" w:cstheme="majorBidi"/>
          <w:i/>
          <w:sz w:val="18"/>
          <w:szCs w:val="18"/>
        </w:rPr>
        <w:t>030, Kuala Terengganu, Malaysia</w:t>
      </w:r>
    </w:p>
    <w:p w:rsidR="006E3520" w:rsidRPr="006E3520" w:rsidRDefault="006E3520" w:rsidP="006E3520">
      <w:pPr>
        <w:spacing w:after="0" w:line="240" w:lineRule="auto"/>
        <w:jc w:val="center"/>
        <w:rPr>
          <w:rFonts w:asciiTheme="majorBidi" w:hAnsiTheme="majorBidi" w:cstheme="majorBidi"/>
          <w:i/>
          <w:sz w:val="18"/>
          <w:szCs w:val="18"/>
        </w:rPr>
      </w:pPr>
    </w:p>
    <w:p w:rsidR="00CE246A" w:rsidRPr="006E3520" w:rsidRDefault="006E3520" w:rsidP="00F358DF">
      <w:pPr>
        <w:spacing w:after="0" w:line="240" w:lineRule="auto"/>
        <w:jc w:val="center"/>
        <w:rPr>
          <w:rStyle w:val="Hyperlink"/>
          <w:rFonts w:asciiTheme="majorBidi" w:hAnsiTheme="majorBidi" w:cstheme="majorBidi"/>
          <w:bCs/>
          <w:i/>
          <w:color w:val="auto"/>
          <w:sz w:val="18"/>
          <w:szCs w:val="18"/>
          <w:u w:val="none"/>
        </w:rPr>
      </w:pPr>
      <w:r w:rsidRPr="006E3520">
        <w:rPr>
          <w:rFonts w:asciiTheme="majorBidi" w:hAnsiTheme="majorBidi" w:cstheme="majorBidi"/>
          <w:bCs/>
          <w:i/>
          <w:sz w:val="18"/>
          <w:szCs w:val="18"/>
        </w:rPr>
        <w:t>*</w:t>
      </w:r>
      <w:r w:rsidR="005412F8" w:rsidRPr="006E3520">
        <w:rPr>
          <w:rFonts w:asciiTheme="majorBidi" w:hAnsiTheme="majorBidi" w:cstheme="majorBidi"/>
          <w:bCs/>
          <w:i/>
          <w:sz w:val="18"/>
          <w:szCs w:val="18"/>
        </w:rPr>
        <w:t>Corresponding author</w:t>
      </w:r>
      <w:r w:rsidR="00873562" w:rsidRPr="006E3520">
        <w:rPr>
          <w:rFonts w:asciiTheme="majorBidi" w:hAnsiTheme="majorBidi" w:cstheme="majorBidi"/>
          <w:bCs/>
          <w:i/>
          <w:sz w:val="18"/>
          <w:szCs w:val="18"/>
        </w:rPr>
        <w:t xml:space="preserve">: </w:t>
      </w:r>
      <w:hyperlink r:id="rId9" w:history="1">
        <w:r w:rsidR="00D34A35" w:rsidRPr="00F358DF">
          <w:rPr>
            <w:rStyle w:val="Hyperlink"/>
            <w:rFonts w:ascii="Times New Roman" w:hAnsi="Times New Roman" w:cs="Times New Roman"/>
            <w:bCs/>
            <w:i/>
            <w:color w:val="auto"/>
            <w:sz w:val="18"/>
            <w:szCs w:val="18"/>
            <w:u w:val="none"/>
          </w:rPr>
          <w:t>hafiza@umt.edu.my</w:t>
        </w:r>
      </w:hyperlink>
    </w:p>
    <w:p w:rsidR="006E3520" w:rsidRPr="006104FD" w:rsidRDefault="006E3520" w:rsidP="006E3520">
      <w:pPr>
        <w:spacing w:after="0" w:line="240" w:lineRule="auto"/>
        <w:jc w:val="center"/>
        <w:rPr>
          <w:rFonts w:asciiTheme="majorBidi" w:hAnsiTheme="majorBidi" w:cstheme="majorBidi"/>
          <w:b/>
          <w:sz w:val="18"/>
          <w:szCs w:val="18"/>
        </w:rPr>
      </w:pPr>
      <w:r w:rsidRPr="006104FD">
        <w:rPr>
          <w:rFonts w:asciiTheme="majorBidi" w:hAnsiTheme="majorBidi" w:cstheme="majorBidi"/>
          <w:b/>
          <w:sz w:val="18"/>
          <w:szCs w:val="18"/>
        </w:rPr>
        <w:t>Abstract</w:t>
      </w:r>
    </w:p>
    <w:p w:rsidR="006E3520" w:rsidRPr="006104FD" w:rsidRDefault="00C119FE" w:rsidP="006E3520">
      <w:pPr>
        <w:spacing w:after="0" w:line="240" w:lineRule="auto"/>
        <w:jc w:val="both"/>
        <w:rPr>
          <w:rFonts w:asciiTheme="majorBidi" w:hAnsiTheme="majorBidi" w:cstheme="majorBidi"/>
          <w:bCs/>
          <w:sz w:val="18"/>
          <w:szCs w:val="18"/>
        </w:rPr>
      </w:pPr>
      <w:r w:rsidRPr="006104FD">
        <w:rPr>
          <w:rFonts w:asciiTheme="majorBidi" w:hAnsiTheme="majorBidi" w:cstheme="majorBidi"/>
          <w:bCs/>
          <w:sz w:val="18"/>
          <w:szCs w:val="18"/>
        </w:rPr>
        <w:t>Dithizone</w:t>
      </w:r>
      <w:r w:rsidR="00813046" w:rsidRPr="006104FD">
        <w:rPr>
          <w:rFonts w:asciiTheme="majorBidi" w:hAnsiTheme="majorBidi" w:cstheme="majorBidi"/>
          <w:bCs/>
          <w:sz w:val="18"/>
          <w:szCs w:val="18"/>
        </w:rPr>
        <w:t xml:space="preserve">-PVC membrane was constructed and utilized </w:t>
      </w:r>
      <w:r w:rsidR="00D34A35" w:rsidRPr="006104FD">
        <w:rPr>
          <w:rFonts w:asciiTheme="majorBidi" w:hAnsiTheme="majorBidi" w:cstheme="majorBidi"/>
          <w:bCs/>
          <w:sz w:val="18"/>
          <w:szCs w:val="18"/>
        </w:rPr>
        <w:t>as an ionophore reagent</w:t>
      </w:r>
      <w:r w:rsidR="00813046" w:rsidRPr="006104FD">
        <w:rPr>
          <w:rFonts w:asciiTheme="majorBidi" w:hAnsiTheme="majorBidi" w:cstheme="majorBidi"/>
          <w:bCs/>
          <w:sz w:val="18"/>
          <w:szCs w:val="18"/>
        </w:rPr>
        <w:t xml:space="preserve"> material</w:t>
      </w:r>
      <w:r w:rsidR="00D34A35" w:rsidRPr="006104FD">
        <w:rPr>
          <w:rFonts w:asciiTheme="majorBidi" w:hAnsiTheme="majorBidi" w:cstheme="majorBidi"/>
          <w:bCs/>
          <w:sz w:val="18"/>
          <w:szCs w:val="18"/>
        </w:rPr>
        <w:t xml:space="preserve"> fo</w:t>
      </w:r>
      <w:r w:rsidR="00813046" w:rsidRPr="006104FD">
        <w:rPr>
          <w:rFonts w:asciiTheme="majorBidi" w:hAnsiTheme="majorBidi" w:cstheme="majorBidi"/>
          <w:bCs/>
          <w:sz w:val="18"/>
          <w:szCs w:val="18"/>
        </w:rPr>
        <w:t>r chemically modified silver (Ag) electrode</w:t>
      </w:r>
      <w:r w:rsidR="00D34A35" w:rsidRPr="006104FD">
        <w:rPr>
          <w:rFonts w:asciiTheme="majorBidi" w:hAnsiTheme="majorBidi" w:cstheme="majorBidi"/>
          <w:bCs/>
          <w:sz w:val="18"/>
          <w:szCs w:val="18"/>
        </w:rPr>
        <w:t>. The modified electrode was characterized using cyclic voltammetry</w:t>
      </w:r>
      <w:r w:rsidR="00813046" w:rsidRPr="006104FD">
        <w:rPr>
          <w:rFonts w:asciiTheme="majorBidi" w:hAnsiTheme="majorBidi" w:cstheme="majorBidi"/>
          <w:bCs/>
          <w:sz w:val="18"/>
          <w:szCs w:val="18"/>
        </w:rPr>
        <w:t xml:space="preserve"> where t</w:t>
      </w:r>
      <w:r w:rsidR="00D34A35" w:rsidRPr="006104FD">
        <w:rPr>
          <w:rFonts w:asciiTheme="majorBidi" w:hAnsiTheme="majorBidi" w:cstheme="majorBidi"/>
          <w:bCs/>
          <w:sz w:val="18"/>
          <w:szCs w:val="18"/>
        </w:rPr>
        <w:t xml:space="preserve">he electrochemical behaviour of </w:t>
      </w:r>
      <w:r w:rsidR="00813046" w:rsidRPr="006104FD">
        <w:rPr>
          <w:rFonts w:asciiTheme="majorBidi" w:hAnsiTheme="majorBidi" w:cstheme="majorBidi"/>
          <w:bCs/>
          <w:sz w:val="18"/>
          <w:szCs w:val="18"/>
        </w:rPr>
        <w:t xml:space="preserve">dithizone modified </w:t>
      </w:r>
      <w:r w:rsidR="00D34A35" w:rsidRPr="006104FD">
        <w:rPr>
          <w:rFonts w:asciiTheme="majorBidi" w:hAnsiTheme="majorBidi" w:cstheme="majorBidi"/>
          <w:bCs/>
          <w:sz w:val="18"/>
          <w:szCs w:val="18"/>
        </w:rPr>
        <w:t>Ag electrode surface was investigated in the range of -0.6 to +0.6 V with 0.1 M KCl as supporting electrolyte. Comparative studies towards metal ions Cu</w:t>
      </w:r>
      <w:r w:rsidR="00D34A35" w:rsidRPr="006104FD">
        <w:rPr>
          <w:rFonts w:asciiTheme="majorBidi" w:hAnsiTheme="majorBidi" w:cstheme="majorBidi"/>
          <w:bCs/>
          <w:sz w:val="18"/>
          <w:szCs w:val="18"/>
          <w:vertAlign w:val="superscript"/>
        </w:rPr>
        <w:t>2+</w:t>
      </w:r>
      <w:r w:rsidR="00D34A35" w:rsidRPr="006104FD">
        <w:rPr>
          <w:rFonts w:asciiTheme="majorBidi" w:hAnsiTheme="majorBidi" w:cstheme="majorBidi"/>
          <w:bCs/>
          <w:sz w:val="18"/>
          <w:szCs w:val="18"/>
        </w:rPr>
        <w:t>, Fe</w:t>
      </w:r>
      <w:r w:rsidR="00D34A35" w:rsidRPr="006104FD">
        <w:rPr>
          <w:rFonts w:asciiTheme="majorBidi" w:hAnsiTheme="majorBidi" w:cstheme="majorBidi"/>
          <w:bCs/>
          <w:sz w:val="18"/>
          <w:szCs w:val="18"/>
          <w:vertAlign w:val="superscript"/>
        </w:rPr>
        <w:t>2+</w:t>
      </w:r>
      <w:r w:rsidR="00D34A35" w:rsidRPr="006104FD">
        <w:rPr>
          <w:rFonts w:asciiTheme="majorBidi" w:hAnsiTheme="majorBidi" w:cstheme="majorBidi"/>
          <w:bCs/>
          <w:sz w:val="18"/>
          <w:szCs w:val="18"/>
        </w:rPr>
        <w:t xml:space="preserve"> and Pb</w:t>
      </w:r>
      <w:r w:rsidR="00D34A35" w:rsidRPr="006104FD">
        <w:rPr>
          <w:rFonts w:asciiTheme="majorBidi" w:hAnsiTheme="majorBidi" w:cstheme="majorBidi"/>
          <w:bCs/>
          <w:sz w:val="18"/>
          <w:szCs w:val="18"/>
          <w:vertAlign w:val="superscript"/>
        </w:rPr>
        <w:t>2+</w:t>
      </w:r>
      <w:r w:rsidR="00D34A35" w:rsidRPr="006104FD">
        <w:rPr>
          <w:rFonts w:asciiTheme="majorBidi" w:hAnsiTheme="majorBidi" w:cstheme="majorBidi"/>
          <w:bCs/>
          <w:sz w:val="18"/>
          <w:szCs w:val="18"/>
        </w:rPr>
        <w:t xml:space="preserve"> exhibited good responses for redox reactions with linear relationship between peak cu</w:t>
      </w:r>
      <w:r w:rsidR="00813046" w:rsidRPr="006104FD">
        <w:rPr>
          <w:rFonts w:asciiTheme="majorBidi" w:hAnsiTheme="majorBidi" w:cstheme="majorBidi"/>
          <w:bCs/>
          <w:sz w:val="18"/>
          <w:szCs w:val="18"/>
        </w:rPr>
        <w:t>rrents and</w:t>
      </w:r>
      <w:r w:rsidR="00D34A35" w:rsidRPr="006104FD">
        <w:rPr>
          <w:rFonts w:asciiTheme="majorBidi" w:hAnsiTheme="majorBidi" w:cstheme="majorBidi"/>
          <w:bCs/>
          <w:sz w:val="18"/>
          <w:szCs w:val="18"/>
        </w:rPr>
        <w:t xml:space="preserve"> concentration</w:t>
      </w:r>
      <w:r w:rsidR="00813046" w:rsidRPr="006104FD">
        <w:rPr>
          <w:rFonts w:asciiTheme="majorBidi" w:hAnsiTheme="majorBidi" w:cstheme="majorBidi"/>
          <w:bCs/>
          <w:sz w:val="18"/>
          <w:szCs w:val="18"/>
        </w:rPr>
        <w:t>s</w:t>
      </w:r>
      <w:r w:rsidR="00D34A35" w:rsidRPr="006104FD">
        <w:rPr>
          <w:rFonts w:asciiTheme="majorBidi" w:hAnsiTheme="majorBidi" w:cstheme="majorBidi"/>
          <w:bCs/>
          <w:sz w:val="18"/>
          <w:szCs w:val="18"/>
        </w:rPr>
        <w:t xml:space="preserve">. The correlation coefficients obtained were 0.9800, 0.9944 and 0.9949 while the evaluated </w:t>
      </w:r>
      <w:r w:rsidR="00C83D51" w:rsidRPr="006104FD">
        <w:rPr>
          <w:rFonts w:asciiTheme="majorBidi" w:hAnsiTheme="majorBidi" w:cstheme="majorBidi"/>
          <w:bCs/>
          <w:sz w:val="18"/>
          <w:szCs w:val="18"/>
        </w:rPr>
        <w:t>limits</w:t>
      </w:r>
      <w:r w:rsidR="00D34A35" w:rsidRPr="006104FD">
        <w:rPr>
          <w:rFonts w:asciiTheme="majorBidi" w:hAnsiTheme="majorBidi" w:cstheme="majorBidi"/>
          <w:bCs/>
          <w:sz w:val="18"/>
          <w:szCs w:val="18"/>
        </w:rPr>
        <w:t xml:space="preserve"> of detection were </w:t>
      </w:r>
      <w:r w:rsidR="00D34A35" w:rsidRPr="006104FD">
        <w:rPr>
          <w:rFonts w:ascii="Times New Roman" w:hAnsi="Times New Roman" w:cs="Times New Roman"/>
          <w:sz w:val="18"/>
          <w:szCs w:val="18"/>
        </w:rPr>
        <w:t>8.3 x 10</w:t>
      </w:r>
      <w:r w:rsidR="00D34A35" w:rsidRPr="006104FD">
        <w:rPr>
          <w:rFonts w:ascii="Times New Roman" w:hAnsi="Times New Roman" w:cs="Times New Roman"/>
          <w:sz w:val="18"/>
          <w:szCs w:val="18"/>
          <w:vertAlign w:val="superscript"/>
        </w:rPr>
        <w:t>-7</w:t>
      </w:r>
      <w:r w:rsidR="00D34A35" w:rsidRPr="006104FD">
        <w:rPr>
          <w:rFonts w:ascii="Times New Roman" w:hAnsi="Times New Roman" w:cs="Times New Roman"/>
          <w:sz w:val="18"/>
          <w:szCs w:val="18"/>
        </w:rPr>
        <w:t xml:space="preserve"> M, 4.7 x 10</w:t>
      </w:r>
      <w:r w:rsidR="00D34A35" w:rsidRPr="006104FD">
        <w:rPr>
          <w:rFonts w:ascii="Times New Roman" w:hAnsi="Times New Roman" w:cs="Times New Roman"/>
          <w:sz w:val="18"/>
          <w:szCs w:val="18"/>
          <w:vertAlign w:val="superscript"/>
        </w:rPr>
        <w:t>-7</w:t>
      </w:r>
      <w:r w:rsidR="00D34A35" w:rsidRPr="006104FD">
        <w:rPr>
          <w:rFonts w:ascii="Times New Roman" w:hAnsi="Times New Roman" w:cs="Times New Roman"/>
          <w:sz w:val="18"/>
          <w:szCs w:val="18"/>
        </w:rPr>
        <w:t xml:space="preserve"> M and 7.6 x 10</w:t>
      </w:r>
      <w:r w:rsidR="00D34A35" w:rsidRPr="006104FD">
        <w:rPr>
          <w:rFonts w:ascii="Times New Roman" w:hAnsi="Times New Roman" w:cs="Times New Roman"/>
          <w:sz w:val="18"/>
          <w:szCs w:val="18"/>
          <w:vertAlign w:val="superscript"/>
        </w:rPr>
        <w:t>-7</w:t>
      </w:r>
      <w:r w:rsidR="00D34A35" w:rsidRPr="006104FD">
        <w:rPr>
          <w:rFonts w:ascii="Times New Roman" w:hAnsi="Times New Roman" w:cs="Times New Roman"/>
          <w:sz w:val="18"/>
          <w:szCs w:val="18"/>
        </w:rPr>
        <w:t xml:space="preserve"> </w:t>
      </w:r>
      <w:r w:rsidR="00813046" w:rsidRPr="006104FD">
        <w:rPr>
          <w:rFonts w:ascii="Times New Roman" w:hAnsi="Times New Roman" w:cs="Times New Roman"/>
          <w:sz w:val="18"/>
          <w:szCs w:val="18"/>
        </w:rPr>
        <w:t>M</w:t>
      </w:r>
      <w:r w:rsidR="00D34A35" w:rsidRPr="006104FD">
        <w:rPr>
          <w:rFonts w:ascii="Times New Roman" w:hAnsi="Times New Roman" w:cs="Times New Roman"/>
          <w:sz w:val="18"/>
          <w:szCs w:val="18"/>
        </w:rPr>
        <w:t xml:space="preserve"> respectively.</w:t>
      </w:r>
      <w:r w:rsidR="00D34A35" w:rsidRPr="006104FD">
        <w:rPr>
          <w:rFonts w:asciiTheme="majorBidi" w:hAnsiTheme="majorBidi" w:cstheme="majorBidi"/>
          <w:bCs/>
          <w:sz w:val="18"/>
          <w:szCs w:val="18"/>
        </w:rPr>
        <w:t xml:space="preserve"> </w:t>
      </w:r>
    </w:p>
    <w:p w:rsidR="006E3520" w:rsidRPr="006104FD" w:rsidRDefault="006E3520" w:rsidP="006E3520">
      <w:pPr>
        <w:spacing w:after="0" w:line="240" w:lineRule="auto"/>
        <w:jc w:val="both"/>
        <w:rPr>
          <w:rFonts w:asciiTheme="majorBidi" w:hAnsiTheme="majorBidi" w:cstheme="majorBidi"/>
          <w:bCs/>
          <w:sz w:val="18"/>
          <w:szCs w:val="18"/>
        </w:rPr>
      </w:pPr>
    </w:p>
    <w:p w:rsidR="006E3520" w:rsidRPr="006104FD" w:rsidRDefault="006E3520" w:rsidP="006E3520">
      <w:pPr>
        <w:spacing w:after="0" w:line="240" w:lineRule="auto"/>
        <w:jc w:val="both"/>
        <w:rPr>
          <w:rFonts w:asciiTheme="majorBidi" w:hAnsiTheme="majorBidi" w:cstheme="majorBidi"/>
          <w:bCs/>
          <w:sz w:val="18"/>
          <w:szCs w:val="18"/>
        </w:rPr>
      </w:pPr>
      <w:r w:rsidRPr="006104FD">
        <w:rPr>
          <w:rFonts w:asciiTheme="majorBidi" w:hAnsiTheme="majorBidi" w:cstheme="majorBidi"/>
          <w:b/>
          <w:sz w:val="18"/>
          <w:szCs w:val="18"/>
        </w:rPr>
        <w:t>Keywords</w:t>
      </w:r>
      <w:r w:rsidRPr="006104FD">
        <w:rPr>
          <w:rFonts w:asciiTheme="majorBidi" w:hAnsiTheme="majorBidi" w:cstheme="majorBidi"/>
          <w:sz w:val="18"/>
          <w:szCs w:val="18"/>
        </w:rPr>
        <w:t xml:space="preserve">: PVC membrane, </w:t>
      </w:r>
      <w:r w:rsidRPr="006104FD">
        <w:rPr>
          <w:rFonts w:asciiTheme="majorBidi" w:hAnsiTheme="majorBidi" w:cstheme="majorBidi"/>
          <w:bCs/>
          <w:sz w:val="18"/>
          <w:szCs w:val="18"/>
        </w:rPr>
        <w:t>dithizone</w:t>
      </w:r>
      <w:r w:rsidRPr="006104FD">
        <w:rPr>
          <w:rFonts w:asciiTheme="majorBidi" w:hAnsiTheme="majorBidi" w:cstheme="majorBidi"/>
          <w:sz w:val="18"/>
          <w:szCs w:val="18"/>
        </w:rPr>
        <w:t xml:space="preserve"> </w:t>
      </w:r>
      <w:r w:rsidRPr="006104FD">
        <w:rPr>
          <w:rFonts w:asciiTheme="majorBidi" w:hAnsiTheme="majorBidi" w:cstheme="majorBidi"/>
          <w:bCs/>
          <w:sz w:val="18"/>
          <w:szCs w:val="18"/>
        </w:rPr>
        <w:t>(</w:t>
      </w:r>
      <w:r w:rsidRPr="006104FD">
        <w:rPr>
          <w:rFonts w:asciiTheme="majorBidi" w:hAnsiTheme="majorBidi" w:cstheme="majorBidi"/>
          <w:sz w:val="18"/>
          <w:szCs w:val="18"/>
        </w:rPr>
        <w:t>1</w:t>
      </w:r>
      <w:r w:rsidRPr="006104FD">
        <w:rPr>
          <w:rFonts w:asciiTheme="majorBidi" w:hAnsiTheme="majorBidi" w:cstheme="majorBidi"/>
          <w:bCs/>
          <w:sz w:val="18"/>
          <w:szCs w:val="18"/>
        </w:rPr>
        <w:t>,5-diphenylthiocarbazone), cyclic voltammetry, redox reactions</w:t>
      </w:r>
    </w:p>
    <w:p w:rsidR="00DA6F6E" w:rsidRPr="006104FD" w:rsidRDefault="00DA6F6E" w:rsidP="006E3520">
      <w:pPr>
        <w:spacing w:after="0" w:line="240" w:lineRule="auto"/>
        <w:jc w:val="both"/>
        <w:rPr>
          <w:rFonts w:asciiTheme="majorBidi" w:hAnsiTheme="majorBidi" w:cstheme="majorBidi"/>
          <w:bCs/>
          <w:sz w:val="18"/>
          <w:szCs w:val="18"/>
        </w:rPr>
      </w:pPr>
    </w:p>
    <w:p w:rsidR="00DA6F6E" w:rsidRPr="006104FD" w:rsidRDefault="00DA6F6E" w:rsidP="00DA6F6E">
      <w:pPr>
        <w:spacing w:after="0" w:line="240" w:lineRule="auto"/>
        <w:jc w:val="both"/>
        <w:rPr>
          <w:rFonts w:asciiTheme="majorBidi" w:hAnsiTheme="majorBidi" w:cstheme="majorBidi"/>
          <w:bCs/>
          <w:sz w:val="18"/>
          <w:szCs w:val="18"/>
        </w:rPr>
      </w:pPr>
      <w:r w:rsidRPr="006104FD">
        <w:rPr>
          <w:rFonts w:asciiTheme="majorBidi" w:hAnsiTheme="majorBidi" w:cstheme="majorBidi"/>
          <w:bCs/>
          <w:sz w:val="18"/>
          <w:szCs w:val="18"/>
        </w:rPr>
        <w:t>Membran PVC-Ditizon telah dibina dan digunakan sebagai bahan reagen ionofora bagi elektrod perak (Ag) yang diubahsuai secara kimia. Elektrod yang diubahsuai telah dicirikan menggunakan voltametri berkitar di mana sifat elektrokimia bagi ditizon yang diubahsuai pada permukaan elektrod Ag telah dikaji di dalam julat -0.6 ke +0.6 V dengan 0.1 M KCl sebagai elektrolit sokongan. Kajian perbandingan terhadap ion-ion logam Cu</w:t>
      </w:r>
      <w:r w:rsidRPr="006104FD">
        <w:rPr>
          <w:rFonts w:asciiTheme="majorBidi" w:hAnsiTheme="majorBidi" w:cstheme="majorBidi"/>
          <w:bCs/>
          <w:sz w:val="18"/>
          <w:szCs w:val="18"/>
          <w:vertAlign w:val="superscript"/>
        </w:rPr>
        <w:t>2+</w:t>
      </w:r>
      <w:r w:rsidRPr="006104FD">
        <w:rPr>
          <w:rFonts w:asciiTheme="majorBidi" w:hAnsiTheme="majorBidi" w:cstheme="majorBidi"/>
          <w:bCs/>
          <w:sz w:val="18"/>
          <w:szCs w:val="18"/>
        </w:rPr>
        <w:t>, Fe</w:t>
      </w:r>
      <w:r w:rsidRPr="006104FD">
        <w:rPr>
          <w:rFonts w:asciiTheme="majorBidi" w:hAnsiTheme="majorBidi" w:cstheme="majorBidi"/>
          <w:bCs/>
          <w:sz w:val="18"/>
          <w:szCs w:val="18"/>
          <w:vertAlign w:val="superscript"/>
        </w:rPr>
        <w:t>2+</w:t>
      </w:r>
      <w:r w:rsidRPr="006104FD">
        <w:rPr>
          <w:rFonts w:asciiTheme="majorBidi" w:hAnsiTheme="majorBidi" w:cstheme="majorBidi"/>
          <w:bCs/>
          <w:sz w:val="18"/>
          <w:szCs w:val="18"/>
        </w:rPr>
        <w:t xml:space="preserve"> dan Pb</w:t>
      </w:r>
      <w:r w:rsidRPr="006104FD">
        <w:rPr>
          <w:rFonts w:asciiTheme="majorBidi" w:hAnsiTheme="majorBidi" w:cstheme="majorBidi"/>
          <w:bCs/>
          <w:sz w:val="18"/>
          <w:szCs w:val="18"/>
          <w:vertAlign w:val="superscript"/>
        </w:rPr>
        <w:t xml:space="preserve">2+ </w:t>
      </w:r>
      <w:r w:rsidRPr="006104FD">
        <w:rPr>
          <w:rFonts w:asciiTheme="majorBidi" w:hAnsiTheme="majorBidi" w:cstheme="majorBidi"/>
          <w:bCs/>
          <w:sz w:val="18"/>
          <w:szCs w:val="18"/>
        </w:rPr>
        <w:t>mempamerkan respon yang baik bagi tindak balas redoks dengan hubungan linear antara arus-arus puncak dan kepekatan. Pekali korelasi yang diperolehi adalah 0.9800, 0.9944 dan 0.9949 manakala had pengesanan yang diukur adalah 8.3 x 10</w:t>
      </w:r>
      <w:r w:rsidRPr="006104FD">
        <w:rPr>
          <w:rFonts w:asciiTheme="majorBidi" w:hAnsiTheme="majorBidi" w:cstheme="majorBidi"/>
          <w:bCs/>
          <w:sz w:val="18"/>
          <w:szCs w:val="18"/>
          <w:vertAlign w:val="superscript"/>
        </w:rPr>
        <w:t>-7</w:t>
      </w:r>
      <w:r w:rsidRPr="006104FD">
        <w:rPr>
          <w:rFonts w:asciiTheme="majorBidi" w:hAnsiTheme="majorBidi" w:cstheme="majorBidi"/>
          <w:bCs/>
          <w:sz w:val="18"/>
          <w:szCs w:val="18"/>
        </w:rPr>
        <w:t xml:space="preserve"> M, 4.7 x 10</w:t>
      </w:r>
      <w:r w:rsidRPr="006104FD">
        <w:rPr>
          <w:rFonts w:asciiTheme="majorBidi" w:hAnsiTheme="majorBidi" w:cstheme="majorBidi"/>
          <w:bCs/>
          <w:sz w:val="18"/>
          <w:szCs w:val="18"/>
          <w:vertAlign w:val="superscript"/>
        </w:rPr>
        <w:t>-7</w:t>
      </w:r>
      <w:r w:rsidRPr="006104FD">
        <w:rPr>
          <w:rFonts w:asciiTheme="majorBidi" w:hAnsiTheme="majorBidi" w:cstheme="majorBidi"/>
          <w:bCs/>
          <w:sz w:val="18"/>
          <w:szCs w:val="18"/>
        </w:rPr>
        <w:t xml:space="preserve"> M dan 7.6 x 10</w:t>
      </w:r>
      <w:r w:rsidRPr="006104FD">
        <w:rPr>
          <w:rFonts w:asciiTheme="majorBidi" w:hAnsiTheme="majorBidi" w:cstheme="majorBidi"/>
          <w:bCs/>
          <w:sz w:val="18"/>
          <w:szCs w:val="18"/>
          <w:vertAlign w:val="superscript"/>
        </w:rPr>
        <w:t>-7</w:t>
      </w:r>
      <w:r w:rsidRPr="006104FD">
        <w:rPr>
          <w:rFonts w:asciiTheme="majorBidi" w:hAnsiTheme="majorBidi" w:cstheme="majorBidi"/>
          <w:bCs/>
          <w:sz w:val="18"/>
          <w:szCs w:val="18"/>
        </w:rPr>
        <w:t xml:space="preserve"> M masing-masing.</w:t>
      </w:r>
    </w:p>
    <w:p w:rsidR="00DA6F6E" w:rsidRPr="006104FD" w:rsidRDefault="00DA6F6E" w:rsidP="00DA6F6E">
      <w:pPr>
        <w:spacing w:after="0" w:line="240" w:lineRule="auto"/>
        <w:jc w:val="both"/>
        <w:rPr>
          <w:rFonts w:asciiTheme="majorBidi" w:hAnsiTheme="majorBidi" w:cstheme="majorBidi"/>
          <w:bCs/>
          <w:sz w:val="18"/>
          <w:szCs w:val="18"/>
        </w:rPr>
      </w:pPr>
    </w:p>
    <w:p w:rsidR="00DA6F6E" w:rsidRDefault="00DA6F6E" w:rsidP="00DA6F6E">
      <w:pPr>
        <w:spacing w:after="0" w:line="240" w:lineRule="auto"/>
        <w:jc w:val="both"/>
        <w:rPr>
          <w:rFonts w:asciiTheme="majorBidi" w:hAnsiTheme="majorBidi" w:cstheme="majorBidi"/>
          <w:bCs/>
          <w:sz w:val="18"/>
          <w:szCs w:val="18"/>
        </w:rPr>
      </w:pPr>
      <w:r w:rsidRPr="006104FD">
        <w:rPr>
          <w:rFonts w:asciiTheme="majorBidi" w:hAnsiTheme="majorBidi" w:cstheme="majorBidi"/>
          <w:b/>
          <w:bCs/>
          <w:sz w:val="18"/>
          <w:szCs w:val="18"/>
        </w:rPr>
        <w:t>Kata kunci</w:t>
      </w:r>
      <w:r w:rsidR="006104FD">
        <w:rPr>
          <w:rFonts w:asciiTheme="majorBidi" w:hAnsiTheme="majorBidi" w:cstheme="majorBidi"/>
          <w:bCs/>
          <w:sz w:val="18"/>
          <w:szCs w:val="18"/>
        </w:rPr>
        <w:t>: membrane PVC</w:t>
      </w:r>
      <w:r w:rsidRPr="006104FD">
        <w:rPr>
          <w:rFonts w:asciiTheme="majorBidi" w:hAnsiTheme="majorBidi" w:cstheme="majorBidi"/>
          <w:bCs/>
          <w:sz w:val="18"/>
          <w:szCs w:val="18"/>
        </w:rPr>
        <w:t>, ditizon (1,5-difeniltiokarbazon), voltametri berkitar, tindakbalas redoks</w:t>
      </w:r>
    </w:p>
    <w:p w:rsidR="00DA6F6E" w:rsidRDefault="00DA6F6E" w:rsidP="006E3520">
      <w:pPr>
        <w:spacing w:after="0" w:line="240" w:lineRule="auto"/>
        <w:jc w:val="both"/>
        <w:rPr>
          <w:rFonts w:asciiTheme="majorBidi" w:hAnsiTheme="majorBidi" w:cstheme="majorBidi"/>
          <w:bCs/>
          <w:sz w:val="18"/>
          <w:szCs w:val="18"/>
        </w:rPr>
      </w:pPr>
    </w:p>
    <w:p w:rsidR="006E3520" w:rsidRDefault="006E3520" w:rsidP="006E3520">
      <w:pPr>
        <w:spacing w:after="0" w:line="240" w:lineRule="auto"/>
        <w:jc w:val="both"/>
        <w:rPr>
          <w:rFonts w:asciiTheme="majorBidi" w:hAnsiTheme="majorBidi" w:cstheme="majorBidi"/>
          <w:bCs/>
          <w:sz w:val="18"/>
          <w:szCs w:val="18"/>
        </w:rPr>
      </w:pPr>
    </w:p>
    <w:p w:rsidR="00DA6F6E" w:rsidRPr="006104FD" w:rsidRDefault="00D34A35" w:rsidP="006104FD">
      <w:pPr>
        <w:spacing w:after="0" w:line="240" w:lineRule="auto"/>
        <w:jc w:val="center"/>
        <w:rPr>
          <w:rFonts w:ascii="Times New Roman" w:hAnsi="Times New Roman" w:cs="Times New Roman"/>
          <w:b/>
          <w:bCs/>
          <w:sz w:val="20"/>
          <w:szCs w:val="20"/>
        </w:rPr>
      </w:pPr>
      <w:r w:rsidRPr="00C5713A">
        <w:rPr>
          <w:rFonts w:ascii="Times New Roman" w:hAnsi="Times New Roman" w:cs="Times New Roman"/>
          <w:b/>
          <w:bCs/>
          <w:sz w:val="20"/>
          <w:szCs w:val="20"/>
        </w:rPr>
        <w:t>Introduction</w:t>
      </w:r>
    </w:p>
    <w:p w:rsidR="001A4F26" w:rsidRDefault="00327B4F" w:rsidP="001A4F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Heavy metals</w:t>
      </w:r>
      <w:r w:rsidRPr="00A27C56">
        <w:rPr>
          <w:rFonts w:ascii="Times New Roman" w:hAnsi="Times New Roman" w:cs="Times New Roman"/>
          <w:sz w:val="20"/>
          <w:szCs w:val="20"/>
        </w:rPr>
        <w:t xml:space="preserve"> </w:t>
      </w:r>
      <w:r w:rsidR="00D34A35" w:rsidRPr="00A27C56">
        <w:rPr>
          <w:rFonts w:ascii="Times New Roman" w:hAnsi="Times New Roman" w:cs="Times New Roman"/>
          <w:sz w:val="20"/>
          <w:szCs w:val="20"/>
        </w:rPr>
        <w:t>pollution</w:t>
      </w:r>
      <w:r>
        <w:rPr>
          <w:rFonts w:ascii="Times New Roman" w:hAnsi="Times New Roman" w:cs="Times New Roman"/>
          <w:sz w:val="20"/>
          <w:szCs w:val="20"/>
        </w:rPr>
        <w:t xml:space="preserve"> in environment</w:t>
      </w:r>
      <w:r w:rsidR="00D34A35" w:rsidRPr="00A27C56">
        <w:rPr>
          <w:rFonts w:ascii="Times New Roman" w:hAnsi="Times New Roman" w:cs="Times New Roman"/>
          <w:sz w:val="20"/>
          <w:szCs w:val="20"/>
        </w:rPr>
        <w:t xml:space="preserve"> is a global issue</w:t>
      </w:r>
      <w:r w:rsidR="0026358C">
        <w:rPr>
          <w:rFonts w:ascii="Times New Roman" w:hAnsi="Times New Roman" w:cs="Times New Roman"/>
          <w:sz w:val="20"/>
          <w:szCs w:val="20"/>
        </w:rPr>
        <w:t xml:space="preserve"> that </w:t>
      </w:r>
      <w:r w:rsidR="00D34A35" w:rsidRPr="00A27C56">
        <w:rPr>
          <w:rFonts w:ascii="Times New Roman" w:hAnsi="Times New Roman" w:cs="Times New Roman"/>
          <w:sz w:val="20"/>
          <w:szCs w:val="20"/>
        </w:rPr>
        <w:t xml:space="preserve">has been discussed </w:t>
      </w:r>
      <w:r w:rsidR="0026358C">
        <w:rPr>
          <w:rFonts w:ascii="Times New Roman" w:hAnsi="Times New Roman" w:cs="Times New Roman"/>
          <w:sz w:val="20"/>
          <w:szCs w:val="20"/>
        </w:rPr>
        <w:t>over the years</w:t>
      </w:r>
      <w:r w:rsidR="00D34A35" w:rsidRPr="00A27C56">
        <w:rPr>
          <w:rFonts w:ascii="Times New Roman" w:hAnsi="Times New Roman" w:cs="Times New Roman"/>
          <w:sz w:val="20"/>
          <w:szCs w:val="20"/>
        </w:rPr>
        <w:t>.  Heavy metals can enter the environment by both na</w:t>
      </w:r>
      <w:r w:rsidR="00D63765">
        <w:rPr>
          <w:rFonts w:ascii="Times New Roman" w:hAnsi="Times New Roman" w:cs="Times New Roman"/>
          <w:sz w:val="20"/>
          <w:szCs w:val="20"/>
        </w:rPr>
        <w:t>tural and anthropogenic sources</w:t>
      </w:r>
      <w:r w:rsidR="00D34A35" w:rsidRPr="00A27C56">
        <w:rPr>
          <w:rFonts w:ascii="Times New Roman" w:hAnsi="Times New Roman" w:cs="Times New Roman"/>
          <w:sz w:val="20"/>
          <w:szCs w:val="20"/>
        </w:rPr>
        <w:t xml:space="preserve"> including mining, agrochemicals, sewage and sludge applications and also industrial activity. Copper (Cu</w:t>
      </w:r>
      <w:r w:rsidR="00D34A35" w:rsidRPr="00A27C56">
        <w:rPr>
          <w:rFonts w:ascii="Times New Roman" w:hAnsi="Times New Roman" w:cs="Times New Roman"/>
          <w:sz w:val="20"/>
          <w:szCs w:val="20"/>
          <w:vertAlign w:val="superscript"/>
        </w:rPr>
        <w:t>2+</w:t>
      </w:r>
      <w:r w:rsidR="00D34A35" w:rsidRPr="00A27C56">
        <w:rPr>
          <w:rFonts w:ascii="Times New Roman" w:hAnsi="Times New Roman" w:cs="Times New Roman"/>
          <w:sz w:val="20"/>
          <w:szCs w:val="20"/>
        </w:rPr>
        <w:t>), iron (Fe</w:t>
      </w:r>
      <w:r w:rsidR="00D34A35" w:rsidRPr="00A27C56">
        <w:rPr>
          <w:rFonts w:ascii="Times New Roman" w:hAnsi="Times New Roman" w:cs="Times New Roman"/>
          <w:sz w:val="20"/>
          <w:szCs w:val="20"/>
          <w:vertAlign w:val="superscript"/>
        </w:rPr>
        <w:t>2+</w:t>
      </w:r>
      <w:r w:rsidR="00D34A35" w:rsidRPr="00A27C56">
        <w:rPr>
          <w:rFonts w:ascii="Times New Roman" w:hAnsi="Times New Roman" w:cs="Times New Roman"/>
          <w:sz w:val="20"/>
          <w:szCs w:val="20"/>
        </w:rPr>
        <w:t>) and lead (Pb</w:t>
      </w:r>
      <w:r w:rsidR="00D34A35" w:rsidRPr="00A27C56">
        <w:rPr>
          <w:rFonts w:ascii="Times New Roman" w:hAnsi="Times New Roman" w:cs="Times New Roman"/>
          <w:sz w:val="20"/>
          <w:szCs w:val="20"/>
          <w:vertAlign w:val="superscript"/>
        </w:rPr>
        <w:t>2+</w:t>
      </w:r>
      <w:r w:rsidR="00D34A35" w:rsidRPr="00A27C56">
        <w:rPr>
          <w:rFonts w:ascii="Times New Roman" w:hAnsi="Times New Roman" w:cs="Times New Roman"/>
          <w:sz w:val="20"/>
          <w:szCs w:val="20"/>
        </w:rPr>
        <w:t>) are the most common existence of toxic metal ions in aqueous environmental solution. Although metal ions such as Cu</w:t>
      </w:r>
      <w:r w:rsidR="00D34A35" w:rsidRPr="00A27C56">
        <w:rPr>
          <w:rFonts w:ascii="Times New Roman" w:hAnsi="Times New Roman" w:cs="Times New Roman"/>
          <w:sz w:val="20"/>
          <w:szCs w:val="20"/>
          <w:vertAlign w:val="superscript"/>
        </w:rPr>
        <w:t xml:space="preserve">2+ </w:t>
      </w:r>
      <w:r w:rsidR="00D34A35" w:rsidRPr="00A27C56">
        <w:rPr>
          <w:rFonts w:ascii="Times New Roman" w:hAnsi="Times New Roman" w:cs="Times New Roman"/>
          <w:sz w:val="20"/>
          <w:szCs w:val="20"/>
        </w:rPr>
        <w:t>and Fe</w:t>
      </w:r>
      <w:r w:rsidR="00D34A35" w:rsidRPr="00A27C56">
        <w:rPr>
          <w:rFonts w:ascii="Times New Roman" w:hAnsi="Times New Roman" w:cs="Times New Roman"/>
          <w:sz w:val="20"/>
          <w:szCs w:val="20"/>
          <w:vertAlign w:val="superscript"/>
        </w:rPr>
        <w:t>2+</w:t>
      </w:r>
      <w:r w:rsidR="00D34A35" w:rsidRPr="00A27C56">
        <w:rPr>
          <w:rFonts w:ascii="Times New Roman" w:hAnsi="Times New Roman" w:cs="Times New Roman"/>
          <w:sz w:val="20"/>
          <w:szCs w:val="20"/>
        </w:rPr>
        <w:t xml:space="preserve"> are categorized as micronutrients at low concentrations, however, in excess contamination, these metals can be highly toxic [</w:t>
      </w:r>
      <w:r w:rsidR="00D63765">
        <w:rPr>
          <w:rFonts w:ascii="Times New Roman" w:hAnsi="Times New Roman" w:cs="Times New Roman"/>
          <w:sz w:val="20"/>
          <w:szCs w:val="20"/>
        </w:rPr>
        <w:t>1</w:t>
      </w:r>
      <w:r w:rsidR="00D34A35" w:rsidRPr="00A27C56">
        <w:rPr>
          <w:rFonts w:ascii="Times New Roman" w:hAnsi="Times New Roman" w:cs="Times New Roman"/>
          <w:sz w:val="20"/>
          <w:szCs w:val="20"/>
        </w:rPr>
        <w:t>].</w:t>
      </w:r>
    </w:p>
    <w:p w:rsidR="001A4F26" w:rsidRDefault="001A4F26" w:rsidP="001A4F26">
      <w:pPr>
        <w:spacing w:after="0" w:line="240" w:lineRule="auto"/>
        <w:jc w:val="both"/>
        <w:rPr>
          <w:rFonts w:ascii="Times New Roman" w:hAnsi="Times New Roman" w:cs="Times New Roman"/>
          <w:sz w:val="20"/>
          <w:szCs w:val="20"/>
        </w:rPr>
      </w:pPr>
    </w:p>
    <w:p w:rsidR="001A4F26" w:rsidRDefault="002B6A7C" w:rsidP="001A4F26">
      <w:pPr>
        <w:spacing w:after="0" w:line="240" w:lineRule="auto"/>
        <w:jc w:val="both"/>
        <w:rPr>
          <w:rFonts w:asciiTheme="majorBidi" w:hAnsiTheme="majorBidi" w:cstheme="majorBidi"/>
          <w:bCs/>
          <w:sz w:val="18"/>
          <w:szCs w:val="18"/>
        </w:rPr>
      </w:pPr>
      <w:r>
        <w:rPr>
          <w:rFonts w:ascii="Times New Roman" w:hAnsi="Times New Roman" w:cs="Times New Roman"/>
          <w:sz w:val="20"/>
          <w:szCs w:val="20"/>
        </w:rPr>
        <w:t xml:space="preserve">Since </w:t>
      </w:r>
      <w:r w:rsidR="00D34A35" w:rsidRPr="00A27C56">
        <w:rPr>
          <w:rFonts w:ascii="Times New Roman" w:hAnsi="Times New Roman" w:cs="Times New Roman"/>
          <w:sz w:val="20"/>
          <w:szCs w:val="20"/>
        </w:rPr>
        <w:t xml:space="preserve">the last few decades, the need to determine these heavy metal ions in aqueous </w:t>
      </w:r>
      <w:r w:rsidR="00A27C56">
        <w:rPr>
          <w:rFonts w:ascii="Times New Roman" w:hAnsi="Times New Roman" w:cs="Times New Roman"/>
          <w:sz w:val="20"/>
          <w:szCs w:val="20"/>
        </w:rPr>
        <w:t>environments</w:t>
      </w:r>
      <w:r w:rsidR="00D34A35" w:rsidRPr="00A27C56">
        <w:rPr>
          <w:rFonts w:ascii="Times New Roman" w:hAnsi="Times New Roman" w:cs="Times New Roman"/>
          <w:sz w:val="20"/>
          <w:szCs w:val="20"/>
        </w:rPr>
        <w:t xml:space="preserve"> has been highly focused especially in the field of environmental, pharmaceutical</w:t>
      </w:r>
      <w:r w:rsidR="00D34A35" w:rsidRPr="00A27C56">
        <w:rPr>
          <w:rFonts w:ascii="Times New Roman" w:hAnsi="Times New Roman" w:cs="Times New Roman"/>
          <w:sz w:val="24"/>
          <w:szCs w:val="24"/>
        </w:rPr>
        <w:t xml:space="preserve"> </w:t>
      </w:r>
      <w:r w:rsidR="00D34A35" w:rsidRPr="00A27C56">
        <w:rPr>
          <w:rFonts w:ascii="Times New Roman" w:hAnsi="Times New Roman" w:cs="Times New Roman"/>
          <w:sz w:val="20"/>
          <w:szCs w:val="20"/>
        </w:rPr>
        <w:t>and biomedical stud</w:t>
      </w:r>
      <w:r>
        <w:rPr>
          <w:rFonts w:ascii="Times New Roman" w:hAnsi="Times New Roman" w:cs="Times New Roman"/>
          <w:sz w:val="20"/>
          <w:szCs w:val="20"/>
        </w:rPr>
        <w:t>ies</w:t>
      </w:r>
      <w:r w:rsidR="00D34A35" w:rsidRPr="00A27C56">
        <w:rPr>
          <w:rFonts w:ascii="Times New Roman" w:hAnsi="Times New Roman" w:cs="Times New Roman"/>
          <w:sz w:val="20"/>
          <w:szCs w:val="20"/>
        </w:rPr>
        <w:t xml:space="preserve"> [</w:t>
      </w:r>
      <w:r>
        <w:rPr>
          <w:rFonts w:ascii="Times New Roman" w:hAnsi="Times New Roman" w:cs="Times New Roman"/>
          <w:sz w:val="20"/>
          <w:szCs w:val="20"/>
        </w:rPr>
        <w:t>2</w:t>
      </w:r>
      <w:r w:rsidR="001A4F26">
        <w:rPr>
          <w:rFonts w:ascii="Times New Roman" w:hAnsi="Times New Roman" w:cs="Times New Roman"/>
          <w:sz w:val="20"/>
          <w:szCs w:val="20"/>
        </w:rPr>
        <w:t xml:space="preserve">, </w:t>
      </w:r>
      <w:r>
        <w:rPr>
          <w:rFonts w:ascii="Times New Roman" w:hAnsi="Times New Roman" w:cs="Times New Roman"/>
          <w:sz w:val="20"/>
          <w:szCs w:val="20"/>
        </w:rPr>
        <w:t>3</w:t>
      </w:r>
      <w:r w:rsidR="00D34A35" w:rsidRPr="00A27C56">
        <w:rPr>
          <w:rFonts w:ascii="Times New Roman" w:hAnsi="Times New Roman" w:cs="Times New Roman"/>
          <w:sz w:val="20"/>
          <w:szCs w:val="20"/>
        </w:rPr>
        <w:t xml:space="preserve">]. </w:t>
      </w:r>
      <w:r>
        <w:rPr>
          <w:rFonts w:ascii="Times New Roman" w:hAnsi="Times New Roman" w:cs="Times New Roman"/>
          <w:sz w:val="20"/>
          <w:szCs w:val="20"/>
        </w:rPr>
        <w:t>E</w:t>
      </w:r>
      <w:r w:rsidR="00D34A35" w:rsidRPr="00A27C56">
        <w:rPr>
          <w:rFonts w:ascii="Times New Roman" w:hAnsi="Times New Roman" w:cs="Times New Roman"/>
          <w:sz w:val="20"/>
          <w:szCs w:val="20"/>
        </w:rPr>
        <w:t>lectrochemical techniques in</w:t>
      </w:r>
      <w:r>
        <w:rPr>
          <w:rFonts w:ascii="Times New Roman" w:hAnsi="Times New Roman" w:cs="Times New Roman"/>
          <w:sz w:val="20"/>
          <w:szCs w:val="20"/>
        </w:rPr>
        <w:t xml:space="preserve"> particular,</w:t>
      </w:r>
      <w:r w:rsidR="00C83D51">
        <w:rPr>
          <w:rFonts w:ascii="Times New Roman" w:hAnsi="Times New Roman" w:cs="Times New Roman"/>
          <w:sz w:val="20"/>
          <w:szCs w:val="20"/>
        </w:rPr>
        <w:t xml:space="preserve"> </w:t>
      </w:r>
      <w:r w:rsidR="00D34A35" w:rsidRPr="00A27C56">
        <w:rPr>
          <w:rFonts w:ascii="Times New Roman" w:hAnsi="Times New Roman" w:cs="Times New Roman"/>
          <w:sz w:val="20"/>
          <w:szCs w:val="20"/>
        </w:rPr>
        <w:t>chemically modified electrodes have received a great deal of attention</w:t>
      </w:r>
      <w:r w:rsidR="00E82E40">
        <w:rPr>
          <w:rFonts w:ascii="Times New Roman" w:hAnsi="Times New Roman" w:cs="Times New Roman"/>
          <w:sz w:val="20"/>
          <w:szCs w:val="20"/>
        </w:rPr>
        <w:t>s</w:t>
      </w:r>
      <w:r w:rsidR="00D34A35" w:rsidRPr="00A27C56">
        <w:rPr>
          <w:rFonts w:ascii="Times New Roman" w:hAnsi="Times New Roman" w:cs="Times New Roman"/>
          <w:sz w:val="20"/>
          <w:szCs w:val="20"/>
        </w:rPr>
        <w:t xml:space="preserve"> for determination of heavy metal ions [</w:t>
      </w:r>
      <w:r w:rsidR="00E82E40">
        <w:rPr>
          <w:rFonts w:ascii="Times New Roman" w:hAnsi="Times New Roman" w:cs="Times New Roman"/>
          <w:sz w:val="20"/>
          <w:szCs w:val="20"/>
        </w:rPr>
        <w:t>4</w:t>
      </w:r>
      <w:r w:rsidR="00D34A35" w:rsidRPr="00A27C56">
        <w:rPr>
          <w:rFonts w:ascii="Times New Roman" w:hAnsi="Times New Roman" w:cs="Times New Roman"/>
          <w:sz w:val="20"/>
          <w:szCs w:val="20"/>
        </w:rPr>
        <w:t xml:space="preserve">]. These </w:t>
      </w:r>
      <w:r w:rsidR="00E82E40">
        <w:rPr>
          <w:rFonts w:ascii="Times New Roman" w:hAnsi="Times New Roman" w:cs="Times New Roman"/>
          <w:sz w:val="20"/>
          <w:szCs w:val="20"/>
        </w:rPr>
        <w:t xml:space="preserve">modified </w:t>
      </w:r>
      <w:r w:rsidR="00D34A35" w:rsidRPr="00A27C56">
        <w:rPr>
          <w:rFonts w:ascii="Times New Roman" w:hAnsi="Times New Roman" w:cs="Times New Roman"/>
          <w:sz w:val="20"/>
          <w:szCs w:val="20"/>
        </w:rPr>
        <w:t xml:space="preserve">electrodes were prepared in </w:t>
      </w:r>
      <w:r w:rsidR="00E82E40">
        <w:rPr>
          <w:rFonts w:ascii="Times New Roman" w:hAnsi="Times New Roman" w:cs="Times New Roman"/>
          <w:sz w:val="20"/>
          <w:szCs w:val="20"/>
        </w:rPr>
        <w:t xml:space="preserve">varieties of </w:t>
      </w:r>
      <w:r w:rsidR="00D34A35" w:rsidRPr="00A27C56">
        <w:rPr>
          <w:rFonts w:ascii="Times New Roman" w:hAnsi="Times New Roman" w:cs="Times New Roman"/>
          <w:sz w:val="20"/>
          <w:szCs w:val="20"/>
        </w:rPr>
        <w:t>specific modification process</w:t>
      </w:r>
      <w:r w:rsidR="00E82E40">
        <w:rPr>
          <w:rFonts w:ascii="Times New Roman" w:hAnsi="Times New Roman" w:cs="Times New Roman"/>
          <w:sz w:val="20"/>
          <w:szCs w:val="20"/>
        </w:rPr>
        <w:t>es</w:t>
      </w:r>
      <w:r w:rsidR="00D34A35" w:rsidRPr="00A27C56">
        <w:rPr>
          <w:rFonts w:ascii="Times New Roman" w:hAnsi="Times New Roman" w:cs="Times New Roman"/>
          <w:sz w:val="20"/>
          <w:szCs w:val="20"/>
        </w:rPr>
        <w:t xml:space="preserve"> </w:t>
      </w:r>
      <w:r w:rsidR="00E82E40">
        <w:rPr>
          <w:rFonts w:ascii="Times New Roman" w:hAnsi="Times New Roman" w:cs="Times New Roman"/>
          <w:sz w:val="20"/>
          <w:szCs w:val="20"/>
        </w:rPr>
        <w:t xml:space="preserve">in order </w:t>
      </w:r>
      <w:r w:rsidR="00D34A35" w:rsidRPr="00A27C56">
        <w:rPr>
          <w:rFonts w:ascii="Times New Roman" w:hAnsi="Times New Roman" w:cs="Times New Roman"/>
          <w:sz w:val="20"/>
          <w:szCs w:val="20"/>
        </w:rPr>
        <w:t xml:space="preserve">to improve the sensitivity and specification of </w:t>
      </w:r>
      <w:r w:rsidR="00E82E40">
        <w:rPr>
          <w:rFonts w:ascii="Times New Roman" w:hAnsi="Times New Roman" w:cs="Times New Roman"/>
          <w:sz w:val="20"/>
          <w:szCs w:val="20"/>
        </w:rPr>
        <w:t xml:space="preserve">the </w:t>
      </w:r>
      <w:r w:rsidR="00D34A35" w:rsidRPr="00A27C56">
        <w:rPr>
          <w:rFonts w:ascii="Times New Roman" w:hAnsi="Times New Roman" w:cs="Times New Roman"/>
          <w:sz w:val="20"/>
          <w:szCs w:val="20"/>
        </w:rPr>
        <w:t xml:space="preserve">sensing </w:t>
      </w:r>
      <w:r w:rsidR="00A27C56">
        <w:rPr>
          <w:rFonts w:ascii="Times New Roman" w:hAnsi="Times New Roman" w:cs="Times New Roman"/>
          <w:sz w:val="20"/>
          <w:szCs w:val="20"/>
        </w:rPr>
        <w:t>purposes</w:t>
      </w:r>
      <w:r w:rsidR="00D34A35" w:rsidRPr="00A27C56">
        <w:rPr>
          <w:rFonts w:ascii="Times New Roman" w:hAnsi="Times New Roman" w:cs="Times New Roman"/>
          <w:sz w:val="20"/>
          <w:szCs w:val="20"/>
        </w:rPr>
        <w:t xml:space="preserve">. </w:t>
      </w:r>
      <w:r w:rsidR="00FE5CD2">
        <w:rPr>
          <w:rFonts w:ascii="Times New Roman" w:hAnsi="Times New Roman" w:cs="Times New Roman"/>
          <w:sz w:val="20"/>
          <w:szCs w:val="20"/>
        </w:rPr>
        <w:t>Different modification</w:t>
      </w:r>
      <w:r w:rsidR="00D34A35" w:rsidRPr="00A27C56">
        <w:rPr>
          <w:rFonts w:ascii="Times New Roman" w:hAnsi="Times New Roman" w:cs="Times New Roman"/>
          <w:sz w:val="20"/>
          <w:szCs w:val="20"/>
        </w:rPr>
        <w:t xml:space="preserve"> process</w:t>
      </w:r>
      <w:r w:rsidR="00FE5CD2">
        <w:rPr>
          <w:rFonts w:ascii="Times New Roman" w:hAnsi="Times New Roman" w:cs="Times New Roman"/>
          <w:sz w:val="20"/>
          <w:szCs w:val="20"/>
        </w:rPr>
        <w:t>es</w:t>
      </w:r>
      <w:r w:rsidR="00D34A35" w:rsidRPr="00A27C56">
        <w:rPr>
          <w:rFonts w:ascii="Times New Roman" w:hAnsi="Times New Roman" w:cs="Times New Roman"/>
          <w:sz w:val="20"/>
          <w:szCs w:val="20"/>
        </w:rPr>
        <w:t xml:space="preserve"> such as physisorption [</w:t>
      </w:r>
      <w:r w:rsidR="00FE5CD2">
        <w:rPr>
          <w:rFonts w:ascii="Times New Roman" w:hAnsi="Times New Roman" w:cs="Times New Roman"/>
          <w:sz w:val="20"/>
          <w:szCs w:val="20"/>
        </w:rPr>
        <w:t>5</w:t>
      </w:r>
      <w:r w:rsidR="00D34A35" w:rsidRPr="00A27C56">
        <w:rPr>
          <w:rFonts w:ascii="Times New Roman" w:hAnsi="Times New Roman" w:cs="Times New Roman"/>
          <w:sz w:val="20"/>
          <w:szCs w:val="20"/>
        </w:rPr>
        <w:t>], chemisorption [</w:t>
      </w:r>
      <w:r w:rsidR="00FE5CD2">
        <w:rPr>
          <w:rFonts w:ascii="Times New Roman" w:hAnsi="Times New Roman" w:cs="Times New Roman"/>
          <w:sz w:val="20"/>
          <w:szCs w:val="20"/>
        </w:rPr>
        <w:t>6</w:t>
      </w:r>
      <w:r w:rsidR="00D34A35" w:rsidRPr="00A27C56">
        <w:rPr>
          <w:rFonts w:ascii="Times New Roman" w:hAnsi="Times New Roman" w:cs="Times New Roman"/>
          <w:sz w:val="20"/>
          <w:szCs w:val="20"/>
        </w:rPr>
        <w:t>], covalent attachment [</w:t>
      </w:r>
      <w:r w:rsidR="00FE5CD2">
        <w:rPr>
          <w:rFonts w:ascii="Times New Roman" w:hAnsi="Times New Roman" w:cs="Times New Roman"/>
          <w:sz w:val="20"/>
          <w:szCs w:val="20"/>
        </w:rPr>
        <w:t>7</w:t>
      </w:r>
      <w:r w:rsidR="00D34A35" w:rsidRPr="00A27C56">
        <w:rPr>
          <w:rFonts w:ascii="Times New Roman" w:hAnsi="Times New Roman" w:cs="Times New Roman"/>
          <w:sz w:val="20"/>
          <w:szCs w:val="20"/>
        </w:rPr>
        <w:t>], modified polymers [</w:t>
      </w:r>
      <w:r w:rsidR="00FE5CD2">
        <w:rPr>
          <w:rFonts w:ascii="Times New Roman" w:hAnsi="Times New Roman" w:cs="Times New Roman"/>
          <w:sz w:val="20"/>
          <w:szCs w:val="20"/>
        </w:rPr>
        <w:t>8</w:t>
      </w:r>
      <w:r w:rsidR="00D34A35" w:rsidRPr="00A27C56">
        <w:rPr>
          <w:rFonts w:ascii="Times New Roman" w:hAnsi="Times New Roman" w:cs="Times New Roman"/>
          <w:sz w:val="20"/>
          <w:szCs w:val="20"/>
        </w:rPr>
        <w:t>] and bulk modification of carbon composite materials [</w:t>
      </w:r>
      <w:r w:rsidR="00FE5CD2">
        <w:rPr>
          <w:rFonts w:ascii="Times New Roman" w:hAnsi="Times New Roman" w:cs="Times New Roman"/>
          <w:sz w:val="20"/>
          <w:szCs w:val="20"/>
        </w:rPr>
        <w:t>9</w:t>
      </w:r>
      <w:r w:rsidR="00D34A35" w:rsidRPr="00A27C56">
        <w:rPr>
          <w:rFonts w:ascii="Times New Roman" w:hAnsi="Times New Roman" w:cs="Times New Roman"/>
          <w:sz w:val="20"/>
          <w:szCs w:val="20"/>
        </w:rPr>
        <w:t xml:space="preserve">] have been reported. In this study, surface modification of </w:t>
      </w:r>
      <w:r w:rsidR="00C83D51">
        <w:rPr>
          <w:rFonts w:ascii="Times New Roman" w:hAnsi="Times New Roman" w:cs="Times New Roman"/>
          <w:sz w:val="20"/>
          <w:szCs w:val="20"/>
        </w:rPr>
        <w:t xml:space="preserve">the electrode </w:t>
      </w:r>
      <w:r w:rsidR="00D34A35" w:rsidRPr="00A27C56">
        <w:rPr>
          <w:rFonts w:ascii="Times New Roman" w:hAnsi="Times New Roman" w:cs="Times New Roman"/>
          <w:sz w:val="20"/>
          <w:szCs w:val="20"/>
        </w:rPr>
        <w:t xml:space="preserve">via </w:t>
      </w:r>
      <w:r w:rsidR="0026636F">
        <w:rPr>
          <w:rFonts w:ascii="Times New Roman" w:hAnsi="Times New Roman" w:cs="Times New Roman"/>
          <w:sz w:val="20"/>
          <w:szCs w:val="20"/>
        </w:rPr>
        <w:t xml:space="preserve">polymerized </w:t>
      </w:r>
      <w:r w:rsidR="00DB0044" w:rsidRPr="00A27C56">
        <w:rPr>
          <w:rFonts w:ascii="Times New Roman" w:hAnsi="Times New Roman" w:cs="Times New Roman"/>
          <w:sz w:val="20"/>
          <w:szCs w:val="20"/>
        </w:rPr>
        <w:t>chemisorption</w:t>
      </w:r>
      <w:r w:rsidR="00D34A35" w:rsidRPr="00A27C56">
        <w:rPr>
          <w:rFonts w:ascii="Times New Roman" w:hAnsi="Times New Roman" w:cs="Times New Roman"/>
          <w:sz w:val="20"/>
          <w:szCs w:val="20"/>
        </w:rPr>
        <w:t xml:space="preserve"> </w:t>
      </w:r>
      <w:r w:rsidR="0026636F">
        <w:rPr>
          <w:rFonts w:ascii="Times New Roman" w:hAnsi="Times New Roman" w:cs="Times New Roman"/>
          <w:sz w:val="20"/>
          <w:szCs w:val="20"/>
        </w:rPr>
        <w:t xml:space="preserve">coating </w:t>
      </w:r>
      <w:r w:rsidR="00D34A35" w:rsidRPr="00A27C56">
        <w:rPr>
          <w:rFonts w:ascii="Times New Roman" w:hAnsi="Times New Roman" w:cs="Times New Roman"/>
          <w:sz w:val="20"/>
          <w:szCs w:val="20"/>
        </w:rPr>
        <w:t xml:space="preserve">was applied </w:t>
      </w:r>
      <w:r w:rsidR="00DB0044" w:rsidRPr="00A27C56">
        <w:rPr>
          <w:rFonts w:ascii="Times New Roman" w:hAnsi="Times New Roman" w:cs="Times New Roman"/>
          <w:sz w:val="20"/>
          <w:szCs w:val="20"/>
        </w:rPr>
        <w:t>using</w:t>
      </w:r>
      <w:r w:rsidR="00D34A35" w:rsidRPr="00A27C56">
        <w:rPr>
          <w:rFonts w:ascii="Times New Roman" w:hAnsi="Times New Roman" w:cs="Times New Roman"/>
          <w:sz w:val="20"/>
          <w:szCs w:val="20"/>
        </w:rPr>
        <w:t xml:space="preserve"> the specific and selective</w:t>
      </w:r>
      <w:r w:rsidR="0026636F">
        <w:rPr>
          <w:rFonts w:ascii="Times New Roman" w:hAnsi="Times New Roman" w:cs="Times New Roman"/>
          <w:sz w:val="20"/>
          <w:szCs w:val="20"/>
        </w:rPr>
        <w:t xml:space="preserve"> dithizone</w:t>
      </w:r>
      <w:r w:rsidR="00D34A35" w:rsidRPr="00A27C56">
        <w:rPr>
          <w:rFonts w:ascii="Times New Roman" w:hAnsi="Times New Roman" w:cs="Times New Roman"/>
          <w:sz w:val="20"/>
          <w:szCs w:val="20"/>
        </w:rPr>
        <w:t xml:space="preserve"> reagent. This method provides a particular function on </w:t>
      </w:r>
      <w:r w:rsidR="00C83D51">
        <w:rPr>
          <w:rFonts w:ascii="Times New Roman" w:hAnsi="Times New Roman" w:cs="Times New Roman"/>
          <w:sz w:val="20"/>
          <w:szCs w:val="20"/>
        </w:rPr>
        <w:t xml:space="preserve">the electrode </w:t>
      </w:r>
      <w:r w:rsidR="00D34A35" w:rsidRPr="00A27C56">
        <w:rPr>
          <w:rFonts w:ascii="Times New Roman" w:hAnsi="Times New Roman" w:cs="Times New Roman"/>
          <w:sz w:val="20"/>
          <w:szCs w:val="20"/>
        </w:rPr>
        <w:t xml:space="preserve">surface such as </w:t>
      </w:r>
      <w:r w:rsidR="0026636F">
        <w:rPr>
          <w:rFonts w:ascii="Times New Roman" w:hAnsi="Times New Roman" w:cs="Times New Roman"/>
          <w:sz w:val="20"/>
          <w:szCs w:val="20"/>
        </w:rPr>
        <w:t>a</w:t>
      </w:r>
      <w:r w:rsidR="00C83D51">
        <w:rPr>
          <w:rFonts w:ascii="Times New Roman" w:hAnsi="Times New Roman" w:cs="Times New Roman"/>
          <w:sz w:val="20"/>
          <w:szCs w:val="20"/>
        </w:rPr>
        <w:t xml:space="preserve"> medium </w:t>
      </w:r>
      <w:r w:rsidR="00D34A35" w:rsidRPr="00A27C56">
        <w:rPr>
          <w:rFonts w:ascii="Times New Roman" w:hAnsi="Times New Roman" w:cs="Times New Roman"/>
          <w:sz w:val="20"/>
          <w:szCs w:val="20"/>
        </w:rPr>
        <w:t>for metal ion bonding and unique properties of metal complexes [1</w:t>
      </w:r>
      <w:r w:rsidR="0026636F">
        <w:rPr>
          <w:rFonts w:ascii="Times New Roman" w:hAnsi="Times New Roman" w:cs="Times New Roman"/>
          <w:sz w:val="20"/>
          <w:szCs w:val="20"/>
        </w:rPr>
        <w:t>0</w:t>
      </w:r>
      <w:r w:rsidR="00D34A35" w:rsidRPr="00A27C56">
        <w:rPr>
          <w:rFonts w:ascii="Times New Roman" w:hAnsi="Times New Roman" w:cs="Times New Roman"/>
          <w:sz w:val="20"/>
          <w:szCs w:val="20"/>
        </w:rPr>
        <w:t>].</w:t>
      </w:r>
    </w:p>
    <w:p w:rsidR="001A4F26" w:rsidRDefault="001A4F26" w:rsidP="001A4F26">
      <w:pPr>
        <w:spacing w:after="0" w:line="240" w:lineRule="auto"/>
        <w:jc w:val="both"/>
        <w:rPr>
          <w:rFonts w:asciiTheme="majorBidi" w:hAnsiTheme="majorBidi" w:cstheme="majorBidi"/>
          <w:bCs/>
          <w:sz w:val="18"/>
          <w:szCs w:val="18"/>
        </w:rPr>
      </w:pPr>
    </w:p>
    <w:p w:rsidR="001A4F26" w:rsidRDefault="00173C5B" w:rsidP="001A4F26">
      <w:pPr>
        <w:spacing w:after="0" w:line="240" w:lineRule="auto"/>
        <w:jc w:val="both"/>
        <w:rPr>
          <w:rFonts w:asciiTheme="majorBidi" w:hAnsiTheme="majorBidi" w:cstheme="majorBidi"/>
          <w:bCs/>
          <w:sz w:val="18"/>
          <w:szCs w:val="18"/>
        </w:rPr>
      </w:pPr>
      <w:r>
        <w:rPr>
          <w:rFonts w:ascii="Times New Roman" w:hAnsi="Times New Roman" w:cs="Times New Roman"/>
          <w:sz w:val="20"/>
          <w:szCs w:val="20"/>
        </w:rPr>
        <w:t>D</w:t>
      </w:r>
      <w:r w:rsidRPr="00A27C56">
        <w:rPr>
          <w:rFonts w:ascii="Times New Roman" w:hAnsi="Times New Roman" w:cs="Times New Roman"/>
          <w:sz w:val="20"/>
          <w:szCs w:val="20"/>
        </w:rPr>
        <w:t>ithizone</w:t>
      </w:r>
      <w:r>
        <w:rPr>
          <w:rFonts w:ascii="Times New Roman" w:hAnsi="Times New Roman" w:cs="Times New Roman"/>
          <w:sz w:val="20"/>
          <w:szCs w:val="20"/>
        </w:rPr>
        <w:t xml:space="preserve"> or </w:t>
      </w:r>
      <w:r w:rsidRPr="00A27C56">
        <w:rPr>
          <w:rFonts w:ascii="Times New Roman" w:hAnsi="Times New Roman" w:cs="Times New Roman"/>
          <w:sz w:val="20"/>
          <w:szCs w:val="20"/>
        </w:rPr>
        <w:t>1,5-diphenylthiocarbazone</w:t>
      </w:r>
      <w:r w:rsidR="00876F7C" w:rsidRPr="00A27C56">
        <w:rPr>
          <w:rFonts w:ascii="Times New Roman" w:hAnsi="Times New Roman" w:cs="Times New Roman"/>
          <w:sz w:val="20"/>
          <w:szCs w:val="20"/>
        </w:rPr>
        <w:t xml:space="preserve"> </w:t>
      </w:r>
      <w:r>
        <w:rPr>
          <w:rFonts w:ascii="Times New Roman" w:hAnsi="Times New Roman" w:cs="Times New Roman"/>
          <w:sz w:val="20"/>
          <w:szCs w:val="20"/>
        </w:rPr>
        <w:t>(</w:t>
      </w:r>
      <w:r w:rsidR="00876F7C" w:rsidRPr="00A27C56">
        <w:rPr>
          <w:rFonts w:ascii="Times New Roman" w:hAnsi="Times New Roman" w:cs="Times New Roman"/>
          <w:sz w:val="20"/>
          <w:szCs w:val="20"/>
        </w:rPr>
        <w:t>H</w:t>
      </w:r>
      <w:r w:rsidR="00876F7C" w:rsidRPr="00A27C56">
        <w:rPr>
          <w:rFonts w:ascii="Times New Roman" w:hAnsi="Times New Roman" w:cs="Times New Roman"/>
          <w:sz w:val="20"/>
          <w:szCs w:val="20"/>
          <w:vertAlign w:val="subscript"/>
        </w:rPr>
        <w:t>2</w:t>
      </w:r>
      <w:r w:rsidR="00876F7C" w:rsidRPr="00A27C56">
        <w:rPr>
          <w:rFonts w:ascii="Times New Roman" w:hAnsi="Times New Roman" w:cs="Times New Roman"/>
          <w:sz w:val="20"/>
          <w:szCs w:val="20"/>
        </w:rPr>
        <w:t>D</w:t>
      </w:r>
      <w:r w:rsidR="00876F7C" w:rsidRPr="00A27C56">
        <w:rPr>
          <w:rFonts w:ascii="Times New Roman" w:hAnsi="Times New Roman" w:cs="Times New Roman"/>
          <w:sz w:val="20"/>
          <w:szCs w:val="20"/>
          <w:vertAlign w:val="subscript"/>
        </w:rPr>
        <w:t>Z</w:t>
      </w:r>
      <w:r>
        <w:rPr>
          <w:rFonts w:ascii="Times New Roman" w:hAnsi="Times New Roman" w:cs="Times New Roman"/>
          <w:sz w:val="20"/>
          <w:szCs w:val="20"/>
        </w:rPr>
        <w:t>)</w:t>
      </w:r>
      <w:r w:rsidR="00876F7C" w:rsidRPr="00A27C56">
        <w:rPr>
          <w:rFonts w:ascii="Times New Roman" w:hAnsi="Times New Roman" w:cs="Times New Roman"/>
          <w:sz w:val="20"/>
          <w:szCs w:val="20"/>
        </w:rPr>
        <w:t xml:space="preserve"> </w:t>
      </w:r>
      <w:r>
        <w:rPr>
          <w:rFonts w:ascii="Times New Roman" w:hAnsi="Times New Roman" w:cs="Times New Roman"/>
          <w:sz w:val="20"/>
          <w:szCs w:val="20"/>
        </w:rPr>
        <w:t xml:space="preserve">is </w:t>
      </w:r>
      <w:r w:rsidR="00876F7C" w:rsidRPr="00A27C56">
        <w:rPr>
          <w:rFonts w:ascii="Times New Roman" w:hAnsi="Times New Roman" w:cs="Times New Roman"/>
          <w:sz w:val="20"/>
          <w:szCs w:val="20"/>
        </w:rPr>
        <w:t xml:space="preserve">an organic chelating reagent </w:t>
      </w:r>
      <w:r>
        <w:rPr>
          <w:rFonts w:ascii="Times New Roman" w:hAnsi="Times New Roman" w:cs="Times New Roman"/>
          <w:sz w:val="20"/>
          <w:szCs w:val="20"/>
        </w:rPr>
        <w:t>that</w:t>
      </w:r>
      <w:r w:rsidR="00876F7C" w:rsidRPr="00A27C56">
        <w:rPr>
          <w:rFonts w:ascii="Times New Roman" w:hAnsi="Times New Roman" w:cs="Times New Roman"/>
          <w:sz w:val="20"/>
          <w:szCs w:val="20"/>
        </w:rPr>
        <w:t xml:space="preserve"> </w:t>
      </w:r>
      <w:r w:rsidR="00C83D51">
        <w:rPr>
          <w:rFonts w:ascii="Times New Roman" w:hAnsi="Times New Roman" w:cs="Times New Roman"/>
          <w:sz w:val="20"/>
          <w:szCs w:val="20"/>
        </w:rPr>
        <w:t>was</w:t>
      </w:r>
      <w:r>
        <w:rPr>
          <w:rFonts w:ascii="Times New Roman" w:hAnsi="Times New Roman" w:cs="Times New Roman"/>
          <w:sz w:val="20"/>
          <w:szCs w:val="20"/>
        </w:rPr>
        <w:t xml:space="preserve"> initially</w:t>
      </w:r>
      <w:r w:rsidR="00876F7C" w:rsidRPr="00A27C56">
        <w:rPr>
          <w:rFonts w:ascii="Times New Roman" w:hAnsi="Times New Roman" w:cs="Times New Roman"/>
          <w:sz w:val="20"/>
          <w:szCs w:val="20"/>
        </w:rPr>
        <w:t xml:space="preserve"> used for calorimetric determination of trace metal ions [1</w:t>
      </w:r>
      <w:r>
        <w:rPr>
          <w:rFonts w:ascii="Times New Roman" w:hAnsi="Times New Roman" w:cs="Times New Roman"/>
          <w:sz w:val="20"/>
          <w:szCs w:val="20"/>
        </w:rPr>
        <w:t>1</w:t>
      </w:r>
      <w:r w:rsidR="00876F7C" w:rsidRPr="00A27C56">
        <w:rPr>
          <w:rFonts w:ascii="Times New Roman" w:hAnsi="Times New Roman" w:cs="Times New Roman"/>
          <w:sz w:val="20"/>
          <w:szCs w:val="20"/>
        </w:rPr>
        <w:t xml:space="preserve">]. It was discovered by Helmuth </w:t>
      </w:r>
      <w:r w:rsidR="00C83D51">
        <w:rPr>
          <w:rFonts w:ascii="Times New Roman" w:hAnsi="Times New Roman" w:cs="Times New Roman"/>
          <w:sz w:val="20"/>
          <w:szCs w:val="20"/>
        </w:rPr>
        <w:t>Fischer,</w:t>
      </w:r>
      <w:r w:rsidR="00876F7C" w:rsidRPr="00A27C56">
        <w:rPr>
          <w:rFonts w:ascii="Times New Roman" w:hAnsi="Times New Roman" w:cs="Times New Roman"/>
          <w:sz w:val="20"/>
          <w:szCs w:val="20"/>
        </w:rPr>
        <w:t xml:space="preserve"> and the vast potential of dithizone </w:t>
      </w:r>
      <w:r w:rsidR="00C83D51">
        <w:rPr>
          <w:rFonts w:ascii="Times New Roman" w:hAnsi="Times New Roman" w:cs="Times New Roman"/>
          <w:sz w:val="20"/>
          <w:szCs w:val="20"/>
        </w:rPr>
        <w:t>has</w:t>
      </w:r>
      <w:r w:rsidR="00876F7C" w:rsidRPr="00A27C56">
        <w:rPr>
          <w:rFonts w:ascii="Times New Roman" w:hAnsi="Times New Roman" w:cs="Times New Roman"/>
          <w:sz w:val="20"/>
          <w:szCs w:val="20"/>
        </w:rPr>
        <w:t xml:space="preserve"> been </w:t>
      </w:r>
      <w:r>
        <w:rPr>
          <w:rFonts w:ascii="Times New Roman" w:hAnsi="Times New Roman" w:cs="Times New Roman"/>
          <w:sz w:val="20"/>
          <w:szCs w:val="20"/>
        </w:rPr>
        <w:t>reveiled</w:t>
      </w:r>
      <w:r w:rsidR="00876F7C" w:rsidRPr="00A27C56">
        <w:rPr>
          <w:rFonts w:ascii="Times New Roman" w:hAnsi="Times New Roman" w:cs="Times New Roman"/>
          <w:sz w:val="20"/>
          <w:szCs w:val="20"/>
        </w:rPr>
        <w:t xml:space="preserve"> in 1925 [1</w:t>
      </w:r>
      <w:r>
        <w:rPr>
          <w:rFonts w:ascii="Times New Roman" w:hAnsi="Times New Roman" w:cs="Times New Roman"/>
          <w:sz w:val="20"/>
          <w:szCs w:val="20"/>
        </w:rPr>
        <w:t>2</w:t>
      </w:r>
      <w:r w:rsidR="00876F7C" w:rsidRPr="00A27C56">
        <w:rPr>
          <w:rFonts w:ascii="Times New Roman" w:hAnsi="Times New Roman" w:cs="Times New Roman"/>
          <w:sz w:val="20"/>
          <w:szCs w:val="20"/>
        </w:rPr>
        <w:t>]. Through the years, applications of dithizone become widely used and continue to be expended in many a</w:t>
      </w:r>
      <w:r w:rsidR="00074488">
        <w:rPr>
          <w:rFonts w:ascii="Times New Roman" w:hAnsi="Times New Roman" w:cs="Times New Roman"/>
          <w:sz w:val="20"/>
          <w:szCs w:val="20"/>
        </w:rPr>
        <w:t>nalytical researches. Due to its capability in</w:t>
      </w:r>
      <w:r w:rsidR="00876F7C" w:rsidRPr="00A27C56">
        <w:rPr>
          <w:rFonts w:ascii="Times New Roman" w:hAnsi="Times New Roman" w:cs="Times New Roman"/>
          <w:sz w:val="20"/>
          <w:szCs w:val="20"/>
        </w:rPr>
        <w:t xml:space="preserve"> exhibit</w:t>
      </w:r>
      <w:r w:rsidR="00074488">
        <w:rPr>
          <w:rFonts w:ascii="Times New Roman" w:hAnsi="Times New Roman" w:cs="Times New Roman"/>
          <w:sz w:val="20"/>
          <w:szCs w:val="20"/>
        </w:rPr>
        <w:t xml:space="preserve"> ions</w:t>
      </w:r>
      <w:r w:rsidR="00876F7C" w:rsidRPr="00A27C56">
        <w:rPr>
          <w:rFonts w:ascii="Times New Roman" w:hAnsi="Times New Roman" w:cs="Times New Roman"/>
          <w:sz w:val="20"/>
          <w:szCs w:val="20"/>
        </w:rPr>
        <w:t xml:space="preserve"> interesting redox chemistry, the electrochemical behaviour of dithizone has been studied [1</w:t>
      </w:r>
      <w:r>
        <w:rPr>
          <w:rFonts w:ascii="Times New Roman" w:hAnsi="Times New Roman" w:cs="Times New Roman"/>
          <w:sz w:val="20"/>
          <w:szCs w:val="20"/>
        </w:rPr>
        <w:t>3</w:t>
      </w:r>
      <w:r w:rsidR="00876F7C" w:rsidRPr="00A27C56">
        <w:rPr>
          <w:rFonts w:ascii="Times New Roman" w:hAnsi="Times New Roman" w:cs="Times New Roman"/>
          <w:sz w:val="20"/>
          <w:szCs w:val="20"/>
        </w:rPr>
        <w:t>]. W</w:t>
      </w:r>
      <w:r>
        <w:rPr>
          <w:rFonts w:ascii="Times New Roman" w:hAnsi="Times New Roman" w:cs="Times New Roman"/>
          <w:sz w:val="20"/>
          <w:szCs w:val="20"/>
        </w:rPr>
        <w:t>ith the presence of azo and sulf</w:t>
      </w:r>
      <w:r w:rsidR="00876F7C" w:rsidRPr="00A27C56">
        <w:rPr>
          <w:rFonts w:ascii="Times New Roman" w:hAnsi="Times New Roman" w:cs="Times New Roman"/>
          <w:sz w:val="20"/>
          <w:szCs w:val="20"/>
        </w:rPr>
        <w:t xml:space="preserve">hydryl groups, the oxidation and reduction of dithizone can be </w:t>
      </w:r>
      <w:r w:rsidR="00074488">
        <w:rPr>
          <w:rFonts w:ascii="Times New Roman" w:hAnsi="Times New Roman" w:cs="Times New Roman"/>
          <w:sz w:val="20"/>
          <w:szCs w:val="20"/>
        </w:rPr>
        <w:t>characterized. Previous studies</w:t>
      </w:r>
      <w:r w:rsidR="00A27C56">
        <w:rPr>
          <w:rFonts w:ascii="Times New Roman" w:hAnsi="Times New Roman" w:cs="Times New Roman"/>
          <w:sz w:val="20"/>
          <w:szCs w:val="20"/>
        </w:rPr>
        <w:t xml:space="preserve"> shown</w:t>
      </w:r>
      <w:r w:rsidR="00876F7C" w:rsidRPr="00A27C56">
        <w:rPr>
          <w:rFonts w:ascii="Times New Roman" w:hAnsi="Times New Roman" w:cs="Times New Roman"/>
          <w:sz w:val="20"/>
          <w:szCs w:val="20"/>
        </w:rPr>
        <w:t xml:space="preserve"> that </w:t>
      </w:r>
      <w:r w:rsidR="00876F7C" w:rsidRPr="00A27C56">
        <w:rPr>
          <w:rFonts w:ascii="Times New Roman" w:hAnsi="Times New Roman" w:cs="Times New Roman"/>
          <w:sz w:val="20"/>
          <w:szCs w:val="20"/>
        </w:rPr>
        <w:lastRenderedPageBreak/>
        <w:t xml:space="preserve">dithizone has been </w:t>
      </w:r>
      <w:r w:rsidR="002578D1">
        <w:rPr>
          <w:rFonts w:ascii="Times New Roman" w:hAnsi="Times New Roman" w:cs="Times New Roman"/>
          <w:sz w:val="20"/>
          <w:szCs w:val="20"/>
        </w:rPr>
        <w:t>exploi</w:t>
      </w:r>
      <w:r w:rsidR="002578D1" w:rsidRPr="00A27C56">
        <w:rPr>
          <w:rFonts w:ascii="Times New Roman" w:hAnsi="Times New Roman" w:cs="Times New Roman"/>
          <w:sz w:val="20"/>
          <w:szCs w:val="20"/>
        </w:rPr>
        <w:t>ted</w:t>
      </w:r>
      <w:r w:rsidR="00876F7C" w:rsidRPr="00A27C56">
        <w:rPr>
          <w:rFonts w:ascii="Times New Roman" w:hAnsi="Times New Roman" w:cs="Times New Roman"/>
          <w:sz w:val="20"/>
          <w:szCs w:val="20"/>
        </w:rPr>
        <w:t xml:space="preserve"> in chemically modified electrode as a modifier for determination of metal ions [1</w:t>
      </w:r>
      <w:r w:rsidR="002578D1">
        <w:rPr>
          <w:rFonts w:ascii="Times New Roman" w:hAnsi="Times New Roman" w:cs="Times New Roman"/>
          <w:sz w:val="20"/>
          <w:szCs w:val="20"/>
        </w:rPr>
        <w:t>4</w:t>
      </w:r>
      <w:r w:rsidR="00876F7C" w:rsidRPr="00A27C56">
        <w:rPr>
          <w:rFonts w:ascii="Times New Roman" w:hAnsi="Times New Roman" w:cs="Times New Roman"/>
          <w:sz w:val="20"/>
          <w:szCs w:val="20"/>
        </w:rPr>
        <w:t>-1</w:t>
      </w:r>
      <w:r w:rsidR="002578D1">
        <w:rPr>
          <w:rFonts w:ascii="Times New Roman" w:hAnsi="Times New Roman" w:cs="Times New Roman"/>
          <w:sz w:val="20"/>
          <w:szCs w:val="20"/>
        </w:rPr>
        <w:t>5</w:t>
      </w:r>
      <w:r w:rsidR="00876F7C" w:rsidRPr="00A27C56">
        <w:rPr>
          <w:rFonts w:ascii="Times New Roman" w:hAnsi="Times New Roman" w:cs="Times New Roman"/>
          <w:sz w:val="20"/>
          <w:szCs w:val="20"/>
        </w:rPr>
        <w:t>].</w:t>
      </w:r>
    </w:p>
    <w:p w:rsidR="001A4F26" w:rsidRDefault="001A4F26" w:rsidP="001A4F26">
      <w:pPr>
        <w:spacing w:after="0" w:line="240" w:lineRule="auto"/>
        <w:jc w:val="both"/>
        <w:rPr>
          <w:rFonts w:asciiTheme="majorBidi" w:hAnsiTheme="majorBidi" w:cstheme="majorBidi"/>
          <w:bCs/>
          <w:sz w:val="18"/>
          <w:szCs w:val="18"/>
        </w:rPr>
      </w:pPr>
    </w:p>
    <w:p w:rsidR="001A4F26" w:rsidRDefault="002578D1" w:rsidP="001A4F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this study</w:t>
      </w:r>
      <w:r w:rsidR="00876F7C" w:rsidRPr="00A27C56">
        <w:rPr>
          <w:rFonts w:ascii="Times New Roman" w:hAnsi="Times New Roman" w:cs="Times New Roman"/>
          <w:sz w:val="20"/>
          <w:szCs w:val="20"/>
        </w:rPr>
        <w:t>, the immobilization of dithizone</w:t>
      </w:r>
      <w:r>
        <w:rPr>
          <w:rFonts w:ascii="Times New Roman" w:hAnsi="Times New Roman" w:cs="Times New Roman"/>
          <w:sz w:val="20"/>
          <w:szCs w:val="20"/>
        </w:rPr>
        <w:t xml:space="preserve"> as a polymerized p</w:t>
      </w:r>
      <w:r w:rsidRPr="00A27C56">
        <w:rPr>
          <w:rFonts w:ascii="Times New Roman" w:hAnsi="Times New Roman" w:cs="Times New Roman"/>
          <w:sz w:val="20"/>
          <w:szCs w:val="20"/>
        </w:rPr>
        <w:t xml:space="preserve">olyvinyl chloride </w:t>
      </w:r>
      <w:r>
        <w:rPr>
          <w:rFonts w:ascii="Times New Roman" w:hAnsi="Times New Roman" w:cs="Times New Roman"/>
          <w:sz w:val="20"/>
          <w:szCs w:val="20"/>
        </w:rPr>
        <w:t>(PVC) membrane was</w:t>
      </w:r>
      <w:r w:rsidR="00876F7C" w:rsidRPr="00A27C56">
        <w:rPr>
          <w:rFonts w:ascii="Times New Roman" w:hAnsi="Times New Roman" w:cs="Times New Roman"/>
          <w:sz w:val="20"/>
          <w:szCs w:val="20"/>
        </w:rPr>
        <w:t xml:space="preserve"> carried out in order to improve the stability and sen</w:t>
      </w:r>
      <w:r w:rsidR="00074488">
        <w:rPr>
          <w:rFonts w:ascii="Times New Roman" w:hAnsi="Times New Roman" w:cs="Times New Roman"/>
          <w:sz w:val="20"/>
          <w:szCs w:val="20"/>
        </w:rPr>
        <w:t xml:space="preserve">sitivity of the </w:t>
      </w:r>
      <w:r>
        <w:rPr>
          <w:rFonts w:ascii="Times New Roman" w:hAnsi="Times New Roman" w:cs="Times New Roman"/>
          <w:sz w:val="20"/>
          <w:szCs w:val="20"/>
        </w:rPr>
        <w:t>reagent</w:t>
      </w:r>
      <w:r w:rsidR="00074488">
        <w:rPr>
          <w:rFonts w:ascii="Times New Roman" w:hAnsi="Times New Roman" w:cs="Times New Roman"/>
          <w:sz w:val="20"/>
          <w:szCs w:val="20"/>
        </w:rPr>
        <w:t xml:space="preserve">.  </w:t>
      </w:r>
      <w:r w:rsidR="00876F7C" w:rsidRPr="00A27C56">
        <w:rPr>
          <w:rFonts w:ascii="Times New Roman" w:hAnsi="Times New Roman" w:cs="Times New Roman"/>
          <w:sz w:val="20"/>
          <w:szCs w:val="20"/>
        </w:rPr>
        <w:t>PVC</w:t>
      </w:r>
      <w:r w:rsidR="00074488">
        <w:rPr>
          <w:rFonts w:ascii="Times New Roman" w:hAnsi="Times New Roman" w:cs="Times New Roman"/>
          <w:sz w:val="20"/>
          <w:szCs w:val="20"/>
        </w:rPr>
        <w:t xml:space="preserve"> act as a</w:t>
      </w:r>
      <w:r w:rsidR="00C83D51">
        <w:rPr>
          <w:rFonts w:ascii="Times New Roman" w:hAnsi="Times New Roman" w:cs="Times New Roman"/>
          <w:sz w:val="20"/>
          <w:szCs w:val="20"/>
        </w:rPr>
        <w:t xml:space="preserve"> polymer </w:t>
      </w:r>
      <w:r w:rsidR="00876F7C" w:rsidRPr="00A27C56">
        <w:rPr>
          <w:rFonts w:ascii="Times New Roman" w:hAnsi="Times New Roman" w:cs="Times New Roman"/>
          <w:sz w:val="20"/>
          <w:szCs w:val="20"/>
        </w:rPr>
        <w:t xml:space="preserve">matrix </w:t>
      </w:r>
      <w:r w:rsidR="00074488">
        <w:rPr>
          <w:rFonts w:ascii="Times New Roman" w:hAnsi="Times New Roman" w:cs="Times New Roman"/>
          <w:sz w:val="20"/>
          <w:szCs w:val="20"/>
        </w:rPr>
        <w:t xml:space="preserve">that can be </w:t>
      </w:r>
      <w:r w:rsidR="00876F7C" w:rsidRPr="00A27C56">
        <w:rPr>
          <w:rFonts w:ascii="Times New Roman" w:hAnsi="Times New Roman" w:cs="Times New Roman"/>
          <w:sz w:val="20"/>
          <w:szCs w:val="20"/>
        </w:rPr>
        <w:t>easily incorporate</w:t>
      </w:r>
      <w:r w:rsidR="00074488">
        <w:rPr>
          <w:rFonts w:ascii="Times New Roman" w:hAnsi="Times New Roman" w:cs="Times New Roman"/>
          <w:sz w:val="20"/>
          <w:szCs w:val="20"/>
        </w:rPr>
        <w:t>d</w:t>
      </w:r>
      <w:r w:rsidR="00876F7C" w:rsidRPr="00A27C56">
        <w:rPr>
          <w:rFonts w:ascii="Times New Roman" w:hAnsi="Times New Roman" w:cs="Times New Roman"/>
          <w:sz w:val="20"/>
          <w:szCs w:val="20"/>
        </w:rPr>
        <w:t xml:space="preserve"> with an ionophore, and was commonly used in many electrochemical studies [1</w:t>
      </w:r>
      <w:r>
        <w:rPr>
          <w:rFonts w:ascii="Times New Roman" w:hAnsi="Times New Roman" w:cs="Times New Roman"/>
          <w:sz w:val="20"/>
          <w:szCs w:val="20"/>
        </w:rPr>
        <w:t>6</w:t>
      </w:r>
      <w:r w:rsidR="001A4F26">
        <w:rPr>
          <w:rFonts w:ascii="Times New Roman" w:hAnsi="Times New Roman" w:cs="Times New Roman"/>
          <w:sz w:val="20"/>
          <w:szCs w:val="20"/>
        </w:rPr>
        <w:t xml:space="preserve"> – </w:t>
      </w:r>
      <w:r w:rsidR="00876F7C" w:rsidRPr="00A27C56">
        <w:rPr>
          <w:rFonts w:ascii="Times New Roman" w:hAnsi="Times New Roman" w:cs="Times New Roman"/>
          <w:sz w:val="20"/>
          <w:szCs w:val="20"/>
        </w:rPr>
        <w:t>1</w:t>
      </w:r>
      <w:r>
        <w:rPr>
          <w:rFonts w:ascii="Times New Roman" w:hAnsi="Times New Roman" w:cs="Times New Roman"/>
          <w:sz w:val="20"/>
          <w:szCs w:val="20"/>
        </w:rPr>
        <w:t>7</w:t>
      </w:r>
      <w:r w:rsidR="00876F7C" w:rsidRPr="00A27C56">
        <w:rPr>
          <w:rFonts w:ascii="Times New Roman" w:hAnsi="Times New Roman" w:cs="Times New Roman"/>
          <w:sz w:val="20"/>
          <w:szCs w:val="20"/>
        </w:rPr>
        <w:t xml:space="preserve">]. It was first investigated by Heineman and coworkers in </w:t>
      </w:r>
      <w:r w:rsidR="00C83D51">
        <w:rPr>
          <w:rFonts w:ascii="Times New Roman" w:hAnsi="Times New Roman" w:cs="Times New Roman"/>
          <w:sz w:val="20"/>
          <w:szCs w:val="20"/>
        </w:rPr>
        <w:t>1980,</w:t>
      </w:r>
      <w:r w:rsidR="00876F7C" w:rsidRPr="00A27C56">
        <w:rPr>
          <w:rFonts w:ascii="Times New Roman" w:hAnsi="Times New Roman" w:cs="Times New Roman"/>
          <w:sz w:val="20"/>
          <w:szCs w:val="20"/>
        </w:rPr>
        <w:t xml:space="preserve"> which demonstrated the application of polymer film in chemically modified electrode [1</w:t>
      </w:r>
      <w:r>
        <w:rPr>
          <w:rFonts w:ascii="Times New Roman" w:hAnsi="Times New Roman" w:cs="Times New Roman"/>
          <w:sz w:val="20"/>
          <w:szCs w:val="20"/>
        </w:rPr>
        <w:t>8</w:t>
      </w:r>
      <w:r w:rsidR="00876F7C" w:rsidRPr="00A27C56">
        <w:rPr>
          <w:rFonts w:ascii="Times New Roman" w:hAnsi="Times New Roman" w:cs="Times New Roman"/>
          <w:sz w:val="20"/>
          <w:szCs w:val="20"/>
        </w:rPr>
        <w:t xml:space="preserve">]. </w:t>
      </w:r>
      <w:r>
        <w:rPr>
          <w:rFonts w:ascii="Times New Roman" w:hAnsi="Times New Roman" w:cs="Times New Roman"/>
          <w:sz w:val="20"/>
          <w:szCs w:val="20"/>
        </w:rPr>
        <w:t>A</w:t>
      </w:r>
      <w:r w:rsidR="00876F7C" w:rsidRPr="00A27C56">
        <w:rPr>
          <w:rFonts w:ascii="Times New Roman" w:hAnsi="Times New Roman" w:cs="Times New Roman"/>
          <w:sz w:val="20"/>
          <w:szCs w:val="20"/>
        </w:rPr>
        <w:t xml:space="preserve"> </w:t>
      </w:r>
      <w:r w:rsidR="00AB4395">
        <w:rPr>
          <w:rFonts w:ascii="Times New Roman" w:hAnsi="Times New Roman" w:cs="Times New Roman"/>
          <w:sz w:val="20"/>
          <w:szCs w:val="20"/>
        </w:rPr>
        <w:t>platinum (</w:t>
      </w:r>
      <w:r w:rsidR="00876F7C" w:rsidRPr="00A27C56">
        <w:rPr>
          <w:rFonts w:ascii="Times New Roman" w:hAnsi="Times New Roman" w:cs="Times New Roman"/>
          <w:sz w:val="20"/>
          <w:szCs w:val="20"/>
        </w:rPr>
        <w:t>Pt</w:t>
      </w:r>
      <w:r w:rsidR="00AB4395">
        <w:rPr>
          <w:rFonts w:ascii="Times New Roman" w:hAnsi="Times New Roman" w:cs="Times New Roman"/>
          <w:sz w:val="20"/>
          <w:szCs w:val="20"/>
        </w:rPr>
        <w:t>)</w:t>
      </w:r>
      <w:r w:rsidR="00876F7C" w:rsidRPr="00A27C56">
        <w:rPr>
          <w:rFonts w:ascii="Times New Roman" w:hAnsi="Times New Roman" w:cs="Times New Roman"/>
          <w:sz w:val="20"/>
          <w:szCs w:val="20"/>
        </w:rPr>
        <w:t xml:space="preserve"> disk composed of PVC film impregnated with valinomycin can offer high selectivity and electrochemical activity on the PPy/PPS layer [</w:t>
      </w:r>
      <w:r w:rsidR="00D21208">
        <w:rPr>
          <w:rFonts w:ascii="Times New Roman" w:hAnsi="Times New Roman" w:cs="Times New Roman"/>
          <w:sz w:val="20"/>
          <w:szCs w:val="20"/>
        </w:rPr>
        <w:t>19</w:t>
      </w:r>
      <w:r w:rsidR="00876F7C" w:rsidRPr="00A27C56">
        <w:rPr>
          <w:rFonts w:ascii="Times New Roman" w:hAnsi="Times New Roman" w:cs="Times New Roman"/>
          <w:sz w:val="20"/>
          <w:szCs w:val="20"/>
        </w:rPr>
        <w:t xml:space="preserve">]. The modified electrode showed a stable standard potential of potassium ion. Recently, </w:t>
      </w:r>
      <w:r w:rsidR="00A27C56">
        <w:rPr>
          <w:rFonts w:ascii="Times New Roman" w:hAnsi="Times New Roman" w:cs="Times New Roman"/>
          <w:sz w:val="20"/>
          <w:szCs w:val="20"/>
        </w:rPr>
        <w:t>studies</w:t>
      </w:r>
      <w:r w:rsidR="00876F7C" w:rsidRPr="00A27C56">
        <w:rPr>
          <w:rFonts w:ascii="Times New Roman" w:hAnsi="Times New Roman" w:cs="Times New Roman"/>
          <w:sz w:val="20"/>
          <w:szCs w:val="20"/>
        </w:rPr>
        <w:t xml:space="preserve"> of PVC film coated in Pt electrode for the determination of chromium </w:t>
      </w:r>
      <w:r w:rsidR="00C83D51">
        <w:rPr>
          <w:rFonts w:ascii="Times New Roman" w:hAnsi="Times New Roman" w:cs="Times New Roman"/>
          <w:sz w:val="20"/>
          <w:szCs w:val="20"/>
        </w:rPr>
        <w:t>showed</w:t>
      </w:r>
      <w:r w:rsidR="00876F7C" w:rsidRPr="00A27C56">
        <w:rPr>
          <w:rFonts w:ascii="Times New Roman" w:hAnsi="Times New Roman" w:cs="Times New Roman"/>
          <w:sz w:val="20"/>
          <w:szCs w:val="20"/>
        </w:rPr>
        <w:t xml:space="preserve"> good detection limit of 6.8 x 10</w:t>
      </w:r>
      <w:r w:rsidR="00876F7C" w:rsidRPr="00A27C56">
        <w:rPr>
          <w:rFonts w:ascii="Times New Roman" w:hAnsi="Times New Roman" w:cs="Times New Roman"/>
          <w:sz w:val="20"/>
          <w:szCs w:val="20"/>
          <w:vertAlign w:val="superscript"/>
        </w:rPr>
        <w:t>-8</w:t>
      </w:r>
      <w:r w:rsidR="00876F7C" w:rsidRPr="00A27C56">
        <w:rPr>
          <w:rFonts w:ascii="Times New Roman" w:hAnsi="Times New Roman" w:cs="Times New Roman"/>
          <w:sz w:val="20"/>
          <w:szCs w:val="20"/>
        </w:rPr>
        <w:t xml:space="preserve"> M with </w:t>
      </w:r>
      <w:r w:rsidR="00A27C56">
        <w:rPr>
          <w:rFonts w:ascii="Times New Roman" w:hAnsi="Times New Roman" w:cs="Times New Roman"/>
          <w:sz w:val="20"/>
          <w:szCs w:val="20"/>
        </w:rPr>
        <w:t>linear concentration range</w:t>
      </w:r>
      <w:r w:rsidR="00876F7C" w:rsidRPr="00A27C56">
        <w:rPr>
          <w:rFonts w:ascii="Times New Roman" w:hAnsi="Times New Roman" w:cs="Times New Roman"/>
          <w:sz w:val="20"/>
          <w:szCs w:val="20"/>
        </w:rPr>
        <w:t xml:space="preserve"> of 8.4 x 10</w:t>
      </w:r>
      <w:r w:rsidR="00876F7C" w:rsidRPr="00A27C56">
        <w:rPr>
          <w:rFonts w:ascii="Times New Roman" w:hAnsi="Times New Roman" w:cs="Times New Roman"/>
          <w:sz w:val="20"/>
          <w:szCs w:val="20"/>
          <w:vertAlign w:val="superscript"/>
        </w:rPr>
        <w:t>-8</w:t>
      </w:r>
      <w:r w:rsidR="00876F7C" w:rsidRPr="00A27C56">
        <w:rPr>
          <w:rFonts w:ascii="Times New Roman" w:hAnsi="Times New Roman" w:cs="Times New Roman"/>
          <w:sz w:val="20"/>
          <w:szCs w:val="20"/>
        </w:rPr>
        <w:t xml:space="preserve"> M</w:t>
      </w:r>
      <w:r w:rsidR="00D21208">
        <w:rPr>
          <w:rFonts w:ascii="Times New Roman" w:hAnsi="Times New Roman" w:cs="Times New Roman"/>
          <w:sz w:val="20"/>
          <w:szCs w:val="20"/>
        </w:rPr>
        <w:t xml:space="preserve"> -</w:t>
      </w:r>
      <w:r w:rsidR="00876F7C" w:rsidRPr="00A27C56">
        <w:rPr>
          <w:rFonts w:ascii="Times New Roman" w:hAnsi="Times New Roman" w:cs="Times New Roman"/>
          <w:sz w:val="20"/>
          <w:szCs w:val="20"/>
        </w:rPr>
        <w:t xml:space="preserve"> 1.0 x 10</w:t>
      </w:r>
      <w:r w:rsidR="00876F7C" w:rsidRPr="00A27C56">
        <w:rPr>
          <w:rFonts w:ascii="Times New Roman" w:hAnsi="Times New Roman" w:cs="Times New Roman"/>
          <w:sz w:val="20"/>
          <w:szCs w:val="20"/>
          <w:vertAlign w:val="superscript"/>
        </w:rPr>
        <w:t>-2</w:t>
      </w:r>
      <w:r w:rsidR="00876F7C" w:rsidRPr="00A27C56">
        <w:rPr>
          <w:rFonts w:ascii="Times New Roman" w:hAnsi="Times New Roman" w:cs="Times New Roman"/>
          <w:sz w:val="20"/>
          <w:szCs w:val="20"/>
        </w:rPr>
        <w:t xml:space="preserve"> M. The sensor was successfully developed with </w:t>
      </w:r>
      <w:r w:rsidR="00C83D51">
        <w:rPr>
          <w:rFonts w:ascii="Times New Roman" w:hAnsi="Times New Roman" w:cs="Times New Roman"/>
          <w:sz w:val="20"/>
          <w:szCs w:val="20"/>
        </w:rPr>
        <w:t xml:space="preserve">the fast </w:t>
      </w:r>
      <w:r w:rsidR="00876F7C" w:rsidRPr="00A27C56">
        <w:rPr>
          <w:rFonts w:ascii="Times New Roman" w:hAnsi="Times New Roman" w:cs="Times New Roman"/>
          <w:sz w:val="20"/>
          <w:szCs w:val="20"/>
        </w:rPr>
        <w:t>response time in 10</w:t>
      </w:r>
      <w:r w:rsidR="001E7290">
        <w:rPr>
          <w:rFonts w:ascii="Times New Roman" w:hAnsi="Times New Roman" w:cs="Times New Roman"/>
          <w:sz w:val="20"/>
          <w:szCs w:val="20"/>
        </w:rPr>
        <w:t xml:space="preserve"> </w:t>
      </w:r>
      <w:r w:rsidR="00876F7C" w:rsidRPr="00A27C56">
        <w:rPr>
          <w:rFonts w:ascii="Times New Roman" w:hAnsi="Times New Roman" w:cs="Times New Roman"/>
          <w:sz w:val="20"/>
          <w:szCs w:val="20"/>
        </w:rPr>
        <w:t>s [2</w:t>
      </w:r>
      <w:r w:rsidR="00D21208">
        <w:rPr>
          <w:rFonts w:ascii="Times New Roman" w:hAnsi="Times New Roman" w:cs="Times New Roman"/>
          <w:sz w:val="20"/>
          <w:szCs w:val="20"/>
        </w:rPr>
        <w:t>0</w:t>
      </w:r>
      <w:r w:rsidR="00876F7C" w:rsidRPr="00A27C56">
        <w:rPr>
          <w:rFonts w:ascii="Times New Roman" w:hAnsi="Times New Roman" w:cs="Times New Roman"/>
          <w:sz w:val="20"/>
          <w:szCs w:val="20"/>
        </w:rPr>
        <w:t>].</w:t>
      </w:r>
      <w:r w:rsidR="00D21208">
        <w:rPr>
          <w:rFonts w:ascii="Times New Roman" w:hAnsi="Times New Roman" w:cs="Times New Roman"/>
          <w:sz w:val="20"/>
          <w:szCs w:val="20"/>
        </w:rPr>
        <w:t xml:space="preserve"> Therefor, </w:t>
      </w:r>
      <w:r w:rsidR="00876F7C" w:rsidRPr="00A27C56">
        <w:rPr>
          <w:rFonts w:ascii="Times New Roman" w:hAnsi="Times New Roman" w:cs="Times New Roman"/>
          <w:sz w:val="20"/>
          <w:szCs w:val="20"/>
        </w:rPr>
        <w:t xml:space="preserve">a new modified Ag electrode </w:t>
      </w:r>
      <w:r w:rsidR="002052D9">
        <w:rPr>
          <w:rFonts w:ascii="Times New Roman" w:hAnsi="Times New Roman" w:cs="Times New Roman"/>
          <w:sz w:val="20"/>
          <w:szCs w:val="20"/>
        </w:rPr>
        <w:t>coated</w:t>
      </w:r>
      <w:r w:rsidR="00876F7C" w:rsidRPr="00A27C56">
        <w:rPr>
          <w:rFonts w:ascii="Times New Roman" w:hAnsi="Times New Roman" w:cs="Times New Roman"/>
          <w:sz w:val="20"/>
          <w:szCs w:val="20"/>
        </w:rPr>
        <w:t xml:space="preserve"> with </w:t>
      </w:r>
      <w:r w:rsidR="002052D9">
        <w:rPr>
          <w:rFonts w:ascii="Times New Roman" w:hAnsi="Times New Roman" w:cs="Times New Roman"/>
          <w:sz w:val="20"/>
          <w:szCs w:val="20"/>
        </w:rPr>
        <w:t xml:space="preserve">polymerized </w:t>
      </w:r>
      <w:r w:rsidR="002052D9" w:rsidRPr="00A27C56">
        <w:rPr>
          <w:rFonts w:ascii="Times New Roman" w:hAnsi="Times New Roman" w:cs="Times New Roman"/>
          <w:sz w:val="20"/>
          <w:szCs w:val="20"/>
        </w:rPr>
        <w:t xml:space="preserve">chemisorption </w:t>
      </w:r>
      <w:r w:rsidR="002052D9">
        <w:rPr>
          <w:rFonts w:ascii="Times New Roman" w:hAnsi="Times New Roman" w:cs="Times New Roman"/>
          <w:sz w:val="20"/>
          <w:szCs w:val="20"/>
        </w:rPr>
        <w:t>dithizone-</w:t>
      </w:r>
      <w:r w:rsidR="00876F7C" w:rsidRPr="00A27C56">
        <w:rPr>
          <w:rFonts w:ascii="Times New Roman" w:hAnsi="Times New Roman" w:cs="Times New Roman"/>
          <w:sz w:val="20"/>
          <w:szCs w:val="20"/>
        </w:rPr>
        <w:t xml:space="preserve">PVC </w:t>
      </w:r>
      <w:r w:rsidR="002052D9">
        <w:rPr>
          <w:rFonts w:ascii="Times New Roman" w:hAnsi="Times New Roman" w:cs="Times New Roman"/>
          <w:sz w:val="20"/>
          <w:szCs w:val="20"/>
        </w:rPr>
        <w:t>membrane</w:t>
      </w:r>
      <w:r w:rsidR="00876F7C" w:rsidRPr="00A27C56">
        <w:rPr>
          <w:rFonts w:ascii="Times New Roman" w:hAnsi="Times New Roman" w:cs="Times New Roman"/>
          <w:sz w:val="20"/>
          <w:szCs w:val="20"/>
        </w:rPr>
        <w:t xml:space="preserve"> as an electroactive reagent has been investigated. The electrochemical behaviour of the </w:t>
      </w:r>
      <w:r w:rsidR="00967B42">
        <w:rPr>
          <w:rFonts w:ascii="Times New Roman" w:hAnsi="Times New Roman" w:cs="Times New Roman"/>
          <w:sz w:val="20"/>
          <w:szCs w:val="20"/>
        </w:rPr>
        <w:t xml:space="preserve">modified Ag </w:t>
      </w:r>
      <w:r w:rsidR="00876F7C" w:rsidRPr="00A27C56">
        <w:rPr>
          <w:rFonts w:ascii="Times New Roman" w:hAnsi="Times New Roman" w:cs="Times New Roman"/>
          <w:sz w:val="20"/>
          <w:szCs w:val="20"/>
        </w:rPr>
        <w:t>electrode was de</w:t>
      </w:r>
      <w:r w:rsidR="00074488">
        <w:rPr>
          <w:rFonts w:ascii="Times New Roman" w:hAnsi="Times New Roman" w:cs="Times New Roman"/>
          <w:sz w:val="20"/>
          <w:szCs w:val="20"/>
        </w:rPr>
        <w:t>scribed using cyclic voltammetric technique</w:t>
      </w:r>
      <w:r w:rsidR="00876F7C" w:rsidRPr="00A27C56">
        <w:rPr>
          <w:rFonts w:ascii="Times New Roman" w:hAnsi="Times New Roman" w:cs="Times New Roman"/>
          <w:sz w:val="20"/>
          <w:szCs w:val="20"/>
        </w:rPr>
        <w:t xml:space="preserve"> with several parameters studied.</w:t>
      </w:r>
    </w:p>
    <w:p w:rsidR="00DA6F6E" w:rsidRDefault="00DA6F6E" w:rsidP="001A4F26">
      <w:pPr>
        <w:spacing w:after="0" w:line="240" w:lineRule="auto"/>
        <w:jc w:val="both"/>
        <w:rPr>
          <w:rFonts w:ascii="Times New Roman" w:hAnsi="Times New Roman" w:cs="Times New Roman"/>
          <w:sz w:val="20"/>
          <w:szCs w:val="20"/>
        </w:rPr>
      </w:pPr>
    </w:p>
    <w:p w:rsidR="00DA6F6E" w:rsidRPr="006104FD" w:rsidRDefault="001A4F26" w:rsidP="006104FD">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Materials and Methods</w:t>
      </w:r>
    </w:p>
    <w:p w:rsidR="001A4F26" w:rsidRDefault="009A24CA" w:rsidP="001A4F26">
      <w:pPr>
        <w:spacing w:after="0" w:line="240" w:lineRule="auto"/>
        <w:rPr>
          <w:rFonts w:ascii="Times New Roman" w:hAnsi="Times New Roman" w:cs="Times New Roman"/>
          <w:sz w:val="20"/>
          <w:szCs w:val="20"/>
        </w:rPr>
      </w:pPr>
      <w:r>
        <w:rPr>
          <w:rFonts w:ascii="Times New Roman" w:hAnsi="Times New Roman" w:cs="Times New Roman"/>
          <w:b/>
          <w:bCs/>
          <w:sz w:val="20"/>
          <w:szCs w:val="20"/>
        </w:rPr>
        <w:t>C</w:t>
      </w:r>
      <w:r w:rsidRPr="00A27C56">
        <w:rPr>
          <w:rFonts w:ascii="Times New Roman" w:hAnsi="Times New Roman" w:cs="Times New Roman"/>
          <w:b/>
          <w:bCs/>
          <w:sz w:val="20"/>
          <w:szCs w:val="20"/>
        </w:rPr>
        <w:t xml:space="preserve">hemicals </w:t>
      </w:r>
      <w:r w:rsidR="00876F7C" w:rsidRPr="00A27C56">
        <w:rPr>
          <w:rFonts w:ascii="Times New Roman" w:hAnsi="Times New Roman" w:cs="Times New Roman"/>
          <w:b/>
          <w:bCs/>
          <w:sz w:val="20"/>
          <w:szCs w:val="20"/>
        </w:rPr>
        <w:t xml:space="preserve">and </w:t>
      </w:r>
      <w:r>
        <w:rPr>
          <w:rFonts w:ascii="Times New Roman" w:hAnsi="Times New Roman" w:cs="Times New Roman"/>
          <w:b/>
          <w:bCs/>
          <w:sz w:val="20"/>
          <w:szCs w:val="20"/>
        </w:rPr>
        <w:t>r</w:t>
      </w:r>
      <w:r w:rsidRPr="00A27C56">
        <w:rPr>
          <w:rFonts w:ascii="Times New Roman" w:hAnsi="Times New Roman" w:cs="Times New Roman"/>
          <w:b/>
          <w:bCs/>
          <w:sz w:val="20"/>
          <w:szCs w:val="20"/>
        </w:rPr>
        <w:t>eagent</w:t>
      </w:r>
    </w:p>
    <w:p w:rsidR="001A4F26" w:rsidRDefault="00876F7C" w:rsidP="001A4F26">
      <w:pPr>
        <w:spacing w:after="0" w:line="240" w:lineRule="auto"/>
        <w:jc w:val="both"/>
        <w:rPr>
          <w:rFonts w:ascii="Times New Roman" w:hAnsi="Times New Roman" w:cs="Times New Roman"/>
          <w:sz w:val="20"/>
          <w:szCs w:val="20"/>
        </w:rPr>
      </w:pPr>
      <w:r w:rsidRPr="00A27C56">
        <w:rPr>
          <w:rFonts w:ascii="Times New Roman" w:hAnsi="Times New Roman" w:cs="Times New Roman"/>
          <w:sz w:val="20"/>
          <w:szCs w:val="20"/>
        </w:rPr>
        <w:t xml:space="preserve">All </w:t>
      </w:r>
      <w:r w:rsidR="009A24CA" w:rsidRPr="00A27C56">
        <w:rPr>
          <w:rFonts w:ascii="Times New Roman" w:hAnsi="Times New Roman" w:cs="Times New Roman"/>
          <w:sz w:val="20"/>
          <w:szCs w:val="20"/>
        </w:rPr>
        <w:t xml:space="preserve">chemicals and </w:t>
      </w:r>
      <w:r w:rsidRPr="00A27C56">
        <w:rPr>
          <w:rFonts w:ascii="Times New Roman" w:hAnsi="Times New Roman" w:cs="Times New Roman"/>
          <w:sz w:val="20"/>
          <w:szCs w:val="20"/>
        </w:rPr>
        <w:t xml:space="preserve">reagent were of analytical grade and </w:t>
      </w:r>
      <w:r w:rsidR="00074488">
        <w:rPr>
          <w:rFonts w:ascii="Times New Roman" w:hAnsi="Times New Roman" w:cs="Times New Roman"/>
          <w:sz w:val="20"/>
          <w:szCs w:val="20"/>
        </w:rPr>
        <w:t xml:space="preserve">were </w:t>
      </w:r>
      <w:r w:rsidRPr="00A27C56">
        <w:rPr>
          <w:rFonts w:ascii="Times New Roman" w:hAnsi="Times New Roman" w:cs="Times New Roman"/>
          <w:sz w:val="20"/>
          <w:szCs w:val="20"/>
        </w:rPr>
        <w:t xml:space="preserve">used without further purification. Dithizone was obtained from Merck, Darmstadt, Germany. All metal salts, </w:t>
      </w:r>
      <w:r w:rsidRPr="00A27C56">
        <w:rPr>
          <w:rFonts w:asciiTheme="majorBidi" w:hAnsiTheme="majorBidi" w:cstheme="majorBidi"/>
          <w:bCs/>
          <w:sz w:val="20"/>
          <w:szCs w:val="20"/>
        </w:rPr>
        <w:t>Copper (II) Sulphate, Iron (II) Chloride and Lead (II) Sulphate were of analytical grade from R &amp; M Marketing, Essex, U.K. Other chemicals were polyvinyl chloride (PVC) from Sigma-Aldrich, tributyl phosphate (TBP), tetrahydrofuran (THF), sodium tetraphenylborate NaB(C</w:t>
      </w:r>
      <w:r w:rsidRPr="00A27C56">
        <w:rPr>
          <w:rFonts w:asciiTheme="majorBidi" w:hAnsiTheme="majorBidi" w:cstheme="majorBidi"/>
          <w:bCs/>
          <w:sz w:val="20"/>
          <w:szCs w:val="20"/>
          <w:vertAlign w:val="subscript"/>
        </w:rPr>
        <w:t>6</w:t>
      </w:r>
      <w:r w:rsidRPr="00A27C56">
        <w:rPr>
          <w:rFonts w:asciiTheme="majorBidi" w:hAnsiTheme="majorBidi" w:cstheme="majorBidi"/>
          <w:bCs/>
          <w:sz w:val="20"/>
          <w:szCs w:val="20"/>
        </w:rPr>
        <w:t>H</w:t>
      </w:r>
      <w:r w:rsidRPr="00A27C56">
        <w:rPr>
          <w:rFonts w:asciiTheme="majorBidi" w:hAnsiTheme="majorBidi" w:cstheme="majorBidi"/>
          <w:bCs/>
          <w:sz w:val="20"/>
          <w:szCs w:val="20"/>
          <w:vertAlign w:val="subscript"/>
        </w:rPr>
        <w:t>5</w:t>
      </w:r>
      <w:r w:rsidRPr="00A27C56">
        <w:rPr>
          <w:rFonts w:asciiTheme="majorBidi" w:hAnsiTheme="majorBidi" w:cstheme="majorBidi"/>
          <w:bCs/>
          <w:sz w:val="20"/>
          <w:szCs w:val="20"/>
        </w:rPr>
        <w:t>)</w:t>
      </w:r>
      <w:r w:rsidRPr="00A27C56">
        <w:rPr>
          <w:rFonts w:asciiTheme="majorBidi" w:hAnsiTheme="majorBidi" w:cstheme="majorBidi"/>
          <w:bCs/>
          <w:sz w:val="20"/>
          <w:szCs w:val="20"/>
          <w:vertAlign w:val="subscript"/>
        </w:rPr>
        <w:t>4</w:t>
      </w:r>
      <w:r w:rsidRPr="00A27C56">
        <w:rPr>
          <w:rFonts w:asciiTheme="majorBidi" w:hAnsiTheme="majorBidi" w:cstheme="majorBidi"/>
          <w:bCs/>
          <w:sz w:val="20"/>
          <w:szCs w:val="20"/>
        </w:rPr>
        <w:t xml:space="preserve"> and hydrochloric acid (HCl) from </w:t>
      </w:r>
      <w:r w:rsidRPr="00A27C56">
        <w:rPr>
          <w:rFonts w:ascii="Times New Roman" w:hAnsi="Times New Roman" w:cs="Times New Roman"/>
          <w:sz w:val="20"/>
          <w:szCs w:val="20"/>
        </w:rPr>
        <w:t>Merck Darmstadt, Germany.</w:t>
      </w:r>
      <w:r w:rsidR="009A24CA" w:rsidRPr="009A24CA">
        <w:rPr>
          <w:rFonts w:ascii="Times New Roman" w:hAnsi="Times New Roman" w:cs="Times New Roman"/>
          <w:sz w:val="20"/>
          <w:szCs w:val="20"/>
        </w:rPr>
        <w:t xml:space="preserve"> </w:t>
      </w:r>
      <w:r w:rsidR="009A24CA" w:rsidRPr="00A27C56">
        <w:rPr>
          <w:rFonts w:ascii="Times New Roman" w:hAnsi="Times New Roman" w:cs="Times New Roman"/>
          <w:sz w:val="20"/>
          <w:szCs w:val="20"/>
        </w:rPr>
        <w:t>Deionized water was used throughout the preparation of the samples.</w:t>
      </w:r>
    </w:p>
    <w:p w:rsidR="001A4F26" w:rsidRDefault="001A4F26" w:rsidP="001A4F26">
      <w:pPr>
        <w:spacing w:after="0" w:line="240" w:lineRule="auto"/>
        <w:jc w:val="both"/>
        <w:rPr>
          <w:rFonts w:ascii="Times New Roman" w:hAnsi="Times New Roman" w:cs="Times New Roman"/>
          <w:sz w:val="20"/>
          <w:szCs w:val="20"/>
        </w:rPr>
      </w:pPr>
    </w:p>
    <w:p w:rsidR="001A4F26" w:rsidRDefault="00876F7C" w:rsidP="001A4F26">
      <w:pPr>
        <w:spacing w:after="0" w:line="240" w:lineRule="auto"/>
        <w:jc w:val="both"/>
        <w:rPr>
          <w:rFonts w:ascii="Times New Roman" w:hAnsi="Times New Roman" w:cs="Times New Roman"/>
          <w:sz w:val="20"/>
          <w:szCs w:val="20"/>
        </w:rPr>
      </w:pPr>
      <w:r w:rsidRPr="00A27C56">
        <w:rPr>
          <w:rFonts w:asciiTheme="majorBidi" w:hAnsiTheme="majorBidi" w:cstheme="majorBidi"/>
          <w:b/>
          <w:sz w:val="20"/>
          <w:szCs w:val="20"/>
        </w:rPr>
        <w:t>Instrumentation</w:t>
      </w:r>
    </w:p>
    <w:p w:rsidR="001A4F26" w:rsidRDefault="009A24CA" w:rsidP="001A4F2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E</w:t>
      </w:r>
      <w:r w:rsidR="00876F7C" w:rsidRPr="00A27C56">
        <w:rPr>
          <w:rFonts w:ascii="Times New Roman" w:hAnsi="Times New Roman" w:cs="Times New Roman"/>
          <w:bCs/>
          <w:sz w:val="20"/>
          <w:szCs w:val="20"/>
        </w:rPr>
        <w:t xml:space="preserve">lectrochemical measurements were performed </w:t>
      </w:r>
      <w:r>
        <w:rPr>
          <w:rFonts w:ascii="Times New Roman" w:hAnsi="Times New Roman" w:cs="Times New Roman"/>
          <w:bCs/>
          <w:sz w:val="20"/>
          <w:szCs w:val="20"/>
        </w:rPr>
        <w:t>using</w:t>
      </w:r>
      <w:r w:rsidR="00876F7C" w:rsidRPr="00A27C56">
        <w:rPr>
          <w:rFonts w:ascii="Times New Roman" w:hAnsi="Times New Roman" w:cs="Times New Roman"/>
          <w:bCs/>
          <w:sz w:val="20"/>
          <w:szCs w:val="20"/>
        </w:rPr>
        <w:t xml:space="preserve"> Autolab model PGSTAT30 from Met</w:t>
      </w:r>
      <w:r w:rsidR="001A4F26">
        <w:rPr>
          <w:rFonts w:ascii="Times New Roman" w:hAnsi="Times New Roman" w:cs="Times New Roman"/>
          <w:bCs/>
          <w:sz w:val="20"/>
          <w:szCs w:val="20"/>
        </w:rPr>
        <w:t>rohm Ltd, Herisau, Switzerland.</w:t>
      </w:r>
    </w:p>
    <w:p w:rsidR="001A4F26" w:rsidRDefault="001A4F26" w:rsidP="001A4F26">
      <w:pPr>
        <w:spacing w:after="0" w:line="240" w:lineRule="auto"/>
        <w:jc w:val="both"/>
        <w:rPr>
          <w:rFonts w:ascii="Times New Roman" w:hAnsi="Times New Roman" w:cs="Times New Roman"/>
          <w:bCs/>
          <w:sz w:val="20"/>
          <w:szCs w:val="20"/>
        </w:rPr>
      </w:pPr>
    </w:p>
    <w:p w:rsidR="001A4F26" w:rsidRDefault="00876F7C" w:rsidP="001A4F26">
      <w:pPr>
        <w:spacing w:after="0" w:line="240" w:lineRule="auto"/>
        <w:jc w:val="both"/>
        <w:rPr>
          <w:rFonts w:ascii="Times New Roman" w:hAnsi="Times New Roman" w:cs="Times New Roman"/>
          <w:sz w:val="20"/>
          <w:szCs w:val="20"/>
        </w:rPr>
      </w:pPr>
      <w:r w:rsidRPr="00A27C56">
        <w:rPr>
          <w:rFonts w:ascii="Times New Roman" w:hAnsi="Times New Roman" w:cs="Times New Roman"/>
          <w:b/>
          <w:sz w:val="20"/>
          <w:szCs w:val="20"/>
        </w:rPr>
        <w:t>Preparation of modified Ag electrode</w:t>
      </w:r>
    </w:p>
    <w:p w:rsidR="001A4F26" w:rsidRDefault="00DE0972" w:rsidP="001A4F2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Initially, dithizone-</w:t>
      </w:r>
      <w:r w:rsidR="00876F7C" w:rsidRPr="00A27C56">
        <w:rPr>
          <w:rFonts w:ascii="Times New Roman" w:hAnsi="Times New Roman" w:cs="Times New Roman"/>
          <w:bCs/>
          <w:sz w:val="20"/>
          <w:szCs w:val="20"/>
        </w:rPr>
        <w:t xml:space="preserve">PVC </w:t>
      </w:r>
      <w:r>
        <w:rPr>
          <w:rFonts w:ascii="Times New Roman" w:hAnsi="Times New Roman" w:cs="Times New Roman"/>
          <w:bCs/>
          <w:sz w:val="20"/>
          <w:szCs w:val="20"/>
        </w:rPr>
        <w:t>membrane</w:t>
      </w:r>
      <w:r w:rsidR="00876F7C" w:rsidRPr="00A27C56">
        <w:rPr>
          <w:rFonts w:ascii="Times New Roman" w:hAnsi="Times New Roman" w:cs="Times New Roman"/>
          <w:bCs/>
          <w:sz w:val="20"/>
          <w:szCs w:val="20"/>
        </w:rPr>
        <w:t xml:space="preserve"> </w:t>
      </w:r>
      <w:r w:rsidR="00CD2C46">
        <w:rPr>
          <w:rFonts w:ascii="Times New Roman" w:hAnsi="Times New Roman" w:cs="Times New Roman"/>
          <w:bCs/>
          <w:sz w:val="20"/>
          <w:szCs w:val="20"/>
        </w:rPr>
        <w:t xml:space="preserve">was </w:t>
      </w:r>
      <w:r>
        <w:rPr>
          <w:rFonts w:ascii="Times New Roman" w:hAnsi="Times New Roman" w:cs="Times New Roman"/>
          <w:bCs/>
          <w:sz w:val="20"/>
          <w:szCs w:val="20"/>
        </w:rPr>
        <w:t xml:space="preserve">prepared by </w:t>
      </w:r>
      <w:r w:rsidR="00CD2C46">
        <w:rPr>
          <w:rFonts w:ascii="Times New Roman" w:hAnsi="Times New Roman" w:cs="Times New Roman"/>
          <w:bCs/>
          <w:sz w:val="20"/>
          <w:szCs w:val="20"/>
        </w:rPr>
        <w:t>mix</w:t>
      </w:r>
      <w:r>
        <w:rPr>
          <w:rFonts w:ascii="Times New Roman" w:hAnsi="Times New Roman" w:cs="Times New Roman"/>
          <w:bCs/>
          <w:sz w:val="20"/>
          <w:szCs w:val="20"/>
        </w:rPr>
        <w:t>ing</w:t>
      </w:r>
      <w:r w:rsidR="00CD2C46">
        <w:rPr>
          <w:rFonts w:ascii="Times New Roman" w:hAnsi="Times New Roman" w:cs="Times New Roman"/>
          <w:bCs/>
          <w:sz w:val="20"/>
          <w:szCs w:val="20"/>
        </w:rPr>
        <w:t xml:space="preserve"> </w:t>
      </w:r>
      <w:r w:rsidR="00876F7C" w:rsidRPr="00A27C56">
        <w:rPr>
          <w:rFonts w:ascii="Times New Roman" w:hAnsi="Times New Roman" w:cs="Times New Roman"/>
          <w:bCs/>
          <w:sz w:val="20"/>
          <w:szCs w:val="20"/>
        </w:rPr>
        <w:t xml:space="preserve">120 mg of PVC powder, 10 mg of dithizone as ionophore and 1.5 mg of </w:t>
      </w:r>
      <w:r w:rsidR="00876F7C" w:rsidRPr="00A27C56">
        <w:rPr>
          <w:rFonts w:asciiTheme="majorBidi" w:hAnsiTheme="majorBidi" w:cstheme="majorBidi"/>
          <w:bCs/>
          <w:sz w:val="20"/>
          <w:szCs w:val="20"/>
        </w:rPr>
        <w:t>NaB(C</w:t>
      </w:r>
      <w:r w:rsidR="00876F7C" w:rsidRPr="00A27C56">
        <w:rPr>
          <w:rFonts w:asciiTheme="majorBidi" w:hAnsiTheme="majorBidi" w:cstheme="majorBidi"/>
          <w:bCs/>
          <w:sz w:val="20"/>
          <w:szCs w:val="20"/>
          <w:vertAlign w:val="subscript"/>
        </w:rPr>
        <w:t>6</w:t>
      </w:r>
      <w:r w:rsidR="00876F7C" w:rsidRPr="00A27C56">
        <w:rPr>
          <w:rFonts w:asciiTheme="majorBidi" w:hAnsiTheme="majorBidi" w:cstheme="majorBidi"/>
          <w:bCs/>
          <w:sz w:val="20"/>
          <w:szCs w:val="20"/>
        </w:rPr>
        <w:t>H</w:t>
      </w:r>
      <w:r w:rsidR="00876F7C" w:rsidRPr="00A27C56">
        <w:rPr>
          <w:rFonts w:asciiTheme="majorBidi" w:hAnsiTheme="majorBidi" w:cstheme="majorBidi"/>
          <w:bCs/>
          <w:sz w:val="20"/>
          <w:szCs w:val="20"/>
          <w:vertAlign w:val="subscript"/>
        </w:rPr>
        <w:t>5</w:t>
      </w:r>
      <w:r w:rsidR="00876F7C" w:rsidRPr="00A27C56">
        <w:rPr>
          <w:rFonts w:asciiTheme="majorBidi" w:hAnsiTheme="majorBidi" w:cstheme="majorBidi"/>
          <w:bCs/>
          <w:sz w:val="20"/>
          <w:szCs w:val="20"/>
        </w:rPr>
        <w:t>)</w:t>
      </w:r>
      <w:r w:rsidR="00876F7C" w:rsidRPr="00A27C56">
        <w:rPr>
          <w:rFonts w:asciiTheme="majorBidi" w:hAnsiTheme="majorBidi" w:cstheme="majorBidi"/>
          <w:bCs/>
          <w:sz w:val="20"/>
          <w:szCs w:val="20"/>
          <w:vertAlign w:val="subscript"/>
        </w:rPr>
        <w:t xml:space="preserve">4 </w:t>
      </w:r>
      <w:r w:rsidR="00876F7C" w:rsidRPr="00A27C56">
        <w:rPr>
          <w:rFonts w:asciiTheme="majorBidi" w:hAnsiTheme="majorBidi" w:cstheme="majorBidi"/>
          <w:bCs/>
          <w:sz w:val="20"/>
          <w:szCs w:val="20"/>
        </w:rPr>
        <w:t>as a lipophilic additiv</w:t>
      </w:r>
      <w:r w:rsidR="00CD2C46">
        <w:rPr>
          <w:rFonts w:asciiTheme="majorBidi" w:hAnsiTheme="majorBidi" w:cstheme="majorBidi"/>
          <w:bCs/>
          <w:sz w:val="20"/>
          <w:szCs w:val="20"/>
        </w:rPr>
        <w:t>e with 240 mg of TBP</w:t>
      </w:r>
      <w:r w:rsidR="00876F7C" w:rsidRPr="00A27C56">
        <w:rPr>
          <w:rFonts w:asciiTheme="majorBidi" w:hAnsiTheme="majorBidi" w:cstheme="majorBidi"/>
          <w:bCs/>
          <w:sz w:val="20"/>
          <w:szCs w:val="20"/>
        </w:rPr>
        <w:t xml:space="preserve">. The mixture was dissolved in 6 ml of THF and was stirred for 3 hours. </w:t>
      </w:r>
      <w:r w:rsidR="004C6724">
        <w:rPr>
          <w:rFonts w:asciiTheme="majorBidi" w:hAnsiTheme="majorBidi" w:cstheme="majorBidi"/>
          <w:bCs/>
          <w:sz w:val="20"/>
          <w:szCs w:val="20"/>
        </w:rPr>
        <w:t>At the mean time,</w:t>
      </w:r>
      <w:r w:rsidR="00876F7C" w:rsidRPr="00A27C56">
        <w:rPr>
          <w:rFonts w:ascii="Times New Roman" w:hAnsi="Times New Roman" w:cs="Times New Roman"/>
          <w:bCs/>
          <w:sz w:val="20"/>
          <w:szCs w:val="20"/>
        </w:rPr>
        <w:t xml:space="preserve"> Ag electrode was polished repeatedly with sandpaper and was then thoroughly rinsed with acetone and followed by distilled water. Then, the Ag electrode was dipped into the </w:t>
      </w:r>
      <w:r w:rsidR="004C6724">
        <w:rPr>
          <w:rFonts w:ascii="Times New Roman" w:hAnsi="Times New Roman" w:cs="Times New Roman"/>
          <w:bCs/>
          <w:sz w:val="20"/>
          <w:szCs w:val="20"/>
        </w:rPr>
        <w:t>dithizone-</w:t>
      </w:r>
      <w:r w:rsidR="00876F7C" w:rsidRPr="00A27C56">
        <w:rPr>
          <w:rFonts w:ascii="Times New Roman" w:hAnsi="Times New Roman" w:cs="Times New Roman"/>
          <w:bCs/>
          <w:sz w:val="20"/>
          <w:szCs w:val="20"/>
        </w:rPr>
        <w:t xml:space="preserve">PVC </w:t>
      </w:r>
      <w:r w:rsidR="004C6724">
        <w:rPr>
          <w:rFonts w:ascii="Times New Roman" w:hAnsi="Times New Roman" w:cs="Times New Roman"/>
          <w:bCs/>
          <w:sz w:val="20"/>
          <w:szCs w:val="20"/>
        </w:rPr>
        <w:t xml:space="preserve">membrane cocktail </w:t>
      </w:r>
      <w:r w:rsidR="00876F7C" w:rsidRPr="00A27C56">
        <w:rPr>
          <w:rFonts w:ascii="Times New Roman" w:hAnsi="Times New Roman" w:cs="Times New Roman"/>
          <w:bCs/>
          <w:sz w:val="20"/>
          <w:szCs w:val="20"/>
        </w:rPr>
        <w:t>prepared</w:t>
      </w:r>
      <w:r w:rsidR="004C6724">
        <w:rPr>
          <w:rFonts w:ascii="Times New Roman" w:hAnsi="Times New Roman" w:cs="Times New Roman"/>
          <w:bCs/>
          <w:sz w:val="20"/>
          <w:szCs w:val="20"/>
        </w:rPr>
        <w:t>, for</w:t>
      </w:r>
      <w:r w:rsidR="00876F7C" w:rsidRPr="00A27C56">
        <w:rPr>
          <w:rFonts w:ascii="Times New Roman" w:hAnsi="Times New Roman" w:cs="Times New Roman"/>
          <w:bCs/>
          <w:sz w:val="20"/>
          <w:szCs w:val="20"/>
        </w:rPr>
        <w:t xml:space="preserve"> 10 s. Finally, the modified Ag electrode was dried at room temperature for 1 hour before use.</w:t>
      </w:r>
    </w:p>
    <w:p w:rsidR="001A4F26" w:rsidRDefault="001A4F26" w:rsidP="001A4F26">
      <w:pPr>
        <w:spacing w:after="0" w:line="240" w:lineRule="auto"/>
        <w:jc w:val="both"/>
        <w:rPr>
          <w:rFonts w:ascii="Times New Roman" w:hAnsi="Times New Roman" w:cs="Times New Roman"/>
          <w:sz w:val="20"/>
          <w:szCs w:val="20"/>
        </w:rPr>
      </w:pPr>
    </w:p>
    <w:p w:rsidR="001A4F26" w:rsidRDefault="00DD7871" w:rsidP="001A4F26">
      <w:pPr>
        <w:spacing w:after="0" w:line="240" w:lineRule="auto"/>
        <w:jc w:val="both"/>
        <w:rPr>
          <w:rFonts w:ascii="Times New Roman" w:hAnsi="Times New Roman" w:cs="Times New Roman"/>
          <w:sz w:val="20"/>
          <w:szCs w:val="20"/>
        </w:rPr>
      </w:pPr>
      <w:r w:rsidRPr="00DD7871">
        <w:rPr>
          <w:rFonts w:ascii="Times New Roman" w:hAnsi="Times New Roman" w:cs="Times New Roman"/>
          <w:b/>
          <w:bCs/>
          <w:sz w:val="20"/>
          <w:szCs w:val="20"/>
        </w:rPr>
        <w:t>Characterization of modified Ag electrode using cyclic voltammetry</w:t>
      </w:r>
    </w:p>
    <w:p w:rsidR="00DA6F6E" w:rsidRPr="006104FD" w:rsidRDefault="00DD7871" w:rsidP="001A4F2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All measurements were done using a conventional three electrode system. A</w:t>
      </w:r>
      <w:r w:rsidRPr="00DD7871">
        <w:rPr>
          <w:rFonts w:ascii="Times New Roman" w:hAnsi="Times New Roman" w:cs="Times New Roman"/>
          <w:bCs/>
          <w:sz w:val="20"/>
          <w:szCs w:val="20"/>
        </w:rPr>
        <w:t xml:space="preserve"> </w:t>
      </w:r>
      <w:r w:rsidRPr="00A27C56">
        <w:rPr>
          <w:rFonts w:ascii="Times New Roman" w:hAnsi="Times New Roman" w:cs="Times New Roman"/>
          <w:bCs/>
          <w:sz w:val="20"/>
          <w:szCs w:val="20"/>
        </w:rPr>
        <w:t>Ag electrode modified with a  dithizone</w:t>
      </w:r>
      <w:r>
        <w:rPr>
          <w:rFonts w:ascii="Times New Roman" w:hAnsi="Times New Roman" w:cs="Times New Roman"/>
          <w:bCs/>
          <w:sz w:val="20"/>
          <w:szCs w:val="20"/>
        </w:rPr>
        <w:t>-PVC membrane coating</w:t>
      </w:r>
      <w:r w:rsidRPr="00A27C56">
        <w:rPr>
          <w:rFonts w:ascii="Times New Roman" w:hAnsi="Times New Roman" w:cs="Times New Roman"/>
          <w:bCs/>
          <w:sz w:val="20"/>
          <w:szCs w:val="20"/>
        </w:rPr>
        <w:t xml:space="preserve"> was used as a working electrode with a surface area</w:t>
      </w:r>
      <w:r>
        <w:rPr>
          <w:rFonts w:ascii="Times New Roman" w:hAnsi="Times New Roman" w:cs="Times New Roman"/>
          <w:bCs/>
          <w:sz w:val="20"/>
          <w:szCs w:val="20"/>
        </w:rPr>
        <w:t xml:space="preserve"> of</w:t>
      </w:r>
      <w:r w:rsidRPr="00A27C56">
        <w:rPr>
          <w:rFonts w:ascii="Times New Roman" w:hAnsi="Times New Roman" w:cs="Times New Roman"/>
          <w:bCs/>
          <w:sz w:val="20"/>
          <w:szCs w:val="20"/>
        </w:rPr>
        <w:t xml:space="preserve"> 0.60 cm</w:t>
      </w:r>
      <w:r w:rsidRPr="00A27C56">
        <w:rPr>
          <w:rFonts w:ascii="Times New Roman" w:hAnsi="Times New Roman" w:cs="Times New Roman"/>
          <w:bCs/>
          <w:sz w:val="20"/>
          <w:szCs w:val="20"/>
          <w:vertAlign w:val="superscript"/>
        </w:rPr>
        <w:t>2</w:t>
      </w:r>
      <w:r w:rsidRPr="00A27C56">
        <w:rPr>
          <w:rFonts w:ascii="Times New Roman" w:hAnsi="Times New Roman" w:cs="Times New Roman"/>
          <w:bCs/>
          <w:sz w:val="20"/>
          <w:szCs w:val="20"/>
        </w:rPr>
        <w:t xml:space="preserve">. The </w:t>
      </w:r>
      <w:r>
        <w:rPr>
          <w:rFonts w:ascii="Times New Roman" w:hAnsi="Times New Roman" w:cs="Times New Roman"/>
          <w:bCs/>
          <w:sz w:val="20"/>
          <w:szCs w:val="20"/>
        </w:rPr>
        <w:t xml:space="preserve">Pt electrode </w:t>
      </w:r>
      <w:r w:rsidRPr="00A27C56">
        <w:rPr>
          <w:rFonts w:ascii="Times New Roman" w:hAnsi="Times New Roman" w:cs="Times New Roman"/>
          <w:bCs/>
          <w:sz w:val="20"/>
          <w:szCs w:val="20"/>
        </w:rPr>
        <w:t>and Ag/AgCl</w:t>
      </w:r>
      <w:r>
        <w:rPr>
          <w:rFonts w:ascii="Times New Roman" w:hAnsi="Times New Roman" w:cs="Times New Roman"/>
          <w:bCs/>
          <w:sz w:val="20"/>
          <w:szCs w:val="20"/>
        </w:rPr>
        <w:t xml:space="preserve"> electrode were used as auxiliarly and reference electrodes</w:t>
      </w:r>
      <w:r w:rsidRPr="00A27C56">
        <w:rPr>
          <w:rFonts w:ascii="Times New Roman" w:hAnsi="Times New Roman" w:cs="Times New Roman"/>
          <w:bCs/>
          <w:sz w:val="20"/>
          <w:szCs w:val="20"/>
        </w:rPr>
        <w:t>, respectively.</w:t>
      </w:r>
      <w:r>
        <w:rPr>
          <w:rFonts w:ascii="Times New Roman" w:hAnsi="Times New Roman" w:cs="Times New Roman"/>
          <w:bCs/>
          <w:sz w:val="20"/>
          <w:szCs w:val="20"/>
        </w:rPr>
        <w:t xml:space="preserve"> All electrochemical experiments were carried out at room temperature and the potential was scanned in the range of -0.6 to +0.6 V at 0.1 Vs</w:t>
      </w:r>
      <w:r w:rsidRPr="00DD7871">
        <w:rPr>
          <w:rFonts w:ascii="Times New Roman" w:hAnsi="Times New Roman" w:cs="Times New Roman"/>
          <w:bCs/>
          <w:sz w:val="20"/>
          <w:szCs w:val="20"/>
          <w:vertAlign w:val="superscript"/>
        </w:rPr>
        <w:t>-1</w:t>
      </w:r>
      <w:r>
        <w:rPr>
          <w:rFonts w:ascii="Times New Roman" w:hAnsi="Times New Roman" w:cs="Times New Roman"/>
          <w:bCs/>
          <w:sz w:val="20"/>
          <w:szCs w:val="20"/>
        </w:rPr>
        <w:t>.</w:t>
      </w:r>
    </w:p>
    <w:p w:rsidR="00DA6F6E" w:rsidRDefault="00DA6F6E" w:rsidP="001A4F26">
      <w:pPr>
        <w:spacing w:after="0" w:line="240" w:lineRule="auto"/>
        <w:jc w:val="both"/>
        <w:rPr>
          <w:rFonts w:ascii="Times New Roman" w:hAnsi="Times New Roman" w:cs="Times New Roman"/>
          <w:sz w:val="20"/>
          <w:szCs w:val="20"/>
        </w:rPr>
      </w:pPr>
    </w:p>
    <w:p w:rsidR="00DA6F6E" w:rsidRPr="006104FD" w:rsidRDefault="001A4F26" w:rsidP="006104FD">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Result and D</w:t>
      </w:r>
      <w:r w:rsidR="00876F7C" w:rsidRPr="001A4F26">
        <w:rPr>
          <w:rFonts w:ascii="Times New Roman" w:hAnsi="Times New Roman" w:cs="Times New Roman"/>
          <w:b/>
          <w:sz w:val="20"/>
          <w:szCs w:val="20"/>
        </w:rPr>
        <w:t>iscussion</w:t>
      </w:r>
    </w:p>
    <w:p w:rsidR="001A4F26" w:rsidRDefault="00876F7C" w:rsidP="001A4F26">
      <w:pPr>
        <w:spacing w:after="0" w:line="240" w:lineRule="auto"/>
        <w:jc w:val="both"/>
        <w:rPr>
          <w:rFonts w:ascii="Times New Roman" w:hAnsi="Times New Roman" w:cs="Times New Roman"/>
          <w:sz w:val="20"/>
          <w:szCs w:val="20"/>
        </w:rPr>
      </w:pPr>
      <w:r w:rsidRPr="00A27C56">
        <w:rPr>
          <w:rFonts w:ascii="Times New Roman" w:hAnsi="Times New Roman" w:cs="Times New Roman"/>
          <w:b/>
          <w:sz w:val="20"/>
          <w:szCs w:val="20"/>
        </w:rPr>
        <w:t>Electrochemical characterization</w:t>
      </w:r>
    </w:p>
    <w:p w:rsidR="001A4F26" w:rsidRDefault="00876F7C" w:rsidP="001A4F26">
      <w:pPr>
        <w:spacing w:after="0" w:line="240" w:lineRule="auto"/>
        <w:jc w:val="both"/>
        <w:rPr>
          <w:rFonts w:ascii="Times New Roman" w:hAnsi="Times New Roman" w:cs="Times New Roman"/>
          <w:sz w:val="20"/>
          <w:szCs w:val="20"/>
        </w:rPr>
      </w:pPr>
      <w:r w:rsidRPr="00A27C56">
        <w:rPr>
          <w:rFonts w:ascii="Times New Roman" w:hAnsi="Times New Roman" w:cs="Times New Roman"/>
          <w:bCs/>
          <w:sz w:val="20"/>
          <w:szCs w:val="20"/>
        </w:rPr>
        <w:t xml:space="preserve">The modified Ag electrode with </w:t>
      </w:r>
      <w:r w:rsidR="00825BA7">
        <w:rPr>
          <w:rFonts w:ascii="Times New Roman" w:hAnsi="Times New Roman" w:cs="Times New Roman"/>
          <w:bCs/>
          <w:sz w:val="20"/>
          <w:szCs w:val="20"/>
        </w:rPr>
        <w:t>dithizone-</w:t>
      </w:r>
      <w:r w:rsidRPr="00A27C56">
        <w:rPr>
          <w:rFonts w:ascii="Times New Roman" w:hAnsi="Times New Roman" w:cs="Times New Roman"/>
          <w:bCs/>
          <w:sz w:val="20"/>
          <w:szCs w:val="20"/>
        </w:rPr>
        <w:t xml:space="preserve">PVC </w:t>
      </w:r>
      <w:r w:rsidR="00825BA7">
        <w:rPr>
          <w:rFonts w:ascii="Times New Roman" w:hAnsi="Times New Roman" w:cs="Times New Roman"/>
          <w:bCs/>
          <w:sz w:val="20"/>
          <w:szCs w:val="20"/>
        </w:rPr>
        <w:t xml:space="preserve">membrane </w:t>
      </w:r>
      <w:r w:rsidRPr="00A27C56">
        <w:rPr>
          <w:rFonts w:ascii="Times New Roman" w:hAnsi="Times New Roman" w:cs="Times New Roman"/>
          <w:bCs/>
          <w:sz w:val="20"/>
          <w:szCs w:val="20"/>
        </w:rPr>
        <w:t xml:space="preserve">was </w:t>
      </w:r>
      <w:r w:rsidR="00825BA7">
        <w:rPr>
          <w:rFonts w:ascii="Times New Roman" w:hAnsi="Times New Roman" w:cs="Times New Roman"/>
          <w:bCs/>
          <w:sz w:val="20"/>
          <w:szCs w:val="20"/>
        </w:rPr>
        <w:t xml:space="preserve">characterized </w:t>
      </w:r>
      <w:r w:rsidRPr="00A27C56">
        <w:rPr>
          <w:rFonts w:ascii="Times New Roman" w:hAnsi="Times New Roman" w:cs="Times New Roman"/>
          <w:bCs/>
          <w:sz w:val="20"/>
          <w:szCs w:val="20"/>
        </w:rPr>
        <w:t xml:space="preserve">using cyclic voltammetry (CV) with and without the presence of metal ions containing 0.1 M KCl as supporting electrolyte. The CV was performed using a potential range between -0.6 to </w:t>
      </w:r>
      <w:r w:rsidR="0016181C" w:rsidRPr="00A27C56">
        <w:rPr>
          <w:rFonts w:ascii="Times New Roman" w:hAnsi="Times New Roman" w:cs="Times New Roman"/>
          <w:bCs/>
          <w:sz w:val="20"/>
          <w:szCs w:val="20"/>
        </w:rPr>
        <w:t>+</w:t>
      </w:r>
      <w:r w:rsidRPr="00A27C56">
        <w:rPr>
          <w:rFonts w:ascii="Times New Roman" w:hAnsi="Times New Roman" w:cs="Times New Roman"/>
          <w:bCs/>
          <w:sz w:val="20"/>
          <w:szCs w:val="20"/>
        </w:rPr>
        <w:t xml:space="preserve">0.6 V (vs. Ag/AgCl) with the scan rate of </w:t>
      </w:r>
      <w:r w:rsidR="00825BA7">
        <w:rPr>
          <w:rFonts w:ascii="Times New Roman" w:hAnsi="Times New Roman" w:cs="Times New Roman"/>
          <w:bCs/>
          <w:sz w:val="20"/>
          <w:szCs w:val="20"/>
        </w:rPr>
        <w:t>0.1</w:t>
      </w:r>
      <w:r w:rsidRPr="00A27C56">
        <w:rPr>
          <w:rFonts w:ascii="Times New Roman" w:hAnsi="Times New Roman" w:cs="Times New Roman"/>
          <w:bCs/>
          <w:sz w:val="20"/>
          <w:szCs w:val="20"/>
        </w:rPr>
        <w:t>V s</w:t>
      </w:r>
      <w:r w:rsidRPr="00A27C56">
        <w:rPr>
          <w:rFonts w:ascii="Times New Roman" w:hAnsi="Times New Roman" w:cs="Times New Roman"/>
          <w:bCs/>
          <w:sz w:val="20"/>
          <w:szCs w:val="20"/>
          <w:vertAlign w:val="superscript"/>
        </w:rPr>
        <w:t>-1</w:t>
      </w:r>
      <w:r w:rsidRPr="00A27C56">
        <w:rPr>
          <w:rFonts w:ascii="Times New Roman" w:hAnsi="Times New Roman" w:cs="Times New Roman"/>
          <w:bCs/>
          <w:sz w:val="20"/>
          <w:szCs w:val="20"/>
        </w:rPr>
        <w:t xml:space="preserve">. The voltammogram is represented in Figure 1. </w:t>
      </w:r>
      <w:r w:rsidR="00825BA7">
        <w:rPr>
          <w:rFonts w:ascii="Times New Roman" w:hAnsi="Times New Roman" w:cs="Times New Roman"/>
          <w:bCs/>
          <w:sz w:val="20"/>
          <w:szCs w:val="20"/>
        </w:rPr>
        <w:t>L</w:t>
      </w:r>
      <w:r w:rsidRPr="00A27C56">
        <w:rPr>
          <w:rFonts w:ascii="Times New Roman" w:hAnsi="Times New Roman" w:cs="Times New Roman"/>
          <w:bCs/>
          <w:sz w:val="20"/>
          <w:szCs w:val="20"/>
        </w:rPr>
        <w:t xml:space="preserve">ine (a) shows the response of dithizone modified Ag </w:t>
      </w:r>
      <w:r w:rsidR="00C83D51">
        <w:rPr>
          <w:rFonts w:ascii="Times New Roman" w:hAnsi="Times New Roman" w:cs="Times New Roman"/>
          <w:bCs/>
          <w:sz w:val="20"/>
          <w:szCs w:val="20"/>
        </w:rPr>
        <w:t>electrode</w:t>
      </w:r>
      <w:r w:rsidRPr="00A27C56">
        <w:rPr>
          <w:rFonts w:ascii="Times New Roman" w:hAnsi="Times New Roman" w:cs="Times New Roman"/>
          <w:bCs/>
          <w:sz w:val="20"/>
          <w:szCs w:val="20"/>
        </w:rPr>
        <w:t xml:space="preserve"> without metal ion, line (b), (c) and (d) show the responses of dithizone modified Ag electrode with 1x10</w:t>
      </w:r>
      <w:r w:rsidRPr="00A27C56">
        <w:rPr>
          <w:rFonts w:ascii="Times New Roman" w:hAnsi="Times New Roman" w:cs="Times New Roman"/>
          <w:bCs/>
          <w:sz w:val="20"/>
          <w:szCs w:val="20"/>
          <w:vertAlign w:val="superscript"/>
        </w:rPr>
        <w:t>-3</w:t>
      </w:r>
      <w:r w:rsidRPr="00A27C56">
        <w:rPr>
          <w:rFonts w:ascii="Times New Roman" w:hAnsi="Times New Roman" w:cs="Times New Roman"/>
          <w:bCs/>
          <w:sz w:val="20"/>
          <w:szCs w:val="20"/>
        </w:rPr>
        <w:t xml:space="preserve"> M Cu</w:t>
      </w:r>
      <w:r w:rsidRPr="00A27C56">
        <w:rPr>
          <w:rFonts w:ascii="Times New Roman" w:hAnsi="Times New Roman" w:cs="Times New Roman"/>
          <w:bCs/>
          <w:sz w:val="20"/>
          <w:szCs w:val="20"/>
          <w:vertAlign w:val="superscript"/>
        </w:rPr>
        <w:t>2+</w:t>
      </w:r>
      <w:r w:rsidRPr="00A27C56">
        <w:rPr>
          <w:rFonts w:ascii="Times New Roman" w:hAnsi="Times New Roman" w:cs="Times New Roman"/>
          <w:bCs/>
          <w:sz w:val="20"/>
          <w:szCs w:val="20"/>
        </w:rPr>
        <w:t>, Pb</w:t>
      </w:r>
      <w:r w:rsidRPr="00A27C56">
        <w:rPr>
          <w:rFonts w:ascii="Times New Roman" w:hAnsi="Times New Roman" w:cs="Times New Roman"/>
          <w:bCs/>
          <w:sz w:val="20"/>
          <w:szCs w:val="20"/>
          <w:vertAlign w:val="superscript"/>
        </w:rPr>
        <w:t>2+</w:t>
      </w:r>
      <w:r w:rsidRPr="00A27C56">
        <w:rPr>
          <w:rFonts w:ascii="Times New Roman" w:hAnsi="Times New Roman" w:cs="Times New Roman"/>
          <w:bCs/>
          <w:sz w:val="20"/>
          <w:szCs w:val="20"/>
        </w:rPr>
        <w:t xml:space="preserve"> and Fe</w:t>
      </w:r>
      <w:r w:rsidRPr="00A27C56">
        <w:rPr>
          <w:rFonts w:ascii="Times New Roman" w:hAnsi="Times New Roman" w:cs="Times New Roman"/>
          <w:bCs/>
          <w:sz w:val="20"/>
          <w:szCs w:val="20"/>
          <w:vertAlign w:val="superscript"/>
        </w:rPr>
        <w:t>2+</w:t>
      </w:r>
      <w:r w:rsidRPr="00A27C56">
        <w:rPr>
          <w:rFonts w:ascii="Times New Roman" w:hAnsi="Times New Roman" w:cs="Times New Roman"/>
          <w:bCs/>
          <w:sz w:val="20"/>
          <w:szCs w:val="20"/>
        </w:rPr>
        <w:t>, respectively. For modification of Ag electrode with Cu</w:t>
      </w:r>
      <w:r w:rsidRPr="00A27C56">
        <w:rPr>
          <w:rFonts w:ascii="Times New Roman" w:hAnsi="Times New Roman" w:cs="Times New Roman"/>
          <w:bCs/>
          <w:sz w:val="20"/>
          <w:szCs w:val="20"/>
          <w:vertAlign w:val="superscript"/>
        </w:rPr>
        <w:t>2+</w:t>
      </w:r>
      <w:r w:rsidRPr="00A27C56">
        <w:rPr>
          <w:rFonts w:ascii="Times New Roman" w:hAnsi="Times New Roman" w:cs="Times New Roman"/>
          <w:bCs/>
          <w:sz w:val="20"/>
          <w:szCs w:val="20"/>
        </w:rPr>
        <w:t>, two reduction peaks can be observed from -</w:t>
      </w:r>
      <w:r w:rsidR="00825BA7">
        <w:rPr>
          <w:rFonts w:ascii="Times New Roman" w:hAnsi="Times New Roman" w:cs="Times New Roman"/>
          <w:bCs/>
          <w:sz w:val="20"/>
          <w:szCs w:val="20"/>
        </w:rPr>
        <w:t xml:space="preserve">0.1 </w:t>
      </w:r>
      <w:r w:rsidRPr="00A27C56">
        <w:rPr>
          <w:rFonts w:ascii="Times New Roman" w:hAnsi="Times New Roman" w:cs="Times New Roman"/>
          <w:bCs/>
          <w:sz w:val="20"/>
          <w:szCs w:val="20"/>
        </w:rPr>
        <w:t>to -0.3</w:t>
      </w:r>
      <w:r w:rsidR="00825BA7">
        <w:rPr>
          <w:rFonts w:ascii="Times New Roman" w:hAnsi="Times New Roman" w:cs="Times New Roman"/>
          <w:bCs/>
          <w:sz w:val="20"/>
          <w:szCs w:val="20"/>
        </w:rPr>
        <w:t xml:space="preserve"> </w:t>
      </w:r>
      <w:r w:rsidRPr="00A27C56">
        <w:rPr>
          <w:rFonts w:ascii="Times New Roman" w:hAnsi="Times New Roman" w:cs="Times New Roman"/>
          <w:bCs/>
          <w:sz w:val="20"/>
          <w:szCs w:val="20"/>
        </w:rPr>
        <w:t>V</w:t>
      </w:r>
      <w:r w:rsidR="00825BA7">
        <w:rPr>
          <w:rFonts w:ascii="Times New Roman" w:hAnsi="Times New Roman" w:cs="Times New Roman"/>
          <w:bCs/>
          <w:sz w:val="20"/>
          <w:szCs w:val="20"/>
        </w:rPr>
        <w:t>,</w:t>
      </w:r>
      <w:r w:rsidR="00825BA7">
        <w:rPr>
          <w:rFonts w:ascii="Times New Roman" w:hAnsi="Times New Roman" w:cs="Times New Roman"/>
          <w:sz w:val="20"/>
          <w:szCs w:val="20"/>
        </w:rPr>
        <w:t xml:space="preserve"> corresponds</w:t>
      </w:r>
      <w:r w:rsidRPr="00A27C56">
        <w:rPr>
          <w:rFonts w:ascii="Times New Roman" w:hAnsi="Times New Roman" w:cs="Times New Roman"/>
          <w:sz w:val="20"/>
          <w:szCs w:val="20"/>
        </w:rPr>
        <w:t xml:space="preserve"> to the two-electron reduction </w:t>
      </w:r>
      <w:r w:rsidR="00A82330">
        <w:rPr>
          <w:rFonts w:ascii="Times New Roman" w:hAnsi="Times New Roman" w:cs="Times New Roman"/>
          <w:sz w:val="20"/>
          <w:szCs w:val="20"/>
        </w:rPr>
        <w:t>of Cu(II) to Cu(I) and Cu</w:t>
      </w:r>
      <w:r w:rsidR="004524BF">
        <w:rPr>
          <w:rFonts w:ascii="Times New Roman" w:hAnsi="Times New Roman" w:cs="Times New Roman"/>
          <w:sz w:val="20"/>
          <w:szCs w:val="20"/>
        </w:rPr>
        <w:t>(0)</w:t>
      </w:r>
      <w:r w:rsidR="00825BA7">
        <w:rPr>
          <w:rFonts w:ascii="Times New Roman" w:hAnsi="Times New Roman" w:cs="Times New Roman"/>
          <w:sz w:val="20"/>
          <w:szCs w:val="20"/>
        </w:rPr>
        <w:t xml:space="preserve"> (eq</w:t>
      </w:r>
      <w:r w:rsidR="00D607E4">
        <w:rPr>
          <w:rFonts w:ascii="Times New Roman" w:hAnsi="Times New Roman" w:cs="Times New Roman"/>
          <w:sz w:val="20"/>
          <w:szCs w:val="20"/>
        </w:rPr>
        <w:t>. 1 and Eq. 2)</w:t>
      </w:r>
      <w:r w:rsidR="00A82330">
        <w:rPr>
          <w:rFonts w:ascii="Times New Roman" w:hAnsi="Times New Roman" w:cs="Times New Roman"/>
          <w:sz w:val="20"/>
          <w:szCs w:val="20"/>
        </w:rPr>
        <w:t>. However, only on</w:t>
      </w:r>
      <w:r w:rsidR="005B3942">
        <w:rPr>
          <w:rFonts w:ascii="Times New Roman" w:hAnsi="Times New Roman" w:cs="Times New Roman"/>
          <w:sz w:val="20"/>
          <w:szCs w:val="20"/>
        </w:rPr>
        <w:t>e oxidation peak was observed at</w:t>
      </w:r>
      <w:r w:rsidR="004524BF">
        <w:rPr>
          <w:rFonts w:ascii="Times New Roman" w:hAnsi="Times New Roman" w:cs="Times New Roman"/>
          <w:sz w:val="20"/>
          <w:szCs w:val="20"/>
        </w:rPr>
        <w:t xml:space="preserve"> </w:t>
      </w:r>
      <w:r w:rsidR="007C6110">
        <w:rPr>
          <w:rFonts w:ascii="Times New Roman" w:hAnsi="Times New Roman" w:cs="Times New Roman"/>
          <w:sz w:val="20"/>
          <w:szCs w:val="20"/>
        </w:rPr>
        <w:t>+</w:t>
      </w:r>
      <w:r w:rsidR="004524BF">
        <w:rPr>
          <w:rFonts w:ascii="Times New Roman" w:hAnsi="Times New Roman" w:cs="Times New Roman"/>
          <w:sz w:val="20"/>
          <w:szCs w:val="20"/>
        </w:rPr>
        <w:t>0.2</w:t>
      </w:r>
      <w:r w:rsidR="00D607E4">
        <w:rPr>
          <w:rFonts w:ascii="Times New Roman" w:hAnsi="Times New Roman" w:cs="Times New Roman"/>
          <w:sz w:val="20"/>
          <w:szCs w:val="20"/>
        </w:rPr>
        <w:t xml:space="preserve"> </w:t>
      </w:r>
      <w:r w:rsidR="004524BF">
        <w:rPr>
          <w:rFonts w:ascii="Times New Roman" w:hAnsi="Times New Roman" w:cs="Times New Roman"/>
          <w:sz w:val="20"/>
          <w:szCs w:val="20"/>
        </w:rPr>
        <w:t>V corresponding to the deposit</w:t>
      </w:r>
      <w:r w:rsidR="008A64ED">
        <w:rPr>
          <w:rFonts w:ascii="Times New Roman" w:hAnsi="Times New Roman" w:cs="Times New Roman"/>
          <w:sz w:val="20"/>
          <w:szCs w:val="20"/>
        </w:rPr>
        <w:t>ion of Cu(0) to Cu(I)/Cu(II) [2</w:t>
      </w:r>
      <w:r w:rsidR="00D607E4">
        <w:rPr>
          <w:rFonts w:ascii="Times New Roman" w:hAnsi="Times New Roman" w:cs="Times New Roman"/>
          <w:sz w:val="20"/>
          <w:szCs w:val="20"/>
        </w:rPr>
        <w:t>1</w:t>
      </w:r>
      <w:r w:rsidR="004524BF">
        <w:rPr>
          <w:rFonts w:ascii="Times New Roman" w:hAnsi="Times New Roman" w:cs="Times New Roman"/>
          <w:sz w:val="20"/>
          <w:szCs w:val="20"/>
        </w:rPr>
        <w:t xml:space="preserve">]. </w:t>
      </w:r>
      <w:r w:rsidR="00A82330">
        <w:rPr>
          <w:rFonts w:ascii="Times New Roman" w:hAnsi="Times New Roman" w:cs="Times New Roman"/>
          <w:sz w:val="20"/>
          <w:szCs w:val="20"/>
        </w:rPr>
        <w:t xml:space="preserve"> </w:t>
      </w:r>
      <w:r w:rsidRPr="00A27C56">
        <w:rPr>
          <w:rFonts w:ascii="Times New Roman" w:hAnsi="Times New Roman" w:cs="Times New Roman"/>
          <w:sz w:val="20"/>
          <w:szCs w:val="20"/>
        </w:rPr>
        <w:t xml:space="preserve">The proposed mechanism is illustrated as below:    </w:t>
      </w:r>
    </w:p>
    <w:p w:rsidR="00876F7C" w:rsidRPr="00876F7C" w:rsidRDefault="00876F7C" w:rsidP="001A4F26">
      <w:pPr>
        <w:spacing w:after="0" w:line="240" w:lineRule="auto"/>
        <w:jc w:val="both"/>
        <w:rPr>
          <w:rFonts w:ascii="Times New Roman" w:hAnsi="Times New Roman" w:cs="Times New Roman"/>
          <w:sz w:val="20"/>
          <w:szCs w:val="20"/>
        </w:rPr>
      </w:pPr>
      <w:r w:rsidRPr="00A27C56">
        <w:rPr>
          <w:rFonts w:ascii="Times New Roman" w:hAnsi="Times New Roman" w:cs="Times New Roman"/>
          <w:sz w:val="20"/>
          <w:szCs w:val="20"/>
        </w:rPr>
        <w:t xml:space="preserve"> </w:t>
      </w:r>
      <w:r w:rsidRPr="00876F7C">
        <w:rPr>
          <w:rFonts w:ascii="Times New Roman" w:hAnsi="Times New Roman" w:cs="Times New Roman"/>
          <w:sz w:val="20"/>
          <w:szCs w:val="20"/>
        </w:rPr>
        <w:tab/>
      </w:r>
      <w:r>
        <w:rPr>
          <w:rFonts w:ascii="Times New Roman" w:hAnsi="Times New Roman" w:cs="Times New Roman"/>
          <w:sz w:val="20"/>
          <w:szCs w:val="20"/>
        </w:rPr>
        <w:tab/>
      </w:r>
    </w:p>
    <w:p w:rsidR="00876F7C" w:rsidRPr="008A0EFA" w:rsidRDefault="000113FC" w:rsidP="00E871A9">
      <w:pPr>
        <w:tabs>
          <w:tab w:val="center" w:pos="4702"/>
        </w:tabs>
        <w:spacing w:line="480" w:lineRule="auto"/>
        <w:contextualSpacing/>
        <w:jc w:val="both"/>
        <w:rPr>
          <w:rFonts w:ascii="Times New Roman" w:hAnsi="Times New Roman" w:cs="Times New Roman"/>
          <w:sz w:val="18"/>
          <w:szCs w:val="18"/>
        </w:rPr>
      </w:pPr>
      <w:r>
        <w:rPr>
          <w:rFonts w:ascii="Times New Roman" w:hAnsi="Times New Roman" w:cs="Times New Roman"/>
          <w:noProof/>
          <w:sz w:val="18"/>
          <w:szCs w:val="18"/>
        </w:rPr>
        <w:pict>
          <v:shapetype id="_x0000_t32" coordsize="21600,21600" o:spt="32" o:oned="t" path="m,l21600,21600e" filled="f">
            <v:path arrowok="t" fillok="f" o:connecttype="none"/>
            <o:lock v:ext="edit" shapetype="t"/>
          </v:shapetype>
          <v:shape id="_x0000_s1059" type="#_x0000_t32" style="position:absolute;left:0;text-align:left;margin-left:115.9pt;margin-top:7.1pt;width:24.75pt;height:0;z-index:251656192" o:connectortype="straight">
            <v:stroke endarrow="block" endarrowlength="short"/>
          </v:shape>
        </w:pict>
      </w:r>
      <w:r w:rsidR="00876F7C" w:rsidRPr="008A0EFA">
        <w:rPr>
          <w:rFonts w:ascii="Times New Roman" w:hAnsi="Times New Roman" w:cs="Times New Roman"/>
          <w:sz w:val="18"/>
          <w:szCs w:val="18"/>
        </w:rPr>
        <w:t xml:space="preserve">                               Cu</w:t>
      </w:r>
      <w:r w:rsidR="00876F7C" w:rsidRPr="008A0EFA">
        <w:rPr>
          <w:rFonts w:ascii="Times New Roman" w:hAnsi="Times New Roman" w:cs="Times New Roman"/>
          <w:sz w:val="18"/>
          <w:szCs w:val="18"/>
          <w:vertAlign w:val="superscript"/>
        </w:rPr>
        <w:t>2+</w:t>
      </w:r>
      <w:r w:rsidR="00876F7C" w:rsidRPr="008A0EFA">
        <w:rPr>
          <w:rFonts w:ascii="Times New Roman" w:hAnsi="Times New Roman" w:cs="Times New Roman"/>
          <w:sz w:val="18"/>
          <w:szCs w:val="18"/>
        </w:rPr>
        <w:t xml:space="preserve"> + e-             </w:t>
      </w:r>
      <w:r w:rsidR="00987D7F" w:rsidRPr="008A0EFA">
        <w:rPr>
          <w:rFonts w:ascii="Times New Roman" w:hAnsi="Times New Roman" w:cs="Times New Roman"/>
          <w:sz w:val="18"/>
          <w:szCs w:val="18"/>
        </w:rPr>
        <w:t xml:space="preserve">   </w:t>
      </w:r>
      <w:r w:rsidR="001A4F26">
        <w:rPr>
          <w:rFonts w:ascii="Times New Roman" w:hAnsi="Times New Roman" w:cs="Times New Roman"/>
          <w:sz w:val="18"/>
          <w:szCs w:val="18"/>
        </w:rPr>
        <w:t xml:space="preserve">  </w:t>
      </w:r>
      <w:r w:rsidR="00876F7C" w:rsidRPr="008A0EFA">
        <w:rPr>
          <w:rFonts w:ascii="Times New Roman" w:hAnsi="Times New Roman" w:cs="Times New Roman"/>
          <w:sz w:val="18"/>
          <w:szCs w:val="18"/>
        </w:rPr>
        <w:t>Cu</w:t>
      </w:r>
      <w:r w:rsidR="00876F7C" w:rsidRPr="008A0EFA">
        <w:rPr>
          <w:rFonts w:ascii="Times New Roman" w:hAnsi="Times New Roman" w:cs="Times New Roman"/>
          <w:sz w:val="18"/>
          <w:szCs w:val="18"/>
          <w:vertAlign w:val="superscript"/>
        </w:rPr>
        <w:t>+</w:t>
      </w:r>
      <w:r w:rsidR="005D437E" w:rsidRPr="008A0EFA">
        <w:rPr>
          <w:rFonts w:ascii="Times New Roman" w:hAnsi="Times New Roman" w:cs="Times New Roman"/>
          <w:sz w:val="18"/>
          <w:szCs w:val="18"/>
        </w:rPr>
        <w:t xml:space="preserve">        </w:t>
      </w:r>
      <w:r w:rsidR="0016181C" w:rsidRPr="008A0EFA">
        <w:rPr>
          <w:rFonts w:ascii="Times New Roman" w:hAnsi="Times New Roman" w:cs="Times New Roman"/>
          <w:sz w:val="18"/>
          <w:szCs w:val="18"/>
        </w:rPr>
        <w:t xml:space="preserve">  </w:t>
      </w:r>
      <w:r w:rsidR="001A4F26">
        <w:rPr>
          <w:rFonts w:ascii="Times New Roman" w:hAnsi="Times New Roman" w:cs="Times New Roman"/>
          <w:sz w:val="18"/>
          <w:szCs w:val="18"/>
        </w:rPr>
        <w:tab/>
      </w:r>
      <w:r w:rsidR="001A4F26">
        <w:rPr>
          <w:rFonts w:ascii="Times New Roman" w:hAnsi="Times New Roman" w:cs="Times New Roman"/>
          <w:sz w:val="18"/>
          <w:szCs w:val="18"/>
        </w:rPr>
        <w:tab/>
      </w:r>
      <w:r w:rsidR="001A4F26">
        <w:rPr>
          <w:rFonts w:ascii="Times New Roman" w:hAnsi="Times New Roman" w:cs="Times New Roman"/>
          <w:sz w:val="18"/>
          <w:szCs w:val="18"/>
        </w:rPr>
        <w:tab/>
      </w:r>
      <w:r w:rsidR="001A4F26">
        <w:rPr>
          <w:rFonts w:ascii="Times New Roman" w:hAnsi="Times New Roman" w:cs="Times New Roman"/>
          <w:sz w:val="18"/>
          <w:szCs w:val="18"/>
        </w:rPr>
        <w:tab/>
      </w:r>
      <w:r w:rsidR="001A4F26">
        <w:rPr>
          <w:rFonts w:ascii="Times New Roman" w:hAnsi="Times New Roman" w:cs="Times New Roman"/>
          <w:sz w:val="18"/>
          <w:szCs w:val="18"/>
        </w:rPr>
        <w:tab/>
      </w:r>
      <w:r w:rsidR="001A4F26">
        <w:rPr>
          <w:rFonts w:ascii="Times New Roman" w:hAnsi="Times New Roman" w:cs="Times New Roman"/>
          <w:sz w:val="18"/>
          <w:szCs w:val="18"/>
        </w:rPr>
        <w:tab/>
      </w:r>
      <w:r w:rsidR="001A4F26">
        <w:rPr>
          <w:rFonts w:ascii="Times New Roman" w:hAnsi="Times New Roman" w:cs="Times New Roman"/>
          <w:sz w:val="18"/>
          <w:szCs w:val="18"/>
        </w:rPr>
        <w:tab/>
      </w:r>
      <w:r w:rsidR="0016181C" w:rsidRPr="008A0EFA">
        <w:rPr>
          <w:rFonts w:ascii="Times New Roman" w:hAnsi="Times New Roman" w:cs="Times New Roman"/>
          <w:sz w:val="18"/>
          <w:szCs w:val="18"/>
        </w:rPr>
        <w:t xml:space="preserve"> </w:t>
      </w:r>
      <w:r w:rsidR="001A4F26">
        <w:rPr>
          <w:rFonts w:ascii="Times New Roman" w:hAnsi="Times New Roman" w:cs="Times New Roman"/>
          <w:sz w:val="18"/>
          <w:szCs w:val="18"/>
        </w:rPr>
        <w:t xml:space="preserve">  (</w:t>
      </w:r>
      <w:r w:rsidR="00876F7C" w:rsidRPr="008A0EFA">
        <w:rPr>
          <w:rFonts w:ascii="Times New Roman" w:hAnsi="Times New Roman" w:cs="Times New Roman"/>
          <w:sz w:val="18"/>
          <w:szCs w:val="18"/>
        </w:rPr>
        <w:t>1</w:t>
      </w:r>
      <w:r w:rsidR="001A4F26">
        <w:rPr>
          <w:rFonts w:ascii="Times New Roman" w:hAnsi="Times New Roman" w:cs="Times New Roman"/>
          <w:sz w:val="18"/>
          <w:szCs w:val="18"/>
        </w:rPr>
        <w:t>)</w:t>
      </w:r>
    </w:p>
    <w:p w:rsidR="001A4F26" w:rsidRDefault="000113FC" w:rsidP="001A4F26">
      <w:pPr>
        <w:tabs>
          <w:tab w:val="center" w:pos="4702"/>
        </w:tabs>
        <w:spacing w:line="480" w:lineRule="auto"/>
        <w:contextualSpacing/>
        <w:jc w:val="both"/>
        <w:rPr>
          <w:rFonts w:ascii="Times New Roman" w:hAnsi="Times New Roman" w:cs="Times New Roman"/>
          <w:sz w:val="18"/>
          <w:szCs w:val="18"/>
        </w:rPr>
      </w:pPr>
      <w:r>
        <w:rPr>
          <w:rFonts w:ascii="Times New Roman" w:hAnsi="Times New Roman" w:cs="Times New Roman"/>
          <w:noProof/>
          <w:sz w:val="18"/>
          <w:szCs w:val="18"/>
        </w:rPr>
        <w:pict>
          <v:shape id="_x0000_s1060" type="#_x0000_t32" style="position:absolute;left:0;text-align:left;margin-left:115.9pt;margin-top:5.55pt;width:24.75pt;height:0;z-index:251657216" o:connectortype="straight">
            <v:stroke endarrow="block" endarrowlength="short"/>
          </v:shape>
        </w:pict>
      </w:r>
      <w:r w:rsidR="00876F7C" w:rsidRPr="008A0EFA">
        <w:rPr>
          <w:rFonts w:ascii="Times New Roman" w:hAnsi="Times New Roman" w:cs="Times New Roman"/>
          <w:sz w:val="18"/>
          <w:szCs w:val="18"/>
        </w:rPr>
        <w:t xml:space="preserve">                               Cu</w:t>
      </w:r>
      <w:r w:rsidR="00876F7C" w:rsidRPr="008A0EFA">
        <w:rPr>
          <w:rFonts w:ascii="Times New Roman" w:hAnsi="Times New Roman" w:cs="Times New Roman"/>
          <w:sz w:val="18"/>
          <w:szCs w:val="18"/>
          <w:vertAlign w:val="superscript"/>
        </w:rPr>
        <w:t>+</w:t>
      </w:r>
      <w:r w:rsidR="00876F7C" w:rsidRPr="008A0EFA">
        <w:rPr>
          <w:rFonts w:ascii="Times New Roman" w:hAnsi="Times New Roman" w:cs="Times New Roman"/>
          <w:sz w:val="18"/>
          <w:szCs w:val="18"/>
        </w:rPr>
        <w:t xml:space="preserve">  + e-            </w:t>
      </w:r>
      <w:r w:rsidR="00987D7F" w:rsidRPr="008A0EFA">
        <w:rPr>
          <w:rFonts w:ascii="Times New Roman" w:hAnsi="Times New Roman" w:cs="Times New Roman"/>
          <w:sz w:val="18"/>
          <w:szCs w:val="18"/>
        </w:rPr>
        <w:t xml:space="preserve"> </w:t>
      </w:r>
      <w:r w:rsidR="0016181C" w:rsidRPr="008A0EFA">
        <w:rPr>
          <w:rFonts w:ascii="Times New Roman" w:hAnsi="Times New Roman" w:cs="Times New Roman"/>
          <w:sz w:val="18"/>
          <w:szCs w:val="18"/>
        </w:rPr>
        <w:t xml:space="preserve">  </w:t>
      </w:r>
      <w:r w:rsidR="00876F7C" w:rsidRPr="008A0EFA">
        <w:rPr>
          <w:rFonts w:ascii="Times New Roman" w:hAnsi="Times New Roman" w:cs="Times New Roman"/>
          <w:sz w:val="18"/>
          <w:szCs w:val="18"/>
        </w:rPr>
        <w:t xml:space="preserve"> </w:t>
      </w:r>
      <w:r w:rsidR="001A4F26">
        <w:rPr>
          <w:rFonts w:ascii="Times New Roman" w:hAnsi="Times New Roman" w:cs="Times New Roman"/>
          <w:sz w:val="18"/>
          <w:szCs w:val="18"/>
        </w:rPr>
        <w:t xml:space="preserve">   </w:t>
      </w:r>
      <w:r w:rsidR="00876F7C" w:rsidRPr="008A0EFA">
        <w:rPr>
          <w:rFonts w:ascii="Times New Roman" w:hAnsi="Times New Roman" w:cs="Times New Roman"/>
          <w:sz w:val="18"/>
          <w:szCs w:val="18"/>
        </w:rPr>
        <w:t>Cu</w:t>
      </w:r>
      <w:r w:rsidR="00876F7C" w:rsidRPr="008A0EFA">
        <w:rPr>
          <w:rFonts w:ascii="Times New Roman" w:hAnsi="Times New Roman" w:cs="Times New Roman"/>
          <w:sz w:val="18"/>
          <w:szCs w:val="18"/>
          <w:vertAlign w:val="superscript"/>
        </w:rPr>
        <w:t>0</w:t>
      </w:r>
      <w:r w:rsidR="001A4F26">
        <w:rPr>
          <w:rFonts w:ascii="Times New Roman" w:hAnsi="Times New Roman" w:cs="Times New Roman"/>
          <w:sz w:val="18"/>
          <w:szCs w:val="18"/>
        </w:rPr>
        <w:t xml:space="preserve">                                                                                                                             (2)</w:t>
      </w:r>
      <w:r w:rsidR="00876F7C" w:rsidRPr="008A0EFA">
        <w:rPr>
          <w:rFonts w:ascii="Times New Roman" w:hAnsi="Times New Roman" w:cs="Times New Roman"/>
          <w:sz w:val="18"/>
          <w:szCs w:val="18"/>
        </w:rPr>
        <w:t xml:space="preserve"> </w:t>
      </w:r>
    </w:p>
    <w:p w:rsidR="00E871A9" w:rsidRDefault="00E871A9" w:rsidP="001A4F26">
      <w:pPr>
        <w:tabs>
          <w:tab w:val="center" w:pos="4702"/>
        </w:tabs>
        <w:spacing w:line="240" w:lineRule="auto"/>
        <w:contextualSpacing/>
        <w:jc w:val="both"/>
        <w:rPr>
          <w:rFonts w:ascii="Times New Roman" w:hAnsi="Times New Roman" w:cs="Times New Roman"/>
          <w:bCs/>
          <w:sz w:val="20"/>
          <w:szCs w:val="20"/>
        </w:rPr>
      </w:pPr>
      <w:r w:rsidRPr="00A27C56">
        <w:rPr>
          <w:rFonts w:ascii="Times New Roman" w:hAnsi="Times New Roman" w:cs="Times New Roman"/>
          <w:sz w:val="20"/>
          <w:szCs w:val="20"/>
        </w:rPr>
        <w:lastRenderedPageBreak/>
        <w:t>The same</w:t>
      </w:r>
      <w:r>
        <w:rPr>
          <w:rFonts w:ascii="Times New Roman" w:hAnsi="Times New Roman" w:cs="Times New Roman"/>
          <w:sz w:val="20"/>
          <w:szCs w:val="20"/>
        </w:rPr>
        <w:t xml:space="preserve"> reduction peaks</w:t>
      </w:r>
      <w:r w:rsidRPr="00A27C56">
        <w:rPr>
          <w:rFonts w:ascii="Times New Roman" w:hAnsi="Times New Roman" w:cs="Times New Roman"/>
          <w:sz w:val="20"/>
          <w:szCs w:val="20"/>
        </w:rPr>
        <w:t xml:space="preserve"> also can be seen in modified Ag electrode with </w:t>
      </w:r>
      <w:r w:rsidRPr="00A27C56">
        <w:rPr>
          <w:rFonts w:ascii="Times New Roman" w:hAnsi="Times New Roman" w:cs="Times New Roman"/>
          <w:bCs/>
          <w:sz w:val="20"/>
          <w:szCs w:val="20"/>
        </w:rPr>
        <w:t>Pb</w:t>
      </w:r>
      <w:r w:rsidRPr="00A27C56">
        <w:rPr>
          <w:rFonts w:ascii="Times New Roman" w:hAnsi="Times New Roman" w:cs="Times New Roman"/>
          <w:bCs/>
          <w:sz w:val="20"/>
          <w:szCs w:val="20"/>
          <w:vertAlign w:val="superscript"/>
        </w:rPr>
        <w:t>2+</w:t>
      </w:r>
      <w:r w:rsidRPr="00A27C56">
        <w:rPr>
          <w:rFonts w:ascii="Times New Roman" w:hAnsi="Times New Roman" w:cs="Times New Roman"/>
          <w:bCs/>
          <w:sz w:val="20"/>
          <w:szCs w:val="20"/>
        </w:rPr>
        <w:t xml:space="preserve"> and Fe</w:t>
      </w:r>
      <w:r w:rsidRPr="00A27C56">
        <w:rPr>
          <w:rFonts w:ascii="Times New Roman" w:hAnsi="Times New Roman" w:cs="Times New Roman"/>
          <w:bCs/>
          <w:sz w:val="20"/>
          <w:szCs w:val="20"/>
          <w:vertAlign w:val="superscript"/>
        </w:rPr>
        <w:t>2+</w:t>
      </w:r>
      <w:r w:rsidRPr="00A27C56">
        <w:rPr>
          <w:rFonts w:ascii="Times New Roman" w:hAnsi="Times New Roman" w:cs="Times New Roman"/>
          <w:bCs/>
          <w:sz w:val="20"/>
          <w:szCs w:val="20"/>
        </w:rPr>
        <w:t xml:space="preserve"> </w:t>
      </w:r>
      <w:r w:rsidR="00984D72" w:rsidRPr="00A27C56">
        <w:rPr>
          <w:rFonts w:ascii="Times New Roman" w:hAnsi="Times New Roman" w:cs="Times New Roman"/>
          <w:bCs/>
          <w:sz w:val="20"/>
          <w:szCs w:val="20"/>
        </w:rPr>
        <w:t xml:space="preserve">from </w:t>
      </w:r>
      <w:r w:rsidR="00984D72">
        <w:rPr>
          <w:rFonts w:ascii="Times New Roman" w:hAnsi="Times New Roman" w:cs="Times New Roman"/>
          <w:bCs/>
          <w:sz w:val="20"/>
          <w:szCs w:val="20"/>
        </w:rPr>
        <w:t xml:space="preserve">the range of </w:t>
      </w:r>
      <w:r w:rsidR="00984D72" w:rsidRPr="00A27C56">
        <w:rPr>
          <w:rFonts w:ascii="Times New Roman" w:hAnsi="Times New Roman" w:cs="Times New Roman"/>
          <w:bCs/>
          <w:sz w:val="20"/>
          <w:szCs w:val="20"/>
        </w:rPr>
        <w:t>-0.14 to -0.35</w:t>
      </w:r>
      <w:r w:rsidR="00984D72">
        <w:rPr>
          <w:rFonts w:ascii="Times New Roman" w:hAnsi="Times New Roman" w:cs="Times New Roman"/>
          <w:bCs/>
          <w:sz w:val="20"/>
          <w:szCs w:val="20"/>
        </w:rPr>
        <w:t xml:space="preserve"> </w:t>
      </w:r>
      <w:r w:rsidR="00984D72" w:rsidRPr="00A27C56">
        <w:rPr>
          <w:rFonts w:ascii="Times New Roman" w:hAnsi="Times New Roman" w:cs="Times New Roman"/>
          <w:bCs/>
          <w:sz w:val="20"/>
          <w:szCs w:val="20"/>
        </w:rPr>
        <w:t xml:space="preserve">V </w:t>
      </w:r>
      <w:r w:rsidR="00984D72">
        <w:rPr>
          <w:rFonts w:ascii="Times New Roman" w:hAnsi="Times New Roman" w:cs="Times New Roman"/>
          <w:bCs/>
          <w:sz w:val="20"/>
          <w:szCs w:val="20"/>
        </w:rPr>
        <w:t xml:space="preserve">and </w:t>
      </w:r>
      <w:r w:rsidRPr="00A27C56">
        <w:rPr>
          <w:rFonts w:ascii="Times New Roman" w:hAnsi="Times New Roman" w:cs="Times New Roman"/>
          <w:bCs/>
          <w:sz w:val="20"/>
          <w:szCs w:val="20"/>
        </w:rPr>
        <w:t>-0.15 to -0.36 V</w:t>
      </w:r>
      <w:r w:rsidR="00984D72">
        <w:rPr>
          <w:rFonts w:ascii="Times New Roman" w:hAnsi="Times New Roman" w:cs="Times New Roman"/>
          <w:bCs/>
          <w:sz w:val="20"/>
          <w:szCs w:val="20"/>
        </w:rPr>
        <w:t xml:space="preserve"> respectively</w:t>
      </w:r>
      <w:r w:rsidRPr="00A27C56">
        <w:rPr>
          <w:rFonts w:ascii="Times New Roman" w:hAnsi="Times New Roman" w:cs="Times New Roman"/>
          <w:bCs/>
          <w:sz w:val="20"/>
          <w:szCs w:val="20"/>
        </w:rPr>
        <w:t xml:space="preserve">.   The reduction process for each metal </w:t>
      </w:r>
      <w:r>
        <w:rPr>
          <w:rFonts w:ascii="Times New Roman" w:hAnsi="Times New Roman" w:cs="Times New Roman"/>
          <w:bCs/>
          <w:sz w:val="20"/>
          <w:szCs w:val="20"/>
        </w:rPr>
        <w:t>ion</w:t>
      </w:r>
      <w:r w:rsidRPr="00A27C56">
        <w:rPr>
          <w:rFonts w:ascii="Times New Roman" w:hAnsi="Times New Roman" w:cs="Times New Roman"/>
          <w:bCs/>
          <w:sz w:val="20"/>
          <w:szCs w:val="20"/>
        </w:rPr>
        <w:t xml:space="preserve"> showed that the </w:t>
      </w:r>
      <w:r w:rsidR="00FB6721">
        <w:rPr>
          <w:rFonts w:ascii="Times New Roman" w:hAnsi="Times New Roman" w:cs="Times New Roman"/>
          <w:bCs/>
          <w:sz w:val="20"/>
          <w:szCs w:val="20"/>
        </w:rPr>
        <w:t>dithizone-</w:t>
      </w:r>
      <w:r w:rsidRPr="00A27C56">
        <w:rPr>
          <w:rFonts w:ascii="Times New Roman" w:hAnsi="Times New Roman" w:cs="Times New Roman"/>
          <w:bCs/>
          <w:sz w:val="20"/>
          <w:szCs w:val="20"/>
        </w:rPr>
        <w:t xml:space="preserve">PVC </w:t>
      </w:r>
      <w:r w:rsidR="00FB6721">
        <w:rPr>
          <w:rFonts w:ascii="Times New Roman" w:hAnsi="Times New Roman" w:cs="Times New Roman"/>
          <w:bCs/>
          <w:sz w:val="20"/>
          <w:szCs w:val="20"/>
        </w:rPr>
        <w:t>membrane</w:t>
      </w:r>
      <w:r w:rsidRPr="00A27C56">
        <w:rPr>
          <w:rFonts w:ascii="Times New Roman" w:hAnsi="Times New Roman" w:cs="Times New Roman"/>
          <w:bCs/>
          <w:sz w:val="20"/>
          <w:szCs w:val="20"/>
        </w:rPr>
        <w:t xml:space="preserve"> </w:t>
      </w:r>
      <w:r>
        <w:rPr>
          <w:rFonts w:ascii="Times New Roman" w:hAnsi="Times New Roman" w:cs="Times New Roman"/>
          <w:bCs/>
          <w:sz w:val="20"/>
          <w:szCs w:val="20"/>
        </w:rPr>
        <w:t>incorporates</w:t>
      </w:r>
      <w:r w:rsidRPr="00A27C56">
        <w:rPr>
          <w:rFonts w:ascii="Times New Roman" w:hAnsi="Times New Roman" w:cs="Times New Roman"/>
          <w:bCs/>
          <w:sz w:val="20"/>
          <w:szCs w:val="20"/>
        </w:rPr>
        <w:t xml:space="preserve"> well with metal ions on the electrode surface</w:t>
      </w:r>
      <w:r w:rsidR="00FB6721">
        <w:rPr>
          <w:rFonts w:ascii="Times New Roman" w:hAnsi="Times New Roman" w:cs="Times New Roman"/>
          <w:bCs/>
          <w:sz w:val="20"/>
          <w:szCs w:val="20"/>
        </w:rPr>
        <w:t xml:space="preserve">, thus </w:t>
      </w:r>
      <w:r w:rsidRPr="00A27C56">
        <w:rPr>
          <w:rFonts w:ascii="Times New Roman" w:hAnsi="Times New Roman" w:cs="Times New Roman"/>
          <w:bCs/>
          <w:sz w:val="20"/>
          <w:szCs w:val="20"/>
        </w:rPr>
        <w:t xml:space="preserve">improved </w:t>
      </w:r>
      <w:r w:rsidR="00FB6721">
        <w:rPr>
          <w:rFonts w:ascii="Times New Roman" w:hAnsi="Times New Roman" w:cs="Times New Roman"/>
          <w:bCs/>
          <w:sz w:val="20"/>
          <w:szCs w:val="20"/>
        </w:rPr>
        <w:t xml:space="preserve">the </w:t>
      </w:r>
      <w:r w:rsidRPr="00A27C56">
        <w:rPr>
          <w:rFonts w:ascii="Times New Roman" w:hAnsi="Times New Roman" w:cs="Times New Roman"/>
          <w:bCs/>
          <w:sz w:val="20"/>
          <w:szCs w:val="20"/>
        </w:rPr>
        <w:t>electrode</w:t>
      </w:r>
      <w:r w:rsidR="00FB6721">
        <w:rPr>
          <w:rFonts w:ascii="Times New Roman" w:hAnsi="Times New Roman" w:cs="Times New Roman"/>
          <w:bCs/>
          <w:sz w:val="20"/>
          <w:szCs w:val="20"/>
        </w:rPr>
        <w:t>’s</w:t>
      </w:r>
      <w:r w:rsidRPr="00A27C56">
        <w:rPr>
          <w:rFonts w:ascii="Times New Roman" w:hAnsi="Times New Roman" w:cs="Times New Roman"/>
          <w:bCs/>
          <w:sz w:val="20"/>
          <w:szCs w:val="20"/>
        </w:rPr>
        <w:t xml:space="preserve"> performance. </w:t>
      </w:r>
      <w:r>
        <w:rPr>
          <w:rFonts w:ascii="Times New Roman" w:hAnsi="Times New Roman" w:cs="Times New Roman"/>
          <w:bCs/>
          <w:sz w:val="20"/>
          <w:szCs w:val="20"/>
        </w:rPr>
        <w:t xml:space="preserve">Meanwhile, the oxidation peak for </w:t>
      </w:r>
      <w:r w:rsidRPr="00A27C56">
        <w:rPr>
          <w:rFonts w:ascii="Times New Roman" w:hAnsi="Times New Roman" w:cs="Times New Roman"/>
          <w:sz w:val="20"/>
          <w:szCs w:val="20"/>
        </w:rPr>
        <w:t xml:space="preserve">modified Ag electrode with </w:t>
      </w:r>
      <w:r w:rsidRPr="00A27C56">
        <w:rPr>
          <w:rFonts w:ascii="Times New Roman" w:hAnsi="Times New Roman" w:cs="Times New Roman"/>
          <w:bCs/>
          <w:sz w:val="20"/>
          <w:szCs w:val="20"/>
        </w:rPr>
        <w:t>Pb</w:t>
      </w:r>
      <w:r w:rsidRPr="00A27C56">
        <w:rPr>
          <w:rFonts w:ascii="Times New Roman" w:hAnsi="Times New Roman" w:cs="Times New Roman"/>
          <w:bCs/>
          <w:sz w:val="20"/>
          <w:szCs w:val="20"/>
          <w:vertAlign w:val="superscript"/>
        </w:rPr>
        <w:t>2+</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xml:space="preserve">and </w:t>
      </w:r>
      <w:r w:rsidRPr="00A27C56">
        <w:rPr>
          <w:rFonts w:ascii="Times New Roman" w:hAnsi="Times New Roman" w:cs="Times New Roman"/>
          <w:bCs/>
          <w:sz w:val="20"/>
          <w:szCs w:val="20"/>
        </w:rPr>
        <w:t>Fe</w:t>
      </w:r>
      <w:r w:rsidRPr="00A27C56">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was observed at  +0.30 V and +0.20 V, respectively.</w:t>
      </w:r>
    </w:p>
    <w:p w:rsidR="001A4F26" w:rsidRDefault="001A4F26" w:rsidP="001A4F26">
      <w:pPr>
        <w:tabs>
          <w:tab w:val="center" w:pos="4702"/>
        </w:tabs>
        <w:spacing w:line="240" w:lineRule="auto"/>
        <w:contextualSpacing/>
        <w:jc w:val="both"/>
        <w:rPr>
          <w:rFonts w:ascii="Times New Roman" w:hAnsi="Times New Roman" w:cs="Times New Roman"/>
          <w:bCs/>
          <w:sz w:val="20"/>
          <w:szCs w:val="20"/>
        </w:rPr>
      </w:pPr>
    </w:p>
    <w:p w:rsidR="001A4F26" w:rsidRDefault="00DA6F6E" w:rsidP="001A4F26">
      <w:pPr>
        <w:tabs>
          <w:tab w:val="center" w:pos="4702"/>
        </w:tabs>
        <w:spacing w:line="240" w:lineRule="auto"/>
        <w:contextualSpacing/>
        <w:jc w:val="both"/>
        <w:rPr>
          <w:rFonts w:ascii="Times New Roman" w:hAnsi="Times New Roman" w:cs="Times New Roman"/>
          <w:bCs/>
          <w:sz w:val="20"/>
          <w:szCs w:val="20"/>
        </w:rPr>
      </w:pPr>
      <w:r w:rsidRPr="005328CC">
        <w:rPr>
          <w:noProof/>
        </w:rPr>
        <w:drawing>
          <wp:anchor distT="0" distB="0" distL="114300" distR="114300" simplePos="0" relativeHeight="251653120" behindDoc="0" locked="0" layoutInCell="1" allowOverlap="1" wp14:anchorId="4A4954AD" wp14:editId="7A425865">
            <wp:simplePos x="0" y="0"/>
            <wp:positionH relativeFrom="column">
              <wp:posOffset>829945</wp:posOffset>
            </wp:positionH>
            <wp:positionV relativeFrom="page">
              <wp:posOffset>1876425</wp:posOffset>
            </wp:positionV>
            <wp:extent cx="4156075" cy="253365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1A4F26" w:rsidRDefault="001A4F26" w:rsidP="001A4F26">
      <w:pPr>
        <w:tabs>
          <w:tab w:val="center" w:pos="4702"/>
        </w:tabs>
        <w:spacing w:line="240" w:lineRule="auto"/>
        <w:contextualSpacing/>
        <w:jc w:val="both"/>
        <w:rPr>
          <w:rFonts w:ascii="Times New Roman" w:hAnsi="Times New Roman" w:cs="Times New Roman"/>
          <w:bCs/>
          <w:sz w:val="20"/>
          <w:szCs w:val="20"/>
        </w:rPr>
      </w:pPr>
    </w:p>
    <w:p w:rsidR="001A4F26" w:rsidRDefault="001A4F26" w:rsidP="001A4F26">
      <w:pPr>
        <w:tabs>
          <w:tab w:val="center" w:pos="4702"/>
        </w:tabs>
        <w:spacing w:line="240" w:lineRule="auto"/>
        <w:contextualSpacing/>
        <w:jc w:val="both"/>
        <w:rPr>
          <w:rFonts w:ascii="Times New Roman" w:hAnsi="Times New Roman" w:cs="Times New Roman"/>
          <w:bCs/>
          <w:sz w:val="20"/>
          <w:szCs w:val="20"/>
        </w:rPr>
      </w:pPr>
    </w:p>
    <w:p w:rsidR="001A4F26" w:rsidRDefault="001A4F26" w:rsidP="001A4F26">
      <w:pPr>
        <w:tabs>
          <w:tab w:val="center" w:pos="4702"/>
        </w:tabs>
        <w:spacing w:line="240" w:lineRule="auto"/>
        <w:contextualSpacing/>
        <w:jc w:val="both"/>
        <w:rPr>
          <w:rFonts w:ascii="Times New Roman" w:hAnsi="Times New Roman" w:cs="Times New Roman"/>
          <w:bCs/>
          <w:sz w:val="20"/>
          <w:szCs w:val="20"/>
        </w:rPr>
      </w:pPr>
    </w:p>
    <w:p w:rsidR="001A4F26" w:rsidRPr="001A4F26" w:rsidRDefault="001A4F26" w:rsidP="001A4F26">
      <w:pPr>
        <w:tabs>
          <w:tab w:val="center" w:pos="4702"/>
        </w:tabs>
        <w:spacing w:line="240" w:lineRule="auto"/>
        <w:contextualSpacing/>
        <w:jc w:val="both"/>
        <w:rPr>
          <w:rFonts w:ascii="Times New Roman" w:hAnsi="Times New Roman" w:cs="Times New Roman"/>
          <w:sz w:val="18"/>
          <w:szCs w:val="18"/>
        </w:rPr>
      </w:pPr>
    </w:p>
    <w:p w:rsidR="001A4F26" w:rsidRDefault="001A4F26" w:rsidP="002A6DD1">
      <w:pPr>
        <w:spacing w:line="240" w:lineRule="auto"/>
        <w:jc w:val="center"/>
        <w:rPr>
          <w:rFonts w:ascii="Times New Roman" w:hAnsi="Times New Roman" w:cs="Times New Roman"/>
          <w:sz w:val="18"/>
          <w:szCs w:val="18"/>
        </w:rPr>
      </w:pPr>
    </w:p>
    <w:p w:rsidR="001A4F26" w:rsidRDefault="001A4F26" w:rsidP="002A6DD1">
      <w:pPr>
        <w:spacing w:line="240" w:lineRule="auto"/>
        <w:jc w:val="center"/>
        <w:rPr>
          <w:rFonts w:ascii="Times New Roman" w:hAnsi="Times New Roman" w:cs="Times New Roman"/>
          <w:sz w:val="18"/>
          <w:szCs w:val="18"/>
        </w:rPr>
      </w:pPr>
    </w:p>
    <w:p w:rsidR="001A4F26" w:rsidRDefault="001A4F26" w:rsidP="002A6DD1">
      <w:pPr>
        <w:spacing w:line="240" w:lineRule="auto"/>
        <w:jc w:val="center"/>
        <w:rPr>
          <w:rFonts w:ascii="Times New Roman" w:hAnsi="Times New Roman" w:cs="Times New Roman"/>
          <w:sz w:val="18"/>
          <w:szCs w:val="18"/>
        </w:rPr>
      </w:pPr>
    </w:p>
    <w:p w:rsidR="001A4F26" w:rsidRDefault="001A4F26" w:rsidP="002A6DD1">
      <w:pPr>
        <w:spacing w:line="240" w:lineRule="auto"/>
        <w:jc w:val="center"/>
        <w:rPr>
          <w:rFonts w:ascii="Times New Roman" w:hAnsi="Times New Roman" w:cs="Times New Roman"/>
          <w:sz w:val="18"/>
          <w:szCs w:val="18"/>
        </w:rPr>
      </w:pPr>
    </w:p>
    <w:p w:rsidR="001A4F26" w:rsidRDefault="001A4F26" w:rsidP="002A6DD1">
      <w:pPr>
        <w:spacing w:line="240" w:lineRule="auto"/>
        <w:jc w:val="center"/>
        <w:rPr>
          <w:rFonts w:ascii="Times New Roman" w:hAnsi="Times New Roman" w:cs="Times New Roman"/>
          <w:sz w:val="18"/>
          <w:szCs w:val="18"/>
        </w:rPr>
      </w:pPr>
    </w:p>
    <w:p w:rsidR="001A4F26" w:rsidRDefault="001A4F26" w:rsidP="002A6DD1">
      <w:pPr>
        <w:spacing w:line="240" w:lineRule="auto"/>
        <w:jc w:val="center"/>
        <w:rPr>
          <w:rFonts w:ascii="Times New Roman" w:hAnsi="Times New Roman" w:cs="Times New Roman"/>
          <w:sz w:val="18"/>
          <w:szCs w:val="18"/>
        </w:rPr>
      </w:pPr>
    </w:p>
    <w:p w:rsidR="001A4F26" w:rsidRDefault="001A4F26" w:rsidP="002A6DD1">
      <w:pPr>
        <w:spacing w:line="240" w:lineRule="auto"/>
        <w:jc w:val="center"/>
        <w:rPr>
          <w:rFonts w:ascii="Times New Roman" w:hAnsi="Times New Roman" w:cs="Times New Roman"/>
          <w:sz w:val="18"/>
          <w:szCs w:val="18"/>
        </w:rPr>
      </w:pPr>
    </w:p>
    <w:p w:rsidR="006104FD" w:rsidRDefault="006104FD" w:rsidP="001A4F26">
      <w:pPr>
        <w:spacing w:after="0" w:line="240" w:lineRule="auto"/>
        <w:ind w:left="851" w:hanging="851"/>
        <w:jc w:val="both"/>
        <w:rPr>
          <w:rFonts w:ascii="Times New Roman" w:hAnsi="Times New Roman" w:cs="Times New Roman"/>
          <w:sz w:val="20"/>
          <w:szCs w:val="18"/>
        </w:rPr>
      </w:pPr>
    </w:p>
    <w:p w:rsidR="006104FD" w:rsidRDefault="006104FD" w:rsidP="001A4F26">
      <w:pPr>
        <w:spacing w:after="0" w:line="240" w:lineRule="auto"/>
        <w:ind w:left="851" w:hanging="851"/>
        <w:jc w:val="both"/>
        <w:rPr>
          <w:rFonts w:ascii="Times New Roman" w:hAnsi="Times New Roman" w:cs="Times New Roman"/>
          <w:sz w:val="20"/>
          <w:szCs w:val="18"/>
        </w:rPr>
      </w:pPr>
    </w:p>
    <w:p w:rsidR="00FB6721" w:rsidRPr="001A4F26" w:rsidRDefault="001A4F26" w:rsidP="001A4F26">
      <w:pPr>
        <w:spacing w:after="0" w:line="240" w:lineRule="auto"/>
        <w:ind w:left="851" w:hanging="851"/>
        <w:jc w:val="both"/>
        <w:rPr>
          <w:rFonts w:ascii="Times New Roman" w:hAnsi="Times New Roman" w:cs="Times New Roman"/>
          <w:bCs/>
          <w:sz w:val="20"/>
          <w:szCs w:val="18"/>
        </w:rPr>
      </w:pPr>
      <w:r>
        <w:rPr>
          <w:rFonts w:ascii="Times New Roman" w:hAnsi="Times New Roman" w:cs="Times New Roman"/>
          <w:sz w:val="20"/>
          <w:szCs w:val="18"/>
        </w:rPr>
        <w:t xml:space="preserve">Figure 1. </w:t>
      </w:r>
      <w:r w:rsidR="00FB6721" w:rsidRPr="001A4F26">
        <w:rPr>
          <w:rFonts w:ascii="Times New Roman" w:hAnsi="Times New Roman" w:cs="Times New Roman"/>
          <w:sz w:val="20"/>
          <w:szCs w:val="18"/>
        </w:rPr>
        <w:t xml:space="preserve">Cyclic voltammograms of </w:t>
      </w:r>
      <w:r w:rsidR="00FB6721" w:rsidRPr="001A4F26">
        <w:rPr>
          <w:rFonts w:ascii="Times New Roman" w:hAnsi="Times New Roman" w:cs="Times New Roman"/>
          <w:bCs/>
          <w:sz w:val="20"/>
          <w:szCs w:val="18"/>
        </w:rPr>
        <w:t>(a)</w:t>
      </w:r>
      <w:r w:rsidR="00FB6721" w:rsidRPr="001A4F26">
        <w:rPr>
          <w:rFonts w:ascii="Times New Roman" w:hAnsi="Times New Roman" w:cs="Times New Roman"/>
          <w:sz w:val="20"/>
          <w:szCs w:val="18"/>
        </w:rPr>
        <w:t xml:space="preserve"> dithizone modified Ag electrode without    metal (b) dithizone modified Ag electrode in </w:t>
      </w:r>
      <w:r w:rsidR="00FB6721" w:rsidRPr="001A4F26">
        <w:rPr>
          <w:rFonts w:ascii="Times New Roman" w:hAnsi="Times New Roman" w:cs="Times New Roman"/>
          <w:bCs/>
          <w:sz w:val="20"/>
          <w:szCs w:val="18"/>
        </w:rPr>
        <w:t>Cu</w:t>
      </w:r>
      <w:r w:rsidR="00FB6721" w:rsidRPr="001A4F26">
        <w:rPr>
          <w:rFonts w:ascii="Times New Roman" w:hAnsi="Times New Roman" w:cs="Times New Roman"/>
          <w:bCs/>
          <w:sz w:val="20"/>
          <w:szCs w:val="18"/>
          <w:vertAlign w:val="superscript"/>
        </w:rPr>
        <w:t>2+</w:t>
      </w:r>
      <w:r w:rsidR="00FB6721" w:rsidRPr="001A4F26">
        <w:rPr>
          <w:rFonts w:ascii="Times New Roman" w:hAnsi="Times New Roman" w:cs="Times New Roman"/>
          <w:bCs/>
          <w:sz w:val="20"/>
          <w:szCs w:val="18"/>
        </w:rPr>
        <w:t xml:space="preserve">, (c) </w:t>
      </w:r>
      <w:r w:rsidR="00FB6721" w:rsidRPr="001A4F26">
        <w:rPr>
          <w:rFonts w:ascii="Times New Roman" w:hAnsi="Times New Roman" w:cs="Times New Roman"/>
          <w:sz w:val="20"/>
          <w:szCs w:val="18"/>
        </w:rPr>
        <w:t xml:space="preserve">dithizone modified Ag electrode in </w:t>
      </w:r>
      <w:r w:rsidR="00FB6721" w:rsidRPr="001A4F26">
        <w:rPr>
          <w:rFonts w:ascii="Times New Roman" w:hAnsi="Times New Roman" w:cs="Times New Roman"/>
          <w:bCs/>
          <w:sz w:val="20"/>
          <w:szCs w:val="18"/>
        </w:rPr>
        <w:t>Pb</w:t>
      </w:r>
      <w:r w:rsidR="00FB6721" w:rsidRPr="001A4F26">
        <w:rPr>
          <w:rFonts w:ascii="Times New Roman" w:hAnsi="Times New Roman" w:cs="Times New Roman"/>
          <w:bCs/>
          <w:sz w:val="20"/>
          <w:szCs w:val="18"/>
          <w:vertAlign w:val="superscript"/>
        </w:rPr>
        <w:t>2+</w:t>
      </w:r>
      <w:r w:rsidR="00FB6721" w:rsidRPr="001A4F26">
        <w:rPr>
          <w:rFonts w:ascii="Times New Roman" w:hAnsi="Times New Roman" w:cs="Times New Roman"/>
          <w:bCs/>
          <w:sz w:val="20"/>
          <w:szCs w:val="18"/>
        </w:rPr>
        <w:t xml:space="preserve">, </w:t>
      </w:r>
      <w:r w:rsidR="00FB6721" w:rsidRPr="001A4F26">
        <w:rPr>
          <w:rFonts w:ascii="Times New Roman" w:hAnsi="Times New Roman" w:cs="Times New Roman"/>
          <w:sz w:val="20"/>
          <w:szCs w:val="18"/>
        </w:rPr>
        <w:t xml:space="preserve">and (d) dithizone modified Ag electrode in </w:t>
      </w:r>
      <w:r w:rsidR="00FB6721" w:rsidRPr="001A4F26">
        <w:rPr>
          <w:rFonts w:ascii="Times New Roman" w:hAnsi="Times New Roman" w:cs="Times New Roman"/>
          <w:bCs/>
          <w:sz w:val="20"/>
          <w:szCs w:val="18"/>
        </w:rPr>
        <w:t>Fe</w:t>
      </w:r>
      <w:r w:rsidR="00FB6721" w:rsidRPr="001A4F26">
        <w:rPr>
          <w:rFonts w:ascii="Times New Roman" w:hAnsi="Times New Roman" w:cs="Times New Roman"/>
          <w:bCs/>
          <w:sz w:val="20"/>
          <w:szCs w:val="18"/>
          <w:vertAlign w:val="superscript"/>
        </w:rPr>
        <w:t>2+</w:t>
      </w:r>
      <w:r w:rsidR="00FB6721" w:rsidRPr="001A4F26">
        <w:rPr>
          <w:rFonts w:ascii="Times New Roman" w:hAnsi="Times New Roman" w:cs="Times New Roman"/>
          <w:bCs/>
          <w:sz w:val="20"/>
          <w:szCs w:val="18"/>
        </w:rPr>
        <w:t>.</w:t>
      </w:r>
    </w:p>
    <w:p w:rsidR="000510CC" w:rsidRDefault="000510CC" w:rsidP="000510CC">
      <w:pPr>
        <w:pStyle w:val="NoSpacing"/>
        <w:rPr>
          <w:sz w:val="20"/>
          <w:szCs w:val="20"/>
        </w:rPr>
      </w:pPr>
    </w:p>
    <w:p w:rsidR="00500CA9" w:rsidRDefault="002D5C2E" w:rsidP="00500CA9">
      <w:pPr>
        <w:spacing w:after="0" w:line="240" w:lineRule="auto"/>
        <w:jc w:val="both"/>
        <w:rPr>
          <w:rFonts w:ascii="Times New Roman" w:hAnsi="Times New Roman" w:cs="Times New Roman"/>
          <w:b/>
          <w:sz w:val="20"/>
          <w:szCs w:val="20"/>
        </w:rPr>
      </w:pPr>
      <w:r w:rsidRPr="00A27C56">
        <w:rPr>
          <w:rFonts w:ascii="Times New Roman" w:hAnsi="Times New Roman" w:cs="Times New Roman"/>
          <w:b/>
          <w:sz w:val="20"/>
          <w:szCs w:val="20"/>
        </w:rPr>
        <w:t>Effect of scan rates</w:t>
      </w:r>
    </w:p>
    <w:p w:rsidR="000F5D11" w:rsidRDefault="000510CC" w:rsidP="00500CA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In </w:t>
      </w:r>
      <w:r w:rsidR="00235FE8" w:rsidRPr="00A27C56">
        <w:rPr>
          <w:rFonts w:ascii="Times New Roman" w:hAnsi="Times New Roman" w:cs="Times New Roman"/>
          <w:bCs/>
          <w:sz w:val="20"/>
          <w:szCs w:val="20"/>
        </w:rPr>
        <w:t>cyclic voltammetry, scan rate was used to determine the electrochemical behavior of a species generated at the modified electrode</w:t>
      </w:r>
      <w:r w:rsidR="008A64ED">
        <w:rPr>
          <w:rFonts w:ascii="Times New Roman" w:hAnsi="Times New Roman" w:cs="Times New Roman"/>
          <w:bCs/>
          <w:sz w:val="20"/>
          <w:szCs w:val="20"/>
        </w:rPr>
        <w:t xml:space="preserve"> [2</w:t>
      </w:r>
      <w:r>
        <w:rPr>
          <w:rFonts w:ascii="Times New Roman" w:hAnsi="Times New Roman" w:cs="Times New Roman"/>
          <w:bCs/>
          <w:sz w:val="20"/>
          <w:szCs w:val="20"/>
        </w:rPr>
        <w:t>2</w:t>
      </w:r>
      <w:r w:rsidR="00154759" w:rsidRPr="00A27C56">
        <w:rPr>
          <w:rFonts w:ascii="Times New Roman" w:hAnsi="Times New Roman" w:cs="Times New Roman"/>
          <w:bCs/>
          <w:sz w:val="20"/>
          <w:szCs w:val="20"/>
        </w:rPr>
        <w:t>].</w:t>
      </w:r>
      <w:r w:rsidR="00967094" w:rsidRPr="00A27C56">
        <w:rPr>
          <w:rFonts w:ascii="Times New Roman" w:hAnsi="Times New Roman" w:cs="Times New Roman"/>
          <w:bCs/>
          <w:sz w:val="20"/>
          <w:szCs w:val="20"/>
        </w:rPr>
        <w:t xml:space="preserve"> </w:t>
      </w:r>
      <w:r w:rsidR="0024626D">
        <w:rPr>
          <w:rFonts w:ascii="Times New Roman" w:hAnsi="Times New Roman" w:cs="Times New Roman"/>
          <w:bCs/>
          <w:sz w:val="20"/>
          <w:szCs w:val="20"/>
        </w:rPr>
        <w:t xml:space="preserve">In this research, scan rate were optimized in order to characterized the redox reaction. </w:t>
      </w:r>
      <w:r w:rsidR="000320D1" w:rsidRPr="00A27C56">
        <w:rPr>
          <w:rFonts w:ascii="Times New Roman" w:hAnsi="Times New Roman" w:cs="Times New Roman"/>
          <w:bCs/>
          <w:sz w:val="20"/>
          <w:szCs w:val="20"/>
        </w:rPr>
        <w:t>Figure 2</w:t>
      </w:r>
      <w:r w:rsidR="00C520CF" w:rsidRPr="00A27C56">
        <w:rPr>
          <w:rFonts w:ascii="Times New Roman" w:hAnsi="Times New Roman" w:cs="Times New Roman"/>
          <w:bCs/>
          <w:sz w:val="20"/>
          <w:szCs w:val="20"/>
        </w:rPr>
        <w:t xml:space="preserve"> (a</w:t>
      </w:r>
      <w:r>
        <w:rPr>
          <w:rFonts w:ascii="Times New Roman" w:hAnsi="Times New Roman" w:cs="Times New Roman"/>
          <w:bCs/>
          <w:sz w:val="20"/>
          <w:szCs w:val="20"/>
        </w:rPr>
        <w:t>)</w:t>
      </w:r>
      <w:r w:rsidR="00C520CF" w:rsidRPr="00A27C56">
        <w:rPr>
          <w:rFonts w:ascii="Times New Roman" w:hAnsi="Times New Roman" w:cs="Times New Roman"/>
          <w:bCs/>
          <w:sz w:val="20"/>
          <w:szCs w:val="20"/>
        </w:rPr>
        <w:t xml:space="preserve">, </w:t>
      </w:r>
      <w:r>
        <w:rPr>
          <w:rFonts w:ascii="Times New Roman" w:hAnsi="Times New Roman" w:cs="Times New Roman"/>
          <w:bCs/>
          <w:sz w:val="20"/>
          <w:szCs w:val="20"/>
        </w:rPr>
        <w:t>(</w:t>
      </w:r>
      <w:r w:rsidR="00C520CF" w:rsidRPr="00A27C56">
        <w:rPr>
          <w:rFonts w:ascii="Times New Roman" w:hAnsi="Times New Roman" w:cs="Times New Roman"/>
          <w:bCs/>
          <w:sz w:val="20"/>
          <w:szCs w:val="20"/>
        </w:rPr>
        <w:t>b</w:t>
      </w:r>
      <w:r>
        <w:rPr>
          <w:rFonts w:ascii="Times New Roman" w:hAnsi="Times New Roman" w:cs="Times New Roman"/>
          <w:bCs/>
          <w:sz w:val="20"/>
          <w:szCs w:val="20"/>
        </w:rPr>
        <w:t>)</w:t>
      </w:r>
      <w:r w:rsidR="00C520CF" w:rsidRPr="00A27C56">
        <w:rPr>
          <w:rFonts w:ascii="Times New Roman" w:hAnsi="Times New Roman" w:cs="Times New Roman"/>
          <w:bCs/>
          <w:sz w:val="20"/>
          <w:szCs w:val="20"/>
        </w:rPr>
        <w:t xml:space="preserve"> and </w:t>
      </w:r>
      <w:r>
        <w:rPr>
          <w:rFonts w:ascii="Times New Roman" w:hAnsi="Times New Roman" w:cs="Times New Roman"/>
          <w:bCs/>
          <w:sz w:val="20"/>
          <w:szCs w:val="20"/>
        </w:rPr>
        <w:t>(</w:t>
      </w:r>
      <w:r w:rsidR="00C520CF" w:rsidRPr="00A27C56">
        <w:rPr>
          <w:rFonts w:ascii="Times New Roman" w:hAnsi="Times New Roman" w:cs="Times New Roman"/>
          <w:bCs/>
          <w:sz w:val="20"/>
          <w:szCs w:val="20"/>
        </w:rPr>
        <w:t>c)</w:t>
      </w:r>
      <w:r w:rsidR="005C073F" w:rsidRPr="00A27C56">
        <w:rPr>
          <w:rFonts w:ascii="Times New Roman" w:hAnsi="Times New Roman" w:cs="Times New Roman"/>
          <w:bCs/>
          <w:sz w:val="20"/>
          <w:szCs w:val="20"/>
        </w:rPr>
        <w:t xml:space="preserve"> show</w:t>
      </w:r>
      <w:r w:rsidR="000320D1" w:rsidRPr="00A27C56">
        <w:rPr>
          <w:rFonts w:ascii="Times New Roman" w:hAnsi="Times New Roman" w:cs="Times New Roman"/>
          <w:bCs/>
          <w:sz w:val="20"/>
          <w:szCs w:val="20"/>
        </w:rPr>
        <w:t xml:space="preserve"> the effect of</w:t>
      </w:r>
      <w:r w:rsidR="00C4327C" w:rsidRPr="00A27C56">
        <w:rPr>
          <w:rFonts w:ascii="Times New Roman" w:hAnsi="Times New Roman" w:cs="Times New Roman"/>
          <w:bCs/>
          <w:sz w:val="20"/>
          <w:szCs w:val="20"/>
        </w:rPr>
        <w:t xml:space="preserve"> scan rates on the voltammogram</w:t>
      </w:r>
      <w:r w:rsidR="000320D1" w:rsidRPr="00A27C56">
        <w:rPr>
          <w:rFonts w:ascii="Times New Roman" w:hAnsi="Times New Roman" w:cs="Times New Roman"/>
          <w:bCs/>
          <w:sz w:val="20"/>
          <w:szCs w:val="20"/>
        </w:rPr>
        <w:t xml:space="preserve"> of modified A</w:t>
      </w:r>
      <w:r w:rsidR="00247CFE" w:rsidRPr="00A27C56">
        <w:rPr>
          <w:rFonts w:ascii="Times New Roman" w:hAnsi="Times New Roman" w:cs="Times New Roman"/>
          <w:bCs/>
          <w:sz w:val="20"/>
          <w:szCs w:val="20"/>
        </w:rPr>
        <w:t xml:space="preserve">g electrode in the </w:t>
      </w:r>
      <w:r w:rsidR="00ED3F8E">
        <w:rPr>
          <w:rFonts w:ascii="Times New Roman" w:hAnsi="Times New Roman" w:cs="Times New Roman"/>
          <w:bCs/>
          <w:sz w:val="20"/>
          <w:szCs w:val="20"/>
        </w:rPr>
        <w:t xml:space="preserve">potential </w:t>
      </w:r>
      <w:r w:rsidR="00C4327C" w:rsidRPr="00A27C56">
        <w:rPr>
          <w:rFonts w:ascii="Times New Roman" w:hAnsi="Times New Roman" w:cs="Times New Roman"/>
          <w:bCs/>
          <w:sz w:val="20"/>
          <w:szCs w:val="20"/>
        </w:rPr>
        <w:t xml:space="preserve">range of </w:t>
      </w:r>
      <w:r w:rsidR="0024626D">
        <w:rPr>
          <w:rFonts w:ascii="Times New Roman" w:hAnsi="Times New Roman" w:cs="Times New Roman"/>
          <w:bCs/>
          <w:sz w:val="20"/>
          <w:szCs w:val="20"/>
        </w:rPr>
        <w:t>0.</w:t>
      </w:r>
      <w:r w:rsidR="00247CFE" w:rsidRPr="00A27C56">
        <w:rPr>
          <w:rFonts w:ascii="Times New Roman" w:hAnsi="Times New Roman" w:cs="Times New Roman"/>
          <w:bCs/>
          <w:sz w:val="20"/>
          <w:szCs w:val="20"/>
        </w:rPr>
        <w:t>1</w:t>
      </w:r>
      <w:r w:rsidR="0024626D">
        <w:rPr>
          <w:rFonts w:ascii="Times New Roman" w:hAnsi="Times New Roman" w:cs="Times New Roman"/>
          <w:bCs/>
          <w:sz w:val="20"/>
          <w:szCs w:val="20"/>
        </w:rPr>
        <w:t xml:space="preserve"> </w:t>
      </w:r>
      <w:r w:rsidR="00247CFE" w:rsidRPr="00A27C56">
        <w:rPr>
          <w:rFonts w:ascii="Times New Roman" w:hAnsi="Times New Roman" w:cs="Times New Roman"/>
          <w:bCs/>
          <w:sz w:val="20"/>
          <w:szCs w:val="20"/>
        </w:rPr>
        <w:t xml:space="preserve">to </w:t>
      </w:r>
      <w:r w:rsidR="0024626D">
        <w:rPr>
          <w:rFonts w:ascii="Times New Roman" w:hAnsi="Times New Roman" w:cs="Times New Roman"/>
          <w:bCs/>
          <w:sz w:val="20"/>
          <w:szCs w:val="20"/>
        </w:rPr>
        <w:t>0.</w:t>
      </w:r>
      <w:r w:rsidR="00247CFE" w:rsidRPr="00A27C56">
        <w:rPr>
          <w:rFonts w:ascii="Times New Roman" w:hAnsi="Times New Roman" w:cs="Times New Roman"/>
          <w:bCs/>
          <w:sz w:val="20"/>
          <w:szCs w:val="20"/>
        </w:rPr>
        <w:t>3</w:t>
      </w:r>
      <w:r w:rsidR="0024626D">
        <w:rPr>
          <w:rFonts w:ascii="Times New Roman" w:hAnsi="Times New Roman" w:cs="Times New Roman"/>
          <w:bCs/>
          <w:sz w:val="20"/>
          <w:szCs w:val="20"/>
        </w:rPr>
        <w:t xml:space="preserve"> </w:t>
      </w:r>
      <w:r w:rsidR="00247CFE" w:rsidRPr="00A27C56">
        <w:rPr>
          <w:rFonts w:ascii="Times New Roman" w:hAnsi="Times New Roman" w:cs="Times New Roman"/>
          <w:bCs/>
          <w:sz w:val="20"/>
          <w:szCs w:val="20"/>
        </w:rPr>
        <w:t>Vs</w:t>
      </w:r>
      <w:r w:rsidR="00247CFE" w:rsidRPr="00A27C56">
        <w:rPr>
          <w:rFonts w:ascii="Times New Roman" w:hAnsi="Times New Roman" w:cs="Times New Roman"/>
          <w:bCs/>
          <w:sz w:val="20"/>
          <w:szCs w:val="20"/>
          <w:vertAlign w:val="superscript"/>
        </w:rPr>
        <w:t>-1</w:t>
      </w:r>
      <w:r w:rsidR="00247CFE" w:rsidRPr="00A27C56">
        <w:rPr>
          <w:rFonts w:ascii="Times New Roman" w:hAnsi="Times New Roman" w:cs="Times New Roman"/>
          <w:bCs/>
          <w:sz w:val="20"/>
          <w:szCs w:val="20"/>
        </w:rPr>
        <w:t xml:space="preserve"> for </w:t>
      </w:r>
      <w:r w:rsidR="00C4327C" w:rsidRPr="00A27C56">
        <w:rPr>
          <w:rFonts w:ascii="Times New Roman" w:hAnsi="Times New Roman" w:cs="Times New Roman"/>
          <w:bCs/>
          <w:sz w:val="20"/>
          <w:szCs w:val="20"/>
        </w:rPr>
        <w:t>Cu</w:t>
      </w:r>
      <w:r w:rsidR="00C4327C" w:rsidRPr="00A27C56">
        <w:rPr>
          <w:rFonts w:ascii="Times New Roman" w:hAnsi="Times New Roman" w:cs="Times New Roman"/>
          <w:bCs/>
          <w:sz w:val="20"/>
          <w:szCs w:val="20"/>
          <w:vertAlign w:val="superscript"/>
        </w:rPr>
        <w:t>2+</w:t>
      </w:r>
      <w:r w:rsidR="005C073F" w:rsidRPr="00A27C56">
        <w:rPr>
          <w:rFonts w:ascii="Times New Roman" w:hAnsi="Times New Roman" w:cs="Times New Roman"/>
          <w:bCs/>
          <w:sz w:val="20"/>
          <w:szCs w:val="20"/>
        </w:rPr>
        <w:t>, Pb</w:t>
      </w:r>
      <w:r w:rsidR="005C073F" w:rsidRPr="00A27C56">
        <w:rPr>
          <w:rFonts w:ascii="Times New Roman" w:hAnsi="Times New Roman" w:cs="Times New Roman"/>
          <w:bCs/>
          <w:sz w:val="20"/>
          <w:szCs w:val="20"/>
          <w:vertAlign w:val="superscript"/>
        </w:rPr>
        <w:t>2+</w:t>
      </w:r>
      <w:r w:rsidR="005C073F" w:rsidRPr="00A27C56">
        <w:rPr>
          <w:rFonts w:ascii="Times New Roman" w:hAnsi="Times New Roman" w:cs="Times New Roman"/>
          <w:bCs/>
          <w:sz w:val="20"/>
          <w:szCs w:val="20"/>
        </w:rPr>
        <w:t xml:space="preserve"> and Fe</w:t>
      </w:r>
      <w:r w:rsidR="005C073F" w:rsidRPr="00A27C56">
        <w:rPr>
          <w:rFonts w:ascii="Times New Roman" w:hAnsi="Times New Roman" w:cs="Times New Roman"/>
          <w:bCs/>
          <w:sz w:val="20"/>
          <w:szCs w:val="20"/>
          <w:vertAlign w:val="superscript"/>
        </w:rPr>
        <w:t>2+</w:t>
      </w:r>
      <w:r w:rsidR="00C4327C" w:rsidRPr="00A27C56">
        <w:rPr>
          <w:rFonts w:ascii="Times New Roman" w:hAnsi="Times New Roman" w:cs="Times New Roman"/>
          <w:bCs/>
          <w:sz w:val="20"/>
          <w:szCs w:val="20"/>
        </w:rPr>
        <w:t xml:space="preserve">. </w:t>
      </w:r>
      <w:r w:rsidR="00963143" w:rsidRPr="00A27C56">
        <w:rPr>
          <w:rFonts w:ascii="Times New Roman" w:hAnsi="Times New Roman" w:cs="Times New Roman"/>
          <w:bCs/>
          <w:sz w:val="20"/>
          <w:szCs w:val="20"/>
        </w:rPr>
        <w:t xml:space="preserve">Increasing </w:t>
      </w:r>
      <w:r w:rsidR="0024626D">
        <w:rPr>
          <w:rFonts w:ascii="Times New Roman" w:hAnsi="Times New Roman" w:cs="Times New Roman"/>
          <w:bCs/>
          <w:sz w:val="20"/>
          <w:szCs w:val="20"/>
        </w:rPr>
        <w:t>the</w:t>
      </w:r>
      <w:r w:rsidR="00963143" w:rsidRPr="00A27C56">
        <w:rPr>
          <w:rFonts w:ascii="Times New Roman" w:hAnsi="Times New Roman" w:cs="Times New Roman"/>
          <w:bCs/>
          <w:sz w:val="20"/>
          <w:szCs w:val="20"/>
        </w:rPr>
        <w:t xml:space="preserve"> potential scan rate influenced the </w:t>
      </w:r>
      <w:r w:rsidR="004A3DEB" w:rsidRPr="00A27C56">
        <w:rPr>
          <w:rFonts w:ascii="Times New Roman" w:hAnsi="Times New Roman" w:cs="Times New Roman"/>
          <w:bCs/>
          <w:sz w:val="20"/>
          <w:szCs w:val="20"/>
        </w:rPr>
        <w:t>change</w:t>
      </w:r>
      <w:r w:rsidR="00963143" w:rsidRPr="00A27C56">
        <w:rPr>
          <w:rFonts w:ascii="Times New Roman" w:hAnsi="Times New Roman" w:cs="Times New Roman"/>
          <w:bCs/>
          <w:sz w:val="20"/>
          <w:szCs w:val="20"/>
        </w:rPr>
        <w:t xml:space="preserve"> of peak current in both redox reaction</w:t>
      </w:r>
      <w:r w:rsidR="00C7522B" w:rsidRPr="00A27C56">
        <w:rPr>
          <w:rFonts w:ascii="Times New Roman" w:hAnsi="Times New Roman" w:cs="Times New Roman"/>
          <w:bCs/>
          <w:sz w:val="20"/>
          <w:szCs w:val="20"/>
        </w:rPr>
        <w:t xml:space="preserve">s. As </w:t>
      </w:r>
      <w:r w:rsidR="00C83D51">
        <w:rPr>
          <w:rFonts w:ascii="Times New Roman" w:hAnsi="Times New Roman" w:cs="Times New Roman"/>
          <w:bCs/>
          <w:sz w:val="20"/>
          <w:szCs w:val="20"/>
        </w:rPr>
        <w:t xml:space="preserve">it can </w:t>
      </w:r>
      <w:r w:rsidR="00C7522B" w:rsidRPr="00A27C56">
        <w:rPr>
          <w:rFonts w:ascii="Times New Roman" w:hAnsi="Times New Roman" w:cs="Times New Roman"/>
          <w:bCs/>
          <w:sz w:val="20"/>
          <w:szCs w:val="20"/>
        </w:rPr>
        <w:t>be seen, the change of pea</w:t>
      </w:r>
      <w:r w:rsidR="004A3DEB" w:rsidRPr="00A27C56">
        <w:rPr>
          <w:rFonts w:ascii="Times New Roman" w:hAnsi="Times New Roman" w:cs="Times New Roman"/>
          <w:bCs/>
          <w:sz w:val="20"/>
          <w:szCs w:val="20"/>
        </w:rPr>
        <w:t>k current in cathodic reaction shifted to more negative value wi</w:t>
      </w:r>
      <w:r w:rsidR="00B50FF0" w:rsidRPr="00A27C56">
        <w:rPr>
          <w:rFonts w:ascii="Times New Roman" w:hAnsi="Times New Roman" w:cs="Times New Roman"/>
          <w:bCs/>
          <w:sz w:val="20"/>
          <w:szCs w:val="20"/>
        </w:rPr>
        <w:t>th the increasing of scan rates</w:t>
      </w:r>
      <w:r w:rsidR="0024626D">
        <w:rPr>
          <w:rFonts w:ascii="Times New Roman" w:hAnsi="Times New Roman" w:cs="Times New Roman"/>
          <w:bCs/>
          <w:sz w:val="20"/>
          <w:szCs w:val="20"/>
        </w:rPr>
        <w:t xml:space="preserve"> for all metal ions.</w:t>
      </w:r>
      <w:r w:rsidR="002672E0" w:rsidRPr="00876F7C">
        <w:rPr>
          <w:rFonts w:ascii="Times New Roman" w:hAnsi="Times New Roman" w:cs="Times New Roman"/>
          <w:bCs/>
          <w:sz w:val="20"/>
          <w:szCs w:val="20"/>
        </w:rPr>
        <w:t xml:space="preserve"> </w:t>
      </w:r>
    </w:p>
    <w:p w:rsidR="00500CA9" w:rsidRDefault="00500CA9" w:rsidP="00500CA9">
      <w:pPr>
        <w:spacing w:after="0" w:line="240" w:lineRule="auto"/>
        <w:jc w:val="both"/>
        <w:rPr>
          <w:rFonts w:ascii="Times New Roman" w:hAnsi="Times New Roman" w:cs="Times New Roman"/>
          <w:bCs/>
          <w:sz w:val="20"/>
          <w:szCs w:val="20"/>
        </w:rPr>
      </w:pPr>
    </w:p>
    <w:tbl>
      <w:tblPr>
        <w:tblStyle w:val="TableGrid"/>
        <w:tblW w:w="0" w:type="auto"/>
        <w:tblInd w:w="108" w:type="dxa"/>
        <w:tblLook w:val="04A0" w:firstRow="1" w:lastRow="0" w:firstColumn="1" w:lastColumn="0" w:noHBand="0" w:noVBand="1"/>
      </w:tblPr>
      <w:tblGrid>
        <w:gridCol w:w="4513"/>
        <w:gridCol w:w="4622"/>
      </w:tblGrid>
      <w:tr w:rsidR="00500CA9" w:rsidTr="00500CA9">
        <w:tc>
          <w:tcPr>
            <w:tcW w:w="4513" w:type="dxa"/>
          </w:tcPr>
          <w:p w:rsidR="00500CA9" w:rsidRDefault="00500CA9" w:rsidP="00500CA9">
            <w:pPr>
              <w:jc w:val="both"/>
              <w:rPr>
                <w:rFonts w:ascii="Times New Roman" w:hAnsi="Times New Roman" w:cs="Times New Roman"/>
                <w:b/>
                <w:sz w:val="20"/>
                <w:szCs w:val="20"/>
              </w:rPr>
            </w:pPr>
            <w:r>
              <w:rPr>
                <w:rFonts w:ascii="Times New Roman" w:hAnsi="Times New Roman" w:cs="Times New Roman"/>
                <w:noProof/>
                <w:sz w:val="24"/>
                <w:szCs w:val="24"/>
              </w:rPr>
              <w:drawing>
                <wp:anchor distT="0" distB="0" distL="114300" distR="114300" simplePos="0" relativeHeight="251638784" behindDoc="0" locked="0" layoutInCell="1" allowOverlap="1" wp14:anchorId="6921A295" wp14:editId="4A672869">
                  <wp:simplePos x="0" y="0"/>
                  <wp:positionH relativeFrom="column">
                    <wp:posOffset>343535</wp:posOffset>
                  </wp:positionH>
                  <wp:positionV relativeFrom="paragraph">
                    <wp:posOffset>93980</wp:posOffset>
                  </wp:positionV>
                  <wp:extent cx="2105025" cy="2105025"/>
                  <wp:effectExtent l="0" t="0" r="0" b="0"/>
                  <wp:wrapThrough wrapText="bothSides">
                    <wp:wrapPolygon edited="0">
                      <wp:start x="1173" y="0"/>
                      <wp:lineTo x="977" y="6451"/>
                      <wp:lineTo x="1759" y="6646"/>
                      <wp:lineTo x="10751" y="6646"/>
                      <wp:lineTo x="195" y="8210"/>
                      <wp:lineTo x="195" y="9774"/>
                      <wp:lineTo x="10751" y="9774"/>
                      <wp:lineTo x="782" y="11338"/>
                      <wp:lineTo x="782" y="12119"/>
                      <wp:lineTo x="11533" y="12901"/>
                      <wp:lineTo x="782" y="14074"/>
                      <wp:lineTo x="782" y="14661"/>
                      <wp:lineTo x="10751" y="16029"/>
                      <wp:lineTo x="782" y="16615"/>
                      <wp:lineTo x="782" y="19157"/>
                      <wp:lineTo x="10751" y="19157"/>
                      <wp:lineTo x="11142" y="21111"/>
                      <wp:lineTo x="13488" y="21111"/>
                      <wp:lineTo x="14074" y="20329"/>
                      <wp:lineTo x="20525" y="19157"/>
                      <wp:lineTo x="20525" y="18179"/>
                      <wp:lineTo x="10751" y="16029"/>
                      <wp:lineTo x="11729" y="16029"/>
                      <wp:lineTo x="12706" y="14465"/>
                      <wp:lineTo x="12315" y="11924"/>
                      <wp:lineTo x="10556" y="9774"/>
                      <wp:lineTo x="10556" y="6646"/>
                      <wp:lineTo x="4496" y="3519"/>
                      <wp:lineTo x="4496" y="0"/>
                      <wp:lineTo x="1173" y="0"/>
                    </wp:wrapPolygon>
                  </wp:wrapThrough>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113FC">
              <w:rPr>
                <w:rFonts w:ascii="Times New Roman" w:hAnsi="Times New Roman" w:cs="Times New Roman"/>
                <w:noProof/>
                <w:sz w:val="24"/>
                <w:szCs w:val="24"/>
              </w:rPr>
              <w:pict>
                <v:rect id="_x0000_s1062" style="position:absolute;left:0;text-align:left;margin-left:123.95pt;margin-top:111.05pt;width:53.65pt;height:29.3pt;z-index:251658240;mso-position-horizontal-relative:text;mso-position-vertical-relative:text" filled="f" stroked="f">
                  <v:textbox style="mso-next-textbox:#_x0000_s1062">
                    <w:txbxContent>
                      <w:p w:rsidR="00312424" w:rsidRPr="00DD7871" w:rsidRDefault="00312424" w:rsidP="00346C1D">
                        <w:pPr>
                          <w:spacing w:before="100" w:beforeAutospacing="1" w:after="100" w:afterAutospacing="1" w:line="240" w:lineRule="auto"/>
                          <w:contextualSpacing/>
                          <w:jc w:val="both"/>
                          <w:rPr>
                            <w:bCs/>
                            <w:color w:val="0D0D0D" w:themeColor="text1" w:themeTint="F2"/>
                            <w:sz w:val="16"/>
                            <w:szCs w:val="16"/>
                          </w:rPr>
                        </w:pPr>
                        <w:r w:rsidRPr="00DD7871">
                          <w:rPr>
                            <w:bCs/>
                            <w:color w:val="0D0D0D" w:themeColor="text1" w:themeTint="F2"/>
                            <w:sz w:val="16"/>
                            <w:szCs w:val="16"/>
                          </w:rPr>
                          <w:t xml:space="preserve">Scan rate </w:t>
                        </w:r>
                      </w:p>
                      <w:p w:rsidR="00312424" w:rsidRPr="00DD7871" w:rsidRDefault="00312424" w:rsidP="00346C1D">
                        <w:pPr>
                          <w:spacing w:before="100" w:beforeAutospacing="1" w:after="100" w:afterAutospacing="1" w:line="240" w:lineRule="auto"/>
                          <w:contextualSpacing/>
                          <w:jc w:val="both"/>
                          <w:rPr>
                            <w:bCs/>
                            <w:color w:val="0D0D0D" w:themeColor="text1" w:themeTint="F2"/>
                            <w:sz w:val="16"/>
                            <w:szCs w:val="16"/>
                          </w:rPr>
                        </w:pPr>
                        <w:r w:rsidRPr="00DD7871">
                          <w:rPr>
                            <w:bCs/>
                            <w:color w:val="0D0D0D" w:themeColor="text1" w:themeTint="F2"/>
                            <w:sz w:val="16"/>
                            <w:szCs w:val="16"/>
                          </w:rPr>
                          <w:t>increases</w:t>
                        </w:r>
                      </w:p>
                    </w:txbxContent>
                  </v:textbox>
                </v:rect>
              </w:pict>
            </w:r>
            <w:r w:rsidR="000113FC">
              <w:rPr>
                <w:rFonts w:ascii="Times New Roman" w:hAnsi="Times New Roman" w:cs="Times New Roman"/>
                <w:bCs/>
                <w:noProof/>
                <w:sz w:val="20"/>
                <w:szCs w:val="20"/>
              </w:rPr>
              <w:pict>
                <v:rect id="_x0000_s1064" style="position:absolute;left:0;text-align:left;margin-left:-.85pt;margin-top:6.6pt;width:24.75pt;height:19.5pt;z-index:251659264;mso-position-horizontal-relative:text;mso-position-vertical-relative:text" filled="f" stroked="f">
                  <v:textbox style="mso-next-textbox:#_x0000_s1064">
                    <w:txbxContent>
                      <w:p w:rsidR="00312424" w:rsidRPr="00C520CF" w:rsidRDefault="00005659">
                        <w:pPr>
                          <w:rPr>
                            <w:sz w:val="16"/>
                            <w:szCs w:val="16"/>
                          </w:rPr>
                        </w:pPr>
                        <w:r>
                          <w:rPr>
                            <w:sz w:val="16"/>
                            <w:szCs w:val="16"/>
                          </w:rPr>
                          <w:t>(</w:t>
                        </w:r>
                        <w:r w:rsidR="00312424">
                          <w:rPr>
                            <w:sz w:val="16"/>
                            <w:szCs w:val="16"/>
                          </w:rPr>
                          <w:t>a)</w:t>
                        </w:r>
                      </w:p>
                    </w:txbxContent>
                  </v:textbox>
                </v:rect>
              </w:pict>
            </w:r>
          </w:p>
        </w:tc>
        <w:tc>
          <w:tcPr>
            <w:tcW w:w="4622" w:type="dxa"/>
          </w:tcPr>
          <w:p w:rsidR="00500CA9" w:rsidRDefault="00500CA9" w:rsidP="00500CA9">
            <w:pPr>
              <w:jc w:val="both"/>
              <w:rPr>
                <w:rFonts w:ascii="Times New Roman" w:hAnsi="Times New Roman" w:cs="Times New Roman"/>
                <w:b/>
                <w:sz w:val="20"/>
                <w:szCs w:val="20"/>
              </w:rPr>
            </w:pPr>
            <w:r>
              <w:rPr>
                <w:rFonts w:ascii="Times New Roman" w:hAnsi="Times New Roman" w:cs="Times New Roman"/>
                <w:noProof/>
                <w:sz w:val="24"/>
                <w:szCs w:val="24"/>
              </w:rPr>
              <w:drawing>
                <wp:anchor distT="0" distB="0" distL="114300" distR="114300" simplePos="0" relativeHeight="251644928" behindDoc="0" locked="0" layoutInCell="1" allowOverlap="1" wp14:anchorId="4B71B3DE" wp14:editId="640E37EB">
                  <wp:simplePos x="0" y="0"/>
                  <wp:positionH relativeFrom="column">
                    <wp:posOffset>268605</wp:posOffset>
                  </wp:positionH>
                  <wp:positionV relativeFrom="paragraph">
                    <wp:posOffset>48895</wp:posOffset>
                  </wp:positionV>
                  <wp:extent cx="2136775" cy="2105025"/>
                  <wp:effectExtent l="0" t="0" r="0" b="0"/>
                  <wp:wrapThrough wrapText="bothSides">
                    <wp:wrapPolygon edited="0">
                      <wp:start x="1348" y="391"/>
                      <wp:lineTo x="1155" y="6842"/>
                      <wp:lineTo x="1926" y="7037"/>
                      <wp:lineTo x="10784" y="7037"/>
                      <wp:lineTo x="193" y="8601"/>
                      <wp:lineTo x="193" y="10165"/>
                      <wp:lineTo x="10784" y="10165"/>
                      <wp:lineTo x="963" y="11729"/>
                      <wp:lineTo x="963" y="12510"/>
                      <wp:lineTo x="10784" y="13292"/>
                      <wp:lineTo x="963" y="14465"/>
                      <wp:lineTo x="963" y="15052"/>
                      <wp:lineTo x="10784" y="16420"/>
                      <wp:lineTo x="963" y="17006"/>
                      <wp:lineTo x="963" y="19548"/>
                      <wp:lineTo x="10784" y="19548"/>
                      <wp:lineTo x="11362" y="21307"/>
                      <wp:lineTo x="13673" y="21307"/>
                      <wp:lineTo x="14250" y="20720"/>
                      <wp:lineTo x="20412" y="19548"/>
                      <wp:lineTo x="20412" y="18570"/>
                      <wp:lineTo x="10591" y="16420"/>
                      <wp:lineTo x="10591" y="7037"/>
                      <wp:lineTo x="4622" y="3910"/>
                      <wp:lineTo x="4622" y="391"/>
                      <wp:lineTo x="1348" y="391"/>
                    </wp:wrapPolygon>
                  </wp:wrapThrough>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00CA9" w:rsidRPr="00500CA9" w:rsidRDefault="000113FC" w:rsidP="00500CA9">
            <w:pPr>
              <w:rPr>
                <w:rFonts w:ascii="Times New Roman" w:hAnsi="Times New Roman" w:cs="Times New Roman"/>
                <w:sz w:val="20"/>
                <w:szCs w:val="20"/>
              </w:rPr>
            </w:pPr>
            <w:r>
              <w:rPr>
                <w:rFonts w:ascii="Times New Roman" w:hAnsi="Times New Roman" w:cs="Times New Roman"/>
                <w:noProof/>
                <w:sz w:val="24"/>
                <w:szCs w:val="24"/>
              </w:rPr>
              <w:pict>
                <v:rect id="_x0000_s1065" style="position:absolute;margin-left:-.75pt;margin-top:-.95pt;width:24.75pt;height:19.5pt;z-index:251660288;mso-position-horizontal-relative:text;mso-position-vertical-relative:text" stroked="f">
                  <v:textbox style="mso-next-textbox:#_x0000_s1065">
                    <w:txbxContent>
                      <w:p w:rsidR="00312424" w:rsidRPr="00C520CF" w:rsidRDefault="00DD7871" w:rsidP="00C520CF">
                        <w:pPr>
                          <w:rPr>
                            <w:sz w:val="16"/>
                            <w:szCs w:val="16"/>
                          </w:rPr>
                        </w:pPr>
                        <w:r>
                          <w:rPr>
                            <w:sz w:val="16"/>
                            <w:szCs w:val="16"/>
                          </w:rPr>
                          <w:t>(</w:t>
                        </w:r>
                        <w:r w:rsidR="00312424">
                          <w:rPr>
                            <w:sz w:val="16"/>
                            <w:szCs w:val="16"/>
                          </w:rPr>
                          <w:t>b)</w:t>
                        </w:r>
                      </w:p>
                    </w:txbxContent>
                  </v:textbox>
                </v:rect>
              </w:pict>
            </w:r>
          </w:p>
          <w:p w:rsidR="00500CA9" w:rsidRP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p>
          <w:p w:rsid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p>
          <w:p w:rsid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p>
          <w:p w:rsidR="00500CA9" w:rsidRDefault="00500CA9" w:rsidP="00500CA9">
            <w:pPr>
              <w:rPr>
                <w:rFonts w:ascii="Times New Roman" w:hAnsi="Times New Roman" w:cs="Times New Roman"/>
                <w:sz w:val="20"/>
                <w:szCs w:val="20"/>
              </w:rPr>
            </w:pPr>
          </w:p>
          <w:p w:rsidR="00500CA9" w:rsidRDefault="00500CA9" w:rsidP="00500CA9">
            <w:pPr>
              <w:rPr>
                <w:rFonts w:ascii="Times New Roman" w:hAnsi="Times New Roman" w:cs="Times New Roman"/>
                <w:sz w:val="20"/>
                <w:szCs w:val="20"/>
              </w:rPr>
            </w:pPr>
          </w:p>
          <w:p w:rsidR="00500CA9" w:rsidRPr="00500CA9" w:rsidRDefault="00500CA9" w:rsidP="00500CA9">
            <w:pPr>
              <w:rPr>
                <w:rFonts w:ascii="Times New Roman" w:hAnsi="Times New Roman" w:cs="Times New Roman"/>
                <w:sz w:val="20"/>
                <w:szCs w:val="20"/>
              </w:rPr>
            </w:pPr>
            <w:r>
              <w:rPr>
                <w:rFonts w:ascii="Times New Roman" w:hAnsi="Times New Roman" w:cs="Times New Roman"/>
                <w:noProof/>
                <w:sz w:val="24"/>
                <w:szCs w:val="24"/>
              </w:rPr>
              <w:drawing>
                <wp:anchor distT="0" distB="0" distL="114300" distR="114300" simplePos="0" relativeHeight="251646976" behindDoc="0" locked="0" layoutInCell="1" allowOverlap="1" wp14:anchorId="419C310C" wp14:editId="20126EA1">
                  <wp:simplePos x="0" y="0"/>
                  <wp:positionH relativeFrom="column">
                    <wp:posOffset>1555750</wp:posOffset>
                  </wp:positionH>
                  <wp:positionV relativeFrom="paragraph">
                    <wp:posOffset>-861695</wp:posOffset>
                  </wp:positionV>
                  <wp:extent cx="57150" cy="342900"/>
                  <wp:effectExtent l="0" t="0" r="0" b="0"/>
                  <wp:wrapThrough wrapText="bothSides">
                    <wp:wrapPolygon edited="0">
                      <wp:start x="0" y="0"/>
                      <wp:lineTo x="0" y="20400"/>
                      <wp:lineTo x="14400" y="20400"/>
                      <wp:lineTo x="14400" y="0"/>
                      <wp:lineTo x="0" y="0"/>
                    </wp:wrapPolygon>
                  </wp:wrapThrough>
                  <wp:docPr id="20" name="Picture 9"/>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cstate="print"/>
                          <a:stretch>
                            <a:fillRect/>
                          </a:stretch>
                        </pic:blipFill>
                        <pic:spPr>
                          <a:xfrm>
                            <a:off x="0" y="0"/>
                            <a:ext cx="57150" cy="342900"/>
                          </a:xfrm>
                          <a:prstGeom prst="rect">
                            <a:avLst/>
                          </a:prstGeom>
                        </pic:spPr>
                      </pic:pic>
                    </a:graphicData>
                  </a:graphic>
                </wp:anchor>
              </w:drawing>
            </w:r>
            <w:r w:rsidR="000113FC">
              <w:rPr>
                <w:rFonts w:ascii="Times New Roman" w:hAnsi="Times New Roman" w:cs="Times New Roman"/>
                <w:bCs/>
                <w:noProof/>
                <w:sz w:val="24"/>
                <w:szCs w:val="24"/>
              </w:rPr>
              <w:pict>
                <v:rect id="_x0000_s1142" style="position:absolute;margin-left:122.4pt;margin-top:-64.95pt;width:53.65pt;height:29.3pt;z-index:251676672;mso-position-horizontal-relative:text;mso-position-vertical-relative:text" filled="f" stroked="f">
                  <v:textbox style="mso-next-textbox:#_x0000_s1142">
                    <w:txbxContent>
                      <w:p w:rsidR="00500CA9" w:rsidRPr="00F74B09" w:rsidRDefault="00500CA9" w:rsidP="00500CA9">
                        <w:pPr>
                          <w:spacing w:before="100" w:beforeAutospacing="1" w:after="100" w:afterAutospacing="1" w:line="240" w:lineRule="auto"/>
                          <w:contextualSpacing/>
                          <w:jc w:val="both"/>
                          <w:rPr>
                            <w:color w:val="0D0D0D" w:themeColor="text1" w:themeTint="F2"/>
                            <w:sz w:val="16"/>
                            <w:szCs w:val="16"/>
                          </w:rPr>
                        </w:pPr>
                        <w:r w:rsidRPr="00F74B09">
                          <w:rPr>
                            <w:color w:val="0D0D0D" w:themeColor="text1" w:themeTint="F2"/>
                            <w:sz w:val="16"/>
                            <w:szCs w:val="16"/>
                          </w:rPr>
                          <w:t xml:space="preserve">Scan rate </w:t>
                        </w:r>
                      </w:p>
                      <w:p w:rsidR="00500CA9" w:rsidRPr="00F74B09" w:rsidRDefault="00500CA9" w:rsidP="00500CA9">
                        <w:pPr>
                          <w:spacing w:before="100" w:beforeAutospacing="1" w:after="100" w:afterAutospacing="1" w:line="240" w:lineRule="auto"/>
                          <w:contextualSpacing/>
                          <w:jc w:val="both"/>
                          <w:rPr>
                            <w:color w:val="0D0D0D" w:themeColor="text1" w:themeTint="F2"/>
                            <w:sz w:val="16"/>
                            <w:szCs w:val="16"/>
                          </w:rPr>
                        </w:pPr>
                        <w:r w:rsidRPr="00F74B09">
                          <w:rPr>
                            <w:color w:val="0D0D0D" w:themeColor="text1" w:themeTint="F2"/>
                            <w:sz w:val="16"/>
                            <w:szCs w:val="16"/>
                          </w:rPr>
                          <w:t>increases</w:t>
                        </w:r>
                      </w:p>
                    </w:txbxContent>
                  </v:textbox>
                </v:rect>
              </w:pict>
            </w:r>
          </w:p>
        </w:tc>
      </w:tr>
      <w:tr w:rsidR="00500CA9" w:rsidTr="00500CA9">
        <w:tc>
          <w:tcPr>
            <w:tcW w:w="9135" w:type="dxa"/>
            <w:gridSpan w:val="2"/>
          </w:tcPr>
          <w:p w:rsidR="00500CA9" w:rsidRDefault="000113FC" w:rsidP="00500CA9">
            <w:pPr>
              <w:jc w:val="both"/>
              <w:rPr>
                <w:rFonts w:ascii="Times New Roman" w:hAnsi="Times New Roman" w:cs="Times New Roman"/>
                <w:b/>
                <w:sz w:val="20"/>
                <w:szCs w:val="20"/>
              </w:rPr>
            </w:pPr>
            <w:r>
              <w:rPr>
                <w:rFonts w:ascii="Times New Roman" w:hAnsi="Times New Roman" w:cs="Times New Roman"/>
                <w:noProof/>
                <w:sz w:val="24"/>
                <w:szCs w:val="24"/>
              </w:rPr>
              <w:lastRenderedPageBreak/>
              <w:pict>
                <v:rect id="_x0000_s1068" style="position:absolute;left:0;text-align:left;margin-left:99.2pt;margin-top:10.15pt;width:24.75pt;height:19.5pt;z-index:251661312;mso-position-horizontal-relative:text;mso-position-vertical-relative:text" filled="f" stroked="f">
                  <v:textbox style="mso-next-textbox:#_x0000_s1068">
                    <w:txbxContent>
                      <w:p w:rsidR="00312424" w:rsidRPr="00C520CF" w:rsidRDefault="00005659" w:rsidP="006A5E4D">
                        <w:pPr>
                          <w:rPr>
                            <w:sz w:val="16"/>
                            <w:szCs w:val="16"/>
                          </w:rPr>
                        </w:pPr>
                        <w:r>
                          <w:rPr>
                            <w:sz w:val="16"/>
                            <w:szCs w:val="16"/>
                          </w:rPr>
                          <w:t>(</w:t>
                        </w:r>
                        <w:r w:rsidR="00312424">
                          <w:rPr>
                            <w:sz w:val="16"/>
                            <w:szCs w:val="16"/>
                          </w:rPr>
                          <w:t>c)</w:t>
                        </w:r>
                      </w:p>
                    </w:txbxContent>
                  </v:textbox>
                </v:rect>
              </w:pict>
            </w:r>
            <w:r>
              <w:rPr>
                <w:rFonts w:ascii="Times New Roman" w:hAnsi="Times New Roman" w:cs="Times New Roman"/>
                <w:noProof/>
                <w:sz w:val="24"/>
                <w:szCs w:val="24"/>
              </w:rPr>
              <w:pict>
                <v:rect id="_x0000_s1072" style="position:absolute;left:0;text-align:left;margin-left:231.65pt;margin-top:94.9pt;width:53.65pt;height:29.3pt;z-index:251662336;mso-position-horizontal-relative:text;mso-position-vertical-relative:text" filled="f" stroked="f">
                  <v:textbox style="mso-next-textbox:#_x0000_s1072">
                    <w:txbxContent>
                      <w:p w:rsidR="00312424" w:rsidRPr="00F74B09" w:rsidRDefault="00312424" w:rsidP="00F74B09">
                        <w:pPr>
                          <w:spacing w:before="100" w:beforeAutospacing="1" w:after="100" w:afterAutospacing="1" w:line="240" w:lineRule="auto"/>
                          <w:contextualSpacing/>
                          <w:jc w:val="both"/>
                          <w:rPr>
                            <w:color w:val="0D0D0D" w:themeColor="text1" w:themeTint="F2"/>
                            <w:sz w:val="16"/>
                            <w:szCs w:val="16"/>
                          </w:rPr>
                        </w:pPr>
                        <w:r w:rsidRPr="00F74B09">
                          <w:rPr>
                            <w:color w:val="0D0D0D" w:themeColor="text1" w:themeTint="F2"/>
                            <w:sz w:val="16"/>
                            <w:szCs w:val="16"/>
                          </w:rPr>
                          <w:t xml:space="preserve">Scan rate </w:t>
                        </w:r>
                      </w:p>
                      <w:p w:rsidR="00312424" w:rsidRPr="00F74B09" w:rsidRDefault="00312424" w:rsidP="00F74B09">
                        <w:pPr>
                          <w:spacing w:before="100" w:beforeAutospacing="1" w:after="100" w:afterAutospacing="1" w:line="240" w:lineRule="auto"/>
                          <w:contextualSpacing/>
                          <w:jc w:val="both"/>
                          <w:rPr>
                            <w:color w:val="0D0D0D" w:themeColor="text1" w:themeTint="F2"/>
                            <w:sz w:val="16"/>
                            <w:szCs w:val="16"/>
                          </w:rPr>
                        </w:pPr>
                        <w:r w:rsidRPr="00F74B09">
                          <w:rPr>
                            <w:color w:val="0D0D0D" w:themeColor="text1" w:themeTint="F2"/>
                            <w:sz w:val="16"/>
                            <w:szCs w:val="16"/>
                          </w:rPr>
                          <w:t>increases</w:t>
                        </w:r>
                      </w:p>
                    </w:txbxContent>
                  </v:textbox>
                </v:rect>
              </w:pict>
            </w:r>
          </w:p>
          <w:p w:rsidR="00500CA9" w:rsidRDefault="00500CA9" w:rsidP="00500CA9">
            <w:pPr>
              <w:jc w:val="both"/>
              <w:rPr>
                <w:rFonts w:ascii="Times New Roman" w:hAnsi="Times New Roman" w:cs="Times New Roman"/>
                <w:b/>
                <w:sz w:val="20"/>
                <w:szCs w:val="20"/>
              </w:rPr>
            </w:pPr>
            <w:r>
              <w:rPr>
                <w:rFonts w:ascii="Times New Roman" w:hAnsi="Times New Roman" w:cs="Times New Roman"/>
                <w:noProof/>
                <w:sz w:val="24"/>
                <w:szCs w:val="24"/>
              </w:rPr>
              <w:drawing>
                <wp:anchor distT="0" distB="0" distL="114300" distR="114300" simplePos="0" relativeHeight="251637760" behindDoc="0" locked="0" layoutInCell="1" allowOverlap="1" wp14:anchorId="2F8FD59D" wp14:editId="3C02AC72">
                  <wp:simplePos x="0" y="0"/>
                  <wp:positionH relativeFrom="column">
                    <wp:posOffset>1655445</wp:posOffset>
                  </wp:positionH>
                  <wp:positionV relativeFrom="paragraph">
                    <wp:posOffset>-46355</wp:posOffset>
                  </wp:positionV>
                  <wp:extent cx="2143125" cy="2009775"/>
                  <wp:effectExtent l="0" t="0" r="0" b="0"/>
                  <wp:wrapThrough wrapText="bothSides">
                    <wp:wrapPolygon edited="0">
                      <wp:start x="1152" y="205"/>
                      <wp:lineTo x="960" y="6756"/>
                      <wp:lineTo x="2304" y="7166"/>
                      <wp:lineTo x="10752" y="7166"/>
                      <wp:lineTo x="192" y="8599"/>
                      <wp:lineTo x="192" y="10237"/>
                      <wp:lineTo x="10752" y="10442"/>
                      <wp:lineTo x="768" y="11670"/>
                      <wp:lineTo x="768" y="12284"/>
                      <wp:lineTo x="11904" y="13718"/>
                      <wp:lineTo x="768" y="14332"/>
                      <wp:lineTo x="768" y="15151"/>
                      <wp:lineTo x="10752" y="16993"/>
                      <wp:lineTo x="768" y="16993"/>
                      <wp:lineTo x="768" y="19245"/>
                      <wp:lineTo x="10752" y="20269"/>
                      <wp:lineTo x="11136" y="21293"/>
                      <wp:lineTo x="13440" y="21293"/>
                      <wp:lineTo x="14016" y="20474"/>
                      <wp:lineTo x="20352" y="19655"/>
                      <wp:lineTo x="20352" y="18631"/>
                      <wp:lineTo x="10752" y="16993"/>
                      <wp:lineTo x="11520" y="16993"/>
                      <wp:lineTo x="13056" y="14741"/>
                      <wp:lineTo x="13056" y="12899"/>
                      <wp:lineTo x="12480" y="11875"/>
                      <wp:lineTo x="10560" y="10442"/>
                      <wp:lineTo x="10560" y="7166"/>
                      <wp:lineTo x="4416" y="3890"/>
                      <wp:lineTo x="4416" y="205"/>
                      <wp:lineTo x="1152" y="205"/>
                    </wp:wrapPolygon>
                  </wp:wrapThrough>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p w:rsidR="00500CA9" w:rsidRDefault="00500CA9" w:rsidP="00500CA9">
            <w:pPr>
              <w:jc w:val="both"/>
              <w:rPr>
                <w:rFonts w:ascii="Times New Roman" w:hAnsi="Times New Roman" w:cs="Times New Roman"/>
                <w:b/>
                <w:sz w:val="20"/>
                <w:szCs w:val="20"/>
              </w:rPr>
            </w:pPr>
          </w:p>
        </w:tc>
      </w:tr>
    </w:tbl>
    <w:p w:rsidR="00DA6F6E" w:rsidRDefault="00DA6F6E" w:rsidP="00500CA9">
      <w:pPr>
        <w:tabs>
          <w:tab w:val="left" w:pos="4702"/>
        </w:tabs>
        <w:spacing w:after="0" w:line="240" w:lineRule="auto"/>
        <w:ind w:left="709" w:hanging="709"/>
        <w:jc w:val="both"/>
        <w:rPr>
          <w:rFonts w:ascii="Times New Roman" w:hAnsi="Times New Roman" w:cs="Times New Roman"/>
          <w:sz w:val="20"/>
          <w:szCs w:val="18"/>
        </w:rPr>
      </w:pPr>
    </w:p>
    <w:p w:rsidR="002A6DD1" w:rsidRPr="00500CA9" w:rsidRDefault="00500CA9" w:rsidP="00500CA9">
      <w:pPr>
        <w:tabs>
          <w:tab w:val="left" w:pos="4702"/>
        </w:tabs>
        <w:spacing w:after="0" w:line="240" w:lineRule="auto"/>
        <w:ind w:left="709" w:hanging="709"/>
        <w:jc w:val="both"/>
        <w:rPr>
          <w:rFonts w:ascii="Times New Roman" w:hAnsi="Times New Roman" w:cs="Times New Roman"/>
          <w:bCs/>
          <w:szCs w:val="20"/>
        </w:rPr>
      </w:pPr>
      <w:r w:rsidRPr="00500CA9">
        <w:rPr>
          <w:rFonts w:ascii="Times New Roman" w:hAnsi="Times New Roman" w:cs="Times New Roman"/>
          <w:sz w:val="20"/>
          <w:szCs w:val="18"/>
        </w:rPr>
        <w:t xml:space="preserve">Figure 2. </w:t>
      </w:r>
      <w:r w:rsidR="002A6DD1" w:rsidRPr="00500CA9">
        <w:rPr>
          <w:rFonts w:ascii="Times New Roman" w:hAnsi="Times New Roman" w:cs="Times New Roman"/>
          <w:sz w:val="20"/>
          <w:szCs w:val="18"/>
        </w:rPr>
        <w:t xml:space="preserve">Optimization of scan rates on cyclic voltammograms of dithizone modified Ag electrode in </w:t>
      </w:r>
      <w:r w:rsidR="002A6DD1" w:rsidRPr="00500CA9">
        <w:rPr>
          <w:rFonts w:ascii="Times New Roman" w:hAnsi="Times New Roman" w:cs="Times New Roman"/>
          <w:bCs/>
          <w:sz w:val="20"/>
          <w:szCs w:val="18"/>
        </w:rPr>
        <w:t>1x10</w:t>
      </w:r>
      <w:r w:rsidR="002A6DD1" w:rsidRPr="00500CA9">
        <w:rPr>
          <w:rFonts w:ascii="Times New Roman" w:hAnsi="Times New Roman" w:cs="Times New Roman"/>
          <w:bCs/>
          <w:sz w:val="20"/>
          <w:szCs w:val="18"/>
          <w:vertAlign w:val="superscript"/>
        </w:rPr>
        <w:t>-3</w:t>
      </w:r>
      <w:r w:rsidR="002A6DD1" w:rsidRPr="00500CA9">
        <w:rPr>
          <w:rFonts w:ascii="Times New Roman" w:hAnsi="Times New Roman" w:cs="Times New Roman"/>
          <w:bCs/>
          <w:sz w:val="20"/>
          <w:szCs w:val="18"/>
        </w:rPr>
        <w:t xml:space="preserve"> M of (a) Pb</w:t>
      </w:r>
      <w:r w:rsidR="002A6DD1" w:rsidRPr="00500CA9">
        <w:rPr>
          <w:rFonts w:ascii="Times New Roman" w:hAnsi="Times New Roman" w:cs="Times New Roman"/>
          <w:bCs/>
          <w:sz w:val="20"/>
          <w:szCs w:val="18"/>
          <w:vertAlign w:val="superscript"/>
        </w:rPr>
        <w:t>2+</w:t>
      </w:r>
      <w:r w:rsidR="002A6DD1" w:rsidRPr="00500CA9">
        <w:rPr>
          <w:rFonts w:ascii="Times New Roman" w:hAnsi="Times New Roman" w:cs="Times New Roman"/>
          <w:bCs/>
          <w:sz w:val="20"/>
          <w:szCs w:val="18"/>
        </w:rPr>
        <w:t>, (b) Fe</w:t>
      </w:r>
      <w:r w:rsidR="002A6DD1" w:rsidRPr="00500CA9">
        <w:rPr>
          <w:rFonts w:ascii="Times New Roman" w:hAnsi="Times New Roman" w:cs="Times New Roman"/>
          <w:bCs/>
          <w:sz w:val="20"/>
          <w:szCs w:val="18"/>
          <w:vertAlign w:val="superscript"/>
        </w:rPr>
        <w:t>2+</w:t>
      </w:r>
      <w:r w:rsidR="002A6DD1" w:rsidRPr="00500CA9">
        <w:rPr>
          <w:rFonts w:ascii="Times New Roman" w:hAnsi="Times New Roman" w:cs="Times New Roman"/>
          <w:bCs/>
          <w:sz w:val="20"/>
          <w:szCs w:val="18"/>
        </w:rPr>
        <w:t xml:space="preserve"> and (c) Cu</w:t>
      </w:r>
      <w:r w:rsidR="002A6DD1" w:rsidRPr="00500CA9">
        <w:rPr>
          <w:rFonts w:ascii="Times New Roman" w:hAnsi="Times New Roman" w:cs="Times New Roman"/>
          <w:bCs/>
          <w:sz w:val="20"/>
          <w:szCs w:val="18"/>
          <w:vertAlign w:val="superscript"/>
        </w:rPr>
        <w:t>2+</w:t>
      </w:r>
      <w:r w:rsidR="002A6DD1" w:rsidRPr="00500CA9">
        <w:rPr>
          <w:rFonts w:ascii="Times New Roman" w:hAnsi="Times New Roman" w:cs="Times New Roman"/>
          <w:sz w:val="20"/>
          <w:szCs w:val="18"/>
        </w:rPr>
        <w:t xml:space="preserve"> with 0.1 M KCl as supporting electrolyte. (0.01 V, 0.025 V, 0.05 V, 0.1 V, 0.15 V, 0.2 V and 0.3 V).</w:t>
      </w:r>
    </w:p>
    <w:p w:rsidR="002A6DD1" w:rsidRDefault="002A6DD1" w:rsidP="00F27B2C">
      <w:pPr>
        <w:pStyle w:val="NoSpacing"/>
      </w:pPr>
    </w:p>
    <w:p w:rsidR="006C7AC1" w:rsidRDefault="00A25101" w:rsidP="00500CA9">
      <w:pPr>
        <w:spacing w:after="0" w:line="240" w:lineRule="auto"/>
        <w:contextualSpacing/>
        <w:jc w:val="both"/>
        <w:rPr>
          <w:rFonts w:ascii="Times New Roman" w:hAnsi="Times New Roman" w:cs="Times New Roman"/>
          <w:noProof/>
          <w:sz w:val="24"/>
          <w:szCs w:val="24"/>
        </w:rPr>
      </w:pPr>
      <w:r>
        <w:rPr>
          <w:rFonts w:ascii="Times New Roman" w:hAnsi="Times New Roman" w:cs="Times New Roman"/>
          <w:sz w:val="20"/>
          <w:szCs w:val="20"/>
        </w:rPr>
        <w:t>T</w:t>
      </w:r>
      <w:r w:rsidR="00F74B09" w:rsidRPr="00A27C56">
        <w:rPr>
          <w:rFonts w:ascii="Times New Roman" w:hAnsi="Times New Roman" w:cs="Times New Roman"/>
          <w:sz w:val="20"/>
          <w:szCs w:val="20"/>
        </w:rPr>
        <w:t xml:space="preserve">he relationship </w:t>
      </w:r>
      <w:r>
        <w:rPr>
          <w:rFonts w:ascii="Times New Roman" w:hAnsi="Times New Roman" w:cs="Times New Roman"/>
          <w:sz w:val="20"/>
          <w:szCs w:val="20"/>
        </w:rPr>
        <w:t xml:space="preserve">between peak current densities, </w:t>
      </w:r>
      <w:r w:rsidR="00F74B09" w:rsidRPr="00A27C56">
        <w:rPr>
          <w:rFonts w:ascii="Times New Roman" w:hAnsi="Times New Roman" w:cs="Times New Roman"/>
          <w:sz w:val="20"/>
          <w:szCs w:val="20"/>
        </w:rPr>
        <w:t>i</w:t>
      </w:r>
      <w:r w:rsidR="00F74B09" w:rsidRPr="00A27C56">
        <w:rPr>
          <w:rFonts w:ascii="Times New Roman" w:hAnsi="Times New Roman" w:cs="Times New Roman"/>
          <w:sz w:val="20"/>
          <w:szCs w:val="20"/>
          <w:vertAlign w:val="subscript"/>
        </w:rPr>
        <w:t>p</w:t>
      </w:r>
      <w:r>
        <w:rPr>
          <w:rFonts w:ascii="Times New Roman" w:hAnsi="Times New Roman" w:cs="Times New Roman"/>
          <w:sz w:val="20"/>
          <w:szCs w:val="20"/>
        </w:rPr>
        <w:t>,</w:t>
      </w:r>
      <w:r w:rsidR="00F74B09" w:rsidRPr="00A27C56">
        <w:rPr>
          <w:rFonts w:ascii="Times New Roman" w:hAnsi="Times New Roman" w:cs="Times New Roman"/>
          <w:sz w:val="20"/>
          <w:szCs w:val="20"/>
        </w:rPr>
        <w:t xml:space="preserve"> and </w:t>
      </w:r>
      <w:r w:rsidR="00F27B2C">
        <w:rPr>
          <w:rFonts w:ascii="Times New Roman" w:hAnsi="Times New Roman" w:cs="Times New Roman"/>
          <w:sz w:val="20"/>
          <w:szCs w:val="20"/>
        </w:rPr>
        <w:t>peak</w:t>
      </w:r>
      <w:r w:rsidR="00C809BA">
        <w:rPr>
          <w:rFonts w:ascii="Times New Roman" w:hAnsi="Times New Roman" w:cs="Times New Roman"/>
          <w:sz w:val="20"/>
          <w:szCs w:val="20"/>
        </w:rPr>
        <w:t xml:space="preserve"> on the</w:t>
      </w:r>
      <w:r w:rsidR="00F27B2C">
        <w:rPr>
          <w:rFonts w:ascii="Times New Roman" w:hAnsi="Times New Roman" w:cs="Times New Roman"/>
          <w:sz w:val="20"/>
          <w:szCs w:val="20"/>
        </w:rPr>
        <w:t xml:space="preserve"> square root of </w:t>
      </w:r>
      <w:r w:rsidR="00F74B09" w:rsidRPr="00A27C56">
        <w:rPr>
          <w:rFonts w:ascii="Times New Roman" w:hAnsi="Times New Roman" w:cs="Times New Roman"/>
          <w:sz w:val="20"/>
          <w:szCs w:val="20"/>
        </w:rPr>
        <w:t>scan</w:t>
      </w:r>
      <w:r w:rsidR="00F74B09" w:rsidRPr="00A27C56">
        <w:rPr>
          <w:rFonts w:ascii="Times New Roman" w:hAnsi="Times New Roman" w:cs="Times New Roman"/>
          <w:i/>
          <w:iCs/>
          <w:sz w:val="20"/>
          <w:szCs w:val="20"/>
        </w:rPr>
        <w:t xml:space="preserve"> </w:t>
      </w:r>
      <w:r w:rsidR="00F74B09" w:rsidRPr="00A27C56">
        <w:rPr>
          <w:rFonts w:ascii="Times New Roman" w:hAnsi="Times New Roman" w:cs="Times New Roman"/>
          <w:sz w:val="20"/>
          <w:szCs w:val="20"/>
        </w:rPr>
        <w:t>rate</w:t>
      </w:r>
      <w:r>
        <w:rPr>
          <w:rFonts w:ascii="Times New Roman" w:hAnsi="Times New Roman" w:cs="Times New Roman"/>
          <w:sz w:val="20"/>
          <w:szCs w:val="20"/>
        </w:rPr>
        <w:t xml:space="preserve"> </w:t>
      </w:r>
      <w:r w:rsidR="00F27B2C">
        <w:rPr>
          <w:rFonts w:ascii="Times New Roman" w:hAnsi="Times New Roman" w:cs="Times New Roman"/>
          <w:sz w:val="20"/>
          <w:szCs w:val="20"/>
        </w:rPr>
        <w:t>(</w:t>
      </w:r>
      <w:r w:rsidR="00F74B09" w:rsidRPr="00A27C56">
        <w:rPr>
          <w:rFonts w:ascii="Times New Roman" w:hAnsi="Times New Roman" w:cs="Times New Roman"/>
          <w:i/>
          <w:iCs/>
          <w:sz w:val="20"/>
          <w:szCs w:val="20"/>
        </w:rPr>
        <w:t>v</w:t>
      </w:r>
      <w:r w:rsidRPr="00A25101">
        <w:rPr>
          <w:rFonts w:ascii="Times New Roman" w:hAnsi="Times New Roman" w:cs="Times New Roman"/>
          <w:sz w:val="20"/>
          <w:szCs w:val="20"/>
          <w:vertAlign w:val="superscript"/>
        </w:rPr>
        <w:t>1/2</w:t>
      </w:r>
      <w:r w:rsidR="00F27B2C">
        <w:rPr>
          <w:rFonts w:ascii="Times New Roman" w:hAnsi="Times New Roman" w:cs="Times New Roman"/>
          <w:sz w:val="20"/>
          <w:szCs w:val="20"/>
        </w:rPr>
        <w:t>)</w:t>
      </w:r>
      <w:r>
        <w:rPr>
          <w:rFonts w:ascii="Times New Roman" w:hAnsi="Times New Roman" w:cs="Times New Roman"/>
          <w:sz w:val="20"/>
          <w:szCs w:val="20"/>
        </w:rPr>
        <w:t>,</w:t>
      </w:r>
      <w:r w:rsidR="00F74B09" w:rsidRPr="00A25101">
        <w:rPr>
          <w:rFonts w:ascii="Times New Roman" w:hAnsi="Times New Roman" w:cs="Times New Roman"/>
          <w:i/>
          <w:iCs/>
          <w:sz w:val="20"/>
          <w:szCs w:val="20"/>
          <w:vertAlign w:val="superscript"/>
        </w:rPr>
        <w:t xml:space="preserve"> </w:t>
      </w:r>
      <w:r w:rsidR="00F74B09" w:rsidRPr="00A27C56">
        <w:rPr>
          <w:rFonts w:ascii="Times New Roman" w:hAnsi="Times New Roman" w:cs="Times New Roman"/>
          <w:sz w:val="20"/>
          <w:szCs w:val="20"/>
        </w:rPr>
        <w:t>can be determined using the</w:t>
      </w:r>
      <w:r w:rsidR="005C63C0" w:rsidRPr="00A27C56">
        <w:rPr>
          <w:rFonts w:ascii="Times New Roman" w:hAnsi="Times New Roman" w:cs="Times New Roman"/>
          <w:sz w:val="20"/>
          <w:szCs w:val="20"/>
        </w:rPr>
        <w:t xml:space="preserve"> Randles-Sevcik</w:t>
      </w:r>
      <w:r w:rsidR="008A64ED">
        <w:rPr>
          <w:rFonts w:ascii="Times New Roman" w:hAnsi="Times New Roman" w:cs="Times New Roman"/>
          <w:sz w:val="20"/>
          <w:szCs w:val="20"/>
        </w:rPr>
        <w:t xml:space="preserve"> equation </w:t>
      </w:r>
      <w:r w:rsidR="00F27B2C">
        <w:rPr>
          <w:rFonts w:ascii="Times New Roman" w:hAnsi="Times New Roman" w:cs="Times New Roman"/>
          <w:sz w:val="20"/>
          <w:szCs w:val="20"/>
        </w:rPr>
        <w:t xml:space="preserve">(Eq. 3) </w:t>
      </w:r>
      <w:r w:rsidR="008A64ED">
        <w:rPr>
          <w:rFonts w:ascii="Times New Roman" w:hAnsi="Times New Roman" w:cs="Times New Roman"/>
          <w:sz w:val="20"/>
          <w:szCs w:val="20"/>
        </w:rPr>
        <w:t>[2</w:t>
      </w:r>
      <w:r w:rsidR="00F27B2C">
        <w:rPr>
          <w:rFonts w:ascii="Times New Roman" w:hAnsi="Times New Roman" w:cs="Times New Roman"/>
          <w:sz w:val="20"/>
          <w:szCs w:val="20"/>
        </w:rPr>
        <w:t>3</w:t>
      </w:r>
      <w:r w:rsidR="00F74B09" w:rsidRPr="00A27C56">
        <w:rPr>
          <w:rFonts w:ascii="Times New Roman" w:hAnsi="Times New Roman" w:cs="Times New Roman"/>
          <w:sz w:val="20"/>
          <w:szCs w:val="20"/>
        </w:rPr>
        <w:t>].</w:t>
      </w:r>
      <w:r w:rsidR="00E1308A" w:rsidRPr="00E1308A">
        <w:rPr>
          <w:rFonts w:ascii="Times New Roman" w:hAnsi="Times New Roman" w:cs="Times New Roman"/>
          <w:noProof/>
          <w:sz w:val="24"/>
          <w:szCs w:val="24"/>
        </w:rPr>
        <w:t xml:space="preserve"> </w:t>
      </w:r>
    </w:p>
    <w:p w:rsidR="00500CA9" w:rsidRPr="008C31DE" w:rsidRDefault="00500CA9" w:rsidP="00500CA9">
      <w:pPr>
        <w:spacing w:after="0" w:line="240" w:lineRule="auto"/>
        <w:contextualSpacing/>
        <w:jc w:val="both"/>
        <w:rPr>
          <w:rFonts w:ascii="Times New Roman" w:hAnsi="Times New Roman" w:cs="Times New Roman"/>
          <w:sz w:val="20"/>
          <w:szCs w:val="20"/>
        </w:rPr>
      </w:pPr>
    </w:p>
    <w:p w:rsidR="00B70EC6" w:rsidRDefault="005D437E" w:rsidP="00F27B2C">
      <w:pPr>
        <w:spacing w:line="360" w:lineRule="auto"/>
        <w:contextualSpacing/>
        <w:jc w:val="both"/>
        <w:rPr>
          <w:rFonts w:asciiTheme="majorBidi" w:hAnsiTheme="majorBidi" w:cstheme="majorBidi"/>
          <w:sz w:val="18"/>
          <w:szCs w:val="18"/>
        </w:rPr>
      </w:pPr>
      <w:r w:rsidRPr="00F27B2C">
        <w:rPr>
          <w:rFonts w:asciiTheme="majorBidi" w:hAnsiTheme="majorBidi" w:cstheme="majorBidi"/>
          <w:sz w:val="18"/>
          <w:szCs w:val="18"/>
        </w:rPr>
        <w:t xml:space="preserve">                    </w:t>
      </w:r>
      <w:r w:rsidR="006C7AC1" w:rsidRPr="00F27B2C">
        <w:rPr>
          <w:rFonts w:asciiTheme="majorBidi" w:hAnsiTheme="majorBidi" w:cstheme="majorBidi"/>
          <w:sz w:val="18"/>
          <w:szCs w:val="18"/>
        </w:rPr>
        <w:t xml:space="preserve">       i</w:t>
      </w:r>
      <w:r w:rsidR="006C7AC1" w:rsidRPr="00F27B2C">
        <w:rPr>
          <w:rFonts w:asciiTheme="majorBidi" w:hAnsiTheme="majorBidi" w:cstheme="majorBidi"/>
          <w:sz w:val="18"/>
          <w:szCs w:val="18"/>
          <w:vertAlign w:val="subscript"/>
        </w:rPr>
        <w:t>p</w:t>
      </w:r>
      <w:r w:rsidR="006C7AC1" w:rsidRPr="00F27B2C">
        <w:rPr>
          <w:rFonts w:asciiTheme="majorBidi" w:hAnsiTheme="majorBidi" w:cstheme="majorBidi"/>
          <w:sz w:val="18"/>
          <w:szCs w:val="18"/>
        </w:rPr>
        <w:t xml:space="preserve"> </w:t>
      </w:r>
      <w:r w:rsidR="00F27B2C">
        <w:rPr>
          <w:rFonts w:asciiTheme="majorBidi" w:hAnsiTheme="majorBidi" w:cstheme="majorBidi"/>
          <w:sz w:val="18"/>
          <w:szCs w:val="18"/>
        </w:rPr>
        <w:tab/>
      </w:r>
      <w:r w:rsidR="006C7AC1" w:rsidRPr="00F27B2C">
        <w:rPr>
          <w:rFonts w:asciiTheme="majorBidi" w:hAnsiTheme="majorBidi" w:cstheme="majorBidi"/>
          <w:sz w:val="18"/>
          <w:szCs w:val="18"/>
        </w:rPr>
        <w:t>=</w:t>
      </w:r>
      <w:r w:rsidR="00DD7871">
        <w:rPr>
          <w:rFonts w:asciiTheme="majorBidi" w:hAnsiTheme="majorBidi" w:cstheme="majorBidi"/>
          <w:sz w:val="18"/>
          <w:szCs w:val="18"/>
        </w:rPr>
        <w:t xml:space="preserve">   </w:t>
      </w:r>
      <w:r w:rsidR="006C7AC1" w:rsidRPr="00F27B2C">
        <w:rPr>
          <w:rFonts w:asciiTheme="majorBidi" w:hAnsiTheme="majorBidi" w:cstheme="majorBidi"/>
          <w:sz w:val="18"/>
          <w:szCs w:val="18"/>
        </w:rPr>
        <w:t>(2.69 x 10</w:t>
      </w:r>
      <w:r w:rsidR="006C7AC1" w:rsidRPr="00F27B2C">
        <w:rPr>
          <w:rFonts w:asciiTheme="majorBidi" w:hAnsiTheme="majorBidi" w:cstheme="majorBidi"/>
          <w:sz w:val="18"/>
          <w:szCs w:val="18"/>
          <w:vertAlign w:val="superscript"/>
        </w:rPr>
        <w:t>5</w:t>
      </w:r>
      <w:r w:rsidR="006C7AC1" w:rsidRPr="00F27B2C">
        <w:rPr>
          <w:rFonts w:asciiTheme="majorBidi" w:hAnsiTheme="majorBidi" w:cstheme="majorBidi"/>
          <w:sz w:val="18"/>
          <w:szCs w:val="18"/>
        </w:rPr>
        <w:t>)n</w:t>
      </w:r>
      <w:r w:rsidR="006C7AC1" w:rsidRPr="00F27B2C">
        <w:rPr>
          <w:rFonts w:asciiTheme="majorBidi" w:hAnsiTheme="majorBidi" w:cstheme="majorBidi"/>
          <w:sz w:val="18"/>
          <w:szCs w:val="18"/>
          <w:vertAlign w:val="superscript"/>
        </w:rPr>
        <w:t xml:space="preserve">3/2 </w:t>
      </w:r>
      <w:r w:rsidR="006C7AC1" w:rsidRPr="00F27B2C">
        <w:rPr>
          <w:rFonts w:asciiTheme="majorBidi" w:hAnsiTheme="majorBidi" w:cstheme="majorBidi"/>
          <w:sz w:val="18"/>
          <w:szCs w:val="18"/>
        </w:rPr>
        <w:t>AD</w:t>
      </w:r>
      <w:r w:rsidR="006C7AC1" w:rsidRPr="00F27B2C">
        <w:rPr>
          <w:rFonts w:asciiTheme="majorBidi" w:hAnsiTheme="majorBidi" w:cstheme="majorBidi"/>
          <w:sz w:val="18"/>
          <w:szCs w:val="18"/>
          <w:vertAlign w:val="superscript"/>
        </w:rPr>
        <w:t xml:space="preserve">1/2 </w:t>
      </w:r>
      <w:r w:rsidR="006C7AC1" w:rsidRPr="00F27B2C">
        <w:rPr>
          <w:rFonts w:asciiTheme="majorBidi" w:hAnsiTheme="majorBidi" w:cstheme="majorBidi"/>
          <w:i/>
          <w:sz w:val="18"/>
          <w:szCs w:val="18"/>
        </w:rPr>
        <w:t>υ</w:t>
      </w:r>
      <w:r w:rsidR="006C7AC1" w:rsidRPr="00F27B2C">
        <w:rPr>
          <w:rFonts w:asciiTheme="majorBidi" w:hAnsiTheme="majorBidi" w:cstheme="majorBidi"/>
          <w:sz w:val="18"/>
          <w:szCs w:val="18"/>
          <w:vertAlign w:val="superscript"/>
        </w:rPr>
        <w:t>1/2</w:t>
      </w:r>
      <w:r w:rsidR="006C7AC1" w:rsidRPr="00F27B2C">
        <w:rPr>
          <w:rFonts w:asciiTheme="majorBidi" w:hAnsiTheme="majorBidi" w:cstheme="majorBidi"/>
          <w:i/>
          <w:sz w:val="18"/>
          <w:szCs w:val="18"/>
        </w:rPr>
        <w:t>C</w:t>
      </w:r>
      <w:r w:rsidR="00F27B2C">
        <w:rPr>
          <w:rFonts w:asciiTheme="majorBidi" w:hAnsiTheme="majorBidi" w:cstheme="majorBidi"/>
          <w:i/>
          <w:sz w:val="18"/>
          <w:szCs w:val="18"/>
        </w:rPr>
        <w:tab/>
      </w:r>
      <w:r w:rsidR="00500CA9">
        <w:rPr>
          <w:rFonts w:asciiTheme="majorBidi" w:hAnsiTheme="majorBidi" w:cstheme="majorBidi"/>
          <w:i/>
          <w:sz w:val="18"/>
          <w:szCs w:val="18"/>
        </w:rPr>
        <w:t xml:space="preserve">                                                                                                   </w:t>
      </w:r>
      <w:r w:rsidR="00500CA9">
        <w:rPr>
          <w:rFonts w:asciiTheme="majorBidi" w:hAnsiTheme="majorBidi" w:cstheme="majorBidi"/>
          <w:sz w:val="18"/>
          <w:szCs w:val="18"/>
        </w:rPr>
        <w:t>(3)</w:t>
      </w:r>
    </w:p>
    <w:p w:rsidR="00DA6F6E" w:rsidRDefault="00DA6F6E" w:rsidP="00F27B2C">
      <w:pPr>
        <w:spacing w:line="360" w:lineRule="auto"/>
        <w:contextualSpacing/>
        <w:jc w:val="both"/>
        <w:rPr>
          <w:rFonts w:asciiTheme="majorBidi" w:hAnsiTheme="majorBidi" w:cstheme="majorBidi"/>
          <w:sz w:val="18"/>
          <w:szCs w:val="18"/>
        </w:rPr>
      </w:pPr>
    </w:p>
    <w:p w:rsidR="004A3DEB" w:rsidRDefault="00164D37" w:rsidP="00500CA9">
      <w:pPr>
        <w:spacing w:after="0" w:line="240" w:lineRule="auto"/>
        <w:jc w:val="both"/>
        <w:rPr>
          <w:rFonts w:asciiTheme="majorBidi" w:hAnsiTheme="majorBidi" w:cstheme="majorBidi"/>
          <w:sz w:val="20"/>
          <w:szCs w:val="20"/>
        </w:rPr>
      </w:pPr>
      <w:r w:rsidRPr="00A27C56">
        <w:rPr>
          <w:rFonts w:ascii="Times New Roman" w:hAnsi="Times New Roman" w:cs="Times New Roman"/>
          <w:sz w:val="20"/>
          <w:szCs w:val="20"/>
        </w:rPr>
        <w:t>Where</w:t>
      </w:r>
      <w:r w:rsidR="006C7AC1" w:rsidRPr="00A27C56">
        <w:rPr>
          <w:rFonts w:ascii="Times New Roman" w:hAnsi="Times New Roman" w:cs="Times New Roman"/>
          <w:sz w:val="20"/>
          <w:szCs w:val="20"/>
        </w:rPr>
        <w:t xml:space="preserve"> n is the number of electrons passed per molecule, A is</w:t>
      </w:r>
      <w:r w:rsidRPr="00A27C56">
        <w:rPr>
          <w:rFonts w:ascii="Times New Roman" w:hAnsi="Times New Roman" w:cs="Times New Roman"/>
          <w:sz w:val="20"/>
          <w:szCs w:val="20"/>
        </w:rPr>
        <w:t xml:space="preserve"> the electrode area (in cm</w:t>
      </w:r>
      <w:r w:rsidRPr="00A27C56">
        <w:rPr>
          <w:rFonts w:ascii="Times New Roman" w:hAnsi="Times New Roman" w:cs="Times New Roman"/>
          <w:sz w:val="20"/>
          <w:szCs w:val="20"/>
          <w:vertAlign w:val="superscript"/>
        </w:rPr>
        <w:t>2</w:t>
      </w:r>
      <w:r w:rsidRPr="00A27C56">
        <w:rPr>
          <w:rFonts w:ascii="Times New Roman" w:hAnsi="Times New Roman" w:cs="Times New Roman"/>
          <w:sz w:val="20"/>
          <w:szCs w:val="20"/>
        </w:rPr>
        <w:t xml:space="preserve">), D is </w:t>
      </w:r>
      <w:r w:rsidR="00825C18" w:rsidRPr="00A27C56">
        <w:rPr>
          <w:rFonts w:ascii="Times New Roman" w:hAnsi="Times New Roman" w:cs="Times New Roman"/>
          <w:sz w:val="20"/>
          <w:szCs w:val="20"/>
        </w:rPr>
        <w:t xml:space="preserve">the </w:t>
      </w:r>
      <w:r w:rsidRPr="00A27C56">
        <w:rPr>
          <w:rFonts w:ascii="Times New Roman" w:hAnsi="Times New Roman" w:cs="Times New Roman"/>
          <w:sz w:val="20"/>
          <w:szCs w:val="20"/>
        </w:rPr>
        <w:t xml:space="preserve">diffusion coefficient of analytes (in </w:t>
      </w:r>
      <w:r w:rsidRPr="00A27C56">
        <w:rPr>
          <w:rFonts w:asciiTheme="majorBidi" w:hAnsiTheme="majorBidi" w:cstheme="majorBidi"/>
          <w:sz w:val="20"/>
          <w:szCs w:val="20"/>
        </w:rPr>
        <w:t>cm</w:t>
      </w:r>
      <w:r w:rsidRPr="00A27C56">
        <w:rPr>
          <w:rFonts w:asciiTheme="majorBidi" w:hAnsiTheme="majorBidi" w:cstheme="majorBidi"/>
          <w:sz w:val="20"/>
          <w:szCs w:val="20"/>
          <w:vertAlign w:val="superscript"/>
        </w:rPr>
        <w:t>2</w:t>
      </w:r>
      <w:r w:rsidRPr="00A27C56">
        <w:rPr>
          <w:rFonts w:asciiTheme="majorBidi" w:hAnsiTheme="majorBidi" w:cstheme="majorBidi"/>
          <w:sz w:val="20"/>
          <w:szCs w:val="20"/>
        </w:rPr>
        <w:t xml:space="preserve"> s</w:t>
      </w:r>
      <w:r w:rsidRPr="00A27C56">
        <w:rPr>
          <w:rFonts w:asciiTheme="majorBidi" w:hAnsiTheme="majorBidi" w:cstheme="majorBidi"/>
          <w:sz w:val="20"/>
          <w:szCs w:val="20"/>
          <w:vertAlign w:val="superscript"/>
        </w:rPr>
        <w:t>-1</w:t>
      </w:r>
      <w:r w:rsidR="00F27B2C">
        <w:rPr>
          <w:rFonts w:asciiTheme="majorBidi" w:hAnsiTheme="majorBidi" w:cstheme="majorBidi"/>
          <w:sz w:val="20"/>
          <w:szCs w:val="20"/>
        </w:rPr>
        <w:t>) and C represents</w:t>
      </w:r>
      <w:r w:rsidRPr="00A27C56">
        <w:rPr>
          <w:rFonts w:asciiTheme="majorBidi" w:hAnsiTheme="majorBidi" w:cstheme="majorBidi"/>
          <w:sz w:val="20"/>
          <w:szCs w:val="20"/>
        </w:rPr>
        <w:t xml:space="preserve"> the concentration of analytes (in mol cm</w:t>
      </w:r>
      <w:r w:rsidRPr="00A27C56">
        <w:rPr>
          <w:rFonts w:asciiTheme="majorBidi" w:hAnsiTheme="majorBidi" w:cstheme="majorBidi"/>
          <w:sz w:val="20"/>
          <w:szCs w:val="20"/>
          <w:vertAlign w:val="superscript"/>
        </w:rPr>
        <w:t>-3</w:t>
      </w:r>
      <w:r w:rsidRPr="00A27C56">
        <w:rPr>
          <w:rFonts w:asciiTheme="majorBidi" w:hAnsiTheme="majorBidi" w:cstheme="majorBidi"/>
          <w:sz w:val="20"/>
          <w:szCs w:val="20"/>
        </w:rPr>
        <w:t xml:space="preserve">). A graph </w:t>
      </w:r>
      <w:r w:rsidR="00D41713" w:rsidRPr="00A27C56">
        <w:rPr>
          <w:rFonts w:asciiTheme="majorBidi" w:hAnsiTheme="majorBidi" w:cstheme="majorBidi"/>
          <w:sz w:val="20"/>
          <w:szCs w:val="20"/>
        </w:rPr>
        <w:t xml:space="preserve">on peak current densities </w:t>
      </w:r>
      <w:r w:rsidR="00B112AA" w:rsidRPr="00A27C56">
        <w:rPr>
          <w:rFonts w:ascii="Times New Roman" w:hAnsi="Times New Roman" w:cs="Times New Roman"/>
          <w:sz w:val="20"/>
          <w:szCs w:val="20"/>
        </w:rPr>
        <w:t>(i</w:t>
      </w:r>
      <w:r w:rsidR="00B112AA" w:rsidRPr="00A27C56">
        <w:rPr>
          <w:rFonts w:ascii="Times New Roman" w:hAnsi="Times New Roman" w:cs="Times New Roman"/>
          <w:sz w:val="20"/>
          <w:szCs w:val="20"/>
          <w:vertAlign w:val="subscript"/>
        </w:rPr>
        <w:t>p</w:t>
      </w:r>
      <w:r w:rsidR="00B112AA" w:rsidRPr="00A27C56">
        <w:rPr>
          <w:rFonts w:ascii="Times New Roman" w:hAnsi="Times New Roman" w:cs="Times New Roman"/>
          <w:sz w:val="20"/>
          <w:szCs w:val="20"/>
        </w:rPr>
        <w:t xml:space="preserve">) </w:t>
      </w:r>
      <w:r w:rsidR="00D41713" w:rsidRPr="00A27C56">
        <w:rPr>
          <w:rFonts w:asciiTheme="majorBidi" w:hAnsiTheme="majorBidi" w:cstheme="majorBidi"/>
          <w:sz w:val="20"/>
          <w:szCs w:val="20"/>
        </w:rPr>
        <w:t xml:space="preserve">vs. </w:t>
      </w:r>
      <w:r w:rsidR="00B112AA" w:rsidRPr="00A27C56">
        <w:rPr>
          <w:rFonts w:asciiTheme="majorBidi" w:hAnsiTheme="majorBidi" w:cstheme="majorBidi"/>
          <w:sz w:val="20"/>
          <w:szCs w:val="20"/>
        </w:rPr>
        <w:t>square root of scan rate (</w:t>
      </w:r>
      <w:r w:rsidR="00D41713" w:rsidRPr="00A27C56">
        <w:rPr>
          <w:rFonts w:asciiTheme="majorBidi" w:hAnsiTheme="majorBidi" w:cstheme="majorBidi"/>
          <w:i/>
          <w:iCs/>
          <w:sz w:val="20"/>
          <w:szCs w:val="20"/>
        </w:rPr>
        <w:t>v</w:t>
      </w:r>
      <w:r w:rsidR="00D41713" w:rsidRPr="00A27C56">
        <w:rPr>
          <w:rFonts w:asciiTheme="majorBidi" w:hAnsiTheme="majorBidi" w:cstheme="majorBidi"/>
          <w:sz w:val="20"/>
          <w:szCs w:val="20"/>
          <w:vertAlign w:val="superscript"/>
        </w:rPr>
        <w:t>1/2</w:t>
      </w:r>
      <w:r w:rsidR="00B112AA" w:rsidRPr="00A27C56">
        <w:rPr>
          <w:rFonts w:asciiTheme="majorBidi" w:hAnsiTheme="majorBidi" w:cstheme="majorBidi"/>
          <w:sz w:val="20"/>
          <w:szCs w:val="20"/>
        </w:rPr>
        <w:t>)</w:t>
      </w:r>
      <w:r w:rsidR="00D41713" w:rsidRPr="00A27C56">
        <w:rPr>
          <w:rFonts w:asciiTheme="majorBidi" w:hAnsiTheme="majorBidi" w:cstheme="majorBidi"/>
          <w:sz w:val="20"/>
          <w:szCs w:val="20"/>
        </w:rPr>
        <w:t xml:space="preserve"> </w:t>
      </w:r>
      <w:r w:rsidR="0016181C" w:rsidRPr="00A27C56">
        <w:rPr>
          <w:rFonts w:ascii="Times New Roman" w:hAnsi="Times New Roman" w:cs="Times New Roman"/>
          <w:bCs/>
          <w:sz w:val="20"/>
          <w:szCs w:val="20"/>
        </w:rPr>
        <w:t>was illustrated in F</w:t>
      </w:r>
      <w:r w:rsidR="00D41713" w:rsidRPr="00A27C56">
        <w:rPr>
          <w:rFonts w:ascii="Times New Roman" w:hAnsi="Times New Roman" w:cs="Times New Roman"/>
          <w:bCs/>
          <w:sz w:val="20"/>
          <w:szCs w:val="20"/>
        </w:rPr>
        <w:t xml:space="preserve">igure </w:t>
      </w:r>
      <w:r w:rsidR="00677F31" w:rsidRPr="00A27C56">
        <w:rPr>
          <w:rFonts w:ascii="Times New Roman" w:hAnsi="Times New Roman" w:cs="Times New Roman"/>
          <w:bCs/>
          <w:sz w:val="20"/>
          <w:szCs w:val="20"/>
        </w:rPr>
        <w:t xml:space="preserve">3. The results show </w:t>
      </w:r>
      <w:r w:rsidR="00826CE7" w:rsidRPr="00A27C56">
        <w:rPr>
          <w:rFonts w:ascii="Times New Roman" w:hAnsi="Times New Roman" w:cs="Times New Roman"/>
          <w:bCs/>
          <w:sz w:val="20"/>
          <w:szCs w:val="20"/>
        </w:rPr>
        <w:t xml:space="preserve">that </w:t>
      </w:r>
      <w:r w:rsidR="00677F31" w:rsidRPr="00A27C56">
        <w:rPr>
          <w:rFonts w:ascii="Times New Roman" w:hAnsi="Times New Roman" w:cs="Times New Roman"/>
          <w:bCs/>
          <w:sz w:val="20"/>
          <w:szCs w:val="20"/>
        </w:rPr>
        <w:t xml:space="preserve">the linear </w:t>
      </w:r>
      <w:r w:rsidR="00826CE7" w:rsidRPr="00A27C56">
        <w:rPr>
          <w:rFonts w:ascii="Times New Roman" w:hAnsi="Times New Roman" w:cs="Times New Roman"/>
          <w:bCs/>
          <w:sz w:val="20"/>
          <w:szCs w:val="20"/>
        </w:rPr>
        <w:t>relationships were</w:t>
      </w:r>
      <w:r w:rsidR="00677F31" w:rsidRPr="00A27C56">
        <w:rPr>
          <w:rFonts w:ascii="Times New Roman" w:hAnsi="Times New Roman" w:cs="Times New Roman"/>
          <w:bCs/>
          <w:sz w:val="20"/>
          <w:szCs w:val="20"/>
        </w:rPr>
        <w:t xml:space="preserve"> obtaine</w:t>
      </w:r>
      <w:r w:rsidR="00826CE7" w:rsidRPr="00A27C56">
        <w:rPr>
          <w:rFonts w:ascii="Times New Roman" w:hAnsi="Times New Roman" w:cs="Times New Roman"/>
          <w:bCs/>
          <w:sz w:val="20"/>
          <w:szCs w:val="20"/>
        </w:rPr>
        <w:t>d</w:t>
      </w:r>
      <w:r w:rsidR="00677F31" w:rsidRPr="00A27C56">
        <w:rPr>
          <w:rFonts w:ascii="Times New Roman" w:hAnsi="Times New Roman" w:cs="Times New Roman"/>
          <w:bCs/>
          <w:sz w:val="20"/>
          <w:szCs w:val="20"/>
        </w:rPr>
        <w:t xml:space="preserve"> with the </w:t>
      </w:r>
      <w:r w:rsidR="00826CE7" w:rsidRPr="00A27C56">
        <w:rPr>
          <w:rFonts w:ascii="Times New Roman" w:hAnsi="Times New Roman" w:cs="Times New Roman"/>
          <w:sz w:val="20"/>
          <w:szCs w:val="20"/>
        </w:rPr>
        <w:t>i</w:t>
      </w:r>
      <w:r w:rsidR="00826CE7" w:rsidRPr="00A27C56">
        <w:rPr>
          <w:rFonts w:ascii="Times New Roman" w:hAnsi="Times New Roman" w:cs="Times New Roman"/>
          <w:sz w:val="20"/>
          <w:szCs w:val="20"/>
          <w:vertAlign w:val="subscript"/>
        </w:rPr>
        <w:t>p</w:t>
      </w:r>
      <w:r w:rsidR="00826CE7" w:rsidRPr="00A27C56">
        <w:rPr>
          <w:rFonts w:ascii="Times New Roman" w:hAnsi="Times New Roman" w:cs="Times New Roman"/>
          <w:sz w:val="20"/>
          <w:szCs w:val="20"/>
        </w:rPr>
        <w:t xml:space="preserve"> is proportional to </w:t>
      </w:r>
      <w:r w:rsidR="00826CE7" w:rsidRPr="00A27C56">
        <w:rPr>
          <w:rFonts w:asciiTheme="majorBidi" w:hAnsiTheme="majorBidi" w:cstheme="majorBidi"/>
          <w:i/>
          <w:iCs/>
          <w:sz w:val="20"/>
          <w:szCs w:val="20"/>
        </w:rPr>
        <w:t>v</w:t>
      </w:r>
      <w:r w:rsidR="00826CE7" w:rsidRPr="00A27C56">
        <w:rPr>
          <w:rFonts w:asciiTheme="majorBidi" w:hAnsiTheme="majorBidi" w:cstheme="majorBidi"/>
          <w:sz w:val="20"/>
          <w:szCs w:val="20"/>
          <w:vertAlign w:val="superscript"/>
        </w:rPr>
        <w:t>1/</w:t>
      </w:r>
      <w:r w:rsidR="006C3E06" w:rsidRPr="00A27C56">
        <w:rPr>
          <w:rFonts w:asciiTheme="majorBidi" w:hAnsiTheme="majorBidi" w:cstheme="majorBidi"/>
          <w:sz w:val="20"/>
          <w:szCs w:val="20"/>
          <w:vertAlign w:val="superscript"/>
        </w:rPr>
        <w:t xml:space="preserve">2 </w:t>
      </w:r>
      <w:r w:rsidR="006C3E06" w:rsidRPr="00A27C56">
        <w:rPr>
          <w:rFonts w:asciiTheme="majorBidi" w:hAnsiTheme="majorBidi" w:cstheme="majorBidi"/>
          <w:sz w:val="20"/>
          <w:szCs w:val="20"/>
        </w:rPr>
        <w:t>which</w:t>
      </w:r>
      <w:r w:rsidR="00B31B53" w:rsidRPr="00A27C56">
        <w:rPr>
          <w:rFonts w:asciiTheme="majorBidi" w:hAnsiTheme="majorBidi" w:cstheme="majorBidi"/>
          <w:sz w:val="20"/>
          <w:szCs w:val="20"/>
        </w:rPr>
        <w:t xml:space="preserve"> </w:t>
      </w:r>
      <w:r w:rsidR="006C3E06" w:rsidRPr="00A27C56">
        <w:rPr>
          <w:rFonts w:asciiTheme="majorBidi" w:hAnsiTheme="majorBidi" w:cstheme="majorBidi"/>
          <w:sz w:val="20"/>
          <w:szCs w:val="20"/>
        </w:rPr>
        <w:t>indicates</w:t>
      </w:r>
      <w:r w:rsidR="00F27B2C">
        <w:rPr>
          <w:rFonts w:asciiTheme="majorBidi" w:hAnsiTheme="majorBidi" w:cstheme="majorBidi"/>
          <w:sz w:val="20"/>
          <w:szCs w:val="20"/>
        </w:rPr>
        <w:t xml:space="preserve"> that</w:t>
      </w:r>
      <w:r w:rsidR="00B31B53" w:rsidRPr="00A27C56">
        <w:rPr>
          <w:rFonts w:asciiTheme="majorBidi" w:hAnsiTheme="majorBidi" w:cstheme="majorBidi"/>
          <w:sz w:val="20"/>
          <w:szCs w:val="20"/>
        </w:rPr>
        <w:t xml:space="preserve"> the mechanism of mass transfer occurs from the bulk of the metal ion solution to the electrode surface by diffusion process.  </w:t>
      </w:r>
      <w:r w:rsidR="00064516" w:rsidRPr="00A27C56">
        <w:rPr>
          <w:rFonts w:asciiTheme="majorBidi" w:hAnsiTheme="majorBidi" w:cstheme="majorBidi"/>
          <w:sz w:val="20"/>
          <w:szCs w:val="20"/>
        </w:rPr>
        <w:t xml:space="preserve">This behavior indicates that </w:t>
      </w:r>
      <w:r w:rsidR="00A144C5" w:rsidRPr="00A27C56">
        <w:rPr>
          <w:rFonts w:asciiTheme="majorBidi" w:hAnsiTheme="majorBidi" w:cstheme="majorBidi"/>
          <w:sz w:val="20"/>
          <w:szCs w:val="20"/>
        </w:rPr>
        <w:t xml:space="preserve">the </w:t>
      </w:r>
      <w:r w:rsidR="0064049B" w:rsidRPr="00A27C56">
        <w:rPr>
          <w:rFonts w:asciiTheme="majorBidi" w:hAnsiTheme="majorBidi" w:cstheme="majorBidi"/>
          <w:sz w:val="20"/>
          <w:szCs w:val="20"/>
        </w:rPr>
        <w:t xml:space="preserve">electrochemical </w:t>
      </w:r>
      <w:r w:rsidR="00C83D51">
        <w:rPr>
          <w:rFonts w:asciiTheme="majorBidi" w:hAnsiTheme="majorBidi" w:cstheme="majorBidi"/>
          <w:sz w:val="20"/>
          <w:szCs w:val="20"/>
        </w:rPr>
        <w:t>process</w:t>
      </w:r>
      <w:r w:rsidR="00A144C5" w:rsidRPr="00A27C56">
        <w:rPr>
          <w:rFonts w:asciiTheme="majorBidi" w:hAnsiTheme="majorBidi" w:cstheme="majorBidi"/>
          <w:sz w:val="20"/>
          <w:szCs w:val="20"/>
        </w:rPr>
        <w:t xml:space="preserve"> </w:t>
      </w:r>
      <w:r w:rsidR="0064049B" w:rsidRPr="00A27C56">
        <w:rPr>
          <w:rFonts w:asciiTheme="majorBidi" w:hAnsiTheme="majorBidi" w:cstheme="majorBidi"/>
          <w:sz w:val="20"/>
          <w:szCs w:val="20"/>
        </w:rPr>
        <w:t xml:space="preserve">was </w:t>
      </w:r>
      <w:r w:rsidR="00064516" w:rsidRPr="00A27C56">
        <w:rPr>
          <w:rFonts w:asciiTheme="majorBidi" w:hAnsiTheme="majorBidi" w:cstheme="majorBidi"/>
          <w:sz w:val="20"/>
          <w:szCs w:val="20"/>
        </w:rPr>
        <w:t xml:space="preserve">diffusion controlled </w:t>
      </w:r>
      <w:r w:rsidR="0086189F" w:rsidRPr="00A27C56">
        <w:rPr>
          <w:rFonts w:asciiTheme="majorBidi" w:hAnsiTheme="majorBidi" w:cstheme="majorBidi"/>
          <w:sz w:val="20"/>
          <w:szCs w:val="20"/>
        </w:rPr>
        <w:t>[2</w:t>
      </w:r>
      <w:r w:rsidR="00F27B2C">
        <w:rPr>
          <w:rFonts w:asciiTheme="majorBidi" w:hAnsiTheme="majorBidi" w:cstheme="majorBidi"/>
          <w:sz w:val="20"/>
          <w:szCs w:val="20"/>
        </w:rPr>
        <w:t>4</w:t>
      </w:r>
      <w:r w:rsidR="006C13B6" w:rsidRPr="00A27C56">
        <w:rPr>
          <w:rFonts w:asciiTheme="majorBidi" w:hAnsiTheme="majorBidi" w:cstheme="majorBidi"/>
          <w:sz w:val="20"/>
          <w:szCs w:val="20"/>
        </w:rPr>
        <w:t>-</w:t>
      </w:r>
      <w:r w:rsidR="0086189F" w:rsidRPr="00A27C56">
        <w:rPr>
          <w:rFonts w:asciiTheme="majorBidi" w:hAnsiTheme="majorBidi" w:cstheme="majorBidi"/>
          <w:sz w:val="20"/>
          <w:szCs w:val="20"/>
        </w:rPr>
        <w:t>2</w:t>
      </w:r>
      <w:r w:rsidR="00F27B2C">
        <w:rPr>
          <w:rFonts w:asciiTheme="majorBidi" w:hAnsiTheme="majorBidi" w:cstheme="majorBidi"/>
          <w:sz w:val="20"/>
          <w:szCs w:val="20"/>
        </w:rPr>
        <w:t>5</w:t>
      </w:r>
      <w:r w:rsidR="00A144C5" w:rsidRPr="00A27C56">
        <w:rPr>
          <w:rFonts w:asciiTheme="majorBidi" w:hAnsiTheme="majorBidi" w:cstheme="majorBidi"/>
          <w:sz w:val="20"/>
          <w:szCs w:val="20"/>
        </w:rPr>
        <w:t>].</w:t>
      </w:r>
    </w:p>
    <w:p w:rsidR="00500CA9" w:rsidRPr="008C31DE" w:rsidRDefault="00500CA9" w:rsidP="00500CA9">
      <w:pPr>
        <w:spacing w:after="0" w:line="240" w:lineRule="auto"/>
        <w:jc w:val="both"/>
        <w:rPr>
          <w:rFonts w:ascii="Times New Roman" w:hAnsi="Times New Roman" w:cs="Times New Roman"/>
          <w:bCs/>
          <w:sz w:val="20"/>
          <w:szCs w:val="20"/>
        </w:rPr>
      </w:pPr>
    </w:p>
    <w:p w:rsidR="00527C7B" w:rsidRDefault="00826CE7" w:rsidP="00527C7B">
      <w:pPr>
        <w:pStyle w:val="NoSpacing"/>
        <w:rPr>
          <w:sz w:val="18"/>
          <w:szCs w:val="18"/>
        </w:rPr>
      </w:pPr>
      <w:r w:rsidRPr="008C31DE">
        <w:rPr>
          <w:bCs/>
          <w:noProof/>
        </w:rPr>
        <w:drawing>
          <wp:anchor distT="0" distB="0" distL="114300" distR="114300" simplePos="0" relativeHeight="251639808" behindDoc="1" locked="0" layoutInCell="1" allowOverlap="1" wp14:anchorId="51879B7A" wp14:editId="5A647009">
            <wp:simplePos x="0" y="0"/>
            <wp:positionH relativeFrom="column">
              <wp:posOffset>819150</wp:posOffset>
            </wp:positionH>
            <wp:positionV relativeFrom="paragraph">
              <wp:posOffset>41910</wp:posOffset>
            </wp:positionV>
            <wp:extent cx="4304030" cy="2190750"/>
            <wp:effectExtent l="0" t="0" r="1270" b="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0113FC">
        <w:rPr>
          <w:noProof/>
        </w:rPr>
        <w:pict>
          <v:rect id="_x0000_s1045" style="position:absolute;margin-left:-247.3pt;margin-top:73.55pt;width:48.55pt;height:20.95pt;z-index:251655168;mso-position-horizontal-relative:text;mso-position-vertical-relative:text" filled="f" stroked="f">
            <v:textbox style="mso-next-textbox:#_x0000_s1045">
              <w:txbxContent>
                <w:p w:rsidR="00312424" w:rsidRPr="005D437E" w:rsidRDefault="00312424">
                  <w:pPr>
                    <w:rPr>
                      <w:rFonts w:cstheme="majorBidi"/>
                      <w:sz w:val="16"/>
                      <w:szCs w:val="16"/>
                    </w:rPr>
                  </w:pPr>
                  <w:r w:rsidRPr="005D437E">
                    <w:rPr>
                      <w:rFonts w:cstheme="majorBidi"/>
                      <w:sz w:val="16"/>
                      <w:szCs w:val="16"/>
                    </w:rPr>
                    <w:t>Cathodic</w:t>
                  </w:r>
                </w:p>
              </w:txbxContent>
            </v:textbox>
          </v:rect>
        </w:pict>
      </w:r>
    </w:p>
    <w:p w:rsidR="00500CA9" w:rsidRDefault="00500CA9" w:rsidP="002A6DD1">
      <w:pPr>
        <w:spacing w:line="360" w:lineRule="auto"/>
        <w:jc w:val="center"/>
        <w:rPr>
          <w:rFonts w:ascii="Times New Roman" w:hAnsi="Times New Roman" w:cs="Times New Roman"/>
          <w:sz w:val="18"/>
          <w:szCs w:val="18"/>
        </w:rPr>
      </w:pPr>
    </w:p>
    <w:p w:rsidR="00500CA9" w:rsidRDefault="00500CA9" w:rsidP="002A6DD1">
      <w:pPr>
        <w:spacing w:line="360" w:lineRule="auto"/>
        <w:jc w:val="center"/>
        <w:rPr>
          <w:rFonts w:ascii="Times New Roman" w:hAnsi="Times New Roman" w:cs="Times New Roman"/>
          <w:sz w:val="18"/>
          <w:szCs w:val="18"/>
        </w:rPr>
      </w:pPr>
    </w:p>
    <w:p w:rsidR="00500CA9" w:rsidRDefault="00500CA9" w:rsidP="002A6DD1">
      <w:pPr>
        <w:spacing w:line="360" w:lineRule="auto"/>
        <w:jc w:val="center"/>
        <w:rPr>
          <w:rFonts w:ascii="Times New Roman" w:hAnsi="Times New Roman" w:cs="Times New Roman"/>
          <w:sz w:val="18"/>
          <w:szCs w:val="18"/>
        </w:rPr>
      </w:pPr>
    </w:p>
    <w:p w:rsidR="00500CA9" w:rsidRDefault="00500CA9" w:rsidP="002A6DD1">
      <w:pPr>
        <w:spacing w:line="360" w:lineRule="auto"/>
        <w:jc w:val="center"/>
        <w:rPr>
          <w:rFonts w:ascii="Times New Roman" w:hAnsi="Times New Roman" w:cs="Times New Roman"/>
          <w:sz w:val="18"/>
          <w:szCs w:val="18"/>
        </w:rPr>
      </w:pPr>
    </w:p>
    <w:p w:rsidR="00500CA9" w:rsidRDefault="00500CA9" w:rsidP="002A6DD1">
      <w:pPr>
        <w:spacing w:line="360" w:lineRule="auto"/>
        <w:jc w:val="center"/>
        <w:rPr>
          <w:rFonts w:ascii="Times New Roman" w:hAnsi="Times New Roman" w:cs="Times New Roman"/>
          <w:sz w:val="18"/>
          <w:szCs w:val="18"/>
        </w:rPr>
      </w:pPr>
    </w:p>
    <w:p w:rsidR="00500CA9" w:rsidRDefault="00500CA9" w:rsidP="002A6DD1">
      <w:pPr>
        <w:spacing w:line="360" w:lineRule="auto"/>
        <w:jc w:val="center"/>
        <w:rPr>
          <w:rFonts w:ascii="Times New Roman" w:hAnsi="Times New Roman" w:cs="Times New Roman"/>
          <w:sz w:val="18"/>
          <w:szCs w:val="18"/>
        </w:rPr>
      </w:pPr>
    </w:p>
    <w:p w:rsidR="00500CA9" w:rsidRDefault="00500CA9" w:rsidP="002A6DD1">
      <w:pPr>
        <w:spacing w:line="360" w:lineRule="auto"/>
        <w:jc w:val="center"/>
        <w:rPr>
          <w:rFonts w:ascii="Times New Roman" w:hAnsi="Times New Roman" w:cs="Times New Roman"/>
          <w:sz w:val="18"/>
          <w:szCs w:val="18"/>
        </w:rPr>
      </w:pPr>
    </w:p>
    <w:p w:rsidR="005D437E" w:rsidRPr="00500CA9" w:rsidRDefault="00500CA9" w:rsidP="00500CA9">
      <w:pPr>
        <w:spacing w:after="0" w:line="240" w:lineRule="auto"/>
        <w:ind w:left="709" w:hanging="709"/>
        <w:jc w:val="both"/>
        <w:rPr>
          <w:rFonts w:ascii="Times New Roman" w:hAnsi="Times New Roman" w:cs="Times New Roman"/>
          <w:bCs/>
          <w:sz w:val="20"/>
          <w:szCs w:val="18"/>
        </w:rPr>
      </w:pPr>
      <w:r w:rsidRPr="00500CA9">
        <w:rPr>
          <w:rFonts w:ascii="Times New Roman" w:hAnsi="Times New Roman" w:cs="Times New Roman"/>
          <w:sz w:val="20"/>
          <w:szCs w:val="18"/>
        </w:rPr>
        <w:t xml:space="preserve">Figure 3. </w:t>
      </w:r>
      <w:r w:rsidR="00B112AA" w:rsidRPr="00500CA9">
        <w:rPr>
          <w:rFonts w:ascii="Times New Roman" w:hAnsi="Times New Roman" w:cs="Times New Roman"/>
          <w:sz w:val="20"/>
          <w:szCs w:val="18"/>
        </w:rPr>
        <w:t>The relationship between peak current densities (i</w:t>
      </w:r>
      <w:r w:rsidR="00B112AA" w:rsidRPr="00500CA9">
        <w:rPr>
          <w:rFonts w:ascii="Times New Roman" w:hAnsi="Times New Roman" w:cs="Times New Roman"/>
          <w:sz w:val="20"/>
          <w:szCs w:val="18"/>
          <w:vertAlign w:val="subscript"/>
        </w:rPr>
        <w:t>p</w:t>
      </w:r>
      <w:r w:rsidR="00B112AA" w:rsidRPr="00500CA9">
        <w:rPr>
          <w:rFonts w:ascii="Times New Roman" w:hAnsi="Times New Roman" w:cs="Times New Roman"/>
          <w:sz w:val="20"/>
          <w:szCs w:val="18"/>
        </w:rPr>
        <w:t xml:space="preserve">) on the </w:t>
      </w:r>
      <w:r w:rsidR="00B112AA" w:rsidRPr="00500CA9">
        <w:rPr>
          <w:rFonts w:asciiTheme="majorBidi" w:hAnsiTheme="majorBidi" w:cstheme="majorBidi"/>
          <w:i/>
          <w:iCs/>
          <w:sz w:val="20"/>
          <w:szCs w:val="18"/>
        </w:rPr>
        <w:t>v</w:t>
      </w:r>
      <w:r w:rsidR="00B112AA" w:rsidRPr="00500CA9">
        <w:rPr>
          <w:rFonts w:asciiTheme="majorBidi" w:hAnsiTheme="majorBidi" w:cstheme="majorBidi"/>
          <w:sz w:val="20"/>
          <w:szCs w:val="18"/>
          <w:vertAlign w:val="superscript"/>
        </w:rPr>
        <w:t xml:space="preserve">1/2 </w:t>
      </w:r>
      <w:r w:rsidR="00B112AA" w:rsidRPr="00500CA9">
        <w:rPr>
          <w:rFonts w:asciiTheme="majorBidi" w:hAnsiTheme="majorBidi" w:cstheme="majorBidi"/>
          <w:sz w:val="20"/>
          <w:szCs w:val="18"/>
        </w:rPr>
        <w:t xml:space="preserve">for the </w:t>
      </w:r>
      <w:r w:rsidR="00B112AA" w:rsidRPr="00500CA9">
        <w:rPr>
          <w:rFonts w:ascii="Times New Roman" w:hAnsi="Times New Roman" w:cs="Times New Roman"/>
          <w:sz w:val="20"/>
          <w:szCs w:val="18"/>
        </w:rPr>
        <w:t>H</w:t>
      </w:r>
      <w:r w:rsidR="00B112AA" w:rsidRPr="00500CA9">
        <w:rPr>
          <w:rFonts w:ascii="Times New Roman" w:hAnsi="Times New Roman" w:cs="Times New Roman"/>
          <w:sz w:val="20"/>
          <w:szCs w:val="18"/>
          <w:vertAlign w:val="subscript"/>
        </w:rPr>
        <w:t>2</w:t>
      </w:r>
      <w:r w:rsidR="00B112AA" w:rsidRPr="00500CA9">
        <w:rPr>
          <w:rFonts w:ascii="Times New Roman" w:hAnsi="Times New Roman" w:cs="Times New Roman"/>
          <w:sz w:val="20"/>
          <w:szCs w:val="18"/>
        </w:rPr>
        <w:t xml:space="preserve">Dz modified Ag electrode in </w:t>
      </w:r>
      <w:r w:rsidR="00B112AA" w:rsidRPr="00500CA9">
        <w:rPr>
          <w:rFonts w:ascii="Times New Roman" w:hAnsi="Times New Roman" w:cs="Times New Roman"/>
          <w:bCs/>
          <w:sz w:val="20"/>
          <w:szCs w:val="18"/>
        </w:rPr>
        <w:t>1x10</w:t>
      </w:r>
      <w:r w:rsidR="00B112AA" w:rsidRPr="00500CA9">
        <w:rPr>
          <w:rFonts w:ascii="Times New Roman" w:hAnsi="Times New Roman" w:cs="Times New Roman"/>
          <w:bCs/>
          <w:sz w:val="20"/>
          <w:szCs w:val="18"/>
          <w:vertAlign w:val="superscript"/>
        </w:rPr>
        <w:t>-3</w:t>
      </w:r>
      <w:r w:rsidR="00B112AA" w:rsidRPr="00500CA9">
        <w:rPr>
          <w:rFonts w:ascii="Times New Roman" w:hAnsi="Times New Roman" w:cs="Times New Roman"/>
          <w:bCs/>
          <w:sz w:val="20"/>
          <w:szCs w:val="18"/>
        </w:rPr>
        <w:t xml:space="preserve"> M</w:t>
      </w:r>
      <w:r w:rsidR="006C3E06" w:rsidRPr="00500CA9">
        <w:rPr>
          <w:rFonts w:ascii="Times New Roman" w:hAnsi="Times New Roman" w:cs="Times New Roman"/>
          <w:bCs/>
          <w:sz w:val="20"/>
          <w:szCs w:val="18"/>
        </w:rPr>
        <w:t xml:space="preserve"> of</w:t>
      </w:r>
      <w:r w:rsidR="00B112AA" w:rsidRPr="00500CA9">
        <w:rPr>
          <w:rFonts w:ascii="Times New Roman" w:hAnsi="Times New Roman" w:cs="Times New Roman"/>
          <w:bCs/>
          <w:sz w:val="20"/>
          <w:szCs w:val="18"/>
        </w:rPr>
        <w:t xml:space="preserve"> </w:t>
      </w:r>
      <w:r w:rsidR="006C3E06" w:rsidRPr="00500CA9">
        <w:rPr>
          <w:rFonts w:ascii="Times New Roman" w:hAnsi="Times New Roman" w:cs="Times New Roman"/>
          <w:bCs/>
          <w:sz w:val="20"/>
          <w:szCs w:val="18"/>
        </w:rPr>
        <w:t>Pb</w:t>
      </w:r>
      <w:r w:rsidR="006C3E06" w:rsidRPr="00500CA9">
        <w:rPr>
          <w:rFonts w:ascii="Times New Roman" w:hAnsi="Times New Roman" w:cs="Times New Roman"/>
          <w:bCs/>
          <w:sz w:val="20"/>
          <w:szCs w:val="18"/>
          <w:vertAlign w:val="superscript"/>
        </w:rPr>
        <w:t>2+</w:t>
      </w:r>
      <w:r w:rsidR="006C3E06" w:rsidRPr="00500CA9">
        <w:rPr>
          <w:rFonts w:ascii="Times New Roman" w:hAnsi="Times New Roman" w:cs="Times New Roman"/>
          <w:bCs/>
          <w:sz w:val="20"/>
          <w:szCs w:val="18"/>
        </w:rPr>
        <w:t>, Fe</w:t>
      </w:r>
      <w:r w:rsidR="006C3E06" w:rsidRPr="00500CA9">
        <w:rPr>
          <w:rFonts w:ascii="Times New Roman" w:hAnsi="Times New Roman" w:cs="Times New Roman"/>
          <w:bCs/>
          <w:sz w:val="20"/>
          <w:szCs w:val="18"/>
          <w:vertAlign w:val="superscript"/>
        </w:rPr>
        <w:t>2+</w:t>
      </w:r>
      <w:r w:rsidR="006C3E06" w:rsidRPr="00500CA9">
        <w:rPr>
          <w:rFonts w:ascii="Times New Roman" w:hAnsi="Times New Roman" w:cs="Times New Roman"/>
          <w:bCs/>
          <w:sz w:val="20"/>
          <w:szCs w:val="18"/>
        </w:rPr>
        <w:t xml:space="preserve"> and </w:t>
      </w:r>
      <w:r w:rsidR="00B112AA" w:rsidRPr="00500CA9">
        <w:rPr>
          <w:rFonts w:ascii="Times New Roman" w:hAnsi="Times New Roman" w:cs="Times New Roman"/>
          <w:bCs/>
          <w:sz w:val="20"/>
          <w:szCs w:val="18"/>
        </w:rPr>
        <w:t>Cu</w:t>
      </w:r>
      <w:r w:rsidR="00B112AA" w:rsidRPr="00500CA9">
        <w:rPr>
          <w:rFonts w:ascii="Times New Roman" w:hAnsi="Times New Roman" w:cs="Times New Roman"/>
          <w:bCs/>
          <w:sz w:val="20"/>
          <w:szCs w:val="18"/>
          <w:vertAlign w:val="superscript"/>
        </w:rPr>
        <w:t>2+</w:t>
      </w:r>
      <w:r w:rsidR="006C3E06" w:rsidRPr="00500CA9">
        <w:rPr>
          <w:rFonts w:ascii="Times New Roman" w:hAnsi="Times New Roman" w:cs="Times New Roman"/>
          <w:bCs/>
          <w:sz w:val="20"/>
          <w:szCs w:val="18"/>
        </w:rPr>
        <w:t>.</w:t>
      </w:r>
    </w:p>
    <w:p w:rsidR="00500CA9" w:rsidRDefault="00500CA9" w:rsidP="00500CA9">
      <w:pPr>
        <w:pStyle w:val="NoSpacing"/>
        <w:rPr>
          <w:rFonts w:ascii="Times New Roman" w:hAnsi="Times New Roman" w:cs="Times New Roman"/>
          <w:b/>
          <w:bCs/>
          <w:sz w:val="20"/>
          <w:szCs w:val="20"/>
        </w:rPr>
      </w:pPr>
    </w:p>
    <w:p w:rsidR="00D41713" w:rsidRPr="00500CA9" w:rsidRDefault="00B112AA" w:rsidP="00500CA9">
      <w:pPr>
        <w:pStyle w:val="NoSpacing"/>
      </w:pPr>
      <w:r w:rsidRPr="00A27C56">
        <w:rPr>
          <w:rFonts w:ascii="Times New Roman" w:hAnsi="Times New Roman" w:cs="Times New Roman"/>
          <w:b/>
          <w:bCs/>
          <w:sz w:val="20"/>
          <w:szCs w:val="20"/>
        </w:rPr>
        <w:t>Effect of different concentration</w:t>
      </w:r>
    </w:p>
    <w:p w:rsidR="002A6DD1" w:rsidRDefault="00064516" w:rsidP="00500CA9">
      <w:pPr>
        <w:spacing w:line="240" w:lineRule="auto"/>
        <w:jc w:val="both"/>
        <w:rPr>
          <w:rFonts w:ascii="Times New Roman" w:hAnsi="Times New Roman" w:cs="Times New Roman"/>
          <w:bCs/>
          <w:sz w:val="20"/>
          <w:szCs w:val="20"/>
        </w:rPr>
      </w:pPr>
      <w:r w:rsidRPr="00A27C56">
        <w:rPr>
          <w:rFonts w:ascii="Times New Roman" w:hAnsi="Times New Roman" w:cs="Times New Roman"/>
          <w:sz w:val="20"/>
          <w:szCs w:val="20"/>
        </w:rPr>
        <w:t xml:space="preserve">In order to investigate the influence of metal ions concentration on the </w:t>
      </w:r>
      <w:r w:rsidR="00FA2F8B" w:rsidRPr="00A27C56">
        <w:rPr>
          <w:rFonts w:ascii="Times New Roman" w:hAnsi="Times New Roman" w:cs="Times New Roman"/>
          <w:sz w:val="20"/>
          <w:szCs w:val="20"/>
        </w:rPr>
        <w:t xml:space="preserve">cyclic voltammogram, </w:t>
      </w:r>
      <w:r w:rsidR="00005659">
        <w:rPr>
          <w:rFonts w:ascii="Times New Roman" w:hAnsi="Times New Roman" w:cs="Times New Roman"/>
          <w:sz w:val="20"/>
          <w:szCs w:val="20"/>
        </w:rPr>
        <w:t xml:space="preserve">study on </w:t>
      </w:r>
      <w:r w:rsidR="00FA2F8B" w:rsidRPr="00A27C56">
        <w:rPr>
          <w:rFonts w:ascii="Times New Roman" w:hAnsi="Times New Roman" w:cs="Times New Roman"/>
          <w:sz w:val="20"/>
          <w:szCs w:val="20"/>
        </w:rPr>
        <w:t>different concentration</w:t>
      </w:r>
      <w:r w:rsidR="00E84570" w:rsidRPr="00A27C56">
        <w:rPr>
          <w:rFonts w:ascii="Times New Roman" w:hAnsi="Times New Roman" w:cs="Times New Roman"/>
          <w:sz w:val="20"/>
          <w:szCs w:val="20"/>
        </w:rPr>
        <w:t>s</w:t>
      </w:r>
      <w:r w:rsidR="00FA2F8B" w:rsidRPr="00A27C56">
        <w:rPr>
          <w:rFonts w:ascii="Times New Roman" w:hAnsi="Times New Roman" w:cs="Times New Roman"/>
          <w:sz w:val="20"/>
          <w:szCs w:val="20"/>
        </w:rPr>
        <w:t xml:space="preserve"> of metal ions </w:t>
      </w:r>
      <w:r w:rsidR="00B1593A" w:rsidRPr="00A27C56">
        <w:rPr>
          <w:rFonts w:ascii="Times New Roman" w:hAnsi="Times New Roman" w:cs="Times New Roman"/>
          <w:sz w:val="20"/>
          <w:szCs w:val="20"/>
        </w:rPr>
        <w:t>Pb</w:t>
      </w:r>
      <w:r w:rsidR="00B1593A" w:rsidRPr="00A27C56">
        <w:rPr>
          <w:rFonts w:ascii="Times New Roman" w:hAnsi="Times New Roman" w:cs="Times New Roman"/>
          <w:sz w:val="20"/>
          <w:szCs w:val="20"/>
          <w:vertAlign w:val="superscript"/>
        </w:rPr>
        <w:t>2+</w:t>
      </w:r>
      <w:r w:rsidR="00B1593A" w:rsidRPr="00A27C56">
        <w:rPr>
          <w:rFonts w:ascii="Times New Roman" w:hAnsi="Times New Roman" w:cs="Times New Roman"/>
          <w:sz w:val="20"/>
          <w:szCs w:val="20"/>
        </w:rPr>
        <w:t xml:space="preserve">, </w:t>
      </w:r>
      <w:r w:rsidR="00E84570" w:rsidRPr="00A27C56">
        <w:rPr>
          <w:rFonts w:ascii="Times New Roman" w:hAnsi="Times New Roman" w:cs="Times New Roman"/>
          <w:sz w:val="20"/>
          <w:szCs w:val="20"/>
        </w:rPr>
        <w:t>Fe</w:t>
      </w:r>
      <w:r w:rsidR="00E84570" w:rsidRPr="00A27C56">
        <w:rPr>
          <w:rFonts w:ascii="Times New Roman" w:hAnsi="Times New Roman" w:cs="Times New Roman"/>
          <w:sz w:val="20"/>
          <w:szCs w:val="20"/>
          <w:vertAlign w:val="superscript"/>
        </w:rPr>
        <w:t>2+</w:t>
      </w:r>
      <w:r w:rsidR="00E84570" w:rsidRPr="00A27C56">
        <w:rPr>
          <w:rFonts w:ascii="Times New Roman" w:hAnsi="Times New Roman" w:cs="Times New Roman"/>
          <w:sz w:val="20"/>
          <w:szCs w:val="20"/>
        </w:rPr>
        <w:t xml:space="preserve"> and Cu</w:t>
      </w:r>
      <w:r w:rsidR="00E84570" w:rsidRPr="00A27C56">
        <w:rPr>
          <w:rFonts w:ascii="Times New Roman" w:hAnsi="Times New Roman" w:cs="Times New Roman"/>
          <w:sz w:val="20"/>
          <w:szCs w:val="20"/>
          <w:vertAlign w:val="superscript"/>
        </w:rPr>
        <w:t>2+</w:t>
      </w:r>
      <w:r w:rsidR="00E84570" w:rsidRPr="00A27C56">
        <w:rPr>
          <w:rFonts w:ascii="Times New Roman" w:hAnsi="Times New Roman" w:cs="Times New Roman"/>
          <w:sz w:val="20"/>
          <w:szCs w:val="20"/>
        </w:rPr>
        <w:t xml:space="preserve"> </w:t>
      </w:r>
      <w:r w:rsidR="00FA2F8B" w:rsidRPr="00A27C56">
        <w:rPr>
          <w:rFonts w:ascii="Times New Roman" w:hAnsi="Times New Roman" w:cs="Times New Roman"/>
          <w:sz w:val="20"/>
          <w:szCs w:val="20"/>
        </w:rPr>
        <w:t>were carried out.</w:t>
      </w:r>
      <w:r w:rsidRPr="00A27C56">
        <w:rPr>
          <w:rFonts w:ascii="Times New Roman" w:hAnsi="Times New Roman" w:cs="Times New Roman"/>
          <w:sz w:val="20"/>
          <w:szCs w:val="20"/>
        </w:rPr>
        <w:t xml:space="preserve"> </w:t>
      </w:r>
      <w:r w:rsidR="00F17837" w:rsidRPr="00A27C56">
        <w:rPr>
          <w:rFonts w:ascii="Times New Roman" w:hAnsi="Times New Roman" w:cs="Times New Roman"/>
          <w:sz w:val="20"/>
          <w:szCs w:val="20"/>
        </w:rPr>
        <w:t>Figure 4</w:t>
      </w:r>
      <w:r w:rsidR="00005659">
        <w:rPr>
          <w:rFonts w:ascii="Times New Roman" w:hAnsi="Times New Roman" w:cs="Times New Roman"/>
          <w:sz w:val="20"/>
          <w:szCs w:val="20"/>
        </w:rPr>
        <w:t xml:space="preserve"> </w:t>
      </w:r>
      <w:r w:rsidR="00301FE3" w:rsidRPr="00A27C56">
        <w:rPr>
          <w:rFonts w:ascii="Times New Roman" w:hAnsi="Times New Roman" w:cs="Times New Roman"/>
          <w:sz w:val="20"/>
          <w:szCs w:val="20"/>
        </w:rPr>
        <w:t>(a</w:t>
      </w:r>
      <w:r w:rsidR="00005659">
        <w:rPr>
          <w:rFonts w:ascii="Times New Roman" w:hAnsi="Times New Roman" w:cs="Times New Roman"/>
          <w:sz w:val="20"/>
          <w:szCs w:val="20"/>
        </w:rPr>
        <w:t>)</w:t>
      </w:r>
      <w:r w:rsidR="00301FE3" w:rsidRPr="00A27C56">
        <w:rPr>
          <w:rFonts w:ascii="Times New Roman" w:hAnsi="Times New Roman" w:cs="Times New Roman"/>
          <w:sz w:val="20"/>
          <w:szCs w:val="20"/>
        </w:rPr>
        <w:t xml:space="preserve">, </w:t>
      </w:r>
      <w:r w:rsidR="00005659">
        <w:rPr>
          <w:rFonts w:ascii="Times New Roman" w:hAnsi="Times New Roman" w:cs="Times New Roman"/>
          <w:sz w:val="20"/>
          <w:szCs w:val="20"/>
        </w:rPr>
        <w:t>(</w:t>
      </w:r>
      <w:r w:rsidR="00301FE3" w:rsidRPr="00A27C56">
        <w:rPr>
          <w:rFonts w:ascii="Times New Roman" w:hAnsi="Times New Roman" w:cs="Times New Roman"/>
          <w:sz w:val="20"/>
          <w:szCs w:val="20"/>
        </w:rPr>
        <w:t>b</w:t>
      </w:r>
      <w:r w:rsidR="00005659">
        <w:rPr>
          <w:rFonts w:ascii="Times New Roman" w:hAnsi="Times New Roman" w:cs="Times New Roman"/>
          <w:sz w:val="20"/>
          <w:szCs w:val="20"/>
        </w:rPr>
        <w:t>)</w:t>
      </w:r>
      <w:r w:rsidR="00301FE3" w:rsidRPr="00A27C56">
        <w:rPr>
          <w:rFonts w:ascii="Times New Roman" w:hAnsi="Times New Roman" w:cs="Times New Roman"/>
          <w:sz w:val="20"/>
          <w:szCs w:val="20"/>
        </w:rPr>
        <w:t xml:space="preserve"> and </w:t>
      </w:r>
      <w:r w:rsidR="00005659">
        <w:rPr>
          <w:rFonts w:ascii="Times New Roman" w:hAnsi="Times New Roman" w:cs="Times New Roman"/>
          <w:sz w:val="20"/>
          <w:szCs w:val="20"/>
        </w:rPr>
        <w:t>(</w:t>
      </w:r>
      <w:r w:rsidR="00301FE3" w:rsidRPr="00A27C56">
        <w:rPr>
          <w:rFonts w:ascii="Times New Roman" w:hAnsi="Times New Roman" w:cs="Times New Roman"/>
          <w:sz w:val="20"/>
          <w:szCs w:val="20"/>
        </w:rPr>
        <w:t>c)</w:t>
      </w:r>
      <w:r w:rsidR="00005659">
        <w:rPr>
          <w:rFonts w:ascii="Times New Roman" w:hAnsi="Times New Roman" w:cs="Times New Roman"/>
          <w:sz w:val="20"/>
          <w:szCs w:val="20"/>
        </w:rPr>
        <w:t xml:space="preserve"> show</w:t>
      </w:r>
      <w:r w:rsidR="00F17837" w:rsidRPr="00A27C56">
        <w:rPr>
          <w:rFonts w:ascii="Times New Roman" w:hAnsi="Times New Roman" w:cs="Times New Roman"/>
          <w:sz w:val="20"/>
          <w:szCs w:val="20"/>
        </w:rPr>
        <w:t xml:space="preserve"> the cyclic voltammogram for concentration of metal ion</w:t>
      </w:r>
      <w:r w:rsidR="00B1593A" w:rsidRPr="00A27C56">
        <w:rPr>
          <w:rFonts w:ascii="Times New Roman" w:hAnsi="Times New Roman" w:cs="Times New Roman"/>
          <w:sz w:val="20"/>
          <w:szCs w:val="20"/>
        </w:rPr>
        <w:t xml:space="preserve">s </w:t>
      </w:r>
      <w:r w:rsidR="00E84570" w:rsidRPr="00A27C56">
        <w:rPr>
          <w:rFonts w:ascii="Times New Roman" w:hAnsi="Times New Roman" w:cs="Times New Roman"/>
          <w:sz w:val="20"/>
          <w:szCs w:val="20"/>
        </w:rPr>
        <w:t>from 2 x 10</w:t>
      </w:r>
      <w:r w:rsidR="00E84570" w:rsidRPr="00A27C56">
        <w:rPr>
          <w:rFonts w:ascii="Times New Roman" w:hAnsi="Times New Roman" w:cs="Times New Roman"/>
          <w:sz w:val="20"/>
          <w:szCs w:val="20"/>
          <w:vertAlign w:val="superscript"/>
        </w:rPr>
        <w:t>-5</w:t>
      </w:r>
      <w:r w:rsidR="00E84570" w:rsidRPr="00A27C56">
        <w:rPr>
          <w:rFonts w:ascii="Times New Roman" w:hAnsi="Times New Roman" w:cs="Times New Roman"/>
          <w:sz w:val="20"/>
          <w:szCs w:val="20"/>
        </w:rPr>
        <w:t xml:space="preserve"> M to 10 x 10</w:t>
      </w:r>
      <w:r w:rsidR="00E84570" w:rsidRPr="00A27C56">
        <w:rPr>
          <w:rFonts w:ascii="Times New Roman" w:hAnsi="Times New Roman" w:cs="Times New Roman"/>
          <w:sz w:val="20"/>
          <w:szCs w:val="20"/>
          <w:vertAlign w:val="superscript"/>
        </w:rPr>
        <w:t xml:space="preserve">-5 </w:t>
      </w:r>
      <w:r w:rsidR="00E84570" w:rsidRPr="00A27C56">
        <w:rPr>
          <w:rFonts w:ascii="Times New Roman" w:hAnsi="Times New Roman" w:cs="Times New Roman"/>
          <w:sz w:val="20"/>
          <w:szCs w:val="20"/>
        </w:rPr>
        <w:t xml:space="preserve">M </w:t>
      </w:r>
      <w:r w:rsidR="00F17837" w:rsidRPr="00A27C56">
        <w:rPr>
          <w:rFonts w:ascii="Times New Roman" w:hAnsi="Times New Roman" w:cs="Times New Roman"/>
          <w:bCs/>
          <w:sz w:val="20"/>
          <w:szCs w:val="20"/>
          <w:vertAlign w:val="superscript"/>
        </w:rPr>
        <w:t xml:space="preserve"> </w:t>
      </w:r>
      <w:r w:rsidR="008D5BCC" w:rsidRPr="00A27C56">
        <w:rPr>
          <w:rFonts w:ascii="Times New Roman" w:hAnsi="Times New Roman" w:cs="Times New Roman"/>
          <w:bCs/>
          <w:sz w:val="20"/>
          <w:szCs w:val="20"/>
        </w:rPr>
        <w:t>in 0.1 KCl</w:t>
      </w:r>
      <w:r w:rsidR="00B1593A" w:rsidRPr="00A27C56">
        <w:rPr>
          <w:rFonts w:ascii="Times New Roman" w:hAnsi="Times New Roman" w:cs="Times New Roman"/>
          <w:bCs/>
          <w:sz w:val="20"/>
          <w:szCs w:val="20"/>
        </w:rPr>
        <w:t xml:space="preserve"> at the</w:t>
      </w:r>
      <w:r w:rsidR="00F17837" w:rsidRPr="00A27C56">
        <w:rPr>
          <w:rFonts w:ascii="Times New Roman" w:hAnsi="Times New Roman" w:cs="Times New Roman"/>
          <w:bCs/>
          <w:sz w:val="20"/>
          <w:szCs w:val="20"/>
        </w:rPr>
        <w:t xml:space="preserve"> scan rate </w:t>
      </w:r>
      <w:r w:rsidR="00B1593A" w:rsidRPr="00A27C56">
        <w:rPr>
          <w:rFonts w:ascii="Times New Roman" w:hAnsi="Times New Roman" w:cs="Times New Roman"/>
          <w:bCs/>
          <w:sz w:val="20"/>
          <w:szCs w:val="20"/>
        </w:rPr>
        <w:t xml:space="preserve">of </w:t>
      </w:r>
      <w:r w:rsidR="00005659">
        <w:rPr>
          <w:rFonts w:ascii="Times New Roman" w:hAnsi="Times New Roman" w:cs="Times New Roman"/>
          <w:bCs/>
          <w:sz w:val="20"/>
          <w:szCs w:val="20"/>
        </w:rPr>
        <w:t>0.1</w:t>
      </w:r>
      <w:r w:rsidR="00C63FF6" w:rsidRPr="00A27C56">
        <w:rPr>
          <w:rFonts w:ascii="Times New Roman" w:hAnsi="Times New Roman" w:cs="Times New Roman"/>
          <w:bCs/>
          <w:sz w:val="20"/>
          <w:szCs w:val="20"/>
        </w:rPr>
        <w:t xml:space="preserve"> </w:t>
      </w:r>
      <w:r w:rsidR="00F17837" w:rsidRPr="00A27C56">
        <w:rPr>
          <w:rFonts w:ascii="Times New Roman" w:hAnsi="Times New Roman" w:cs="Times New Roman"/>
          <w:bCs/>
          <w:sz w:val="20"/>
          <w:szCs w:val="20"/>
        </w:rPr>
        <w:t>Vs</w:t>
      </w:r>
      <w:r w:rsidR="00F17837" w:rsidRPr="00A27C56">
        <w:rPr>
          <w:rFonts w:ascii="Times New Roman" w:hAnsi="Times New Roman" w:cs="Times New Roman"/>
          <w:bCs/>
          <w:sz w:val="20"/>
          <w:szCs w:val="20"/>
          <w:vertAlign w:val="superscript"/>
        </w:rPr>
        <w:t>-1</w:t>
      </w:r>
      <w:r w:rsidR="00F17837" w:rsidRPr="00A27C56">
        <w:rPr>
          <w:rFonts w:ascii="Times New Roman" w:hAnsi="Times New Roman" w:cs="Times New Roman"/>
          <w:bCs/>
          <w:sz w:val="20"/>
          <w:szCs w:val="20"/>
        </w:rPr>
        <w:t xml:space="preserve">. </w:t>
      </w:r>
      <w:r w:rsidR="00D85944" w:rsidRPr="00A27C56">
        <w:rPr>
          <w:rFonts w:ascii="Times New Roman" w:hAnsi="Times New Roman" w:cs="Times New Roman"/>
          <w:bCs/>
          <w:sz w:val="20"/>
          <w:szCs w:val="20"/>
        </w:rPr>
        <w:t xml:space="preserve">As </w:t>
      </w:r>
      <w:r w:rsidR="00005659">
        <w:rPr>
          <w:rFonts w:ascii="Times New Roman" w:hAnsi="Times New Roman" w:cs="Times New Roman"/>
          <w:bCs/>
          <w:sz w:val="20"/>
          <w:szCs w:val="20"/>
        </w:rPr>
        <w:t xml:space="preserve">can be seen from the figure, </w:t>
      </w:r>
      <w:r w:rsidR="00C35AC2" w:rsidRPr="00A27C56">
        <w:rPr>
          <w:rFonts w:ascii="Times New Roman" w:hAnsi="Times New Roman" w:cs="Times New Roman"/>
          <w:bCs/>
          <w:sz w:val="20"/>
          <w:szCs w:val="20"/>
        </w:rPr>
        <w:t>the anodic and cathodic peak current increase with the increasing of conc</w:t>
      </w:r>
      <w:r w:rsidR="00F93C7B" w:rsidRPr="00A27C56">
        <w:rPr>
          <w:rFonts w:ascii="Times New Roman" w:hAnsi="Times New Roman" w:cs="Times New Roman"/>
          <w:bCs/>
          <w:sz w:val="20"/>
          <w:szCs w:val="20"/>
        </w:rPr>
        <w:t>entration</w:t>
      </w:r>
      <w:r w:rsidR="00B1593A" w:rsidRPr="00A27C56">
        <w:rPr>
          <w:rFonts w:ascii="Times New Roman" w:hAnsi="Times New Roman" w:cs="Times New Roman"/>
          <w:bCs/>
          <w:sz w:val="20"/>
          <w:szCs w:val="20"/>
        </w:rPr>
        <w:t>.</w:t>
      </w:r>
      <w:r w:rsidR="00F93C7B" w:rsidRPr="00A27C56">
        <w:rPr>
          <w:rFonts w:ascii="Times New Roman" w:hAnsi="Times New Roman" w:cs="Times New Roman"/>
          <w:bCs/>
          <w:sz w:val="20"/>
          <w:szCs w:val="20"/>
        </w:rPr>
        <w:t xml:space="preserve"> </w:t>
      </w:r>
      <w:r w:rsidR="00B1593A" w:rsidRPr="00A27C56">
        <w:rPr>
          <w:rFonts w:ascii="Times New Roman" w:hAnsi="Times New Roman" w:cs="Times New Roman"/>
          <w:bCs/>
          <w:sz w:val="20"/>
          <w:szCs w:val="20"/>
        </w:rPr>
        <w:t xml:space="preserve">This </w:t>
      </w:r>
      <w:r w:rsidR="00F93C7B" w:rsidRPr="00A27C56">
        <w:rPr>
          <w:rFonts w:ascii="Times New Roman" w:hAnsi="Times New Roman" w:cs="Times New Roman"/>
          <w:bCs/>
          <w:sz w:val="20"/>
          <w:szCs w:val="20"/>
        </w:rPr>
        <w:t xml:space="preserve">indicates the concentration of metal ion </w:t>
      </w:r>
      <w:r w:rsidR="00301FE3" w:rsidRPr="00A27C56">
        <w:rPr>
          <w:rFonts w:ascii="Times New Roman" w:hAnsi="Times New Roman" w:cs="Times New Roman"/>
          <w:sz w:val="20"/>
          <w:szCs w:val="20"/>
        </w:rPr>
        <w:t>Pb</w:t>
      </w:r>
      <w:r w:rsidR="00301FE3" w:rsidRPr="00A27C56">
        <w:rPr>
          <w:rFonts w:ascii="Times New Roman" w:hAnsi="Times New Roman" w:cs="Times New Roman"/>
          <w:sz w:val="20"/>
          <w:szCs w:val="20"/>
          <w:vertAlign w:val="superscript"/>
        </w:rPr>
        <w:t>2+</w:t>
      </w:r>
      <w:r w:rsidR="00301FE3" w:rsidRPr="00A27C56">
        <w:rPr>
          <w:rFonts w:ascii="Times New Roman" w:hAnsi="Times New Roman" w:cs="Times New Roman"/>
          <w:sz w:val="20"/>
          <w:szCs w:val="20"/>
        </w:rPr>
        <w:t>, Fe</w:t>
      </w:r>
      <w:r w:rsidR="00301FE3" w:rsidRPr="00A27C56">
        <w:rPr>
          <w:rFonts w:ascii="Times New Roman" w:hAnsi="Times New Roman" w:cs="Times New Roman"/>
          <w:sz w:val="20"/>
          <w:szCs w:val="20"/>
          <w:vertAlign w:val="superscript"/>
        </w:rPr>
        <w:t>2+</w:t>
      </w:r>
      <w:r w:rsidR="00301FE3" w:rsidRPr="00A27C56">
        <w:rPr>
          <w:rFonts w:ascii="Times New Roman" w:hAnsi="Times New Roman" w:cs="Times New Roman"/>
          <w:sz w:val="20"/>
          <w:szCs w:val="20"/>
        </w:rPr>
        <w:t xml:space="preserve"> and </w:t>
      </w:r>
      <w:r w:rsidR="00F93C7B" w:rsidRPr="00A27C56">
        <w:rPr>
          <w:rFonts w:ascii="Times New Roman" w:hAnsi="Times New Roman" w:cs="Times New Roman"/>
          <w:bCs/>
          <w:sz w:val="20"/>
          <w:szCs w:val="20"/>
        </w:rPr>
        <w:t>Cu</w:t>
      </w:r>
      <w:r w:rsidR="00F93C7B" w:rsidRPr="00A27C56">
        <w:rPr>
          <w:rFonts w:ascii="Times New Roman" w:hAnsi="Times New Roman" w:cs="Times New Roman"/>
          <w:bCs/>
          <w:sz w:val="20"/>
          <w:szCs w:val="20"/>
          <w:vertAlign w:val="superscript"/>
        </w:rPr>
        <w:t>2+</w:t>
      </w:r>
      <w:r w:rsidR="00005659">
        <w:rPr>
          <w:rFonts w:ascii="Times New Roman" w:hAnsi="Times New Roman" w:cs="Times New Roman"/>
          <w:bCs/>
          <w:sz w:val="20"/>
          <w:szCs w:val="20"/>
        </w:rPr>
        <w:t xml:space="preserve"> are</w:t>
      </w:r>
      <w:r w:rsidR="00F93C7B" w:rsidRPr="00A27C56">
        <w:rPr>
          <w:rFonts w:ascii="Times New Roman" w:hAnsi="Times New Roman" w:cs="Times New Roman"/>
          <w:bCs/>
          <w:sz w:val="20"/>
          <w:szCs w:val="20"/>
        </w:rPr>
        <w:t xml:space="preserve"> proportional to </w:t>
      </w:r>
      <w:r w:rsidR="00005659">
        <w:rPr>
          <w:rFonts w:ascii="Times New Roman" w:hAnsi="Times New Roman" w:cs="Times New Roman"/>
          <w:bCs/>
          <w:sz w:val="20"/>
          <w:szCs w:val="20"/>
        </w:rPr>
        <w:t xml:space="preserve">the </w:t>
      </w:r>
      <w:r w:rsidR="00F93C7B" w:rsidRPr="00A27C56">
        <w:rPr>
          <w:rFonts w:ascii="Times New Roman" w:hAnsi="Times New Roman" w:cs="Times New Roman"/>
          <w:bCs/>
          <w:sz w:val="20"/>
          <w:szCs w:val="20"/>
        </w:rPr>
        <w:t>electrochemical peak current.</w:t>
      </w:r>
      <w:r w:rsidR="00D85944" w:rsidRPr="008C31DE">
        <w:rPr>
          <w:rFonts w:ascii="Times New Roman" w:hAnsi="Times New Roman" w:cs="Times New Roman"/>
          <w:bCs/>
          <w:sz w:val="20"/>
          <w:szCs w:val="20"/>
        </w:rPr>
        <w:t xml:space="preserve"> </w:t>
      </w:r>
    </w:p>
    <w:tbl>
      <w:tblPr>
        <w:tblStyle w:val="TableGrid"/>
        <w:tblW w:w="0" w:type="auto"/>
        <w:tblLook w:val="04A0" w:firstRow="1" w:lastRow="0" w:firstColumn="1" w:lastColumn="0" w:noHBand="0" w:noVBand="1"/>
      </w:tblPr>
      <w:tblGrid>
        <w:gridCol w:w="4621"/>
        <w:gridCol w:w="4622"/>
      </w:tblGrid>
      <w:tr w:rsidR="00C05814" w:rsidTr="00C05814">
        <w:tc>
          <w:tcPr>
            <w:tcW w:w="4621" w:type="dxa"/>
          </w:tcPr>
          <w:p w:rsidR="00C05814" w:rsidRDefault="000113FC" w:rsidP="00500CA9">
            <w:pPr>
              <w:jc w:val="both"/>
              <w:rPr>
                <w:rFonts w:ascii="Times New Roman" w:hAnsi="Times New Roman" w:cs="Times New Roman"/>
                <w:bCs/>
                <w:sz w:val="20"/>
                <w:szCs w:val="20"/>
              </w:rPr>
            </w:pPr>
            <w:r>
              <w:rPr>
                <w:rFonts w:ascii="Times New Roman" w:hAnsi="Times New Roman" w:cs="Times New Roman"/>
                <w:bCs/>
                <w:noProof/>
                <w:sz w:val="20"/>
                <w:szCs w:val="20"/>
              </w:rPr>
              <w:lastRenderedPageBreak/>
              <w:pict>
                <v:rect id="_x0000_s1087" style="position:absolute;left:0;text-align:left;margin-left:-1.95pt;margin-top:8.15pt;width:24.75pt;height:19.5pt;z-index:251663360;mso-position-horizontal-relative:text;mso-position-vertical-relative:text" filled="f" stroked="f">
                  <v:textbox style="mso-next-textbox:#_x0000_s1087">
                    <w:txbxContent>
                      <w:p w:rsidR="004F167E" w:rsidRPr="00C520CF" w:rsidRDefault="00005659" w:rsidP="004F167E">
                        <w:pPr>
                          <w:rPr>
                            <w:sz w:val="16"/>
                            <w:szCs w:val="16"/>
                          </w:rPr>
                        </w:pPr>
                        <w:r>
                          <w:rPr>
                            <w:sz w:val="16"/>
                            <w:szCs w:val="16"/>
                          </w:rPr>
                          <w:t>(</w:t>
                        </w:r>
                        <w:r w:rsidR="004F167E">
                          <w:rPr>
                            <w:sz w:val="16"/>
                            <w:szCs w:val="16"/>
                          </w:rPr>
                          <w:t>a)</w:t>
                        </w:r>
                      </w:p>
                    </w:txbxContent>
                  </v:textbox>
                </v:rect>
              </w:pict>
            </w:r>
            <w:r w:rsidR="00C05814">
              <w:rPr>
                <w:rFonts w:ascii="Times New Roman" w:hAnsi="Times New Roman" w:cs="Times New Roman"/>
                <w:bCs/>
                <w:noProof/>
                <w:sz w:val="20"/>
                <w:szCs w:val="20"/>
              </w:rPr>
              <w:drawing>
                <wp:anchor distT="0" distB="0" distL="114300" distR="114300" simplePos="0" relativeHeight="251650048" behindDoc="0" locked="0" layoutInCell="1" allowOverlap="1" wp14:anchorId="347FD09F" wp14:editId="2673385C">
                  <wp:simplePos x="0" y="0"/>
                  <wp:positionH relativeFrom="column">
                    <wp:posOffset>1311275</wp:posOffset>
                  </wp:positionH>
                  <wp:positionV relativeFrom="paragraph">
                    <wp:posOffset>1236345</wp:posOffset>
                  </wp:positionV>
                  <wp:extent cx="60325" cy="341630"/>
                  <wp:effectExtent l="0" t="0" r="0" b="0"/>
                  <wp:wrapThrough wrapText="bothSides">
                    <wp:wrapPolygon edited="0">
                      <wp:start x="0" y="0"/>
                      <wp:lineTo x="0" y="20476"/>
                      <wp:lineTo x="13642" y="20476"/>
                      <wp:lineTo x="13642" y="0"/>
                      <wp:lineTo x="0" y="0"/>
                    </wp:wrapPolygon>
                  </wp:wrapThrough>
                  <wp:docPr id="12" name="Picture 9"/>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cstate="print"/>
                          <a:stretch>
                            <a:fillRect/>
                          </a:stretch>
                        </pic:blipFill>
                        <pic:spPr>
                          <a:xfrm>
                            <a:off x="0" y="0"/>
                            <a:ext cx="60325" cy="341630"/>
                          </a:xfrm>
                          <a:prstGeom prst="rect">
                            <a:avLst/>
                          </a:prstGeom>
                        </pic:spPr>
                      </pic:pic>
                    </a:graphicData>
                  </a:graphic>
                </wp:anchor>
              </w:drawing>
            </w:r>
            <w:r>
              <w:rPr>
                <w:rFonts w:ascii="Times New Roman" w:hAnsi="Times New Roman" w:cs="Times New Roman"/>
                <w:noProof/>
                <w:sz w:val="20"/>
                <w:szCs w:val="20"/>
              </w:rPr>
              <w:pict>
                <v:rect id="_x0000_s1110" style="position:absolute;left:0;text-align:left;margin-left:103.15pt;margin-top:92.15pt;width:61.55pt;height:31.4pt;z-index:251669504;mso-position-horizontal-relative:text;mso-position-vertical-relative:text" filled="f" stroked="f">
                  <v:textbox style="mso-next-textbox:#_x0000_s1110">
                    <w:txbxContent>
                      <w:p w:rsidR="00E1308A" w:rsidRPr="00F74B09" w:rsidRDefault="00414900" w:rsidP="00E1308A">
                        <w:pPr>
                          <w:spacing w:before="100" w:beforeAutospacing="1" w:after="100" w:afterAutospacing="1" w:line="240" w:lineRule="auto"/>
                          <w:contextualSpacing/>
                          <w:jc w:val="both"/>
                          <w:rPr>
                            <w:color w:val="0D0D0D" w:themeColor="text1" w:themeTint="F2"/>
                            <w:sz w:val="16"/>
                            <w:szCs w:val="16"/>
                          </w:rPr>
                        </w:pPr>
                        <w:r>
                          <w:rPr>
                            <w:color w:val="0D0D0D" w:themeColor="text1" w:themeTint="F2"/>
                            <w:sz w:val="16"/>
                            <w:szCs w:val="16"/>
                          </w:rPr>
                          <w:t>Concentration</w:t>
                        </w:r>
                        <w:r w:rsidR="00E1308A" w:rsidRPr="00F74B09">
                          <w:rPr>
                            <w:color w:val="0D0D0D" w:themeColor="text1" w:themeTint="F2"/>
                            <w:sz w:val="16"/>
                            <w:szCs w:val="16"/>
                          </w:rPr>
                          <w:t xml:space="preserve"> </w:t>
                        </w:r>
                      </w:p>
                      <w:p w:rsidR="00E1308A" w:rsidRPr="00F74B09" w:rsidRDefault="00E1308A" w:rsidP="00E1308A">
                        <w:pPr>
                          <w:spacing w:before="100" w:beforeAutospacing="1" w:after="100" w:afterAutospacing="1" w:line="240" w:lineRule="auto"/>
                          <w:contextualSpacing/>
                          <w:jc w:val="both"/>
                          <w:rPr>
                            <w:color w:val="0D0D0D" w:themeColor="text1" w:themeTint="F2"/>
                            <w:sz w:val="16"/>
                            <w:szCs w:val="16"/>
                          </w:rPr>
                        </w:pPr>
                        <w:r w:rsidRPr="00F74B09">
                          <w:rPr>
                            <w:color w:val="0D0D0D" w:themeColor="text1" w:themeTint="F2"/>
                            <w:sz w:val="16"/>
                            <w:szCs w:val="16"/>
                          </w:rPr>
                          <w:t>increases</w:t>
                        </w:r>
                      </w:p>
                    </w:txbxContent>
                  </v:textbox>
                </v:rect>
              </w:pict>
            </w:r>
            <w:r w:rsidR="00C05814" w:rsidRPr="00A27C56">
              <w:rPr>
                <w:rFonts w:ascii="Times New Roman" w:hAnsi="Times New Roman" w:cs="Times New Roman"/>
                <w:bCs/>
                <w:noProof/>
                <w:sz w:val="20"/>
                <w:szCs w:val="20"/>
              </w:rPr>
              <w:drawing>
                <wp:anchor distT="0" distB="0" distL="114300" distR="114300" simplePos="0" relativeHeight="251640832" behindDoc="0" locked="0" layoutInCell="1" allowOverlap="1" wp14:anchorId="2D45D7AC" wp14:editId="6B6FA870">
                  <wp:simplePos x="0" y="0"/>
                  <wp:positionH relativeFrom="column">
                    <wp:posOffset>123190</wp:posOffset>
                  </wp:positionH>
                  <wp:positionV relativeFrom="paragraph">
                    <wp:posOffset>77470</wp:posOffset>
                  </wp:positionV>
                  <wp:extent cx="2142490" cy="2101215"/>
                  <wp:effectExtent l="0" t="0" r="0" b="0"/>
                  <wp:wrapThrough wrapText="bothSides">
                    <wp:wrapPolygon edited="0">
                      <wp:start x="2113" y="587"/>
                      <wp:lineTo x="1921" y="6267"/>
                      <wp:lineTo x="4609" y="7246"/>
                      <wp:lineTo x="10755" y="7246"/>
                      <wp:lineTo x="384" y="8812"/>
                      <wp:lineTo x="384" y="10379"/>
                      <wp:lineTo x="10755" y="10379"/>
                      <wp:lineTo x="1729" y="11946"/>
                      <wp:lineTo x="1729" y="12533"/>
                      <wp:lineTo x="10755" y="13512"/>
                      <wp:lineTo x="1729" y="14687"/>
                      <wp:lineTo x="1729" y="15275"/>
                      <wp:lineTo x="10755" y="16646"/>
                      <wp:lineTo x="1729" y="17233"/>
                      <wp:lineTo x="1729" y="19779"/>
                      <wp:lineTo x="10755" y="19779"/>
                      <wp:lineTo x="11715" y="21345"/>
                      <wp:lineTo x="14020" y="21345"/>
                      <wp:lineTo x="14596" y="20562"/>
                      <wp:lineTo x="21126" y="19779"/>
                      <wp:lineTo x="21126" y="18995"/>
                      <wp:lineTo x="10755" y="16646"/>
                      <wp:lineTo x="10563" y="7246"/>
                      <wp:lineTo x="5378" y="4112"/>
                      <wp:lineTo x="5378" y="587"/>
                      <wp:lineTo x="2113" y="587"/>
                    </wp:wrapPolygon>
                  </wp:wrapThrough>
                  <wp:docPr id="2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p>
        </w:tc>
        <w:tc>
          <w:tcPr>
            <w:tcW w:w="4622" w:type="dxa"/>
          </w:tcPr>
          <w:p w:rsidR="00C05814" w:rsidRDefault="00C05814" w:rsidP="00500CA9">
            <w:pPr>
              <w:jc w:val="both"/>
              <w:rPr>
                <w:rFonts w:ascii="Times New Roman" w:hAnsi="Times New Roman" w:cs="Times New Roman"/>
                <w:bCs/>
                <w:sz w:val="20"/>
                <w:szCs w:val="20"/>
              </w:rPr>
            </w:pPr>
          </w:p>
          <w:p w:rsidR="00C05814" w:rsidRDefault="000113FC" w:rsidP="00500CA9">
            <w:pPr>
              <w:jc w:val="both"/>
              <w:rPr>
                <w:rFonts w:ascii="Times New Roman" w:hAnsi="Times New Roman" w:cs="Times New Roman"/>
                <w:bCs/>
                <w:sz w:val="20"/>
                <w:szCs w:val="20"/>
              </w:rPr>
            </w:pPr>
            <w:r>
              <w:rPr>
                <w:rFonts w:ascii="Times New Roman" w:hAnsi="Times New Roman" w:cs="Times New Roman"/>
                <w:noProof/>
                <w:sz w:val="20"/>
                <w:szCs w:val="20"/>
              </w:rPr>
              <w:pict>
                <v:rect id="_x0000_s1112" style="position:absolute;left:0;text-align:left;margin-left:111.1pt;margin-top:92.05pt;width:61.65pt;height:31.5pt;z-index:251671552" filled="f" stroked="f">
                  <v:textbox style="mso-next-textbox:#_x0000_s1112">
                    <w:txbxContent>
                      <w:p w:rsidR="00E1308A" w:rsidRPr="00F74B09" w:rsidRDefault="00414900" w:rsidP="00E1308A">
                        <w:pPr>
                          <w:spacing w:before="100" w:beforeAutospacing="1" w:after="100" w:afterAutospacing="1" w:line="240" w:lineRule="auto"/>
                          <w:contextualSpacing/>
                          <w:jc w:val="both"/>
                          <w:rPr>
                            <w:color w:val="0D0D0D" w:themeColor="text1" w:themeTint="F2"/>
                            <w:sz w:val="16"/>
                            <w:szCs w:val="16"/>
                          </w:rPr>
                        </w:pPr>
                        <w:r>
                          <w:rPr>
                            <w:color w:val="0D0D0D" w:themeColor="text1" w:themeTint="F2"/>
                            <w:sz w:val="16"/>
                            <w:szCs w:val="16"/>
                          </w:rPr>
                          <w:t>Concentration</w:t>
                        </w:r>
                        <w:r w:rsidR="00E1308A" w:rsidRPr="00F74B09">
                          <w:rPr>
                            <w:color w:val="0D0D0D" w:themeColor="text1" w:themeTint="F2"/>
                            <w:sz w:val="16"/>
                            <w:szCs w:val="16"/>
                          </w:rPr>
                          <w:t xml:space="preserve"> </w:t>
                        </w:r>
                      </w:p>
                      <w:p w:rsidR="00E1308A" w:rsidRPr="00F74B09" w:rsidRDefault="00E1308A" w:rsidP="00E1308A">
                        <w:pPr>
                          <w:spacing w:before="100" w:beforeAutospacing="1" w:after="100" w:afterAutospacing="1" w:line="240" w:lineRule="auto"/>
                          <w:contextualSpacing/>
                          <w:jc w:val="both"/>
                          <w:rPr>
                            <w:color w:val="0D0D0D" w:themeColor="text1" w:themeTint="F2"/>
                            <w:sz w:val="16"/>
                            <w:szCs w:val="16"/>
                          </w:rPr>
                        </w:pPr>
                        <w:r w:rsidRPr="00F74B09">
                          <w:rPr>
                            <w:color w:val="0D0D0D" w:themeColor="text1" w:themeTint="F2"/>
                            <w:sz w:val="16"/>
                            <w:szCs w:val="16"/>
                          </w:rPr>
                          <w:t>increases</w:t>
                        </w:r>
                      </w:p>
                      <w:p w:rsidR="002A6DD1" w:rsidRDefault="002A6DD1"/>
                    </w:txbxContent>
                  </v:textbox>
                </v:rect>
              </w:pict>
            </w:r>
            <w:r w:rsidR="00C05814">
              <w:rPr>
                <w:rFonts w:ascii="Times New Roman" w:hAnsi="Times New Roman" w:cs="Times New Roman"/>
                <w:noProof/>
                <w:sz w:val="20"/>
                <w:szCs w:val="20"/>
              </w:rPr>
              <w:drawing>
                <wp:anchor distT="0" distB="0" distL="114300" distR="114300" simplePos="0" relativeHeight="251654144" behindDoc="0" locked="0" layoutInCell="1" allowOverlap="1" wp14:anchorId="359DD16A" wp14:editId="0277AB99">
                  <wp:simplePos x="0" y="0"/>
                  <wp:positionH relativeFrom="column">
                    <wp:posOffset>1438910</wp:posOffset>
                  </wp:positionH>
                  <wp:positionV relativeFrom="page">
                    <wp:posOffset>1240790</wp:posOffset>
                  </wp:positionV>
                  <wp:extent cx="63500" cy="344170"/>
                  <wp:effectExtent l="0" t="0" r="0" b="0"/>
                  <wp:wrapThrough wrapText="bothSides">
                    <wp:wrapPolygon edited="0">
                      <wp:start x="0" y="0"/>
                      <wp:lineTo x="0" y="20325"/>
                      <wp:lineTo x="12960" y="20325"/>
                      <wp:lineTo x="12960" y="0"/>
                      <wp:lineTo x="0" y="0"/>
                    </wp:wrapPolygon>
                  </wp:wrapThrough>
                  <wp:docPr id="14" name="Picture 9"/>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cstate="print"/>
                          <a:stretch>
                            <a:fillRect/>
                          </a:stretch>
                        </pic:blipFill>
                        <pic:spPr>
                          <a:xfrm>
                            <a:off x="0" y="0"/>
                            <a:ext cx="63500" cy="344170"/>
                          </a:xfrm>
                          <a:prstGeom prst="rect">
                            <a:avLst/>
                          </a:prstGeom>
                        </pic:spPr>
                      </pic:pic>
                    </a:graphicData>
                  </a:graphic>
                  <wp14:sizeRelH relativeFrom="margin">
                    <wp14:pctWidth>0</wp14:pctWidth>
                  </wp14:sizeRelH>
                </wp:anchor>
              </w:drawing>
            </w:r>
            <w:r w:rsidR="00C05814" w:rsidRPr="00A27C56">
              <w:rPr>
                <w:rFonts w:ascii="Times New Roman" w:hAnsi="Times New Roman" w:cs="Times New Roman"/>
                <w:bCs/>
                <w:noProof/>
                <w:sz w:val="20"/>
                <w:szCs w:val="20"/>
              </w:rPr>
              <w:drawing>
                <wp:anchor distT="0" distB="0" distL="114300" distR="114300" simplePos="0" relativeHeight="251645952" behindDoc="0" locked="0" layoutInCell="1" allowOverlap="1" wp14:anchorId="43FEC920" wp14:editId="2076A17A">
                  <wp:simplePos x="0" y="0"/>
                  <wp:positionH relativeFrom="column">
                    <wp:posOffset>275590</wp:posOffset>
                  </wp:positionH>
                  <wp:positionV relativeFrom="paragraph">
                    <wp:posOffset>46355</wp:posOffset>
                  </wp:positionV>
                  <wp:extent cx="2124075" cy="2238375"/>
                  <wp:effectExtent l="0" t="0" r="0" b="0"/>
                  <wp:wrapThrough wrapText="bothSides">
                    <wp:wrapPolygon edited="0">
                      <wp:start x="194" y="0"/>
                      <wp:lineTo x="0" y="2757"/>
                      <wp:lineTo x="2131" y="3309"/>
                      <wp:lineTo x="10655" y="3309"/>
                      <wp:lineTo x="194" y="4412"/>
                      <wp:lineTo x="194" y="5331"/>
                      <wp:lineTo x="10655" y="6250"/>
                      <wp:lineTo x="3487" y="6434"/>
                      <wp:lineTo x="0" y="7537"/>
                      <wp:lineTo x="0" y="11581"/>
                      <wp:lineTo x="10655" y="12133"/>
                      <wp:lineTo x="0" y="12868"/>
                      <wp:lineTo x="0" y="13603"/>
                      <wp:lineTo x="775" y="15074"/>
                      <wp:lineTo x="387" y="15442"/>
                      <wp:lineTo x="3681" y="17096"/>
                      <wp:lineTo x="10655" y="18015"/>
                      <wp:lineTo x="11430" y="20221"/>
                      <wp:lineTo x="13754" y="20221"/>
                      <wp:lineTo x="14335" y="19486"/>
                      <wp:lineTo x="13754" y="19118"/>
                      <wp:lineTo x="10655" y="18015"/>
                      <wp:lineTo x="20147" y="17280"/>
                      <wp:lineTo x="19760" y="16361"/>
                      <wp:lineTo x="4068" y="9191"/>
                      <wp:lineTo x="10461" y="6250"/>
                      <wp:lineTo x="10461" y="3309"/>
                      <wp:lineTo x="4068" y="0"/>
                      <wp:lineTo x="194" y="0"/>
                    </wp:wrapPolygon>
                  </wp:wrapThrough>
                  <wp:docPr id="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Pr>
                <w:rFonts w:ascii="Times New Roman" w:hAnsi="Times New Roman" w:cs="Times New Roman"/>
                <w:bCs/>
                <w:noProof/>
                <w:sz w:val="20"/>
                <w:szCs w:val="20"/>
              </w:rPr>
              <w:pict>
                <v:rect id="_x0000_s1088" style="position:absolute;left:0;text-align:left;margin-left:-1.3pt;margin-top:8.15pt;width:24.75pt;height:19.5pt;z-index:251664384;mso-position-horizontal-relative:text;mso-position-vertical-relative:text" filled="f" stroked="f">
                  <v:textbox style="mso-next-textbox:#_x0000_s1088">
                    <w:txbxContent>
                      <w:p w:rsidR="004F167E" w:rsidRPr="00C520CF" w:rsidRDefault="00005659" w:rsidP="004F167E">
                        <w:pPr>
                          <w:rPr>
                            <w:sz w:val="16"/>
                            <w:szCs w:val="16"/>
                          </w:rPr>
                        </w:pPr>
                        <w:r>
                          <w:rPr>
                            <w:sz w:val="16"/>
                            <w:szCs w:val="16"/>
                          </w:rPr>
                          <w:t>(</w:t>
                        </w:r>
                        <w:r w:rsidR="004F167E">
                          <w:rPr>
                            <w:sz w:val="16"/>
                            <w:szCs w:val="16"/>
                          </w:rPr>
                          <w:t>b)</w:t>
                        </w:r>
                      </w:p>
                    </w:txbxContent>
                  </v:textbox>
                </v:rect>
              </w:pict>
            </w:r>
          </w:p>
          <w:p w:rsidR="00C05814" w:rsidRP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p w:rsid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p w:rsid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p w:rsidR="00C05814" w:rsidRDefault="00C05814" w:rsidP="00C05814">
            <w:pPr>
              <w:rPr>
                <w:rFonts w:ascii="Times New Roman" w:hAnsi="Times New Roman" w:cs="Times New Roman"/>
                <w:sz w:val="20"/>
                <w:szCs w:val="20"/>
              </w:rPr>
            </w:pPr>
          </w:p>
          <w:p w:rsidR="00C05814" w:rsidRDefault="00C05814" w:rsidP="00C05814">
            <w:pPr>
              <w:rPr>
                <w:rFonts w:ascii="Times New Roman" w:hAnsi="Times New Roman" w:cs="Times New Roman"/>
                <w:sz w:val="20"/>
                <w:szCs w:val="20"/>
              </w:rPr>
            </w:pPr>
          </w:p>
          <w:p w:rsidR="00C05814" w:rsidRDefault="00C05814" w:rsidP="00C05814">
            <w:pPr>
              <w:rPr>
                <w:rFonts w:ascii="Times New Roman" w:hAnsi="Times New Roman" w:cs="Times New Roman"/>
                <w:sz w:val="20"/>
                <w:szCs w:val="20"/>
              </w:rPr>
            </w:pPr>
          </w:p>
          <w:p w:rsidR="00C05814" w:rsidRDefault="00C05814" w:rsidP="00C05814">
            <w:pPr>
              <w:rPr>
                <w:rFonts w:ascii="Times New Roman" w:hAnsi="Times New Roman" w:cs="Times New Roman"/>
                <w:sz w:val="20"/>
                <w:szCs w:val="20"/>
              </w:rPr>
            </w:pPr>
          </w:p>
          <w:p w:rsidR="00C05814" w:rsidRPr="00C05814" w:rsidRDefault="00C05814" w:rsidP="00C05814">
            <w:pPr>
              <w:rPr>
                <w:rFonts w:ascii="Times New Roman" w:hAnsi="Times New Roman" w:cs="Times New Roman"/>
                <w:sz w:val="20"/>
                <w:szCs w:val="20"/>
              </w:rPr>
            </w:pPr>
          </w:p>
        </w:tc>
      </w:tr>
      <w:tr w:rsidR="00C05814" w:rsidTr="00DB7BB3">
        <w:tc>
          <w:tcPr>
            <w:tcW w:w="9243" w:type="dxa"/>
            <w:gridSpan w:val="2"/>
          </w:tcPr>
          <w:p w:rsidR="00C05814" w:rsidRDefault="00C05814" w:rsidP="00500CA9">
            <w:pPr>
              <w:jc w:val="both"/>
              <w:rPr>
                <w:rFonts w:ascii="Times New Roman" w:hAnsi="Times New Roman" w:cs="Times New Roman"/>
                <w:noProof/>
                <w:sz w:val="20"/>
                <w:szCs w:val="20"/>
              </w:rPr>
            </w:pPr>
          </w:p>
          <w:p w:rsidR="00C05814" w:rsidRDefault="000113FC" w:rsidP="00500CA9">
            <w:pPr>
              <w:jc w:val="both"/>
              <w:rPr>
                <w:rFonts w:ascii="Times New Roman" w:hAnsi="Times New Roman" w:cs="Times New Roman"/>
                <w:noProof/>
                <w:sz w:val="20"/>
                <w:szCs w:val="20"/>
              </w:rPr>
            </w:pPr>
            <w:r>
              <w:rPr>
                <w:rFonts w:ascii="Times New Roman" w:hAnsi="Times New Roman" w:cs="Times New Roman"/>
                <w:noProof/>
                <w:sz w:val="20"/>
                <w:szCs w:val="20"/>
              </w:rPr>
              <w:pict>
                <v:rect id="_x0000_s1143" style="position:absolute;left:0;text-align:left;margin-left:86.25pt;margin-top:9pt;width:24.75pt;height:19.5pt;z-index:251677696" filled="f" stroked="f">
                  <v:textbox style="mso-next-textbox:#_x0000_s1143">
                    <w:txbxContent>
                      <w:p w:rsidR="00C05814" w:rsidRPr="00C520CF" w:rsidRDefault="00C05814" w:rsidP="00C05814">
                        <w:pPr>
                          <w:rPr>
                            <w:sz w:val="16"/>
                            <w:szCs w:val="16"/>
                          </w:rPr>
                        </w:pPr>
                        <w:r>
                          <w:rPr>
                            <w:sz w:val="16"/>
                            <w:szCs w:val="16"/>
                          </w:rPr>
                          <w:t>(C)</w:t>
                        </w:r>
                      </w:p>
                    </w:txbxContent>
                  </v:textbox>
                </v:rect>
              </w:pict>
            </w:r>
            <w:r>
              <w:rPr>
                <w:rFonts w:ascii="Times New Roman" w:hAnsi="Times New Roman" w:cs="Times New Roman"/>
                <w:noProof/>
                <w:sz w:val="20"/>
                <w:szCs w:val="20"/>
              </w:rPr>
              <w:pict>
                <v:rect id="_x0000_s1111" style="position:absolute;left:0;text-align:left;margin-left:208.5pt;margin-top:96pt;width:63.65pt;height:29.3pt;z-index:251670528;mso-position-horizontal-relative:text;mso-position-vertical-relative:text" filled="f" stroked="f">
                  <v:textbox style="mso-next-textbox:#_x0000_s1111">
                    <w:txbxContent>
                      <w:p w:rsidR="00E1308A" w:rsidRPr="00F74B09" w:rsidRDefault="00414900" w:rsidP="00E1308A">
                        <w:pPr>
                          <w:spacing w:before="100" w:beforeAutospacing="1" w:after="100" w:afterAutospacing="1" w:line="240" w:lineRule="auto"/>
                          <w:contextualSpacing/>
                          <w:jc w:val="both"/>
                          <w:rPr>
                            <w:color w:val="0D0D0D" w:themeColor="text1" w:themeTint="F2"/>
                            <w:sz w:val="16"/>
                            <w:szCs w:val="16"/>
                          </w:rPr>
                        </w:pPr>
                        <w:r>
                          <w:rPr>
                            <w:color w:val="0D0D0D" w:themeColor="text1" w:themeTint="F2"/>
                            <w:sz w:val="16"/>
                            <w:szCs w:val="16"/>
                          </w:rPr>
                          <w:t>Concentration</w:t>
                        </w:r>
                        <w:r w:rsidR="00E1308A" w:rsidRPr="00F74B09">
                          <w:rPr>
                            <w:color w:val="0D0D0D" w:themeColor="text1" w:themeTint="F2"/>
                            <w:sz w:val="16"/>
                            <w:szCs w:val="16"/>
                          </w:rPr>
                          <w:t xml:space="preserve"> </w:t>
                        </w:r>
                      </w:p>
                      <w:p w:rsidR="00E1308A" w:rsidRPr="00F74B09" w:rsidRDefault="00E1308A" w:rsidP="00E1308A">
                        <w:pPr>
                          <w:spacing w:before="100" w:beforeAutospacing="1" w:after="100" w:afterAutospacing="1" w:line="240" w:lineRule="auto"/>
                          <w:contextualSpacing/>
                          <w:jc w:val="both"/>
                          <w:rPr>
                            <w:color w:val="0D0D0D" w:themeColor="text1" w:themeTint="F2"/>
                            <w:sz w:val="16"/>
                            <w:szCs w:val="16"/>
                          </w:rPr>
                        </w:pPr>
                        <w:r w:rsidRPr="00F74B09">
                          <w:rPr>
                            <w:color w:val="0D0D0D" w:themeColor="text1" w:themeTint="F2"/>
                            <w:sz w:val="16"/>
                            <w:szCs w:val="16"/>
                          </w:rPr>
                          <w:t>increases</w:t>
                        </w:r>
                      </w:p>
                    </w:txbxContent>
                  </v:textbox>
                </v:rect>
              </w:pict>
            </w:r>
            <w:r w:rsidR="00C05814">
              <w:rPr>
                <w:rFonts w:ascii="Times New Roman" w:hAnsi="Times New Roman" w:cs="Times New Roman"/>
                <w:noProof/>
                <w:sz w:val="20"/>
                <w:szCs w:val="20"/>
              </w:rPr>
              <w:drawing>
                <wp:anchor distT="0" distB="0" distL="114300" distR="114300" simplePos="0" relativeHeight="251651072" behindDoc="0" locked="0" layoutInCell="1" allowOverlap="1" wp14:anchorId="033C2E65" wp14:editId="36CC8114">
                  <wp:simplePos x="0" y="0"/>
                  <wp:positionH relativeFrom="column">
                    <wp:posOffset>2609850</wp:posOffset>
                  </wp:positionH>
                  <wp:positionV relativeFrom="paragraph">
                    <wp:posOffset>1212215</wp:posOffset>
                  </wp:positionV>
                  <wp:extent cx="63500" cy="344170"/>
                  <wp:effectExtent l="0" t="0" r="0" b="0"/>
                  <wp:wrapThrough wrapText="bothSides">
                    <wp:wrapPolygon edited="0">
                      <wp:start x="0" y="0"/>
                      <wp:lineTo x="0" y="20325"/>
                      <wp:lineTo x="12960" y="20325"/>
                      <wp:lineTo x="12960" y="0"/>
                      <wp:lineTo x="0" y="0"/>
                    </wp:wrapPolygon>
                  </wp:wrapThrough>
                  <wp:docPr id="13" name="Picture 9"/>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cstate="print"/>
                          <a:stretch>
                            <a:fillRect/>
                          </a:stretch>
                        </pic:blipFill>
                        <pic:spPr>
                          <a:xfrm>
                            <a:off x="0" y="0"/>
                            <a:ext cx="63500" cy="344170"/>
                          </a:xfrm>
                          <a:prstGeom prst="rect">
                            <a:avLst/>
                          </a:prstGeom>
                        </pic:spPr>
                      </pic:pic>
                    </a:graphicData>
                  </a:graphic>
                </wp:anchor>
              </w:drawing>
            </w:r>
            <w:r w:rsidR="00C05814">
              <w:rPr>
                <w:rFonts w:ascii="Times New Roman" w:hAnsi="Times New Roman" w:cs="Times New Roman"/>
                <w:bCs/>
                <w:noProof/>
                <w:sz w:val="20"/>
                <w:szCs w:val="20"/>
              </w:rPr>
              <w:drawing>
                <wp:anchor distT="0" distB="0" distL="114300" distR="114300" simplePos="0" relativeHeight="251648000" behindDoc="0" locked="0" layoutInCell="1" allowOverlap="1" wp14:anchorId="5E80B26F" wp14:editId="0A4A38D3">
                  <wp:simplePos x="0" y="0"/>
                  <wp:positionH relativeFrom="column">
                    <wp:posOffset>1495425</wp:posOffset>
                  </wp:positionH>
                  <wp:positionV relativeFrom="paragraph">
                    <wp:posOffset>37465</wp:posOffset>
                  </wp:positionV>
                  <wp:extent cx="2360930" cy="2306320"/>
                  <wp:effectExtent l="0" t="0" r="0" b="0"/>
                  <wp:wrapThrough wrapText="bothSides">
                    <wp:wrapPolygon edited="0">
                      <wp:start x="174" y="1427"/>
                      <wp:lineTo x="174" y="2319"/>
                      <wp:lineTo x="9063" y="4639"/>
                      <wp:lineTo x="174" y="4639"/>
                      <wp:lineTo x="174" y="5352"/>
                      <wp:lineTo x="10806" y="7493"/>
                      <wp:lineTo x="871" y="7493"/>
                      <wp:lineTo x="871" y="9099"/>
                      <wp:lineTo x="10806" y="10348"/>
                      <wp:lineTo x="0" y="10526"/>
                      <wp:lineTo x="0" y="11240"/>
                      <wp:lineTo x="10806" y="13203"/>
                      <wp:lineTo x="0" y="13559"/>
                      <wp:lineTo x="0" y="14452"/>
                      <wp:lineTo x="10806" y="16057"/>
                      <wp:lineTo x="0" y="16593"/>
                      <wp:lineTo x="0" y="18912"/>
                      <wp:lineTo x="10806" y="18912"/>
                      <wp:lineTo x="9934" y="19626"/>
                      <wp:lineTo x="9586" y="20161"/>
                      <wp:lineTo x="9586" y="20696"/>
                      <wp:lineTo x="11677" y="20696"/>
                      <wp:lineTo x="11852" y="19804"/>
                      <wp:lineTo x="10806" y="18912"/>
                      <wp:lineTo x="18649" y="18912"/>
                      <wp:lineTo x="18649" y="18020"/>
                      <wp:lineTo x="10632" y="16057"/>
                      <wp:lineTo x="10632" y="4639"/>
                      <wp:lineTo x="3137" y="1427"/>
                      <wp:lineTo x="174" y="1427"/>
                    </wp:wrapPolygon>
                  </wp:wrapThrough>
                  <wp:docPr id="2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c>
      </w:tr>
    </w:tbl>
    <w:p w:rsidR="00DA6F6E" w:rsidRDefault="00DA6F6E" w:rsidP="00D82538">
      <w:pPr>
        <w:tabs>
          <w:tab w:val="left" w:pos="3815"/>
        </w:tabs>
        <w:spacing w:after="0" w:line="240" w:lineRule="auto"/>
        <w:ind w:left="851" w:hanging="851"/>
        <w:jc w:val="both"/>
        <w:rPr>
          <w:rFonts w:ascii="Times New Roman" w:hAnsi="Times New Roman" w:cs="Times New Roman"/>
          <w:sz w:val="20"/>
          <w:szCs w:val="18"/>
        </w:rPr>
      </w:pPr>
    </w:p>
    <w:p w:rsidR="002A6DD1" w:rsidRPr="00D82538" w:rsidRDefault="000113FC" w:rsidP="00D82538">
      <w:pPr>
        <w:tabs>
          <w:tab w:val="left" w:pos="3815"/>
        </w:tabs>
        <w:spacing w:after="0" w:line="240" w:lineRule="auto"/>
        <w:ind w:left="851" w:hanging="851"/>
        <w:jc w:val="both"/>
        <w:rPr>
          <w:rFonts w:ascii="Times New Roman" w:hAnsi="Times New Roman" w:cs="Times New Roman"/>
          <w:bCs/>
          <w:szCs w:val="20"/>
        </w:rPr>
      </w:pPr>
      <w:r>
        <w:rPr>
          <w:rFonts w:ascii="Times New Roman" w:hAnsi="Times New Roman" w:cs="Times New Roman"/>
          <w:bCs/>
          <w:noProof/>
          <w:szCs w:val="20"/>
        </w:rPr>
        <w:pict>
          <v:rect id="_x0000_s1089" style="position:absolute;left:0;text-align:left;margin-left:-159.4pt;margin-top:28.55pt;width:24.75pt;height:19.5pt;z-index:251665408" filled="f" stroked="f">
            <v:textbox style="mso-next-textbox:#_x0000_s1089">
              <w:txbxContent>
                <w:p w:rsidR="004F167E" w:rsidRPr="00C520CF" w:rsidRDefault="00005659" w:rsidP="004F167E">
                  <w:pPr>
                    <w:rPr>
                      <w:sz w:val="16"/>
                      <w:szCs w:val="16"/>
                    </w:rPr>
                  </w:pPr>
                  <w:r>
                    <w:rPr>
                      <w:sz w:val="16"/>
                      <w:szCs w:val="16"/>
                    </w:rPr>
                    <w:t>(</w:t>
                  </w:r>
                  <w:r w:rsidR="004F167E">
                    <w:rPr>
                      <w:sz w:val="16"/>
                      <w:szCs w:val="16"/>
                    </w:rPr>
                    <w:t>c)</w:t>
                  </w:r>
                </w:p>
              </w:txbxContent>
            </v:textbox>
          </v:rect>
        </w:pict>
      </w:r>
      <w:r w:rsidR="00D82538" w:rsidRPr="00D82538">
        <w:rPr>
          <w:rFonts w:ascii="Times New Roman" w:hAnsi="Times New Roman" w:cs="Times New Roman"/>
          <w:sz w:val="20"/>
          <w:szCs w:val="18"/>
        </w:rPr>
        <w:t xml:space="preserve">Figure 4. </w:t>
      </w:r>
      <w:r w:rsidR="002A6DD1" w:rsidRPr="00D82538">
        <w:rPr>
          <w:rFonts w:ascii="Times New Roman" w:hAnsi="Times New Roman" w:cs="Times New Roman"/>
          <w:sz w:val="20"/>
          <w:szCs w:val="18"/>
        </w:rPr>
        <w:t xml:space="preserve">Cyclic voltammograms of different concentration of metal ions </w:t>
      </w:r>
      <w:r w:rsidR="002A6DD1" w:rsidRPr="00D82538">
        <w:rPr>
          <w:rFonts w:ascii="Times New Roman" w:hAnsi="Times New Roman" w:cs="Times New Roman"/>
          <w:bCs/>
          <w:sz w:val="20"/>
          <w:szCs w:val="18"/>
        </w:rPr>
        <w:t>(a) Pb</w:t>
      </w:r>
      <w:r w:rsidR="002A6DD1" w:rsidRPr="00D82538">
        <w:rPr>
          <w:rFonts w:ascii="Times New Roman" w:hAnsi="Times New Roman" w:cs="Times New Roman"/>
          <w:bCs/>
          <w:sz w:val="20"/>
          <w:szCs w:val="18"/>
          <w:vertAlign w:val="superscript"/>
        </w:rPr>
        <w:t>2+</w:t>
      </w:r>
      <w:r w:rsidR="002A6DD1" w:rsidRPr="00D82538">
        <w:rPr>
          <w:rFonts w:ascii="Times New Roman" w:hAnsi="Times New Roman" w:cs="Times New Roman"/>
          <w:bCs/>
          <w:sz w:val="20"/>
          <w:szCs w:val="18"/>
        </w:rPr>
        <w:t>, (b) Fe</w:t>
      </w:r>
      <w:r w:rsidR="002A6DD1" w:rsidRPr="00D82538">
        <w:rPr>
          <w:rFonts w:ascii="Times New Roman" w:hAnsi="Times New Roman" w:cs="Times New Roman"/>
          <w:bCs/>
          <w:sz w:val="20"/>
          <w:szCs w:val="18"/>
          <w:vertAlign w:val="superscript"/>
        </w:rPr>
        <w:t>2+</w:t>
      </w:r>
      <w:r w:rsidR="002A6DD1" w:rsidRPr="00D82538">
        <w:rPr>
          <w:rFonts w:ascii="Times New Roman" w:hAnsi="Times New Roman" w:cs="Times New Roman"/>
          <w:bCs/>
          <w:sz w:val="20"/>
          <w:szCs w:val="18"/>
        </w:rPr>
        <w:t xml:space="preserve"> and (c) Cu</w:t>
      </w:r>
      <w:r w:rsidR="002A6DD1" w:rsidRPr="00D82538">
        <w:rPr>
          <w:rFonts w:ascii="Times New Roman" w:hAnsi="Times New Roman" w:cs="Times New Roman"/>
          <w:bCs/>
          <w:sz w:val="20"/>
          <w:szCs w:val="18"/>
          <w:vertAlign w:val="superscript"/>
        </w:rPr>
        <w:t>2+</w:t>
      </w:r>
      <w:r w:rsidR="002A6DD1" w:rsidRPr="00D82538">
        <w:rPr>
          <w:rFonts w:ascii="Times New Roman" w:hAnsi="Times New Roman" w:cs="Times New Roman"/>
          <w:sz w:val="20"/>
          <w:szCs w:val="18"/>
        </w:rPr>
        <w:t xml:space="preserve"> deposited on the dithizone modified Ag electrode.  (2 x 10</w:t>
      </w:r>
      <w:r w:rsidR="002A6DD1" w:rsidRPr="00D82538">
        <w:rPr>
          <w:rFonts w:ascii="Times New Roman" w:hAnsi="Times New Roman" w:cs="Times New Roman"/>
          <w:sz w:val="20"/>
          <w:szCs w:val="18"/>
          <w:vertAlign w:val="superscript"/>
        </w:rPr>
        <w:t>-5</w:t>
      </w:r>
      <w:r w:rsidR="002A6DD1" w:rsidRPr="00D82538">
        <w:rPr>
          <w:rFonts w:ascii="Times New Roman" w:hAnsi="Times New Roman" w:cs="Times New Roman"/>
          <w:sz w:val="20"/>
          <w:szCs w:val="18"/>
        </w:rPr>
        <w:t xml:space="preserve"> M, 4 x 10</w:t>
      </w:r>
      <w:r w:rsidR="002A6DD1" w:rsidRPr="00D82538">
        <w:rPr>
          <w:rFonts w:ascii="Times New Roman" w:hAnsi="Times New Roman" w:cs="Times New Roman"/>
          <w:sz w:val="20"/>
          <w:szCs w:val="18"/>
          <w:vertAlign w:val="superscript"/>
        </w:rPr>
        <w:t>-5</w:t>
      </w:r>
      <w:r w:rsidR="002A6DD1" w:rsidRPr="00D82538">
        <w:rPr>
          <w:rFonts w:ascii="Times New Roman" w:hAnsi="Times New Roman" w:cs="Times New Roman"/>
          <w:sz w:val="20"/>
          <w:szCs w:val="18"/>
        </w:rPr>
        <w:t xml:space="preserve"> M, 6 x 10</w:t>
      </w:r>
      <w:r w:rsidR="002A6DD1" w:rsidRPr="00D82538">
        <w:rPr>
          <w:rFonts w:ascii="Times New Roman" w:hAnsi="Times New Roman" w:cs="Times New Roman"/>
          <w:sz w:val="20"/>
          <w:szCs w:val="18"/>
          <w:vertAlign w:val="superscript"/>
        </w:rPr>
        <w:t>-5</w:t>
      </w:r>
      <w:r w:rsidR="002A6DD1" w:rsidRPr="00D82538">
        <w:rPr>
          <w:rFonts w:ascii="Times New Roman" w:hAnsi="Times New Roman" w:cs="Times New Roman"/>
          <w:sz w:val="20"/>
          <w:szCs w:val="18"/>
        </w:rPr>
        <w:t xml:space="preserve"> M, 8 x 10</w:t>
      </w:r>
      <w:r w:rsidR="002A6DD1" w:rsidRPr="00D82538">
        <w:rPr>
          <w:rFonts w:ascii="Times New Roman" w:hAnsi="Times New Roman" w:cs="Times New Roman"/>
          <w:sz w:val="20"/>
          <w:szCs w:val="18"/>
          <w:vertAlign w:val="superscript"/>
        </w:rPr>
        <w:t xml:space="preserve">-5 </w:t>
      </w:r>
      <w:r w:rsidR="002A6DD1" w:rsidRPr="00D82538">
        <w:rPr>
          <w:rFonts w:ascii="Times New Roman" w:hAnsi="Times New Roman" w:cs="Times New Roman"/>
          <w:sz w:val="20"/>
          <w:szCs w:val="18"/>
        </w:rPr>
        <w:t>M and 10 x 10</w:t>
      </w:r>
      <w:r w:rsidR="002A6DD1" w:rsidRPr="00D82538">
        <w:rPr>
          <w:rFonts w:ascii="Times New Roman" w:hAnsi="Times New Roman" w:cs="Times New Roman"/>
          <w:sz w:val="20"/>
          <w:szCs w:val="18"/>
          <w:vertAlign w:val="superscript"/>
        </w:rPr>
        <w:t>-5</w:t>
      </w:r>
      <w:r w:rsidR="002A6DD1" w:rsidRPr="00D82538">
        <w:rPr>
          <w:rFonts w:ascii="Times New Roman" w:hAnsi="Times New Roman" w:cs="Times New Roman"/>
          <w:sz w:val="20"/>
          <w:szCs w:val="18"/>
        </w:rPr>
        <w:t xml:space="preserve"> M).</w:t>
      </w:r>
    </w:p>
    <w:p w:rsidR="00D82538" w:rsidRDefault="00D82538" w:rsidP="00D82538">
      <w:pPr>
        <w:spacing w:after="0" w:line="240" w:lineRule="auto"/>
        <w:jc w:val="both"/>
        <w:rPr>
          <w:rFonts w:ascii="Times New Roman" w:hAnsi="Times New Roman" w:cs="Times New Roman"/>
          <w:sz w:val="18"/>
          <w:szCs w:val="18"/>
        </w:rPr>
      </w:pPr>
    </w:p>
    <w:p w:rsidR="004B0B2B" w:rsidRDefault="00D85944" w:rsidP="00D82538">
      <w:pPr>
        <w:spacing w:after="0" w:line="240" w:lineRule="auto"/>
        <w:jc w:val="both"/>
        <w:rPr>
          <w:rFonts w:ascii="Times New Roman" w:hAnsi="Times New Roman" w:cs="Times New Roman"/>
          <w:bCs/>
          <w:sz w:val="20"/>
          <w:szCs w:val="20"/>
        </w:rPr>
      </w:pPr>
      <w:r w:rsidRPr="00A27C56">
        <w:rPr>
          <w:rFonts w:ascii="Times New Roman" w:hAnsi="Times New Roman" w:cs="Times New Roman"/>
          <w:bCs/>
          <w:sz w:val="20"/>
          <w:szCs w:val="20"/>
        </w:rPr>
        <w:t>Meanwhile, the relationship between peak current densities</w:t>
      </w:r>
      <w:r w:rsidR="006657B0" w:rsidRPr="00A27C56">
        <w:rPr>
          <w:rFonts w:ascii="Times New Roman" w:hAnsi="Times New Roman" w:cs="Times New Roman"/>
          <w:bCs/>
          <w:sz w:val="20"/>
          <w:szCs w:val="20"/>
        </w:rPr>
        <w:t>,</w:t>
      </w:r>
      <w:r w:rsidRPr="00A27C56">
        <w:rPr>
          <w:rFonts w:ascii="Times New Roman" w:hAnsi="Times New Roman" w:cs="Times New Roman"/>
          <w:bCs/>
          <w:sz w:val="20"/>
          <w:szCs w:val="20"/>
        </w:rPr>
        <w:t xml:space="preserve"> i</w:t>
      </w:r>
      <w:r w:rsidRPr="00A27C56">
        <w:rPr>
          <w:rFonts w:ascii="Times New Roman" w:hAnsi="Times New Roman" w:cs="Times New Roman"/>
          <w:bCs/>
          <w:sz w:val="20"/>
          <w:szCs w:val="20"/>
          <w:vertAlign w:val="subscript"/>
        </w:rPr>
        <w:t>pa</w:t>
      </w:r>
      <w:r w:rsidRPr="00A27C56">
        <w:rPr>
          <w:rFonts w:ascii="Times New Roman" w:hAnsi="Times New Roman" w:cs="Times New Roman"/>
          <w:bCs/>
          <w:sz w:val="20"/>
          <w:szCs w:val="20"/>
        </w:rPr>
        <w:t xml:space="preserve"> and i</w:t>
      </w:r>
      <w:r w:rsidRPr="00A27C56">
        <w:rPr>
          <w:rFonts w:ascii="Times New Roman" w:hAnsi="Times New Roman" w:cs="Times New Roman"/>
          <w:bCs/>
          <w:sz w:val="20"/>
          <w:szCs w:val="20"/>
          <w:vertAlign w:val="subscript"/>
        </w:rPr>
        <w:t>pc</w:t>
      </w:r>
      <w:r w:rsidRPr="00A27C56">
        <w:rPr>
          <w:rFonts w:ascii="Times New Roman" w:hAnsi="Times New Roman" w:cs="Times New Roman"/>
          <w:bCs/>
          <w:sz w:val="20"/>
          <w:szCs w:val="20"/>
        </w:rPr>
        <w:t xml:space="preserve"> </w:t>
      </w:r>
      <w:r w:rsidR="006657B0" w:rsidRPr="00A27C56">
        <w:rPr>
          <w:rFonts w:ascii="Times New Roman" w:hAnsi="Times New Roman" w:cs="Times New Roman"/>
          <w:bCs/>
          <w:sz w:val="20"/>
          <w:szCs w:val="20"/>
        </w:rPr>
        <w:t>on the different concentration of metal ion</w:t>
      </w:r>
      <w:r w:rsidR="001B3636" w:rsidRPr="00A27C56">
        <w:rPr>
          <w:rFonts w:ascii="Times New Roman" w:hAnsi="Times New Roman" w:cs="Times New Roman"/>
          <w:bCs/>
          <w:sz w:val="20"/>
          <w:szCs w:val="20"/>
        </w:rPr>
        <w:t>s Pb</w:t>
      </w:r>
      <w:r w:rsidR="001B3636" w:rsidRPr="00A27C56">
        <w:rPr>
          <w:rFonts w:ascii="Times New Roman" w:hAnsi="Times New Roman" w:cs="Times New Roman"/>
          <w:bCs/>
          <w:sz w:val="20"/>
          <w:szCs w:val="20"/>
          <w:vertAlign w:val="superscript"/>
        </w:rPr>
        <w:t>2+</w:t>
      </w:r>
      <w:r w:rsidR="001B3636" w:rsidRPr="00A27C56">
        <w:rPr>
          <w:rFonts w:ascii="Times New Roman" w:hAnsi="Times New Roman" w:cs="Times New Roman"/>
          <w:bCs/>
          <w:sz w:val="20"/>
          <w:szCs w:val="20"/>
        </w:rPr>
        <w:t>, Fe</w:t>
      </w:r>
      <w:r w:rsidR="001B3636" w:rsidRPr="00A27C56">
        <w:rPr>
          <w:rFonts w:ascii="Times New Roman" w:hAnsi="Times New Roman" w:cs="Times New Roman"/>
          <w:bCs/>
          <w:sz w:val="20"/>
          <w:szCs w:val="20"/>
          <w:vertAlign w:val="superscript"/>
        </w:rPr>
        <w:t>2+</w:t>
      </w:r>
      <w:r w:rsidR="001B3636" w:rsidRPr="00A27C56">
        <w:rPr>
          <w:rFonts w:ascii="Times New Roman" w:hAnsi="Times New Roman" w:cs="Times New Roman"/>
          <w:bCs/>
          <w:sz w:val="20"/>
          <w:szCs w:val="20"/>
        </w:rPr>
        <w:t xml:space="preserve"> and</w:t>
      </w:r>
      <w:r w:rsidR="006657B0" w:rsidRPr="00A27C56">
        <w:rPr>
          <w:rFonts w:ascii="Times New Roman" w:hAnsi="Times New Roman" w:cs="Times New Roman"/>
          <w:bCs/>
          <w:sz w:val="20"/>
          <w:szCs w:val="20"/>
        </w:rPr>
        <w:t xml:space="preserve"> Cu</w:t>
      </w:r>
      <w:r w:rsidR="006657B0" w:rsidRPr="00A27C56">
        <w:rPr>
          <w:rFonts w:ascii="Times New Roman" w:hAnsi="Times New Roman" w:cs="Times New Roman"/>
          <w:bCs/>
          <w:sz w:val="20"/>
          <w:szCs w:val="20"/>
          <w:vertAlign w:val="superscript"/>
        </w:rPr>
        <w:t>2+</w:t>
      </w:r>
      <w:r w:rsidR="006657B0" w:rsidRPr="00A27C56">
        <w:rPr>
          <w:rFonts w:ascii="Times New Roman" w:hAnsi="Times New Roman" w:cs="Times New Roman"/>
          <w:bCs/>
          <w:sz w:val="20"/>
          <w:szCs w:val="20"/>
        </w:rPr>
        <w:t xml:space="preserve"> </w:t>
      </w:r>
      <w:r w:rsidR="003131EC">
        <w:rPr>
          <w:rFonts w:ascii="Times New Roman" w:hAnsi="Times New Roman" w:cs="Times New Roman"/>
          <w:bCs/>
          <w:sz w:val="20"/>
          <w:szCs w:val="20"/>
        </w:rPr>
        <w:t>were</w:t>
      </w:r>
      <w:r w:rsidR="001B3636" w:rsidRPr="00A27C56">
        <w:rPr>
          <w:rFonts w:ascii="Times New Roman" w:hAnsi="Times New Roman" w:cs="Times New Roman"/>
          <w:bCs/>
          <w:sz w:val="20"/>
          <w:szCs w:val="20"/>
        </w:rPr>
        <w:t xml:space="preserve"> illustrated in F</w:t>
      </w:r>
      <w:r w:rsidRPr="00A27C56">
        <w:rPr>
          <w:rFonts w:ascii="Times New Roman" w:hAnsi="Times New Roman" w:cs="Times New Roman"/>
          <w:bCs/>
          <w:sz w:val="20"/>
          <w:szCs w:val="20"/>
        </w:rPr>
        <w:t>igure 5</w:t>
      </w:r>
      <w:r w:rsidR="001B3636" w:rsidRPr="00A27C56">
        <w:rPr>
          <w:rFonts w:ascii="Times New Roman" w:hAnsi="Times New Roman" w:cs="Times New Roman"/>
          <w:bCs/>
          <w:sz w:val="20"/>
          <w:szCs w:val="20"/>
        </w:rPr>
        <w:t xml:space="preserve"> (a</w:t>
      </w:r>
      <w:r w:rsidR="003131EC">
        <w:rPr>
          <w:rFonts w:ascii="Times New Roman" w:hAnsi="Times New Roman" w:cs="Times New Roman"/>
          <w:bCs/>
          <w:sz w:val="20"/>
          <w:szCs w:val="20"/>
        </w:rPr>
        <w:t>)</w:t>
      </w:r>
      <w:r w:rsidR="001B3636" w:rsidRPr="00A27C56">
        <w:rPr>
          <w:rFonts w:ascii="Times New Roman" w:hAnsi="Times New Roman" w:cs="Times New Roman"/>
          <w:bCs/>
          <w:sz w:val="20"/>
          <w:szCs w:val="20"/>
        </w:rPr>
        <w:t xml:space="preserve">, </w:t>
      </w:r>
      <w:r w:rsidR="003131EC">
        <w:rPr>
          <w:rFonts w:ascii="Times New Roman" w:hAnsi="Times New Roman" w:cs="Times New Roman"/>
          <w:bCs/>
          <w:sz w:val="20"/>
          <w:szCs w:val="20"/>
        </w:rPr>
        <w:t>(</w:t>
      </w:r>
      <w:r w:rsidR="001B3636" w:rsidRPr="00A27C56">
        <w:rPr>
          <w:rFonts w:ascii="Times New Roman" w:hAnsi="Times New Roman" w:cs="Times New Roman"/>
          <w:bCs/>
          <w:sz w:val="20"/>
          <w:szCs w:val="20"/>
        </w:rPr>
        <w:t>b</w:t>
      </w:r>
      <w:r w:rsidR="003131EC">
        <w:rPr>
          <w:rFonts w:ascii="Times New Roman" w:hAnsi="Times New Roman" w:cs="Times New Roman"/>
          <w:bCs/>
          <w:sz w:val="20"/>
          <w:szCs w:val="20"/>
        </w:rPr>
        <w:t>)</w:t>
      </w:r>
      <w:r w:rsidR="001B3636" w:rsidRPr="00A27C56">
        <w:rPr>
          <w:rFonts w:ascii="Times New Roman" w:hAnsi="Times New Roman" w:cs="Times New Roman"/>
          <w:bCs/>
          <w:sz w:val="20"/>
          <w:szCs w:val="20"/>
        </w:rPr>
        <w:t xml:space="preserve"> and </w:t>
      </w:r>
      <w:r w:rsidR="003131EC">
        <w:rPr>
          <w:rFonts w:ascii="Times New Roman" w:hAnsi="Times New Roman" w:cs="Times New Roman"/>
          <w:bCs/>
          <w:sz w:val="20"/>
          <w:szCs w:val="20"/>
        </w:rPr>
        <w:t>(</w:t>
      </w:r>
      <w:r w:rsidR="001B3636" w:rsidRPr="00A27C56">
        <w:rPr>
          <w:rFonts w:ascii="Times New Roman" w:hAnsi="Times New Roman" w:cs="Times New Roman"/>
          <w:bCs/>
          <w:sz w:val="20"/>
          <w:szCs w:val="20"/>
        </w:rPr>
        <w:t>c)</w:t>
      </w:r>
      <w:r w:rsidRPr="00A27C56">
        <w:rPr>
          <w:rFonts w:ascii="Times New Roman" w:hAnsi="Times New Roman" w:cs="Times New Roman"/>
          <w:bCs/>
          <w:sz w:val="20"/>
          <w:szCs w:val="20"/>
        </w:rPr>
        <w:t xml:space="preserve">. </w:t>
      </w:r>
      <w:r w:rsidR="008D5BCC" w:rsidRPr="00A27C56">
        <w:rPr>
          <w:rFonts w:ascii="Times New Roman" w:hAnsi="Times New Roman" w:cs="Times New Roman"/>
          <w:bCs/>
          <w:sz w:val="20"/>
          <w:szCs w:val="20"/>
        </w:rPr>
        <w:t xml:space="preserve">It was found that the </w:t>
      </w:r>
      <w:r w:rsidR="00F95345" w:rsidRPr="00A27C56">
        <w:rPr>
          <w:rFonts w:ascii="Times New Roman" w:hAnsi="Times New Roman" w:cs="Times New Roman"/>
          <w:bCs/>
          <w:sz w:val="20"/>
          <w:szCs w:val="20"/>
        </w:rPr>
        <w:t xml:space="preserve">anodic peak current, </w:t>
      </w:r>
      <w:r w:rsidR="008D5BCC" w:rsidRPr="00A27C56">
        <w:rPr>
          <w:rFonts w:ascii="Times New Roman" w:hAnsi="Times New Roman" w:cs="Times New Roman"/>
          <w:bCs/>
          <w:sz w:val="20"/>
          <w:szCs w:val="20"/>
        </w:rPr>
        <w:t>i</w:t>
      </w:r>
      <w:r w:rsidR="008D5BCC" w:rsidRPr="00A27C56">
        <w:rPr>
          <w:rFonts w:ascii="Times New Roman" w:hAnsi="Times New Roman" w:cs="Times New Roman"/>
          <w:bCs/>
          <w:sz w:val="20"/>
          <w:szCs w:val="20"/>
          <w:vertAlign w:val="subscript"/>
        </w:rPr>
        <w:t>pa</w:t>
      </w:r>
      <w:r w:rsidR="00F95345" w:rsidRPr="00A27C56">
        <w:rPr>
          <w:rFonts w:ascii="Times New Roman" w:hAnsi="Times New Roman" w:cs="Times New Roman"/>
          <w:bCs/>
          <w:sz w:val="20"/>
          <w:szCs w:val="20"/>
          <w:vertAlign w:val="subscript"/>
        </w:rPr>
        <w:t xml:space="preserve"> </w:t>
      </w:r>
      <w:r w:rsidR="00EF7EE9" w:rsidRPr="00A27C56">
        <w:rPr>
          <w:rFonts w:ascii="Times New Roman" w:hAnsi="Times New Roman" w:cs="Times New Roman"/>
          <w:bCs/>
          <w:sz w:val="20"/>
          <w:szCs w:val="20"/>
        </w:rPr>
        <w:t>is slightly increased</w:t>
      </w:r>
      <w:r w:rsidR="00C62D08" w:rsidRPr="00A27C56">
        <w:rPr>
          <w:rFonts w:ascii="Times New Roman" w:hAnsi="Times New Roman" w:cs="Times New Roman"/>
          <w:bCs/>
          <w:sz w:val="20"/>
          <w:szCs w:val="20"/>
        </w:rPr>
        <w:t xml:space="preserve"> compared</w:t>
      </w:r>
      <w:r w:rsidR="00F95345" w:rsidRPr="00A27C56">
        <w:rPr>
          <w:rFonts w:ascii="Times New Roman" w:hAnsi="Times New Roman" w:cs="Times New Roman"/>
          <w:bCs/>
          <w:sz w:val="20"/>
          <w:szCs w:val="20"/>
        </w:rPr>
        <w:t xml:space="preserve"> to the cathodic peak current, </w:t>
      </w:r>
      <w:r w:rsidR="00CC7475" w:rsidRPr="00A27C56">
        <w:rPr>
          <w:rFonts w:ascii="Times New Roman" w:hAnsi="Times New Roman" w:cs="Times New Roman"/>
          <w:bCs/>
          <w:sz w:val="20"/>
          <w:szCs w:val="20"/>
        </w:rPr>
        <w:t>i</w:t>
      </w:r>
      <w:r w:rsidR="00CC7475" w:rsidRPr="00A27C56">
        <w:rPr>
          <w:rFonts w:ascii="Times New Roman" w:hAnsi="Times New Roman" w:cs="Times New Roman"/>
          <w:bCs/>
          <w:sz w:val="20"/>
          <w:szCs w:val="20"/>
          <w:vertAlign w:val="subscript"/>
        </w:rPr>
        <w:t>pc</w:t>
      </w:r>
      <w:r w:rsidR="00F95345" w:rsidRPr="00A27C56">
        <w:rPr>
          <w:rFonts w:ascii="Times New Roman" w:hAnsi="Times New Roman" w:cs="Times New Roman"/>
          <w:bCs/>
          <w:sz w:val="20"/>
          <w:szCs w:val="20"/>
        </w:rPr>
        <w:t>. Moreover, the increase</w:t>
      </w:r>
      <w:r w:rsidR="00B84EC9" w:rsidRPr="00A27C56">
        <w:rPr>
          <w:rFonts w:ascii="Times New Roman" w:hAnsi="Times New Roman" w:cs="Times New Roman"/>
          <w:bCs/>
          <w:sz w:val="20"/>
          <w:szCs w:val="20"/>
        </w:rPr>
        <w:t>s</w:t>
      </w:r>
      <w:r w:rsidR="00F95345" w:rsidRPr="00A27C56">
        <w:rPr>
          <w:rFonts w:ascii="Times New Roman" w:hAnsi="Times New Roman" w:cs="Times New Roman"/>
          <w:bCs/>
          <w:sz w:val="20"/>
          <w:szCs w:val="20"/>
        </w:rPr>
        <w:t xml:space="preserve"> of concentration metal ion</w:t>
      </w:r>
      <w:r w:rsidR="001B3636" w:rsidRPr="00A27C56">
        <w:rPr>
          <w:rFonts w:ascii="Times New Roman" w:hAnsi="Times New Roman" w:cs="Times New Roman"/>
          <w:bCs/>
          <w:sz w:val="20"/>
          <w:szCs w:val="20"/>
        </w:rPr>
        <w:t>s</w:t>
      </w:r>
      <w:r w:rsidR="00F95345" w:rsidRPr="00A27C56">
        <w:rPr>
          <w:rFonts w:ascii="Times New Roman" w:hAnsi="Times New Roman" w:cs="Times New Roman"/>
          <w:bCs/>
          <w:sz w:val="20"/>
          <w:szCs w:val="20"/>
        </w:rPr>
        <w:t xml:space="preserve"> </w:t>
      </w:r>
      <w:r w:rsidR="001B3636" w:rsidRPr="00A27C56">
        <w:rPr>
          <w:rFonts w:ascii="Times New Roman" w:hAnsi="Times New Roman" w:cs="Times New Roman"/>
          <w:bCs/>
          <w:sz w:val="20"/>
          <w:szCs w:val="20"/>
        </w:rPr>
        <w:t>Pb</w:t>
      </w:r>
      <w:r w:rsidR="001B3636" w:rsidRPr="00A27C56">
        <w:rPr>
          <w:rFonts w:ascii="Times New Roman" w:hAnsi="Times New Roman" w:cs="Times New Roman"/>
          <w:bCs/>
          <w:sz w:val="20"/>
          <w:szCs w:val="20"/>
          <w:vertAlign w:val="superscript"/>
        </w:rPr>
        <w:t>2+</w:t>
      </w:r>
      <w:r w:rsidR="001B3636" w:rsidRPr="00A27C56">
        <w:rPr>
          <w:rFonts w:ascii="Times New Roman" w:hAnsi="Times New Roman" w:cs="Times New Roman"/>
          <w:bCs/>
          <w:sz w:val="20"/>
          <w:szCs w:val="20"/>
        </w:rPr>
        <w:t>, Fe</w:t>
      </w:r>
      <w:r w:rsidR="001B3636" w:rsidRPr="00A27C56">
        <w:rPr>
          <w:rFonts w:ascii="Times New Roman" w:hAnsi="Times New Roman" w:cs="Times New Roman"/>
          <w:bCs/>
          <w:sz w:val="20"/>
          <w:szCs w:val="20"/>
          <w:vertAlign w:val="superscript"/>
        </w:rPr>
        <w:t>2+</w:t>
      </w:r>
      <w:r w:rsidR="001B3636" w:rsidRPr="00A27C56">
        <w:rPr>
          <w:rFonts w:ascii="Times New Roman" w:hAnsi="Times New Roman" w:cs="Times New Roman"/>
          <w:bCs/>
          <w:sz w:val="20"/>
          <w:szCs w:val="20"/>
        </w:rPr>
        <w:t xml:space="preserve"> and </w:t>
      </w:r>
      <w:r w:rsidR="00F95345" w:rsidRPr="00A27C56">
        <w:rPr>
          <w:rFonts w:ascii="Times New Roman" w:hAnsi="Times New Roman" w:cs="Times New Roman"/>
          <w:bCs/>
          <w:sz w:val="20"/>
          <w:szCs w:val="20"/>
        </w:rPr>
        <w:t>Cu</w:t>
      </w:r>
      <w:r w:rsidR="00F95345" w:rsidRPr="00A27C56">
        <w:rPr>
          <w:rFonts w:ascii="Times New Roman" w:hAnsi="Times New Roman" w:cs="Times New Roman"/>
          <w:bCs/>
          <w:sz w:val="20"/>
          <w:szCs w:val="20"/>
          <w:vertAlign w:val="superscript"/>
        </w:rPr>
        <w:t>2+</w:t>
      </w:r>
      <w:r w:rsidR="00B84EC9" w:rsidRPr="00A27C56">
        <w:rPr>
          <w:rFonts w:ascii="Times New Roman" w:hAnsi="Times New Roman" w:cs="Times New Roman"/>
          <w:bCs/>
          <w:sz w:val="20"/>
          <w:szCs w:val="20"/>
        </w:rPr>
        <w:t xml:space="preserve"> have promoted i</w:t>
      </w:r>
      <w:r w:rsidR="00B84EC9" w:rsidRPr="00A27C56">
        <w:rPr>
          <w:rFonts w:ascii="Times New Roman" w:hAnsi="Times New Roman" w:cs="Times New Roman"/>
          <w:bCs/>
          <w:sz w:val="20"/>
          <w:szCs w:val="20"/>
          <w:vertAlign w:val="subscript"/>
        </w:rPr>
        <w:t>pa</w:t>
      </w:r>
      <w:r w:rsidR="00B84EC9" w:rsidRPr="00A27C56">
        <w:rPr>
          <w:rFonts w:ascii="Times New Roman" w:hAnsi="Times New Roman" w:cs="Times New Roman"/>
          <w:bCs/>
          <w:sz w:val="20"/>
          <w:szCs w:val="20"/>
        </w:rPr>
        <w:t xml:space="preserve"> to be more positive potential while i</w:t>
      </w:r>
      <w:r w:rsidR="00B84EC9" w:rsidRPr="00A27C56">
        <w:rPr>
          <w:rFonts w:ascii="Times New Roman" w:hAnsi="Times New Roman" w:cs="Times New Roman"/>
          <w:bCs/>
          <w:sz w:val="20"/>
          <w:szCs w:val="20"/>
          <w:vertAlign w:val="subscript"/>
        </w:rPr>
        <w:t xml:space="preserve">pc </w:t>
      </w:r>
      <w:r w:rsidR="00B84EC9" w:rsidRPr="00A27C56">
        <w:rPr>
          <w:rFonts w:ascii="Times New Roman" w:hAnsi="Times New Roman" w:cs="Times New Roman"/>
          <w:bCs/>
          <w:sz w:val="20"/>
          <w:szCs w:val="20"/>
        </w:rPr>
        <w:t>to be more negative potential</w:t>
      </w:r>
      <w:r w:rsidR="007D4636">
        <w:rPr>
          <w:rFonts w:ascii="Times New Roman" w:hAnsi="Times New Roman" w:cs="Times New Roman"/>
          <w:bCs/>
          <w:sz w:val="20"/>
          <w:szCs w:val="20"/>
        </w:rPr>
        <w:t xml:space="preserve"> due to the increase of reaction rate in the </w:t>
      </w:r>
      <w:r w:rsidR="00B12C1E" w:rsidRPr="007D4636">
        <w:rPr>
          <w:rFonts w:ascii="Times New Roman" w:hAnsi="Times New Roman" w:cs="Times New Roman"/>
          <w:bCs/>
          <w:sz w:val="20"/>
          <w:szCs w:val="20"/>
        </w:rPr>
        <w:t>vicinity</w:t>
      </w:r>
      <w:r w:rsidR="008A64ED">
        <w:rPr>
          <w:rFonts w:ascii="Times New Roman" w:hAnsi="Times New Roman" w:cs="Times New Roman"/>
          <w:bCs/>
          <w:sz w:val="20"/>
          <w:szCs w:val="20"/>
        </w:rPr>
        <w:t xml:space="preserve"> [2</w:t>
      </w:r>
      <w:r w:rsidR="003131EC">
        <w:rPr>
          <w:rFonts w:ascii="Times New Roman" w:hAnsi="Times New Roman" w:cs="Times New Roman"/>
          <w:bCs/>
          <w:sz w:val="20"/>
          <w:szCs w:val="20"/>
        </w:rPr>
        <w:t>6</w:t>
      </w:r>
      <w:r w:rsidR="00665F55">
        <w:rPr>
          <w:rFonts w:ascii="Times New Roman" w:hAnsi="Times New Roman" w:cs="Times New Roman"/>
          <w:bCs/>
          <w:sz w:val="20"/>
          <w:szCs w:val="20"/>
        </w:rPr>
        <w:t>]</w:t>
      </w:r>
      <w:r w:rsidR="00B84EC9" w:rsidRPr="00A27C56">
        <w:rPr>
          <w:rFonts w:ascii="Times New Roman" w:hAnsi="Times New Roman" w:cs="Times New Roman"/>
          <w:bCs/>
          <w:sz w:val="20"/>
          <w:szCs w:val="20"/>
        </w:rPr>
        <w:t>.</w:t>
      </w:r>
      <w:r w:rsidR="00B84EC9" w:rsidRPr="008C31DE">
        <w:rPr>
          <w:rFonts w:ascii="Times New Roman" w:hAnsi="Times New Roman" w:cs="Times New Roman"/>
          <w:bCs/>
          <w:sz w:val="20"/>
          <w:szCs w:val="20"/>
        </w:rPr>
        <w:t xml:space="preserve"> </w:t>
      </w:r>
      <w:r w:rsidR="00890197">
        <w:rPr>
          <w:rFonts w:ascii="Times New Roman" w:hAnsi="Times New Roman" w:cs="Times New Roman"/>
          <w:bCs/>
          <w:sz w:val="20"/>
          <w:szCs w:val="20"/>
        </w:rPr>
        <w:t xml:space="preserve">Therefore, </w:t>
      </w:r>
      <w:r w:rsidR="00665F55">
        <w:rPr>
          <w:rFonts w:ascii="Times New Roman" w:hAnsi="Times New Roman" w:cs="Times New Roman"/>
          <w:bCs/>
          <w:sz w:val="20"/>
          <w:szCs w:val="20"/>
        </w:rPr>
        <w:t xml:space="preserve">it can be said that the </w:t>
      </w:r>
      <w:r w:rsidR="00890197">
        <w:rPr>
          <w:rFonts w:ascii="Times New Roman" w:hAnsi="Times New Roman" w:cs="Times New Roman"/>
          <w:bCs/>
          <w:sz w:val="20"/>
          <w:szCs w:val="20"/>
        </w:rPr>
        <w:t>cyclic voltammograms for modified Ag electrode was found to occur in irreversible process</w:t>
      </w:r>
      <w:r w:rsidR="008A64ED">
        <w:rPr>
          <w:rFonts w:ascii="Times New Roman" w:hAnsi="Times New Roman" w:cs="Times New Roman"/>
          <w:bCs/>
          <w:sz w:val="20"/>
          <w:szCs w:val="20"/>
        </w:rPr>
        <w:t xml:space="preserve"> [2</w:t>
      </w:r>
      <w:r w:rsidR="003131EC">
        <w:rPr>
          <w:rFonts w:ascii="Times New Roman" w:hAnsi="Times New Roman" w:cs="Times New Roman"/>
          <w:bCs/>
          <w:sz w:val="20"/>
          <w:szCs w:val="20"/>
        </w:rPr>
        <w:t>7</w:t>
      </w:r>
      <w:r w:rsidR="00890197">
        <w:rPr>
          <w:rFonts w:ascii="Times New Roman" w:hAnsi="Times New Roman" w:cs="Times New Roman"/>
          <w:bCs/>
          <w:sz w:val="20"/>
          <w:szCs w:val="20"/>
        </w:rPr>
        <w:t>].</w:t>
      </w:r>
    </w:p>
    <w:p w:rsidR="004B0B2B" w:rsidRDefault="004B0B2B"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p w:rsidR="006104FD" w:rsidRDefault="006104FD" w:rsidP="00D82538">
      <w:pPr>
        <w:spacing w:after="0" w:line="240" w:lineRule="auto"/>
        <w:jc w:val="both"/>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4621"/>
        <w:gridCol w:w="4622"/>
      </w:tblGrid>
      <w:tr w:rsidR="00D82538" w:rsidTr="00D82538">
        <w:tc>
          <w:tcPr>
            <w:tcW w:w="4621" w:type="dxa"/>
          </w:tcPr>
          <w:p w:rsidR="00D82538" w:rsidRDefault="000113FC" w:rsidP="00D82538">
            <w:pPr>
              <w:jc w:val="both"/>
              <w:rPr>
                <w:rFonts w:ascii="Times New Roman" w:hAnsi="Times New Roman" w:cs="Times New Roman"/>
                <w:bCs/>
                <w:sz w:val="20"/>
                <w:szCs w:val="20"/>
              </w:rPr>
            </w:pPr>
            <w:r>
              <w:rPr>
                <w:rFonts w:ascii="Times New Roman" w:hAnsi="Times New Roman" w:cs="Times New Roman"/>
                <w:noProof/>
                <w:sz w:val="20"/>
                <w:szCs w:val="20"/>
              </w:rPr>
              <w:lastRenderedPageBreak/>
              <w:pict>
                <v:rect id="_x0000_s1097" style="position:absolute;left:0;text-align:left;margin-left:6pt;margin-top:12.6pt;width:24.75pt;height:19.5pt;z-index:251666432;mso-position-horizontal-relative:text;mso-position-vertical-relative:text" filled="f" stroked="f">
                  <v:textbox style="mso-next-textbox:#_x0000_s1097">
                    <w:txbxContent>
                      <w:p w:rsidR="009714E4" w:rsidRPr="002A6DD1" w:rsidRDefault="00EA25F6" w:rsidP="009714E4">
                        <w:pPr>
                          <w:rPr>
                            <w:rFonts w:ascii="Times New Roman" w:hAnsi="Times New Roman" w:cs="Times New Roman"/>
                            <w:sz w:val="18"/>
                            <w:szCs w:val="18"/>
                          </w:rPr>
                        </w:pPr>
                        <w:r w:rsidRPr="002A6DD1">
                          <w:rPr>
                            <w:rFonts w:ascii="Times New Roman" w:hAnsi="Times New Roman" w:cs="Times New Roman"/>
                            <w:sz w:val="18"/>
                            <w:szCs w:val="18"/>
                          </w:rPr>
                          <w:t>(</w:t>
                        </w:r>
                        <w:r w:rsidR="009714E4" w:rsidRPr="002A6DD1">
                          <w:rPr>
                            <w:rFonts w:ascii="Times New Roman" w:hAnsi="Times New Roman" w:cs="Times New Roman"/>
                            <w:sz w:val="18"/>
                            <w:szCs w:val="18"/>
                          </w:rPr>
                          <w:t>a)</w:t>
                        </w:r>
                      </w:p>
                    </w:txbxContent>
                  </v:textbox>
                </v:rect>
              </w:pict>
            </w:r>
            <w:r>
              <w:rPr>
                <w:rFonts w:ascii="Times New Roman" w:hAnsi="Times New Roman" w:cs="Times New Roman"/>
                <w:noProof/>
                <w:sz w:val="20"/>
                <w:szCs w:val="20"/>
                <w:lang w:val="ms-MY" w:eastAsia="ms-MY"/>
              </w:rPr>
              <w:pict>
                <v:shape id="_x0000_s1130" type="#_x0000_t32" style="position:absolute;left:0;text-align:left;margin-left:90.75pt;margin-top:67.4pt;width:72.4pt;height:52.5pt;z-index:25167257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hadow type="perspective" color="#243f60 [1604]" opacity=".5" offset="1pt" offset2="-1pt"/>
                </v:shape>
              </w:pict>
            </w:r>
            <w:r>
              <w:rPr>
                <w:rFonts w:ascii="Times New Roman" w:hAnsi="Times New Roman" w:cs="Times New Roman"/>
                <w:noProof/>
                <w:sz w:val="20"/>
                <w:szCs w:val="20"/>
                <w:lang w:val="ms-MY" w:eastAsia="ms-MY"/>
              </w:rPr>
              <w:pict>
                <v:shape id="_x0000_s1131" type="#_x0000_t32" style="position:absolute;left:0;text-align:left;margin-left:86.25pt;margin-top:21.5pt;width:70.1pt;height:25.15pt;flip:y;z-index:251673600;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hadow type="perspective" color="#243f60 [1604]" opacity=".5" offset="1pt" offset2="-1pt"/>
                </v:shape>
              </w:pict>
            </w:r>
            <w:r w:rsidR="00D82538">
              <w:rPr>
                <w:rFonts w:ascii="Times New Roman" w:hAnsi="Times New Roman" w:cs="Times New Roman"/>
                <w:noProof/>
                <w:sz w:val="20"/>
                <w:szCs w:val="20"/>
              </w:rPr>
              <w:drawing>
                <wp:anchor distT="0" distB="0" distL="114300" distR="114300" simplePos="0" relativeHeight="251641856" behindDoc="0" locked="0" layoutInCell="1" allowOverlap="1" wp14:anchorId="0FE6C068" wp14:editId="22701A58">
                  <wp:simplePos x="0" y="0"/>
                  <wp:positionH relativeFrom="column">
                    <wp:posOffset>223520</wp:posOffset>
                  </wp:positionH>
                  <wp:positionV relativeFrom="paragraph">
                    <wp:posOffset>32385</wp:posOffset>
                  </wp:positionV>
                  <wp:extent cx="2133600" cy="2152650"/>
                  <wp:effectExtent l="0" t="0" r="0" b="0"/>
                  <wp:wrapThrough wrapText="bothSides">
                    <wp:wrapPolygon edited="0">
                      <wp:start x="2893" y="573"/>
                      <wp:lineTo x="2893" y="4014"/>
                      <wp:lineTo x="1157" y="7073"/>
                      <wp:lineTo x="1350" y="11851"/>
                      <wp:lineTo x="17357" y="13189"/>
                      <wp:lineTo x="2507" y="13189"/>
                      <wp:lineTo x="2314" y="16057"/>
                      <wp:lineTo x="3471" y="19306"/>
                      <wp:lineTo x="3471" y="19497"/>
                      <wp:lineTo x="7907" y="20835"/>
                      <wp:lineTo x="8293" y="21218"/>
                      <wp:lineTo x="12921" y="21218"/>
                      <wp:lineTo x="13307" y="20835"/>
                      <wp:lineTo x="17936" y="19497"/>
                      <wp:lineTo x="17936" y="19306"/>
                      <wp:lineTo x="21021" y="17586"/>
                      <wp:lineTo x="20443" y="17012"/>
                      <wp:lineTo x="5979" y="16248"/>
                      <wp:lineTo x="14079" y="15483"/>
                      <wp:lineTo x="18707" y="14336"/>
                      <wp:lineTo x="18321" y="11851"/>
                      <wp:lineTo x="13114" y="10896"/>
                      <wp:lineTo x="2893" y="10131"/>
                      <wp:lineTo x="11957" y="9749"/>
                      <wp:lineTo x="11957" y="7646"/>
                      <wp:lineTo x="4436" y="7073"/>
                      <wp:lineTo x="14079" y="4588"/>
                      <wp:lineTo x="14079" y="4014"/>
                      <wp:lineTo x="18707" y="3058"/>
                      <wp:lineTo x="18321" y="1912"/>
                      <wp:lineTo x="6171" y="573"/>
                      <wp:lineTo x="2893" y="573"/>
                    </wp:wrapPolygon>
                  </wp:wrapThrough>
                  <wp:docPr id="2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c>
          <w:tcPr>
            <w:tcW w:w="4622" w:type="dxa"/>
          </w:tcPr>
          <w:p w:rsidR="004B0B2B" w:rsidRDefault="000113FC" w:rsidP="00D82538">
            <w:pPr>
              <w:jc w:val="both"/>
              <w:rPr>
                <w:rFonts w:ascii="Times New Roman" w:hAnsi="Times New Roman" w:cs="Times New Roman"/>
                <w:bCs/>
                <w:sz w:val="20"/>
                <w:szCs w:val="20"/>
              </w:rPr>
            </w:pPr>
            <w:r>
              <w:rPr>
                <w:rFonts w:ascii="Times New Roman" w:hAnsi="Times New Roman" w:cs="Times New Roman"/>
                <w:noProof/>
                <w:sz w:val="20"/>
                <w:szCs w:val="20"/>
              </w:rPr>
              <w:pict>
                <v:rect id="_x0000_s1098" style="position:absolute;left:0;text-align:left;margin-left:.7pt;margin-top:12.6pt;width:24.75pt;height:19.5pt;z-index:251667456;mso-position-horizontal-relative:text;mso-position-vertical-relative:text" filled="f" stroked="f">
                  <v:textbox style="mso-next-textbox:#_x0000_s1098">
                    <w:txbxContent>
                      <w:p w:rsidR="009714E4" w:rsidRPr="00C520CF" w:rsidRDefault="004B0B2B" w:rsidP="009714E4">
                        <w:pPr>
                          <w:rPr>
                            <w:sz w:val="16"/>
                            <w:szCs w:val="16"/>
                          </w:rPr>
                        </w:pPr>
                        <w:r>
                          <w:rPr>
                            <w:sz w:val="16"/>
                            <w:szCs w:val="16"/>
                          </w:rPr>
                          <w:t>(</w:t>
                        </w:r>
                        <w:r w:rsidR="009714E4">
                          <w:rPr>
                            <w:sz w:val="16"/>
                            <w:szCs w:val="16"/>
                          </w:rPr>
                          <w:t>b)</w:t>
                        </w:r>
                      </w:p>
                    </w:txbxContent>
                  </v:textbox>
                </v:rect>
              </w:pict>
            </w:r>
            <w:r>
              <w:rPr>
                <w:rFonts w:ascii="Times New Roman" w:hAnsi="Times New Roman" w:cs="Times New Roman"/>
                <w:noProof/>
                <w:sz w:val="20"/>
                <w:szCs w:val="20"/>
                <w:lang w:val="ms-MY" w:eastAsia="ms-MY"/>
              </w:rPr>
              <w:pict>
                <v:shape id="_x0000_s1133" type="#_x0000_t32" style="position:absolute;left:0;text-align:left;margin-left:86.55pt;margin-top:71.9pt;width:66.75pt;height:53.6pt;z-index:25167564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hadow type="perspective" color="#243f60 [1604]" opacity=".5" offset="1pt" offset2="-1pt"/>
                </v:shape>
              </w:pict>
            </w:r>
            <w:r>
              <w:rPr>
                <w:rFonts w:ascii="Times New Roman" w:hAnsi="Times New Roman" w:cs="Times New Roman"/>
                <w:noProof/>
                <w:sz w:val="20"/>
                <w:szCs w:val="20"/>
                <w:lang w:val="ms-MY" w:eastAsia="ms-MY"/>
              </w:rPr>
              <w:pict>
                <v:shape id="_x0000_s1132" type="#_x0000_t32" style="position:absolute;left:0;text-align:left;margin-left:86.55pt;margin-top:20.8pt;width:68.65pt;height:25.85pt;flip:y;z-index:251674624;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hadow type="perspective" color="#243f60 [1604]" opacity=".5" offset="1pt" offset2="-1pt"/>
                </v:shape>
              </w:pict>
            </w:r>
            <w:r w:rsidR="00D82538">
              <w:rPr>
                <w:rFonts w:ascii="Times New Roman" w:hAnsi="Times New Roman" w:cs="Times New Roman"/>
                <w:noProof/>
                <w:sz w:val="20"/>
                <w:szCs w:val="20"/>
              </w:rPr>
              <w:drawing>
                <wp:anchor distT="0" distB="0" distL="114300" distR="114300" simplePos="0" relativeHeight="251642880" behindDoc="0" locked="0" layoutInCell="1" allowOverlap="1" wp14:anchorId="41AF5D2A" wp14:editId="7F95DAC3">
                  <wp:simplePos x="0" y="0"/>
                  <wp:positionH relativeFrom="column">
                    <wp:posOffset>260985</wp:posOffset>
                  </wp:positionH>
                  <wp:positionV relativeFrom="paragraph">
                    <wp:posOffset>80010</wp:posOffset>
                  </wp:positionV>
                  <wp:extent cx="2057400" cy="2228850"/>
                  <wp:effectExtent l="0" t="0" r="0" b="0"/>
                  <wp:wrapThrough wrapText="bothSides">
                    <wp:wrapPolygon edited="0">
                      <wp:start x="1600" y="554"/>
                      <wp:lineTo x="1400" y="2769"/>
                      <wp:lineTo x="4800" y="3877"/>
                      <wp:lineTo x="2200" y="3877"/>
                      <wp:lineTo x="200" y="4431"/>
                      <wp:lineTo x="400" y="9969"/>
                      <wp:lineTo x="600" y="12738"/>
                      <wp:lineTo x="14600" y="12738"/>
                      <wp:lineTo x="1400" y="13477"/>
                      <wp:lineTo x="1000" y="15323"/>
                      <wp:lineTo x="2200" y="15692"/>
                      <wp:lineTo x="3200" y="18646"/>
                      <wp:lineTo x="3200" y="19015"/>
                      <wp:lineTo x="8600" y="20677"/>
                      <wp:lineTo x="13000" y="20677"/>
                      <wp:lineTo x="18200" y="19015"/>
                      <wp:lineTo x="18000" y="18646"/>
                      <wp:lineTo x="20600" y="16985"/>
                      <wp:lineTo x="20000" y="16431"/>
                      <wp:lineTo x="5400" y="15692"/>
                      <wp:lineTo x="17600" y="14585"/>
                      <wp:lineTo x="18600" y="13477"/>
                      <wp:lineTo x="15800" y="12738"/>
                      <wp:lineTo x="16200" y="11815"/>
                      <wp:lineTo x="13000" y="9969"/>
                      <wp:lineTo x="11800" y="8862"/>
                      <wp:lineTo x="8600" y="7385"/>
                      <wp:lineTo x="3400" y="6831"/>
                      <wp:lineTo x="11800" y="4431"/>
                      <wp:lineTo x="18400" y="3508"/>
                      <wp:lineTo x="18000" y="1108"/>
                      <wp:lineTo x="5600" y="554"/>
                      <wp:lineTo x="1600" y="554"/>
                    </wp:wrapPolygon>
                  </wp:wrapThrough>
                  <wp:docPr id="2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p w:rsidR="004B0B2B" w:rsidRDefault="004B0B2B" w:rsidP="004B0B2B">
            <w:pPr>
              <w:rPr>
                <w:rFonts w:ascii="Times New Roman" w:hAnsi="Times New Roman" w:cs="Times New Roman"/>
                <w:sz w:val="20"/>
                <w:szCs w:val="20"/>
              </w:rPr>
            </w:pPr>
          </w:p>
          <w:p w:rsidR="00D82538" w:rsidRDefault="00D82538" w:rsidP="004B0B2B">
            <w:pPr>
              <w:rPr>
                <w:rFonts w:ascii="Times New Roman" w:hAnsi="Times New Roman" w:cs="Times New Roman"/>
                <w:sz w:val="20"/>
                <w:szCs w:val="20"/>
              </w:rPr>
            </w:pPr>
          </w:p>
          <w:p w:rsidR="004B0B2B" w:rsidRDefault="004B0B2B" w:rsidP="004B0B2B">
            <w:pPr>
              <w:rPr>
                <w:rFonts w:ascii="Times New Roman" w:hAnsi="Times New Roman" w:cs="Times New Roman"/>
                <w:sz w:val="20"/>
                <w:szCs w:val="20"/>
              </w:rPr>
            </w:pPr>
          </w:p>
          <w:p w:rsidR="004B0B2B" w:rsidRPr="004B0B2B" w:rsidRDefault="004B0B2B" w:rsidP="004B0B2B">
            <w:pPr>
              <w:rPr>
                <w:rFonts w:ascii="Times New Roman" w:hAnsi="Times New Roman" w:cs="Times New Roman"/>
                <w:sz w:val="20"/>
                <w:szCs w:val="20"/>
              </w:rPr>
            </w:pPr>
          </w:p>
        </w:tc>
      </w:tr>
      <w:tr w:rsidR="004B0B2B" w:rsidTr="00AD69F5">
        <w:tc>
          <w:tcPr>
            <w:tcW w:w="9243" w:type="dxa"/>
            <w:gridSpan w:val="2"/>
          </w:tcPr>
          <w:p w:rsidR="004B0B2B" w:rsidRDefault="004B0B2B" w:rsidP="00D82538">
            <w:pPr>
              <w:jc w:val="both"/>
              <w:rPr>
                <w:rFonts w:ascii="Times New Roman" w:hAnsi="Times New Roman" w:cs="Times New Roman"/>
                <w:noProof/>
                <w:sz w:val="20"/>
                <w:szCs w:val="20"/>
              </w:rPr>
            </w:pPr>
            <w:r>
              <w:rPr>
                <w:rFonts w:ascii="Times New Roman" w:hAnsi="Times New Roman" w:cs="Times New Roman"/>
                <w:noProof/>
                <w:sz w:val="20"/>
                <w:szCs w:val="20"/>
              </w:rPr>
              <w:drawing>
                <wp:anchor distT="0" distB="0" distL="114300" distR="114300" simplePos="0" relativeHeight="251643904" behindDoc="0" locked="0" layoutInCell="1" allowOverlap="1" wp14:anchorId="5BD103A9" wp14:editId="7C864774">
                  <wp:simplePos x="0" y="0"/>
                  <wp:positionH relativeFrom="column">
                    <wp:posOffset>1833245</wp:posOffset>
                  </wp:positionH>
                  <wp:positionV relativeFrom="paragraph">
                    <wp:posOffset>114935</wp:posOffset>
                  </wp:positionV>
                  <wp:extent cx="2181225" cy="2000250"/>
                  <wp:effectExtent l="0" t="0" r="0" b="0"/>
                  <wp:wrapThrough wrapText="bothSides">
                    <wp:wrapPolygon edited="0">
                      <wp:start x="3018" y="0"/>
                      <wp:lineTo x="566" y="617"/>
                      <wp:lineTo x="943" y="2674"/>
                      <wp:lineTo x="11130" y="3703"/>
                      <wp:lineTo x="3584" y="4114"/>
                      <wp:lineTo x="1698" y="4937"/>
                      <wp:lineTo x="1698" y="11109"/>
                      <wp:lineTo x="2075" y="12549"/>
                      <wp:lineTo x="15280" y="13577"/>
                      <wp:lineTo x="3018" y="13783"/>
                      <wp:lineTo x="2830" y="16663"/>
                      <wp:lineTo x="10753" y="16869"/>
                      <wp:lineTo x="4339" y="17897"/>
                      <wp:lineTo x="4150" y="19749"/>
                      <wp:lineTo x="8678" y="20160"/>
                      <wp:lineTo x="8678" y="21394"/>
                      <wp:lineTo x="13205" y="21394"/>
                      <wp:lineTo x="13205" y="20160"/>
                      <wp:lineTo x="20940" y="19337"/>
                      <wp:lineTo x="20751" y="17280"/>
                      <wp:lineTo x="10753" y="16869"/>
                      <wp:lineTo x="18676" y="15840"/>
                      <wp:lineTo x="19242" y="14811"/>
                      <wp:lineTo x="16978" y="13371"/>
                      <wp:lineTo x="14714" y="11520"/>
                      <wp:lineTo x="12451" y="10080"/>
                      <wp:lineTo x="6414" y="7817"/>
                      <wp:lineTo x="3018" y="6994"/>
                      <wp:lineTo x="6037" y="6994"/>
                      <wp:lineTo x="16601" y="4320"/>
                      <wp:lineTo x="19242" y="3291"/>
                      <wp:lineTo x="18487" y="1851"/>
                      <wp:lineTo x="6791" y="0"/>
                      <wp:lineTo x="3018" y="0"/>
                    </wp:wrapPolygon>
                  </wp:wrapThrough>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4B0B2B" w:rsidRDefault="004B0B2B"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p w:rsidR="00DA6F6E" w:rsidRDefault="00DA6F6E" w:rsidP="00D82538">
            <w:pPr>
              <w:jc w:val="both"/>
              <w:rPr>
                <w:rFonts w:ascii="Times New Roman" w:hAnsi="Times New Roman" w:cs="Times New Roman"/>
                <w:noProof/>
                <w:sz w:val="20"/>
                <w:szCs w:val="20"/>
              </w:rPr>
            </w:pPr>
          </w:p>
        </w:tc>
      </w:tr>
    </w:tbl>
    <w:p w:rsidR="00D82538" w:rsidRDefault="00D82538" w:rsidP="00D82538">
      <w:pPr>
        <w:spacing w:after="0" w:line="240" w:lineRule="auto"/>
        <w:jc w:val="both"/>
        <w:rPr>
          <w:rFonts w:ascii="Times New Roman" w:hAnsi="Times New Roman" w:cs="Times New Roman"/>
          <w:bCs/>
          <w:sz w:val="20"/>
          <w:szCs w:val="20"/>
        </w:rPr>
      </w:pPr>
    </w:p>
    <w:p w:rsidR="00DA6F6E" w:rsidRDefault="004B0B2B" w:rsidP="00DA6F6E">
      <w:pPr>
        <w:tabs>
          <w:tab w:val="left" w:pos="1038"/>
        </w:tabs>
        <w:spacing w:line="240" w:lineRule="auto"/>
        <w:ind w:left="851" w:hanging="851"/>
        <w:jc w:val="both"/>
        <w:rPr>
          <w:rFonts w:ascii="Times New Roman" w:hAnsi="Times New Roman" w:cs="Times New Roman"/>
          <w:sz w:val="20"/>
          <w:szCs w:val="18"/>
        </w:rPr>
      </w:pPr>
      <w:r>
        <w:rPr>
          <w:rFonts w:ascii="Times New Roman" w:hAnsi="Times New Roman" w:cs="Times New Roman"/>
          <w:sz w:val="20"/>
          <w:szCs w:val="18"/>
        </w:rPr>
        <w:t xml:space="preserve">Figure 5. </w:t>
      </w:r>
      <w:r w:rsidRPr="004B0B2B">
        <w:rPr>
          <w:rFonts w:ascii="Times New Roman" w:hAnsi="Times New Roman" w:cs="Times New Roman"/>
          <w:sz w:val="20"/>
          <w:szCs w:val="18"/>
        </w:rPr>
        <w:t>The relationship between peak current densities (i</w:t>
      </w:r>
      <w:r w:rsidRPr="004B0B2B">
        <w:rPr>
          <w:rFonts w:ascii="Times New Roman" w:hAnsi="Times New Roman" w:cs="Times New Roman"/>
          <w:sz w:val="20"/>
          <w:szCs w:val="18"/>
          <w:vertAlign w:val="subscript"/>
        </w:rPr>
        <w:t>p</w:t>
      </w:r>
      <w:r w:rsidRPr="004B0B2B">
        <w:rPr>
          <w:rFonts w:ascii="Times New Roman" w:hAnsi="Times New Roman" w:cs="Times New Roman"/>
          <w:sz w:val="20"/>
          <w:szCs w:val="18"/>
        </w:rPr>
        <w:t>) on concentration of metal ions (a) Pb</w:t>
      </w:r>
      <w:r w:rsidRPr="004B0B2B">
        <w:rPr>
          <w:rFonts w:ascii="Times New Roman" w:hAnsi="Times New Roman" w:cs="Times New Roman"/>
          <w:sz w:val="20"/>
          <w:szCs w:val="18"/>
          <w:vertAlign w:val="superscript"/>
        </w:rPr>
        <w:t>2+</w:t>
      </w:r>
      <w:r w:rsidRPr="004B0B2B">
        <w:rPr>
          <w:rFonts w:ascii="Times New Roman" w:hAnsi="Times New Roman" w:cs="Times New Roman"/>
          <w:sz w:val="20"/>
          <w:szCs w:val="18"/>
        </w:rPr>
        <w:t>, (b) Fe</w:t>
      </w:r>
      <w:r w:rsidRPr="004B0B2B">
        <w:rPr>
          <w:rFonts w:ascii="Times New Roman" w:hAnsi="Times New Roman" w:cs="Times New Roman"/>
          <w:sz w:val="20"/>
          <w:szCs w:val="18"/>
          <w:vertAlign w:val="superscript"/>
        </w:rPr>
        <w:t>2+</w:t>
      </w:r>
      <w:r w:rsidRPr="004B0B2B">
        <w:rPr>
          <w:rFonts w:ascii="Times New Roman" w:hAnsi="Times New Roman" w:cs="Times New Roman"/>
          <w:sz w:val="20"/>
          <w:szCs w:val="18"/>
        </w:rPr>
        <w:t xml:space="preserve"> and (c) Cu</w:t>
      </w:r>
      <w:r w:rsidRPr="004B0B2B">
        <w:rPr>
          <w:rFonts w:ascii="Times New Roman" w:hAnsi="Times New Roman" w:cs="Times New Roman"/>
          <w:sz w:val="20"/>
          <w:szCs w:val="18"/>
          <w:vertAlign w:val="superscript"/>
        </w:rPr>
        <w:t>2+</w:t>
      </w:r>
      <w:r w:rsidRPr="004B0B2B">
        <w:rPr>
          <w:rFonts w:ascii="Times New Roman" w:hAnsi="Times New Roman" w:cs="Times New Roman"/>
          <w:sz w:val="20"/>
          <w:szCs w:val="18"/>
        </w:rPr>
        <w:t xml:space="preserve"> at</w:t>
      </w:r>
      <w:r w:rsidRPr="004B0B2B">
        <w:rPr>
          <w:rFonts w:asciiTheme="majorBidi" w:hAnsiTheme="majorBidi" w:cstheme="majorBidi"/>
          <w:sz w:val="20"/>
          <w:szCs w:val="18"/>
        </w:rPr>
        <w:t xml:space="preserve"> </w:t>
      </w:r>
      <w:r w:rsidRPr="004B0B2B">
        <w:rPr>
          <w:rFonts w:ascii="Times New Roman" w:hAnsi="Times New Roman" w:cs="Times New Roman"/>
          <w:sz w:val="20"/>
          <w:szCs w:val="18"/>
        </w:rPr>
        <w:t>dithizone modified Ag electrode.</w:t>
      </w:r>
    </w:p>
    <w:p w:rsidR="00D82538" w:rsidRPr="008C31DE" w:rsidRDefault="00DA6F6E" w:rsidP="00DA6F6E">
      <w:pPr>
        <w:tabs>
          <w:tab w:val="left" w:pos="1038"/>
        </w:tabs>
        <w:spacing w:line="240" w:lineRule="auto"/>
        <w:ind w:left="851" w:hanging="851"/>
        <w:jc w:val="both"/>
        <w:rPr>
          <w:rFonts w:ascii="Times New Roman" w:hAnsi="Times New Roman" w:cs="Times New Roman"/>
          <w:bCs/>
          <w:sz w:val="20"/>
          <w:szCs w:val="20"/>
        </w:rPr>
      </w:pPr>
      <w:r>
        <w:rPr>
          <w:noProof/>
          <w:sz w:val="20"/>
          <w:szCs w:val="20"/>
        </w:rPr>
        <w:drawing>
          <wp:anchor distT="0" distB="0" distL="114300" distR="114300" simplePos="0" relativeHeight="251649024" behindDoc="0" locked="0" layoutInCell="1" allowOverlap="1" wp14:anchorId="24769F44" wp14:editId="75C8B9AF">
            <wp:simplePos x="0" y="0"/>
            <wp:positionH relativeFrom="column">
              <wp:posOffset>504190</wp:posOffset>
            </wp:positionH>
            <wp:positionV relativeFrom="page">
              <wp:posOffset>6034019</wp:posOffset>
            </wp:positionV>
            <wp:extent cx="4400550" cy="2152650"/>
            <wp:effectExtent l="0" t="0" r="0" b="0"/>
            <wp:wrapThrough wrapText="bothSides">
              <wp:wrapPolygon edited="0">
                <wp:start x="0" y="0"/>
                <wp:lineTo x="0" y="21600"/>
                <wp:lineTo x="21600" y="21600"/>
                <wp:lineTo x="21600" y="0"/>
                <wp:lineTo x="0" y="0"/>
              </wp:wrapPolygon>
            </wp:wrapThrough>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r w:rsidRPr="00C30BFC">
        <w:rPr>
          <w:noProof/>
        </w:rPr>
        <w:drawing>
          <wp:anchor distT="0" distB="0" distL="114300" distR="114300" simplePos="0" relativeHeight="251652096" behindDoc="0" locked="0" layoutInCell="1" allowOverlap="1" wp14:anchorId="79D496FB" wp14:editId="6BB11FBB">
            <wp:simplePos x="0" y="0"/>
            <wp:positionH relativeFrom="column">
              <wp:posOffset>1358265</wp:posOffset>
            </wp:positionH>
            <wp:positionV relativeFrom="page">
              <wp:posOffset>6454775</wp:posOffset>
            </wp:positionV>
            <wp:extent cx="666750"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12AA" w:rsidRPr="008C31DE" w:rsidRDefault="000113FC" w:rsidP="004767DA">
      <w:pPr>
        <w:tabs>
          <w:tab w:val="left" w:pos="1758"/>
        </w:tabs>
        <w:spacing w:line="360" w:lineRule="auto"/>
        <w:rPr>
          <w:rFonts w:ascii="Times New Roman" w:hAnsi="Times New Roman" w:cs="Times New Roman"/>
          <w:sz w:val="20"/>
          <w:szCs w:val="20"/>
        </w:rPr>
      </w:pPr>
      <w:r>
        <w:rPr>
          <w:rFonts w:ascii="Times New Roman" w:hAnsi="Times New Roman" w:cs="Times New Roman"/>
          <w:noProof/>
          <w:sz w:val="20"/>
          <w:szCs w:val="20"/>
        </w:rPr>
        <w:pict>
          <v:rect id="_x0000_s1099" style="position:absolute;margin-left:-123.85pt;margin-top:8.15pt;width:24.75pt;height:19.5pt;z-index:251668480;mso-position-horizontal-relative:text;mso-position-vertical-relative:text" filled="f" stroked="f">
            <v:textbox style="mso-next-textbox:#_x0000_s1099">
              <w:txbxContent>
                <w:p w:rsidR="009714E4" w:rsidRPr="00C520CF" w:rsidRDefault="00D17F15" w:rsidP="009714E4">
                  <w:pPr>
                    <w:rPr>
                      <w:sz w:val="16"/>
                      <w:szCs w:val="16"/>
                    </w:rPr>
                  </w:pPr>
                  <w:r>
                    <w:rPr>
                      <w:sz w:val="16"/>
                      <w:szCs w:val="16"/>
                    </w:rPr>
                    <w:t>(</w:t>
                  </w:r>
                  <w:r w:rsidR="009714E4">
                    <w:rPr>
                      <w:sz w:val="16"/>
                      <w:szCs w:val="16"/>
                    </w:rPr>
                    <w:t>c)</w:t>
                  </w:r>
                </w:p>
              </w:txbxContent>
            </v:textbox>
          </v:rect>
        </w:pict>
      </w:r>
    </w:p>
    <w:p w:rsidR="00880C9E" w:rsidRPr="008C31DE" w:rsidRDefault="00880C9E" w:rsidP="004767DA">
      <w:pPr>
        <w:tabs>
          <w:tab w:val="left" w:pos="1758"/>
        </w:tabs>
        <w:spacing w:line="360" w:lineRule="auto"/>
        <w:rPr>
          <w:rFonts w:ascii="Times New Roman" w:hAnsi="Times New Roman" w:cs="Times New Roman"/>
          <w:sz w:val="20"/>
          <w:szCs w:val="20"/>
        </w:rPr>
      </w:pPr>
    </w:p>
    <w:p w:rsidR="00B112AA" w:rsidRPr="008C31DE" w:rsidRDefault="00B112AA" w:rsidP="00B112AA">
      <w:pPr>
        <w:spacing w:line="360" w:lineRule="auto"/>
        <w:rPr>
          <w:rFonts w:ascii="Times New Roman" w:hAnsi="Times New Roman" w:cs="Times New Roman"/>
          <w:sz w:val="20"/>
          <w:szCs w:val="20"/>
        </w:rPr>
      </w:pPr>
    </w:p>
    <w:p w:rsidR="00B112AA" w:rsidRPr="008C31DE" w:rsidRDefault="00B112AA" w:rsidP="00B112AA">
      <w:pPr>
        <w:spacing w:line="360" w:lineRule="auto"/>
        <w:rPr>
          <w:rFonts w:ascii="Times New Roman" w:hAnsi="Times New Roman" w:cs="Times New Roman"/>
          <w:sz w:val="20"/>
          <w:szCs w:val="20"/>
        </w:rPr>
      </w:pPr>
    </w:p>
    <w:p w:rsidR="00B112AA" w:rsidRPr="008C31DE" w:rsidRDefault="00B112AA" w:rsidP="00B112AA">
      <w:pPr>
        <w:spacing w:line="360" w:lineRule="auto"/>
        <w:rPr>
          <w:rFonts w:ascii="Times New Roman" w:hAnsi="Times New Roman" w:cs="Times New Roman"/>
          <w:sz w:val="20"/>
          <w:szCs w:val="20"/>
        </w:rPr>
      </w:pPr>
    </w:p>
    <w:p w:rsidR="00DA6F6E" w:rsidRDefault="00DA6F6E" w:rsidP="004B0B2B">
      <w:pPr>
        <w:spacing w:line="240" w:lineRule="auto"/>
        <w:ind w:left="709" w:hanging="709"/>
        <w:jc w:val="both"/>
        <w:rPr>
          <w:rFonts w:ascii="Times New Roman" w:hAnsi="Times New Roman" w:cs="Times New Roman"/>
          <w:sz w:val="20"/>
          <w:szCs w:val="18"/>
        </w:rPr>
      </w:pPr>
    </w:p>
    <w:p w:rsidR="00B113C6" w:rsidRPr="004B0B2B" w:rsidRDefault="00B113C6" w:rsidP="004B0B2B">
      <w:pPr>
        <w:spacing w:line="240" w:lineRule="auto"/>
        <w:ind w:left="709" w:hanging="709"/>
        <w:jc w:val="both"/>
        <w:rPr>
          <w:rFonts w:ascii="Times New Roman" w:hAnsi="Times New Roman" w:cs="Times New Roman"/>
          <w:sz w:val="20"/>
          <w:szCs w:val="18"/>
        </w:rPr>
      </w:pPr>
      <w:r w:rsidRPr="004B0B2B">
        <w:rPr>
          <w:rFonts w:ascii="Times New Roman" w:hAnsi="Times New Roman" w:cs="Times New Roman"/>
          <w:sz w:val="20"/>
          <w:szCs w:val="18"/>
        </w:rPr>
        <w:t xml:space="preserve">Figure </w:t>
      </w:r>
      <w:r w:rsidR="004B0B2B" w:rsidRPr="004B0B2B">
        <w:rPr>
          <w:rFonts w:ascii="Times New Roman" w:hAnsi="Times New Roman" w:cs="Times New Roman"/>
          <w:sz w:val="20"/>
          <w:szCs w:val="18"/>
        </w:rPr>
        <w:t xml:space="preserve">6. </w:t>
      </w:r>
      <w:r w:rsidRPr="004B0B2B">
        <w:rPr>
          <w:rFonts w:ascii="Times New Roman" w:hAnsi="Times New Roman" w:cs="Times New Roman"/>
          <w:sz w:val="20"/>
          <w:szCs w:val="18"/>
        </w:rPr>
        <w:t>Calibration graph of peak current, i</w:t>
      </w:r>
      <w:r w:rsidRPr="004B0B2B">
        <w:rPr>
          <w:rFonts w:ascii="Times New Roman" w:hAnsi="Times New Roman" w:cs="Times New Roman"/>
          <w:sz w:val="20"/>
          <w:szCs w:val="18"/>
          <w:vertAlign w:val="subscript"/>
        </w:rPr>
        <w:t xml:space="preserve">p </w:t>
      </w:r>
      <w:r w:rsidRPr="004B0B2B">
        <w:rPr>
          <w:rFonts w:ascii="Times New Roman" w:hAnsi="Times New Roman" w:cs="Times New Roman"/>
          <w:sz w:val="20"/>
          <w:szCs w:val="18"/>
        </w:rPr>
        <w:t>versus the concentration of metal ions using H</w:t>
      </w:r>
      <w:r w:rsidRPr="004B0B2B">
        <w:rPr>
          <w:rFonts w:ascii="Times New Roman" w:hAnsi="Times New Roman" w:cs="Times New Roman"/>
          <w:sz w:val="20"/>
          <w:szCs w:val="18"/>
          <w:vertAlign w:val="subscript"/>
        </w:rPr>
        <w:t>2</w:t>
      </w:r>
      <w:r w:rsidRPr="004B0B2B">
        <w:rPr>
          <w:rFonts w:ascii="Times New Roman" w:hAnsi="Times New Roman" w:cs="Times New Roman"/>
          <w:sz w:val="20"/>
          <w:szCs w:val="18"/>
        </w:rPr>
        <w:t>Dz modified Ag electrode in 0.1 M KCl as supporting electrolyte.</w:t>
      </w:r>
    </w:p>
    <w:p w:rsidR="004B0B2B" w:rsidRDefault="00640A8E" w:rsidP="004B0B2B">
      <w:pPr>
        <w:spacing w:after="0" w:line="240" w:lineRule="auto"/>
        <w:jc w:val="both"/>
        <w:rPr>
          <w:rFonts w:ascii="Times New Roman" w:hAnsi="Times New Roman" w:cs="Times New Roman"/>
          <w:b/>
          <w:bCs/>
          <w:sz w:val="20"/>
          <w:szCs w:val="20"/>
        </w:rPr>
      </w:pPr>
      <w:r w:rsidRPr="00A27C56">
        <w:rPr>
          <w:rFonts w:ascii="Times New Roman" w:hAnsi="Times New Roman" w:cs="Times New Roman"/>
          <w:b/>
          <w:bCs/>
          <w:sz w:val="20"/>
          <w:szCs w:val="20"/>
        </w:rPr>
        <w:t>Limit of Detection (LOD)</w:t>
      </w:r>
    </w:p>
    <w:p w:rsidR="004B0B2B" w:rsidRDefault="00640A8E" w:rsidP="004B0B2B">
      <w:pPr>
        <w:spacing w:after="0" w:line="240" w:lineRule="auto"/>
        <w:jc w:val="both"/>
        <w:rPr>
          <w:rFonts w:ascii="Times New Roman" w:hAnsi="Times New Roman" w:cs="Times New Roman"/>
          <w:b/>
          <w:bCs/>
          <w:sz w:val="20"/>
          <w:szCs w:val="20"/>
        </w:rPr>
      </w:pPr>
      <w:r w:rsidRPr="00A27C56">
        <w:rPr>
          <w:rFonts w:ascii="Times New Roman" w:hAnsi="Times New Roman" w:cs="Times New Roman"/>
          <w:sz w:val="20"/>
          <w:szCs w:val="20"/>
        </w:rPr>
        <w:t xml:space="preserve">A calibration graph for the response of </w:t>
      </w:r>
      <w:r w:rsidR="002C16B3">
        <w:rPr>
          <w:rFonts w:ascii="Times New Roman" w:hAnsi="Times New Roman" w:cs="Times New Roman"/>
          <w:sz w:val="20"/>
          <w:szCs w:val="20"/>
        </w:rPr>
        <w:t xml:space="preserve">dithizone </w:t>
      </w:r>
      <w:r w:rsidRPr="00A27C56">
        <w:rPr>
          <w:rFonts w:ascii="Times New Roman" w:hAnsi="Times New Roman" w:cs="Times New Roman"/>
          <w:sz w:val="20"/>
          <w:szCs w:val="20"/>
        </w:rPr>
        <w:t xml:space="preserve">modified Ag electrode towards </w:t>
      </w:r>
      <w:r w:rsidR="00C83D51">
        <w:rPr>
          <w:rFonts w:ascii="Times New Roman" w:hAnsi="Times New Roman" w:cs="Times New Roman"/>
          <w:sz w:val="20"/>
          <w:szCs w:val="20"/>
        </w:rPr>
        <w:t xml:space="preserve">the metal </w:t>
      </w:r>
      <w:r w:rsidRPr="00A27C56">
        <w:rPr>
          <w:rFonts w:ascii="Times New Roman" w:hAnsi="Times New Roman" w:cs="Times New Roman"/>
          <w:sz w:val="20"/>
          <w:szCs w:val="20"/>
        </w:rPr>
        <w:t>ion Cu</w:t>
      </w:r>
      <w:r w:rsidRPr="00A27C56">
        <w:rPr>
          <w:rFonts w:ascii="Times New Roman" w:hAnsi="Times New Roman" w:cs="Times New Roman"/>
          <w:sz w:val="20"/>
          <w:szCs w:val="20"/>
          <w:vertAlign w:val="superscript"/>
        </w:rPr>
        <w:t>2+</w:t>
      </w:r>
      <w:r w:rsidRPr="00A27C56">
        <w:rPr>
          <w:rFonts w:ascii="Times New Roman" w:hAnsi="Times New Roman" w:cs="Times New Roman"/>
          <w:sz w:val="20"/>
          <w:szCs w:val="20"/>
        </w:rPr>
        <w:t>, Fe</w:t>
      </w:r>
      <w:r w:rsidRPr="00A27C56">
        <w:rPr>
          <w:rFonts w:ascii="Times New Roman" w:hAnsi="Times New Roman" w:cs="Times New Roman"/>
          <w:sz w:val="20"/>
          <w:szCs w:val="20"/>
          <w:vertAlign w:val="superscript"/>
        </w:rPr>
        <w:t>2+</w:t>
      </w:r>
      <w:r w:rsidRPr="00A27C56">
        <w:rPr>
          <w:rFonts w:ascii="Times New Roman" w:hAnsi="Times New Roman" w:cs="Times New Roman"/>
          <w:sz w:val="20"/>
          <w:szCs w:val="20"/>
        </w:rPr>
        <w:t xml:space="preserve"> and Pb</w:t>
      </w:r>
      <w:r w:rsidRPr="00A27C56">
        <w:rPr>
          <w:rFonts w:ascii="Times New Roman" w:hAnsi="Times New Roman" w:cs="Times New Roman"/>
          <w:sz w:val="20"/>
          <w:szCs w:val="20"/>
          <w:vertAlign w:val="superscript"/>
        </w:rPr>
        <w:t>2+</w:t>
      </w:r>
      <w:r w:rsidR="00F93DA5" w:rsidRPr="00A27C56">
        <w:rPr>
          <w:rFonts w:ascii="Times New Roman" w:hAnsi="Times New Roman" w:cs="Times New Roman"/>
          <w:sz w:val="20"/>
          <w:szCs w:val="20"/>
        </w:rPr>
        <w:t xml:space="preserve"> has been plotted in F</w:t>
      </w:r>
      <w:r w:rsidRPr="00A27C56">
        <w:rPr>
          <w:rFonts w:ascii="Times New Roman" w:hAnsi="Times New Roman" w:cs="Times New Roman"/>
          <w:sz w:val="20"/>
          <w:szCs w:val="20"/>
        </w:rPr>
        <w:t xml:space="preserve">igure 6 to determine the sensitivity of the system. Within the </w:t>
      </w:r>
      <w:r w:rsidR="00D36179" w:rsidRPr="00A27C56">
        <w:rPr>
          <w:rFonts w:ascii="Times New Roman" w:hAnsi="Times New Roman" w:cs="Times New Roman"/>
          <w:sz w:val="20"/>
          <w:szCs w:val="20"/>
        </w:rPr>
        <w:t>potential range of -0.6 to +</w:t>
      </w:r>
      <w:r w:rsidRPr="00A27C56">
        <w:rPr>
          <w:rFonts w:ascii="Times New Roman" w:hAnsi="Times New Roman" w:cs="Times New Roman"/>
          <w:sz w:val="20"/>
          <w:szCs w:val="20"/>
        </w:rPr>
        <w:t>0.6 V, the correlation coefficient observed for Cu</w:t>
      </w:r>
      <w:r w:rsidRPr="00A27C56">
        <w:rPr>
          <w:rFonts w:ascii="Times New Roman" w:hAnsi="Times New Roman" w:cs="Times New Roman"/>
          <w:sz w:val="20"/>
          <w:szCs w:val="20"/>
          <w:vertAlign w:val="superscript"/>
        </w:rPr>
        <w:t>2+</w:t>
      </w:r>
      <w:r w:rsidRPr="00A27C56">
        <w:rPr>
          <w:rFonts w:ascii="Times New Roman" w:hAnsi="Times New Roman" w:cs="Times New Roman"/>
          <w:sz w:val="20"/>
          <w:szCs w:val="20"/>
        </w:rPr>
        <w:t>, Fe</w:t>
      </w:r>
      <w:r w:rsidRPr="00A27C56">
        <w:rPr>
          <w:rFonts w:ascii="Times New Roman" w:hAnsi="Times New Roman" w:cs="Times New Roman"/>
          <w:sz w:val="20"/>
          <w:szCs w:val="20"/>
          <w:vertAlign w:val="superscript"/>
        </w:rPr>
        <w:t>2+</w:t>
      </w:r>
      <w:r w:rsidRPr="00A27C56">
        <w:rPr>
          <w:rFonts w:ascii="Times New Roman" w:hAnsi="Times New Roman" w:cs="Times New Roman"/>
          <w:sz w:val="20"/>
          <w:szCs w:val="20"/>
        </w:rPr>
        <w:t xml:space="preserve"> and Pb</w:t>
      </w:r>
      <w:r w:rsidRPr="00A27C56">
        <w:rPr>
          <w:rFonts w:ascii="Times New Roman" w:hAnsi="Times New Roman" w:cs="Times New Roman"/>
          <w:sz w:val="20"/>
          <w:szCs w:val="20"/>
          <w:vertAlign w:val="superscript"/>
        </w:rPr>
        <w:t xml:space="preserve">2+ </w:t>
      </w:r>
      <w:r w:rsidRPr="00A27C56">
        <w:rPr>
          <w:rFonts w:ascii="Times New Roman" w:hAnsi="Times New Roman" w:cs="Times New Roman"/>
          <w:sz w:val="20"/>
          <w:szCs w:val="20"/>
        </w:rPr>
        <w:t>were 0.9800, 0.9944 and 0.9949. From the results obtained, the evaluated values for LOD were 8.3 x 10</w:t>
      </w:r>
      <w:r w:rsidRPr="00A27C56">
        <w:rPr>
          <w:rFonts w:ascii="Times New Roman" w:hAnsi="Times New Roman" w:cs="Times New Roman"/>
          <w:sz w:val="20"/>
          <w:szCs w:val="20"/>
          <w:vertAlign w:val="superscript"/>
        </w:rPr>
        <w:t>-7</w:t>
      </w:r>
      <w:r w:rsidRPr="00A27C56">
        <w:rPr>
          <w:rFonts w:ascii="Times New Roman" w:hAnsi="Times New Roman" w:cs="Times New Roman"/>
          <w:sz w:val="20"/>
          <w:szCs w:val="20"/>
        </w:rPr>
        <w:t xml:space="preserve"> M, 4.7 x 10</w:t>
      </w:r>
      <w:r w:rsidRPr="00A27C56">
        <w:rPr>
          <w:rFonts w:ascii="Times New Roman" w:hAnsi="Times New Roman" w:cs="Times New Roman"/>
          <w:sz w:val="20"/>
          <w:szCs w:val="20"/>
          <w:vertAlign w:val="superscript"/>
        </w:rPr>
        <w:t>-7</w:t>
      </w:r>
      <w:r w:rsidRPr="00A27C56">
        <w:rPr>
          <w:rFonts w:ascii="Times New Roman" w:hAnsi="Times New Roman" w:cs="Times New Roman"/>
          <w:sz w:val="20"/>
          <w:szCs w:val="20"/>
        </w:rPr>
        <w:t xml:space="preserve"> M and 7.6 x 10</w:t>
      </w:r>
      <w:r w:rsidRPr="00A27C56">
        <w:rPr>
          <w:rFonts w:ascii="Times New Roman" w:hAnsi="Times New Roman" w:cs="Times New Roman"/>
          <w:sz w:val="20"/>
          <w:szCs w:val="20"/>
          <w:vertAlign w:val="superscript"/>
        </w:rPr>
        <w:t>-7</w:t>
      </w:r>
      <w:r w:rsidRPr="00A27C56">
        <w:rPr>
          <w:rFonts w:ascii="Times New Roman" w:hAnsi="Times New Roman" w:cs="Times New Roman"/>
          <w:sz w:val="20"/>
          <w:szCs w:val="20"/>
        </w:rPr>
        <w:t xml:space="preserve"> M</w:t>
      </w:r>
      <w:r w:rsidR="00F93DA5" w:rsidRPr="00A27C56">
        <w:rPr>
          <w:rFonts w:ascii="Times New Roman" w:hAnsi="Times New Roman" w:cs="Times New Roman"/>
          <w:sz w:val="20"/>
          <w:szCs w:val="20"/>
        </w:rPr>
        <w:t>,</w:t>
      </w:r>
      <w:r w:rsidRPr="00A27C56">
        <w:rPr>
          <w:rFonts w:ascii="Times New Roman" w:hAnsi="Times New Roman" w:cs="Times New Roman"/>
          <w:sz w:val="20"/>
          <w:szCs w:val="20"/>
        </w:rPr>
        <w:t xml:space="preserve"> </w:t>
      </w:r>
      <w:r w:rsidR="00C83D51">
        <w:rPr>
          <w:rFonts w:ascii="Times New Roman" w:hAnsi="Times New Roman" w:cs="Times New Roman"/>
          <w:sz w:val="20"/>
          <w:szCs w:val="20"/>
        </w:rPr>
        <w:t>respectively.</w:t>
      </w:r>
    </w:p>
    <w:p w:rsidR="004B0B2B" w:rsidRDefault="004B0B2B" w:rsidP="004B0B2B">
      <w:pPr>
        <w:spacing w:after="0" w:line="240" w:lineRule="auto"/>
        <w:jc w:val="both"/>
        <w:rPr>
          <w:rFonts w:ascii="Times New Roman" w:hAnsi="Times New Roman" w:cs="Times New Roman"/>
          <w:b/>
          <w:bCs/>
          <w:sz w:val="20"/>
          <w:szCs w:val="20"/>
        </w:rPr>
      </w:pPr>
    </w:p>
    <w:p w:rsidR="00DA6F6E" w:rsidRDefault="00DA6F6E" w:rsidP="004B0B2B">
      <w:pPr>
        <w:spacing w:after="0" w:line="240" w:lineRule="auto"/>
        <w:jc w:val="center"/>
        <w:rPr>
          <w:rFonts w:ascii="Times New Roman" w:hAnsi="Times New Roman" w:cs="Times New Roman"/>
          <w:b/>
          <w:bCs/>
          <w:sz w:val="20"/>
          <w:szCs w:val="20"/>
        </w:rPr>
      </w:pPr>
    </w:p>
    <w:p w:rsidR="00DA6F6E" w:rsidRDefault="00F93DA5" w:rsidP="006104FD">
      <w:pPr>
        <w:spacing w:after="0" w:line="240" w:lineRule="auto"/>
        <w:jc w:val="center"/>
        <w:rPr>
          <w:rFonts w:ascii="Times New Roman" w:hAnsi="Times New Roman" w:cs="Times New Roman"/>
          <w:b/>
          <w:bCs/>
          <w:sz w:val="20"/>
          <w:szCs w:val="20"/>
        </w:rPr>
      </w:pPr>
      <w:r w:rsidRPr="004B0B2B">
        <w:rPr>
          <w:rFonts w:ascii="Times New Roman" w:hAnsi="Times New Roman" w:cs="Times New Roman"/>
          <w:b/>
          <w:bCs/>
          <w:sz w:val="20"/>
          <w:szCs w:val="20"/>
        </w:rPr>
        <w:lastRenderedPageBreak/>
        <w:t>Conclusion</w:t>
      </w:r>
    </w:p>
    <w:p w:rsidR="004B0B2B" w:rsidRDefault="00E06DFB" w:rsidP="004B0B2B">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w:t>
      </w:r>
      <w:r w:rsidR="00125119" w:rsidRPr="00A27C56">
        <w:rPr>
          <w:rFonts w:ascii="Times New Roman" w:hAnsi="Times New Roman" w:cs="Times New Roman"/>
          <w:sz w:val="20"/>
          <w:szCs w:val="20"/>
        </w:rPr>
        <w:t xml:space="preserve">he modification of Ag electrode based on dithizone as an </w:t>
      </w:r>
      <w:r w:rsidR="009B2D7D" w:rsidRPr="00A27C56">
        <w:rPr>
          <w:rFonts w:ascii="Times New Roman" w:hAnsi="Times New Roman" w:cs="Times New Roman"/>
          <w:sz w:val="20"/>
          <w:szCs w:val="20"/>
        </w:rPr>
        <w:t>ionophore</w:t>
      </w:r>
      <w:r w:rsidR="00125119" w:rsidRPr="00A27C56">
        <w:rPr>
          <w:rFonts w:ascii="Times New Roman" w:hAnsi="Times New Roman" w:cs="Times New Roman"/>
          <w:sz w:val="20"/>
          <w:szCs w:val="20"/>
        </w:rPr>
        <w:t xml:space="preserve"> reagent has </w:t>
      </w:r>
      <w:r w:rsidR="005331C8">
        <w:rPr>
          <w:rFonts w:ascii="Times New Roman" w:hAnsi="Times New Roman" w:cs="Times New Roman"/>
          <w:sz w:val="20"/>
          <w:szCs w:val="20"/>
        </w:rPr>
        <w:t xml:space="preserve">been </w:t>
      </w:r>
      <w:r w:rsidR="00125119" w:rsidRPr="00A27C56">
        <w:rPr>
          <w:rFonts w:ascii="Times New Roman" w:hAnsi="Times New Roman" w:cs="Times New Roman"/>
          <w:sz w:val="20"/>
          <w:szCs w:val="20"/>
        </w:rPr>
        <w:t xml:space="preserve">successfully </w:t>
      </w:r>
      <w:r w:rsidR="00D369B3" w:rsidRPr="00A27C56">
        <w:rPr>
          <w:rFonts w:ascii="Times New Roman" w:hAnsi="Times New Roman" w:cs="Times New Roman"/>
          <w:sz w:val="20"/>
          <w:szCs w:val="20"/>
        </w:rPr>
        <w:t xml:space="preserve">developed </w:t>
      </w:r>
      <w:r w:rsidR="005331C8">
        <w:rPr>
          <w:rFonts w:ascii="Times New Roman" w:hAnsi="Times New Roman" w:cs="Times New Roman"/>
          <w:sz w:val="20"/>
          <w:szCs w:val="20"/>
        </w:rPr>
        <w:t>to</w:t>
      </w:r>
      <w:r w:rsidR="00D369B3" w:rsidRPr="00A27C56">
        <w:rPr>
          <w:rFonts w:ascii="Times New Roman" w:hAnsi="Times New Roman" w:cs="Times New Roman"/>
          <w:sz w:val="20"/>
          <w:szCs w:val="20"/>
        </w:rPr>
        <w:t xml:space="preserve"> determin</w:t>
      </w:r>
      <w:r w:rsidR="005331C8">
        <w:rPr>
          <w:rFonts w:ascii="Times New Roman" w:hAnsi="Times New Roman" w:cs="Times New Roman"/>
          <w:sz w:val="20"/>
          <w:szCs w:val="20"/>
        </w:rPr>
        <w:t xml:space="preserve">e the concentration </w:t>
      </w:r>
      <w:r w:rsidR="00D369B3" w:rsidRPr="00A27C56">
        <w:rPr>
          <w:rFonts w:ascii="Times New Roman" w:hAnsi="Times New Roman" w:cs="Times New Roman"/>
          <w:sz w:val="20"/>
          <w:szCs w:val="20"/>
        </w:rPr>
        <w:t>of Pb</w:t>
      </w:r>
      <w:r w:rsidR="00D369B3" w:rsidRPr="00A27C56">
        <w:rPr>
          <w:rFonts w:ascii="Times New Roman" w:hAnsi="Times New Roman" w:cs="Times New Roman"/>
          <w:sz w:val="20"/>
          <w:szCs w:val="20"/>
          <w:vertAlign w:val="superscript"/>
        </w:rPr>
        <w:t>2+</w:t>
      </w:r>
      <w:r w:rsidR="00D369B3" w:rsidRPr="00A27C56">
        <w:rPr>
          <w:rFonts w:ascii="Times New Roman" w:hAnsi="Times New Roman" w:cs="Times New Roman"/>
          <w:sz w:val="20"/>
          <w:szCs w:val="20"/>
        </w:rPr>
        <w:t>, Fe</w:t>
      </w:r>
      <w:r w:rsidR="00D369B3" w:rsidRPr="00A27C56">
        <w:rPr>
          <w:rFonts w:ascii="Times New Roman" w:hAnsi="Times New Roman" w:cs="Times New Roman"/>
          <w:sz w:val="20"/>
          <w:szCs w:val="20"/>
          <w:vertAlign w:val="superscript"/>
        </w:rPr>
        <w:t>2+</w:t>
      </w:r>
      <w:r w:rsidR="00D369B3" w:rsidRPr="00A27C56">
        <w:rPr>
          <w:rFonts w:ascii="Times New Roman" w:hAnsi="Times New Roman" w:cs="Times New Roman"/>
          <w:sz w:val="20"/>
          <w:szCs w:val="20"/>
        </w:rPr>
        <w:t xml:space="preserve"> and Cu</w:t>
      </w:r>
      <w:r w:rsidR="00D369B3" w:rsidRPr="00A27C56">
        <w:rPr>
          <w:rFonts w:ascii="Times New Roman" w:hAnsi="Times New Roman" w:cs="Times New Roman"/>
          <w:sz w:val="20"/>
          <w:szCs w:val="20"/>
          <w:vertAlign w:val="superscript"/>
        </w:rPr>
        <w:t>2+</w:t>
      </w:r>
      <w:r w:rsidR="00D369B3" w:rsidRPr="00A27C56">
        <w:rPr>
          <w:rFonts w:ascii="Times New Roman" w:hAnsi="Times New Roman" w:cs="Times New Roman"/>
          <w:sz w:val="20"/>
          <w:szCs w:val="20"/>
        </w:rPr>
        <w:t xml:space="preserve"> in aqueous solutions</w:t>
      </w:r>
      <w:r w:rsidR="00DB0044" w:rsidRPr="00A27C56">
        <w:rPr>
          <w:rFonts w:ascii="Times New Roman" w:hAnsi="Times New Roman" w:cs="Times New Roman"/>
          <w:sz w:val="20"/>
          <w:szCs w:val="20"/>
        </w:rPr>
        <w:t xml:space="preserve">. The </w:t>
      </w:r>
      <w:r w:rsidR="00C25532" w:rsidRPr="00A27C56">
        <w:rPr>
          <w:rFonts w:ascii="Times New Roman" w:hAnsi="Times New Roman" w:cs="Times New Roman"/>
          <w:sz w:val="20"/>
          <w:szCs w:val="20"/>
        </w:rPr>
        <w:t xml:space="preserve">modification using </w:t>
      </w:r>
      <w:r w:rsidR="00DB0044" w:rsidRPr="00A27C56">
        <w:rPr>
          <w:rFonts w:ascii="Times New Roman" w:hAnsi="Times New Roman" w:cs="Times New Roman"/>
          <w:sz w:val="20"/>
          <w:szCs w:val="20"/>
        </w:rPr>
        <w:t xml:space="preserve">immobilized dithizone in PVC </w:t>
      </w:r>
      <w:r w:rsidR="005331C8">
        <w:rPr>
          <w:rFonts w:ascii="Times New Roman" w:hAnsi="Times New Roman" w:cs="Times New Roman"/>
          <w:sz w:val="20"/>
          <w:szCs w:val="20"/>
        </w:rPr>
        <w:t>membrane</w:t>
      </w:r>
      <w:r w:rsidR="00DB0044" w:rsidRPr="00A27C56">
        <w:rPr>
          <w:rFonts w:ascii="Times New Roman" w:hAnsi="Times New Roman" w:cs="Times New Roman"/>
          <w:sz w:val="20"/>
          <w:szCs w:val="20"/>
        </w:rPr>
        <w:t xml:space="preserve"> via chemisorptions on the</w:t>
      </w:r>
      <w:r w:rsidR="003F4251" w:rsidRPr="00A27C56">
        <w:rPr>
          <w:rFonts w:ascii="Times New Roman" w:hAnsi="Times New Roman" w:cs="Times New Roman"/>
          <w:sz w:val="20"/>
          <w:szCs w:val="20"/>
        </w:rPr>
        <w:t xml:space="preserve"> surface of Ag electrode</w:t>
      </w:r>
      <w:r w:rsidR="00C25532" w:rsidRPr="00A27C56">
        <w:rPr>
          <w:rFonts w:ascii="Times New Roman" w:hAnsi="Times New Roman" w:cs="Times New Roman"/>
          <w:sz w:val="20"/>
          <w:szCs w:val="20"/>
        </w:rPr>
        <w:t xml:space="preserve"> </w:t>
      </w:r>
      <w:r w:rsidR="005F6C90">
        <w:rPr>
          <w:rFonts w:ascii="Times New Roman" w:hAnsi="Times New Roman" w:cs="Times New Roman"/>
          <w:sz w:val="20"/>
          <w:szCs w:val="20"/>
        </w:rPr>
        <w:t xml:space="preserve">exhibited irreversible </w:t>
      </w:r>
      <w:r w:rsidR="00FA5490">
        <w:rPr>
          <w:rFonts w:ascii="Times New Roman" w:hAnsi="Times New Roman" w:cs="Times New Roman"/>
          <w:sz w:val="20"/>
          <w:szCs w:val="20"/>
        </w:rPr>
        <w:t>process</w:t>
      </w:r>
      <w:r w:rsidR="007D2FAE">
        <w:rPr>
          <w:rFonts w:ascii="Times New Roman" w:hAnsi="Times New Roman" w:cs="Times New Roman"/>
          <w:sz w:val="20"/>
          <w:szCs w:val="20"/>
        </w:rPr>
        <w:t xml:space="preserve"> </w:t>
      </w:r>
      <w:r w:rsidR="00FA5490">
        <w:rPr>
          <w:rFonts w:ascii="Times New Roman" w:hAnsi="Times New Roman" w:cs="Times New Roman"/>
          <w:sz w:val="20"/>
          <w:szCs w:val="20"/>
        </w:rPr>
        <w:t xml:space="preserve">in a </w:t>
      </w:r>
      <w:r w:rsidR="005331C8">
        <w:rPr>
          <w:rFonts w:ascii="Times New Roman" w:hAnsi="Times New Roman" w:cs="Times New Roman"/>
          <w:sz w:val="20"/>
          <w:szCs w:val="20"/>
        </w:rPr>
        <w:t xml:space="preserve">wide potential range from -0.6 </w:t>
      </w:r>
      <w:r w:rsidR="00FA5490">
        <w:rPr>
          <w:rFonts w:ascii="Times New Roman" w:hAnsi="Times New Roman" w:cs="Times New Roman"/>
          <w:sz w:val="20"/>
          <w:szCs w:val="20"/>
        </w:rPr>
        <w:t xml:space="preserve"> to +0.6 V</w:t>
      </w:r>
      <w:r w:rsidR="003F4251" w:rsidRPr="00A27C56">
        <w:rPr>
          <w:rFonts w:ascii="Times New Roman" w:hAnsi="Times New Roman" w:cs="Times New Roman"/>
          <w:sz w:val="20"/>
          <w:szCs w:val="20"/>
        </w:rPr>
        <w:t xml:space="preserve">. </w:t>
      </w:r>
      <w:r w:rsidR="0016181C" w:rsidRPr="00A27C56">
        <w:rPr>
          <w:rFonts w:ascii="Times New Roman" w:hAnsi="Times New Roman" w:cs="Times New Roman"/>
          <w:sz w:val="20"/>
          <w:szCs w:val="20"/>
        </w:rPr>
        <w:t xml:space="preserve">The </w:t>
      </w:r>
      <w:r w:rsidR="00C25532" w:rsidRPr="00A27C56">
        <w:rPr>
          <w:rFonts w:ascii="Times New Roman" w:hAnsi="Times New Roman" w:cs="Times New Roman"/>
          <w:sz w:val="20"/>
          <w:szCs w:val="20"/>
        </w:rPr>
        <w:t xml:space="preserve">system showed excellent electrochemical characteristics </w:t>
      </w:r>
      <w:r w:rsidR="003F4251" w:rsidRPr="00A27C56">
        <w:rPr>
          <w:rFonts w:ascii="Times New Roman" w:hAnsi="Times New Roman" w:cs="Times New Roman"/>
          <w:sz w:val="20"/>
          <w:szCs w:val="20"/>
        </w:rPr>
        <w:t>with a good limit of detection in the range of 4.7 x 10</w:t>
      </w:r>
      <w:r w:rsidR="003F4251" w:rsidRPr="00A27C56">
        <w:rPr>
          <w:rFonts w:ascii="Times New Roman" w:hAnsi="Times New Roman" w:cs="Times New Roman"/>
          <w:sz w:val="20"/>
          <w:szCs w:val="20"/>
          <w:vertAlign w:val="superscript"/>
        </w:rPr>
        <w:t>-7</w:t>
      </w:r>
      <w:r w:rsidR="003F4251" w:rsidRPr="00A27C56">
        <w:rPr>
          <w:rFonts w:ascii="Times New Roman" w:hAnsi="Times New Roman" w:cs="Times New Roman"/>
          <w:sz w:val="20"/>
          <w:szCs w:val="20"/>
        </w:rPr>
        <w:t xml:space="preserve"> M to 8.3 x 10</w:t>
      </w:r>
      <w:r w:rsidR="003F4251" w:rsidRPr="00A27C56">
        <w:rPr>
          <w:rFonts w:ascii="Times New Roman" w:hAnsi="Times New Roman" w:cs="Times New Roman"/>
          <w:sz w:val="20"/>
          <w:szCs w:val="20"/>
          <w:vertAlign w:val="superscript"/>
        </w:rPr>
        <w:t>-7</w:t>
      </w:r>
      <w:r w:rsidR="003F4251" w:rsidRPr="00A27C56">
        <w:rPr>
          <w:rFonts w:ascii="Times New Roman" w:hAnsi="Times New Roman" w:cs="Times New Roman"/>
          <w:sz w:val="20"/>
          <w:szCs w:val="20"/>
        </w:rPr>
        <w:t xml:space="preserve"> M</w:t>
      </w:r>
      <w:r w:rsidR="005331C8">
        <w:rPr>
          <w:rFonts w:ascii="Times New Roman" w:hAnsi="Times New Roman" w:cs="Times New Roman"/>
          <w:sz w:val="20"/>
          <w:szCs w:val="20"/>
        </w:rPr>
        <w:t xml:space="preserve"> for those three metal ions studied</w:t>
      </w:r>
      <w:r w:rsidR="003F4251" w:rsidRPr="00A27C56">
        <w:rPr>
          <w:rFonts w:ascii="Times New Roman" w:hAnsi="Times New Roman" w:cs="Times New Roman"/>
          <w:sz w:val="20"/>
          <w:szCs w:val="20"/>
        </w:rPr>
        <w:t xml:space="preserve">. </w:t>
      </w:r>
      <w:r w:rsidR="008F1FA9" w:rsidRPr="00A27C56">
        <w:rPr>
          <w:rFonts w:ascii="Times New Roman" w:hAnsi="Times New Roman" w:cs="Times New Roman"/>
          <w:sz w:val="20"/>
          <w:szCs w:val="20"/>
        </w:rPr>
        <w:t>Hence, a</w:t>
      </w:r>
      <w:r w:rsidR="00EB4FB7" w:rsidRPr="00A27C56">
        <w:rPr>
          <w:rFonts w:ascii="Times New Roman" w:hAnsi="Times New Roman" w:cs="Times New Roman"/>
          <w:sz w:val="20"/>
          <w:szCs w:val="20"/>
        </w:rPr>
        <w:t xml:space="preserve"> new chemically modified electrode for detection of </w:t>
      </w:r>
      <w:r w:rsidR="003F4251" w:rsidRPr="00A27C56">
        <w:rPr>
          <w:rFonts w:ascii="Times New Roman" w:hAnsi="Times New Roman" w:cs="Times New Roman"/>
          <w:sz w:val="20"/>
          <w:szCs w:val="20"/>
        </w:rPr>
        <w:t>Pb</w:t>
      </w:r>
      <w:r w:rsidR="003F4251" w:rsidRPr="00A27C56">
        <w:rPr>
          <w:rFonts w:ascii="Times New Roman" w:hAnsi="Times New Roman" w:cs="Times New Roman"/>
          <w:sz w:val="20"/>
          <w:szCs w:val="20"/>
          <w:vertAlign w:val="superscript"/>
        </w:rPr>
        <w:t>2+</w:t>
      </w:r>
      <w:r w:rsidR="003F4251" w:rsidRPr="00A27C56">
        <w:rPr>
          <w:rFonts w:ascii="Times New Roman" w:hAnsi="Times New Roman" w:cs="Times New Roman"/>
          <w:sz w:val="20"/>
          <w:szCs w:val="20"/>
        </w:rPr>
        <w:t>, Fe</w:t>
      </w:r>
      <w:r w:rsidR="003F4251" w:rsidRPr="00A27C56">
        <w:rPr>
          <w:rFonts w:ascii="Times New Roman" w:hAnsi="Times New Roman" w:cs="Times New Roman"/>
          <w:sz w:val="20"/>
          <w:szCs w:val="20"/>
          <w:vertAlign w:val="superscript"/>
        </w:rPr>
        <w:t>2+</w:t>
      </w:r>
      <w:r w:rsidR="003F4251" w:rsidRPr="00A27C56">
        <w:rPr>
          <w:rFonts w:ascii="Times New Roman" w:hAnsi="Times New Roman" w:cs="Times New Roman"/>
          <w:sz w:val="20"/>
          <w:szCs w:val="20"/>
        </w:rPr>
        <w:t xml:space="preserve"> and Cu</w:t>
      </w:r>
      <w:r w:rsidR="003F4251" w:rsidRPr="00A27C56">
        <w:rPr>
          <w:rFonts w:ascii="Times New Roman" w:hAnsi="Times New Roman" w:cs="Times New Roman"/>
          <w:sz w:val="20"/>
          <w:szCs w:val="20"/>
          <w:vertAlign w:val="superscript"/>
        </w:rPr>
        <w:t>2+</w:t>
      </w:r>
      <w:r w:rsidR="00EB4FB7" w:rsidRPr="00A27C56">
        <w:rPr>
          <w:rFonts w:ascii="Times New Roman" w:hAnsi="Times New Roman" w:cs="Times New Roman"/>
          <w:sz w:val="20"/>
          <w:szCs w:val="20"/>
          <w:vertAlign w:val="superscript"/>
        </w:rPr>
        <w:t xml:space="preserve"> </w:t>
      </w:r>
      <w:r w:rsidR="008F1FA9" w:rsidRPr="00A27C56">
        <w:rPr>
          <w:rFonts w:ascii="Times New Roman" w:hAnsi="Times New Roman" w:cs="Times New Roman"/>
          <w:sz w:val="20"/>
          <w:szCs w:val="20"/>
        </w:rPr>
        <w:t>based on</w:t>
      </w:r>
      <w:r w:rsidR="00EB4FB7" w:rsidRPr="00A27C56">
        <w:rPr>
          <w:rFonts w:ascii="Times New Roman" w:hAnsi="Times New Roman" w:cs="Times New Roman"/>
          <w:sz w:val="20"/>
          <w:szCs w:val="20"/>
        </w:rPr>
        <w:t xml:space="preserve"> </w:t>
      </w:r>
      <w:r w:rsidR="005331C8">
        <w:rPr>
          <w:rFonts w:ascii="Times New Roman" w:hAnsi="Times New Roman" w:cs="Times New Roman"/>
          <w:sz w:val="20"/>
          <w:szCs w:val="20"/>
        </w:rPr>
        <w:t>dithizone</w:t>
      </w:r>
      <w:r w:rsidR="008F1FA9" w:rsidRPr="00A27C56">
        <w:rPr>
          <w:rFonts w:ascii="Times New Roman" w:hAnsi="Times New Roman" w:cs="Times New Roman"/>
          <w:sz w:val="20"/>
          <w:szCs w:val="20"/>
        </w:rPr>
        <w:t xml:space="preserve"> modifie</w:t>
      </w:r>
      <w:r w:rsidR="003F4251" w:rsidRPr="00A27C56">
        <w:rPr>
          <w:rFonts w:ascii="Times New Roman" w:hAnsi="Times New Roman" w:cs="Times New Roman"/>
          <w:sz w:val="20"/>
          <w:szCs w:val="20"/>
        </w:rPr>
        <w:t xml:space="preserve">d Ag electrode has been </w:t>
      </w:r>
      <w:r w:rsidR="005331C8">
        <w:rPr>
          <w:rFonts w:ascii="Times New Roman" w:hAnsi="Times New Roman" w:cs="Times New Roman"/>
          <w:sz w:val="20"/>
          <w:szCs w:val="20"/>
        </w:rPr>
        <w:t>developed</w:t>
      </w:r>
      <w:r w:rsidR="008F1FA9" w:rsidRPr="00A27C56">
        <w:rPr>
          <w:rFonts w:ascii="Times New Roman" w:hAnsi="Times New Roman" w:cs="Times New Roman"/>
          <w:sz w:val="20"/>
          <w:szCs w:val="20"/>
        </w:rPr>
        <w:t>.</w:t>
      </w:r>
      <w:r w:rsidR="008F1FA9" w:rsidRPr="008C31DE">
        <w:rPr>
          <w:rFonts w:ascii="Times New Roman" w:hAnsi="Times New Roman" w:cs="Times New Roman"/>
          <w:sz w:val="20"/>
          <w:szCs w:val="20"/>
        </w:rPr>
        <w:t xml:space="preserve"> </w:t>
      </w:r>
    </w:p>
    <w:p w:rsidR="00DA6F6E" w:rsidRDefault="008F1FA9" w:rsidP="006104FD">
      <w:pPr>
        <w:spacing w:after="0" w:line="240" w:lineRule="auto"/>
        <w:jc w:val="center"/>
        <w:rPr>
          <w:rFonts w:ascii="Times New Roman" w:hAnsi="Times New Roman" w:cs="Times New Roman"/>
          <w:b/>
          <w:bCs/>
          <w:sz w:val="20"/>
          <w:szCs w:val="20"/>
        </w:rPr>
      </w:pPr>
      <w:r w:rsidRPr="00A27C56">
        <w:rPr>
          <w:rFonts w:ascii="Times New Roman" w:hAnsi="Times New Roman" w:cs="Times New Roman"/>
          <w:b/>
          <w:bCs/>
          <w:sz w:val="20"/>
          <w:szCs w:val="20"/>
        </w:rPr>
        <w:t>Acknowledgements</w:t>
      </w:r>
    </w:p>
    <w:p w:rsidR="004B0B2B" w:rsidRDefault="007A714A" w:rsidP="004B0B2B">
      <w:pPr>
        <w:spacing w:after="0" w:line="240" w:lineRule="auto"/>
        <w:jc w:val="both"/>
        <w:rPr>
          <w:rFonts w:ascii="Times New Roman" w:hAnsi="Times New Roman" w:cs="Times New Roman"/>
          <w:b/>
          <w:bCs/>
          <w:sz w:val="20"/>
          <w:szCs w:val="20"/>
        </w:rPr>
      </w:pPr>
      <w:r w:rsidRPr="00A27C56">
        <w:rPr>
          <w:rFonts w:asciiTheme="majorBidi" w:hAnsiTheme="majorBidi" w:cstheme="majorBidi"/>
          <w:sz w:val="20"/>
          <w:szCs w:val="20"/>
        </w:rPr>
        <w:t>The authors woul</w:t>
      </w:r>
      <w:r w:rsidR="005331C8">
        <w:rPr>
          <w:rFonts w:asciiTheme="majorBidi" w:hAnsiTheme="majorBidi" w:cstheme="majorBidi"/>
          <w:sz w:val="20"/>
          <w:szCs w:val="20"/>
        </w:rPr>
        <w:t>d like to acknowledge Universiti</w:t>
      </w:r>
      <w:r w:rsidRPr="00A27C56">
        <w:rPr>
          <w:rFonts w:asciiTheme="majorBidi" w:hAnsiTheme="majorBidi" w:cstheme="majorBidi"/>
          <w:sz w:val="20"/>
          <w:szCs w:val="20"/>
        </w:rPr>
        <w:t xml:space="preserve"> Malaysia Terengganu </w:t>
      </w:r>
      <w:r w:rsidR="007B2808">
        <w:rPr>
          <w:rFonts w:asciiTheme="majorBidi" w:hAnsiTheme="majorBidi" w:cstheme="majorBidi"/>
          <w:sz w:val="20"/>
          <w:szCs w:val="20"/>
        </w:rPr>
        <w:t xml:space="preserve">and </w:t>
      </w:r>
      <w:r w:rsidR="004B0B2B">
        <w:rPr>
          <w:rFonts w:asciiTheme="majorBidi" w:hAnsiTheme="majorBidi" w:cstheme="majorBidi"/>
          <w:sz w:val="20"/>
          <w:szCs w:val="20"/>
        </w:rPr>
        <w:t>Ministry of Higher Education (</w:t>
      </w:r>
      <w:r w:rsidR="007B2808">
        <w:rPr>
          <w:rFonts w:asciiTheme="majorBidi" w:hAnsiTheme="majorBidi" w:cstheme="majorBidi"/>
          <w:sz w:val="20"/>
          <w:szCs w:val="20"/>
        </w:rPr>
        <w:t>MOHE</w:t>
      </w:r>
      <w:r w:rsidR="004B0B2B">
        <w:rPr>
          <w:rFonts w:asciiTheme="majorBidi" w:hAnsiTheme="majorBidi" w:cstheme="majorBidi"/>
          <w:sz w:val="20"/>
          <w:szCs w:val="20"/>
        </w:rPr>
        <w:t>)</w:t>
      </w:r>
      <w:r w:rsidR="007B2808">
        <w:rPr>
          <w:rFonts w:asciiTheme="majorBidi" w:hAnsiTheme="majorBidi" w:cstheme="majorBidi"/>
          <w:sz w:val="20"/>
          <w:szCs w:val="20"/>
        </w:rPr>
        <w:t xml:space="preserve"> </w:t>
      </w:r>
      <w:r w:rsidRPr="00A27C56">
        <w:rPr>
          <w:rFonts w:asciiTheme="majorBidi" w:hAnsiTheme="majorBidi" w:cstheme="majorBidi"/>
          <w:sz w:val="20"/>
          <w:szCs w:val="20"/>
        </w:rPr>
        <w:t>for th</w:t>
      </w:r>
      <w:r w:rsidR="007B2808">
        <w:rPr>
          <w:rFonts w:asciiTheme="majorBidi" w:hAnsiTheme="majorBidi" w:cstheme="majorBidi"/>
          <w:sz w:val="20"/>
          <w:szCs w:val="20"/>
        </w:rPr>
        <w:t>e funding of this study</w:t>
      </w:r>
      <w:r w:rsidR="005331C8">
        <w:rPr>
          <w:rFonts w:asciiTheme="majorBidi" w:hAnsiTheme="majorBidi" w:cstheme="majorBidi"/>
          <w:sz w:val="20"/>
          <w:szCs w:val="20"/>
        </w:rPr>
        <w:t xml:space="preserve"> (RAGS)</w:t>
      </w:r>
      <w:r w:rsidR="00F93DA5" w:rsidRPr="00A27C56">
        <w:rPr>
          <w:rFonts w:asciiTheme="majorBidi" w:hAnsiTheme="majorBidi" w:cstheme="majorBidi"/>
          <w:sz w:val="20"/>
          <w:szCs w:val="20"/>
        </w:rPr>
        <w:t>.</w:t>
      </w:r>
    </w:p>
    <w:p w:rsidR="004B0B2B" w:rsidRDefault="004B0B2B" w:rsidP="004B0B2B">
      <w:pPr>
        <w:spacing w:after="0" w:line="240" w:lineRule="auto"/>
        <w:jc w:val="both"/>
        <w:rPr>
          <w:rFonts w:ascii="Times New Roman" w:hAnsi="Times New Roman" w:cs="Times New Roman"/>
          <w:b/>
          <w:bCs/>
          <w:sz w:val="20"/>
          <w:szCs w:val="20"/>
        </w:rPr>
      </w:pPr>
    </w:p>
    <w:p w:rsidR="004B0B2B" w:rsidRDefault="0016181C" w:rsidP="004B0B2B">
      <w:pPr>
        <w:spacing w:after="0" w:line="240" w:lineRule="auto"/>
        <w:jc w:val="center"/>
        <w:rPr>
          <w:rFonts w:ascii="Times New Roman" w:hAnsi="Times New Roman" w:cs="Times New Roman"/>
          <w:b/>
          <w:bCs/>
          <w:sz w:val="20"/>
          <w:szCs w:val="20"/>
        </w:rPr>
      </w:pPr>
      <w:r w:rsidRPr="00A27C56">
        <w:rPr>
          <w:rFonts w:ascii="Times New Roman" w:hAnsi="Times New Roman" w:cs="Times New Roman"/>
          <w:b/>
          <w:bCs/>
          <w:sz w:val="20"/>
          <w:szCs w:val="20"/>
        </w:rPr>
        <w:t>References</w:t>
      </w:r>
    </w:p>
    <w:p w:rsidR="004B0B2B" w:rsidRDefault="004B0B2B" w:rsidP="004B0B2B">
      <w:pPr>
        <w:spacing w:after="0" w:line="240" w:lineRule="auto"/>
        <w:jc w:val="center"/>
        <w:rPr>
          <w:rFonts w:ascii="Times New Roman" w:hAnsi="Times New Roman" w:cs="Times New Roman"/>
          <w:b/>
          <w:bCs/>
          <w:sz w:val="20"/>
          <w:szCs w:val="20"/>
        </w:rPr>
      </w:pPr>
    </w:p>
    <w:p w:rsidR="004B0B2B" w:rsidRPr="004B0B2B" w:rsidRDefault="00DD666F"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bookmarkStart w:id="0" w:name="_GoBack"/>
      <w:r w:rsidRPr="004B0B2B">
        <w:rPr>
          <w:rFonts w:ascii="Times New Roman" w:hAnsi="Times New Roman" w:cs="Times New Roman"/>
          <w:sz w:val="20"/>
          <w:szCs w:val="20"/>
        </w:rPr>
        <w:t>Schwartz</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M. S., Benci</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J. L., Selote</w:t>
      </w:r>
      <w:r w:rsidR="0016181C" w:rsidRPr="004B0B2B">
        <w:rPr>
          <w:rFonts w:ascii="Times New Roman" w:hAnsi="Times New Roman" w:cs="Times New Roman"/>
          <w:sz w:val="20"/>
          <w:szCs w:val="20"/>
        </w:rPr>
        <w:t>,</w:t>
      </w:r>
      <w:r w:rsidR="00DE7A87" w:rsidRPr="004B0B2B">
        <w:rPr>
          <w:rFonts w:ascii="Times New Roman" w:hAnsi="Times New Roman" w:cs="Times New Roman"/>
          <w:sz w:val="20"/>
          <w:szCs w:val="20"/>
        </w:rPr>
        <w:t xml:space="preserve"> D. S.,</w:t>
      </w:r>
      <w:r w:rsidRPr="004B0B2B">
        <w:rPr>
          <w:rFonts w:ascii="Times New Roman" w:hAnsi="Times New Roman" w:cs="Times New Roman"/>
          <w:sz w:val="20"/>
          <w:szCs w:val="20"/>
        </w:rPr>
        <w:t xml:space="preserve"> Sharma</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A. K., Chen</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A. G. Y.,  Dang</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H., Fares</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H., Vatamaniuk</w:t>
      </w:r>
      <w:r w:rsidR="0016181C" w:rsidRPr="004B0B2B">
        <w:rPr>
          <w:rFonts w:ascii="Times New Roman" w:hAnsi="Times New Roman" w:cs="Times New Roman"/>
          <w:sz w:val="20"/>
          <w:szCs w:val="20"/>
        </w:rPr>
        <w:t>,</w:t>
      </w:r>
      <w:r w:rsidR="00DE7A87" w:rsidRPr="004B0B2B">
        <w:rPr>
          <w:rFonts w:ascii="Times New Roman" w:hAnsi="Times New Roman" w:cs="Times New Roman"/>
          <w:sz w:val="20"/>
          <w:szCs w:val="20"/>
        </w:rPr>
        <w:t xml:space="preserve"> O. K.</w:t>
      </w:r>
      <w:r w:rsidRPr="004B0B2B">
        <w:rPr>
          <w:rFonts w:ascii="Times New Roman" w:hAnsi="Times New Roman" w:cs="Times New Roman"/>
          <w:sz w:val="20"/>
          <w:szCs w:val="20"/>
        </w:rPr>
        <w:t xml:space="preserve"> (2010). Detoxification of multiple heavy metals by a half-molecule ABC transporter, HMT-1, and </w:t>
      </w:r>
      <w:r w:rsidR="00D7031D" w:rsidRPr="004B0B2B">
        <w:rPr>
          <w:rFonts w:ascii="Times New Roman" w:hAnsi="Times New Roman" w:cs="Times New Roman"/>
          <w:sz w:val="20"/>
          <w:szCs w:val="20"/>
        </w:rPr>
        <w:t xml:space="preserve">coelomocytes of Caenorhabditis elegans. </w:t>
      </w:r>
      <w:r w:rsidR="00D7031D" w:rsidRPr="004B0B2B">
        <w:rPr>
          <w:rFonts w:ascii="Times New Roman" w:hAnsi="Times New Roman" w:cs="Times New Roman"/>
          <w:i/>
          <w:iCs/>
          <w:sz w:val="20"/>
          <w:szCs w:val="20"/>
        </w:rPr>
        <w:t>PLoS ONE</w:t>
      </w:r>
      <w:r w:rsidR="00D7031D" w:rsidRPr="004B0B2B">
        <w:rPr>
          <w:rFonts w:ascii="Times New Roman" w:hAnsi="Times New Roman" w:cs="Times New Roman"/>
          <w:sz w:val="20"/>
          <w:szCs w:val="20"/>
        </w:rPr>
        <w:t xml:space="preserve"> 5</w:t>
      </w:r>
      <w:r w:rsidR="00C62D08" w:rsidRPr="004B0B2B">
        <w:rPr>
          <w:rFonts w:ascii="Times New Roman" w:hAnsi="Times New Roman" w:cs="Times New Roman"/>
          <w:sz w:val="20"/>
          <w:szCs w:val="20"/>
        </w:rPr>
        <w:t xml:space="preserve"> (</w:t>
      </w:r>
      <w:r w:rsidR="00D7031D" w:rsidRPr="004B0B2B">
        <w:rPr>
          <w:rFonts w:ascii="Times New Roman" w:hAnsi="Times New Roman" w:cs="Times New Roman"/>
          <w:sz w:val="20"/>
          <w:szCs w:val="20"/>
        </w:rPr>
        <w:t>3): e9564.</w:t>
      </w:r>
    </w:p>
    <w:p w:rsidR="004B0B2B" w:rsidRPr="004B0B2B" w:rsidRDefault="00122EA2"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B0B2B">
        <w:rPr>
          <w:rFonts w:ascii="Times New Roman" w:hAnsi="Times New Roman" w:cs="Times New Roman"/>
          <w:sz w:val="20"/>
          <w:szCs w:val="20"/>
        </w:rPr>
        <w:t>Reeve</w:t>
      </w:r>
      <w:r w:rsidR="0016181C" w:rsidRPr="004B0B2B">
        <w:rPr>
          <w:rFonts w:ascii="Times New Roman" w:hAnsi="Times New Roman" w:cs="Times New Roman"/>
          <w:sz w:val="20"/>
          <w:szCs w:val="20"/>
        </w:rPr>
        <w:t>,</w:t>
      </w:r>
      <w:r w:rsidR="00DE7A87" w:rsidRPr="004B0B2B">
        <w:rPr>
          <w:rFonts w:ascii="Times New Roman" w:hAnsi="Times New Roman" w:cs="Times New Roman"/>
          <w:sz w:val="20"/>
          <w:szCs w:val="20"/>
        </w:rPr>
        <w:t xml:space="preserve"> R. N.</w:t>
      </w:r>
      <w:r w:rsidR="003F568C" w:rsidRPr="004B0B2B">
        <w:rPr>
          <w:rFonts w:ascii="Times New Roman" w:hAnsi="Times New Roman" w:cs="Times New Roman"/>
          <w:sz w:val="20"/>
          <w:szCs w:val="20"/>
        </w:rPr>
        <w:t xml:space="preserve"> (2002). Introduction to Environmental analysis. (1</w:t>
      </w:r>
      <w:r w:rsidR="003F568C" w:rsidRPr="004B0B2B">
        <w:rPr>
          <w:rFonts w:ascii="Times New Roman" w:hAnsi="Times New Roman" w:cs="Times New Roman"/>
          <w:sz w:val="20"/>
          <w:szCs w:val="20"/>
          <w:vertAlign w:val="superscript"/>
        </w:rPr>
        <w:t>st</w:t>
      </w:r>
      <w:r w:rsidR="003F568C" w:rsidRPr="004B0B2B">
        <w:rPr>
          <w:rFonts w:ascii="Times New Roman" w:hAnsi="Times New Roman" w:cs="Times New Roman"/>
          <w:sz w:val="20"/>
          <w:szCs w:val="20"/>
        </w:rPr>
        <w:t xml:space="preserve"> ed.) John Wiley &amp; Sons Ltd.</w:t>
      </w:r>
    </w:p>
    <w:p w:rsidR="004B0B2B" w:rsidRPr="004B0B2B" w:rsidRDefault="00E75287"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B0B2B">
        <w:rPr>
          <w:rFonts w:ascii="Times New Roman" w:hAnsi="Times New Roman" w:cs="Times New Roman"/>
          <w:sz w:val="20"/>
          <w:szCs w:val="20"/>
        </w:rPr>
        <w:t>Zejli</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H., Sharrock</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P., </w:t>
      </w:r>
      <w:r w:rsidR="00F253D7" w:rsidRPr="004B0B2B">
        <w:rPr>
          <w:rFonts w:ascii="Times New Roman" w:hAnsi="Times New Roman" w:cs="Times New Roman"/>
          <w:sz w:val="20"/>
          <w:szCs w:val="20"/>
        </w:rPr>
        <w:t>Hidalgo-Hidalgo de Cisneros</w:t>
      </w:r>
      <w:r w:rsidR="0016181C" w:rsidRPr="004B0B2B">
        <w:rPr>
          <w:rFonts w:ascii="Times New Roman" w:hAnsi="Times New Roman" w:cs="Times New Roman"/>
          <w:sz w:val="20"/>
          <w:szCs w:val="20"/>
        </w:rPr>
        <w:t>,</w:t>
      </w:r>
      <w:r w:rsidR="00F253D7" w:rsidRPr="004B0B2B">
        <w:rPr>
          <w:rFonts w:ascii="Times New Roman" w:hAnsi="Times New Roman" w:cs="Times New Roman"/>
          <w:sz w:val="20"/>
          <w:szCs w:val="20"/>
        </w:rPr>
        <w:t xml:space="preserve"> J. L., Naranjo-Rodriguez</w:t>
      </w:r>
      <w:r w:rsidR="0016181C" w:rsidRPr="004B0B2B">
        <w:rPr>
          <w:rFonts w:ascii="Times New Roman" w:hAnsi="Times New Roman" w:cs="Times New Roman"/>
          <w:sz w:val="20"/>
          <w:szCs w:val="20"/>
        </w:rPr>
        <w:t>,</w:t>
      </w:r>
      <w:r w:rsidR="004B0B2B">
        <w:rPr>
          <w:rFonts w:ascii="Times New Roman" w:hAnsi="Times New Roman" w:cs="Times New Roman"/>
          <w:sz w:val="20"/>
          <w:szCs w:val="20"/>
        </w:rPr>
        <w:t xml:space="preserve"> I. and </w:t>
      </w:r>
      <w:r w:rsidR="00F253D7" w:rsidRPr="004B0B2B">
        <w:rPr>
          <w:rFonts w:ascii="Times New Roman" w:hAnsi="Times New Roman" w:cs="Times New Roman"/>
          <w:sz w:val="20"/>
          <w:szCs w:val="20"/>
        </w:rPr>
        <w:t>Temsamani</w:t>
      </w:r>
      <w:r w:rsidR="0016181C" w:rsidRPr="004B0B2B">
        <w:rPr>
          <w:rFonts w:ascii="Times New Roman" w:hAnsi="Times New Roman" w:cs="Times New Roman"/>
          <w:sz w:val="20"/>
          <w:szCs w:val="20"/>
        </w:rPr>
        <w:t>,</w:t>
      </w:r>
      <w:r w:rsidR="009A5CC0" w:rsidRPr="004B0B2B">
        <w:rPr>
          <w:rFonts w:ascii="Times New Roman" w:hAnsi="Times New Roman" w:cs="Times New Roman"/>
          <w:sz w:val="20"/>
          <w:szCs w:val="20"/>
        </w:rPr>
        <w:t xml:space="preserve"> K. R.</w:t>
      </w:r>
      <w:r w:rsidR="00F253D7" w:rsidRPr="004B0B2B">
        <w:rPr>
          <w:rFonts w:ascii="Times New Roman" w:hAnsi="Times New Roman" w:cs="Times New Roman"/>
          <w:sz w:val="20"/>
          <w:szCs w:val="20"/>
        </w:rPr>
        <w:t xml:space="preserve"> (2005). Voltammetric determination of trace mercury at a sonogel-carbon electrode modified with poly</w:t>
      </w:r>
      <w:r w:rsidR="00D67FD8" w:rsidRPr="004B0B2B">
        <w:rPr>
          <w:rFonts w:ascii="Times New Roman" w:hAnsi="Times New Roman" w:cs="Times New Roman"/>
          <w:sz w:val="20"/>
          <w:szCs w:val="20"/>
        </w:rPr>
        <w:t xml:space="preserve">-3-methylthiophene. </w:t>
      </w:r>
      <w:r w:rsidR="00D67FD8" w:rsidRPr="004B0B2B">
        <w:rPr>
          <w:rFonts w:ascii="Times New Roman" w:hAnsi="Times New Roman" w:cs="Times New Roman"/>
          <w:i/>
          <w:iCs/>
          <w:sz w:val="20"/>
          <w:szCs w:val="20"/>
        </w:rPr>
        <w:t>Talanta</w:t>
      </w:r>
      <w:r w:rsidR="00D67FD8" w:rsidRPr="004B0B2B">
        <w:rPr>
          <w:rFonts w:ascii="Times New Roman" w:hAnsi="Times New Roman" w:cs="Times New Roman"/>
          <w:sz w:val="20"/>
          <w:szCs w:val="20"/>
        </w:rPr>
        <w:t xml:space="preserve"> 68: </w:t>
      </w:r>
      <w:r w:rsidR="00F253D7" w:rsidRPr="004B0B2B">
        <w:rPr>
          <w:rFonts w:ascii="Times New Roman" w:hAnsi="Times New Roman" w:cs="Times New Roman"/>
          <w:sz w:val="20"/>
          <w:szCs w:val="20"/>
        </w:rPr>
        <w:t>79</w:t>
      </w:r>
      <w:r w:rsidR="004B0B2B">
        <w:rPr>
          <w:rFonts w:ascii="Times New Roman" w:hAnsi="Times New Roman" w:cs="Times New Roman"/>
          <w:sz w:val="20"/>
          <w:szCs w:val="20"/>
        </w:rPr>
        <w:t xml:space="preserve"> – </w:t>
      </w:r>
      <w:r w:rsidR="00F253D7" w:rsidRPr="004B0B2B">
        <w:rPr>
          <w:rFonts w:ascii="Times New Roman" w:hAnsi="Times New Roman" w:cs="Times New Roman"/>
          <w:sz w:val="20"/>
          <w:szCs w:val="20"/>
        </w:rPr>
        <w:t>85.</w:t>
      </w:r>
    </w:p>
    <w:p w:rsidR="004B0B2B" w:rsidRPr="004B0B2B" w:rsidRDefault="001A62F1"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B0B2B">
        <w:rPr>
          <w:rFonts w:ascii="Times New Roman" w:hAnsi="Times New Roman" w:cs="Times New Roman"/>
          <w:sz w:val="20"/>
          <w:szCs w:val="20"/>
        </w:rPr>
        <w:t>Pournaghi-Azar</w:t>
      </w:r>
      <w:r w:rsidR="0016181C" w:rsidRPr="004B0B2B">
        <w:rPr>
          <w:rFonts w:ascii="Times New Roman" w:hAnsi="Times New Roman" w:cs="Times New Roman"/>
          <w:sz w:val="20"/>
          <w:szCs w:val="20"/>
        </w:rPr>
        <w:t>,</w:t>
      </w:r>
      <w:r w:rsidR="004B0B2B">
        <w:rPr>
          <w:rFonts w:ascii="Times New Roman" w:hAnsi="Times New Roman" w:cs="Times New Roman"/>
          <w:sz w:val="20"/>
          <w:szCs w:val="20"/>
        </w:rPr>
        <w:t xml:space="preserve"> M. H. and </w:t>
      </w:r>
      <w:r w:rsidRPr="004B0B2B">
        <w:rPr>
          <w:rFonts w:ascii="Times New Roman" w:hAnsi="Times New Roman" w:cs="Times New Roman"/>
          <w:sz w:val="20"/>
          <w:szCs w:val="20"/>
        </w:rPr>
        <w:t>Dastangoo</w:t>
      </w:r>
      <w:r w:rsidR="0016181C" w:rsidRPr="004B0B2B">
        <w:rPr>
          <w:rFonts w:ascii="Times New Roman" w:hAnsi="Times New Roman" w:cs="Times New Roman"/>
          <w:sz w:val="20"/>
          <w:szCs w:val="20"/>
        </w:rPr>
        <w:t>,</w:t>
      </w:r>
      <w:r w:rsidR="009A5CC0" w:rsidRPr="004B0B2B">
        <w:rPr>
          <w:rFonts w:ascii="Times New Roman" w:hAnsi="Times New Roman" w:cs="Times New Roman"/>
          <w:sz w:val="20"/>
          <w:szCs w:val="20"/>
        </w:rPr>
        <w:t xml:space="preserve"> H.</w:t>
      </w:r>
      <w:r w:rsidRPr="004B0B2B">
        <w:rPr>
          <w:rFonts w:ascii="Times New Roman" w:hAnsi="Times New Roman" w:cs="Times New Roman"/>
          <w:sz w:val="20"/>
          <w:szCs w:val="20"/>
        </w:rPr>
        <w:t xml:space="preserve"> (2003). Electrochemical behavior of a novel palladium pentacyanonitrosylferrate modified aluminum ele</w:t>
      </w:r>
      <w:r w:rsidR="00D67FD8" w:rsidRPr="004B0B2B">
        <w:rPr>
          <w:rFonts w:ascii="Times New Roman" w:hAnsi="Times New Roman" w:cs="Times New Roman"/>
          <w:sz w:val="20"/>
          <w:szCs w:val="20"/>
        </w:rPr>
        <w:t xml:space="preserve">ctrode. </w:t>
      </w:r>
      <w:r w:rsidR="00D67FD8" w:rsidRPr="004B0B2B">
        <w:rPr>
          <w:rFonts w:ascii="Times New Roman" w:hAnsi="Times New Roman" w:cs="Times New Roman"/>
          <w:i/>
          <w:iCs/>
          <w:sz w:val="20"/>
          <w:szCs w:val="20"/>
        </w:rPr>
        <w:t>Electrochimica Acta</w:t>
      </w:r>
      <w:r w:rsidR="006104FD">
        <w:rPr>
          <w:rFonts w:ascii="Times New Roman" w:hAnsi="Times New Roman" w:cs="Times New Roman"/>
          <w:sz w:val="20"/>
          <w:szCs w:val="20"/>
        </w:rPr>
        <w:t xml:space="preserve"> </w:t>
      </w:r>
      <w:r w:rsidR="00D67FD8" w:rsidRPr="004B0B2B">
        <w:rPr>
          <w:rFonts w:ascii="Times New Roman" w:hAnsi="Times New Roman" w:cs="Times New Roman"/>
          <w:sz w:val="20"/>
          <w:szCs w:val="20"/>
        </w:rPr>
        <w:t>48:</w:t>
      </w:r>
      <w:r w:rsidRPr="004B0B2B">
        <w:rPr>
          <w:rFonts w:ascii="Times New Roman" w:hAnsi="Times New Roman" w:cs="Times New Roman"/>
          <w:sz w:val="20"/>
          <w:szCs w:val="20"/>
        </w:rPr>
        <w:t xml:space="preserve"> 1797</w:t>
      </w:r>
      <w:r w:rsidR="004B0B2B">
        <w:rPr>
          <w:rFonts w:ascii="Times New Roman" w:hAnsi="Times New Roman" w:cs="Times New Roman"/>
          <w:sz w:val="20"/>
          <w:szCs w:val="20"/>
        </w:rPr>
        <w:t xml:space="preserve"> – 1806.</w:t>
      </w:r>
    </w:p>
    <w:p w:rsidR="004B0B2B" w:rsidRPr="004B0B2B" w:rsidRDefault="006275E6"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B0B2B">
        <w:rPr>
          <w:rFonts w:ascii="Times New Roman" w:hAnsi="Times New Roman" w:cs="Times New Roman"/>
          <w:sz w:val="20"/>
          <w:szCs w:val="20"/>
        </w:rPr>
        <w:t>Prieto-Simon</w:t>
      </w:r>
      <w:r w:rsidR="0016181C" w:rsidRPr="004B0B2B">
        <w:rPr>
          <w:rFonts w:ascii="Times New Roman" w:hAnsi="Times New Roman" w:cs="Times New Roman"/>
          <w:sz w:val="20"/>
          <w:szCs w:val="20"/>
        </w:rPr>
        <w:t>,</w:t>
      </w:r>
      <w:r w:rsidR="004B0B2B" w:rsidRPr="004B0B2B">
        <w:rPr>
          <w:rFonts w:ascii="Times New Roman" w:hAnsi="Times New Roman" w:cs="Times New Roman"/>
          <w:sz w:val="20"/>
          <w:szCs w:val="20"/>
        </w:rPr>
        <w:t xml:space="preserve"> B. and </w:t>
      </w:r>
      <w:r w:rsidRPr="004B0B2B">
        <w:rPr>
          <w:rFonts w:ascii="Times New Roman" w:hAnsi="Times New Roman" w:cs="Times New Roman"/>
          <w:sz w:val="20"/>
          <w:szCs w:val="20"/>
        </w:rPr>
        <w:t>Fabregas</w:t>
      </w:r>
      <w:r w:rsidR="0016181C" w:rsidRPr="004B0B2B">
        <w:rPr>
          <w:rFonts w:ascii="Times New Roman" w:hAnsi="Times New Roman" w:cs="Times New Roman"/>
          <w:sz w:val="20"/>
          <w:szCs w:val="20"/>
        </w:rPr>
        <w:t>,</w:t>
      </w:r>
      <w:r w:rsidR="009A5CC0" w:rsidRPr="004B0B2B">
        <w:rPr>
          <w:rFonts w:ascii="Times New Roman" w:hAnsi="Times New Roman" w:cs="Times New Roman"/>
          <w:sz w:val="20"/>
          <w:szCs w:val="20"/>
        </w:rPr>
        <w:t xml:space="preserve"> E.</w:t>
      </w:r>
      <w:r w:rsidRPr="004B0B2B">
        <w:rPr>
          <w:rFonts w:ascii="Times New Roman" w:hAnsi="Times New Roman" w:cs="Times New Roman"/>
          <w:sz w:val="20"/>
          <w:szCs w:val="20"/>
        </w:rPr>
        <w:t xml:space="preserve"> (2004). Comparative study of electron mediators used in the electrochemical oxidation o</w:t>
      </w:r>
      <w:r w:rsidR="00D67FD8" w:rsidRPr="004B0B2B">
        <w:rPr>
          <w:rFonts w:ascii="Times New Roman" w:hAnsi="Times New Roman" w:cs="Times New Roman"/>
          <w:sz w:val="20"/>
          <w:szCs w:val="20"/>
        </w:rPr>
        <w:t xml:space="preserve">f NADH. </w:t>
      </w:r>
      <w:r w:rsidR="00D67FD8" w:rsidRPr="004B0B2B">
        <w:rPr>
          <w:rFonts w:ascii="Times New Roman" w:hAnsi="Times New Roman" w:cs="Times New Roman"/>
          <w:i/>
          <w:iCs/>
          <w:sz w:val="20"/>
          <w:szCs w:val="20"/>
        </w:rPr>
        <w:t>Biosens</w:t>
      </w:r>
      <w:r w:rsidR="004B0B2B">
        <w:rPr>
          <w:rFonts w:ascii="Times New Roman" w:hAnsi="Times New Roman" w:cs="Times New Roman"/>
          <w:i/>
          <w:iCs/>
          <w:sz w:val="20"/>
          <w:szCs w:val="20"/>
        </w:rPr>
        <w:t>or</w:t>
      </w:r>
      <w:r w:rsidR="00D67FD8" w:rsidRPr="004B0B2B">
        <w:rPr>
          <w:rFonts w:ascii="Times New Roman" w:hAnsi="Times New Roman" w:cs="Times New Roman"/>
          <w:i/>
          <w:iCs/>
          <w:sz w:val="20"/>
          <w:szCs w:val="20"/>
        </w:rPr>
        <w:t xml:space="preserve"> Bioelectron</w:t>
      </w:r>
      <w:r w:rsidR="006104FD">
        <w:rPr>
          <w:rFonts w:ascii="Times New Roman" w:hAnsi="Times New Roman" w:cs="Times New Roman"/>
          <w:sz w:val="20"/>
          <w:szCs w:val="20"/>
        </w:rPr>
        <w:t xml:space="preserve"> </w:t>
      </w:r>
      <w:r w:rsidR="00D67FD8" w:rsidRPr="004B0B2B">
        <w:rPr>
          <w:rFonts w:ascii="Times New Roman" w:hAnsi="Times New Roman" w:cs="Times New Roman"/>
          <w:sz w:val="20"/>
          <w:szCs w:val="20"/>
        </w:rPr>
        <w:t>19:</w:t>
      </w:r>
      <w:r w:rsidRPr="004B0B2B">
        <w:rPr>
          <w:rFonts w:ascii="Times New Roman" w:hAnsi="Times New Roman" w:cs="Times New Roman"/>
          <w:sz w:val="20"/>
          <w:szCs w:val="20"/>
        </w:rPr>
        <w:t xml:space="preserve"> 1131</w:t>
      </w:r>
      <w:r w:rsidR="004B0B2B">
        <w:rPr>
          <w:rFonts w:ascii="Times New Roman" w:hAnsi="Times New Roman" w:cs="Times New Roman"/>
          <w:sz w:val="20"/>
          <w:szCs w:val="20"/>
        </w:rPr>
        <w:t xml:space="preserve"> – </w:t>
      </w:r>
      <w:r w:rsidRPr="004B0B2B">
        <w:rPr>
          <w:rFonts w:ascii="Times New Roman" w:hAnsi="Times New Roman" w:cs="Times New Roman"/>
          <w:sz w:val="20"/>
          <w:szCs w:val="20"/>
        </w:rPr>
        <w:t>1138.</w:t>
      </w:r>
    </w:p>
    <w:p w:rsidR="004B0B2B" w:rsidRPr="004B0B2B" w:rsidRDefault="006275E6"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B0B2B">
        <w:rPr>
          <w:rFonts w:ascii="Times New Roman" w:hAnsi="Times New Roman" w:cs="Times New Roman"/>
          <w:sz w:val="20"/>
          <w:szCs w:val="20"/>
        </w:rPr>
        <w:t>Faucheux</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N., Schweiss</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R., Lutzow</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K., Werner</w:t>
      </w:r>
      <w:r w:rsidR="0016181C" w:rsidRPr="004B0B2B">
        <w:rPr>
          <w:rFonts w:ascii="Times New Roman" w:hAnsi="Times New Roman" w:cs="Times New Roman"/>
          <w:sz w:val="20"/>
          <w:szCs w:val="20"/>
        </w:rPr>
        <w:t>,</w:t>
      </w:r>
      <w:r w:rsidR="004B0B2B">
        <w:rPr>
          <w:rFonts w:ascii="Times New Roman" w:hAnsi="Times New Roman" w:cs="Times New Roman"/>
          <w:sz w:val="20"/>
          <w:szCs w:val="20"/>
        </w:rPr>
        <w:t xml:space="preserve"> C. and </w:t>
      </w:r>
      <w:r w:rsidRPr="004B0B2B">
        <w:rPr>
          <w:rFonts w:ascii="Times New Roman" w:hAnsi="Times New Roman" w:cs="Times New Roman"/>
          <w:sz w:val="20"/>
          <w:szCs w:val="20"/>
        </w:rPr>
        <w:t>Groth</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w:t>
      </w:r>
      <w:r w:rsidR="009A5CC0" w:rsidRPr="004B0B2B">
        <w:rPr>
          <w:rFonts w:ascii="Times New Roman" w:hAnsi="Times New Roman" w:cs="Times New Roman"/>
          <w:sz w:val="20"/>
          <w:szCs w:val="20"/>
        </w:rPr>
        <w:t>T.</w:t>
      </w:r>
      <w:r w:rsidRPr="004B0B2B">
        <w:rPr>
          <w:rFonts w:ascii="Times New Roman" w:hAnsi="Times New Roman" w:cs="Times New Roman"/>
          <w:sz w:val="20"/>
          <w:szCs w:val="20"/>
        </w:rPr>
        <w:t xml:space="preserve"> (2004). Self-assembled monolayers with different terminating groups as model substrates for cell</w:t>
      </w:r>
      <w:r w:rsidR="00D67FD8" w:rsidRPr="004B0B2B">
        <w:rPr>
          <w:rFonts w:ascii="Times New Roman" w:hAnsi="Times New Roman" w:cs="Times New Roman"/>
          <w:sz w:val="20"/>
          <w:szCs w:val="20"/>
        </w:rPr>
        <w:t xml:space="preserve"> adhesion studies. </w:t>
      </w:r>
      <w:r w:rsidR="00D67FD8" w:rsidRPr="004B0B2B">
        <w:rPr>
          <w:rFonts w:ascii="Times New Roman" w:hAnsi="Times New Roman" w:cs="Times New Roman"/>
          <w:i/>
          <w:iCs/>
          <w:sz w:val="20"/>
          <w:szCs w:val="20"/>
        </w:rPr>
        <w:t>Biomater</w:t>
      </w:r>
      <w:r w:rsidR="004B0B2B">
        <w:rPr>
          <w:rFonts w:ascii="Times New Roman" w:hAnsi="Times New Roman" w:cs="Times New Roman"/>
          <w:i/>
          <w:iCs/>
          <w:sz w:val="20"/>
          <w:szCs w:val="20"/>
        </w:rPr>
        <w:t>ials</w:t>
      </w:r>
      <w:r w:rsidR="006104FD">
        <w:rPr>
          <w:rFonts w:ascii="Times New Roman" w:hAnsi="Times New Roman" w:cs="Times New Roman"/>
          <w:sz w:val="20"/>
          <w:szCs w:val="20"/>
        </w:rPr>
        <w:t xml:space="preserve"> </w:t>
      </w:r>
      <w:r w:rsidR="00D67FD8" w:rsidRPr="004B0B2B">
        <w:rPr>
          <w:rFonts w:ascii="Times New Roman" w:hAnsi="Times New Roman" w:cs="Times New Roman"/>
          <w:sz w:val="20"/>
          <w:szCs w:val="20"/>
        </w:rPr>
        <w:t>25:</w:t>
      </w:r>
      <w:r w:rsidRPr="004B0B2B">
        <w:rPr>
          <w:rFonts w:ascii="Times New Roman" w:hAnsi="Times New Roman" w:cs="Times New Roman"/>
          <w:sz w:val="20"/>
          <w:szCs w:val="20"/>
        </w:rPr>
        <w:t xml:space="preserve"> 2721</w:t>
      </w:r>
      <w:r w:rsidR="004B0B2B">
        <w:rPr>
          <w:rFonts w:ascii="Times New Roman" w:hAnsi="Times New Roman" w:cs="Times New Roman"/>
          <w:sz w:val="20"/>
          <w:szCs w:val="20"/>
        </w:rPr>
        <w:t xml:space="preserve"> –</w:t>
      </w:r>
      <w:r w:rsidRPr="004B0B2B">
        <w:rPr>
          <w:rFonts w:ascii="Times New Roman" w:hAnsi="Times New Roman" w:cs="Times New Roman"/>
          <w:sz w:val="20"/>
          <w:szCs w:val="20"/>
        </w:rPr>
        <w:t>2730.</w:t>
      </w:r>
    </w:p>
    <w:p w:rsidR="004D1072" w:rsidRPr="004D1072" w:rsidRDefault="006275E6"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B0B2B">
        <w:rPr>
          <w:rFonts w:ascii="Times New Roman" w:hAnsi="Times New Roman" w:cs="Times New Roman"/>
          <w:sz w:val="20"/>
          <w:szCs w:val="20"/>
        </w:rPr>
        <w:t>Wang</w:t>
      </w:r>
      <w:r w:rsidR="0016181C" w:rsidRPr="004B0B2B">
        <w:rPr>
          <w:rFonts w:ascii="Times New Roman" w:hAnsi="Times New Roman" w:cs="Times New Roman"/>
          <w:sz w:val="20"/>
          <w:szCs w:val="20"/>
        </w:rPr>
        <w:t>,</w:t>
      </w:r>
      <w:r w:rsidRPr="004B0B2B">
        <w:rPr>
          <w:rFonts w:ascii="Times New Roman" w:hAnsi="Times New Roman" w:cs="Times New Roman"/>
          <w:sz w:val="20"/>
          <w:szCs w:val="20"/>
        </w:rPr>
        <w:t xml:space="preserve"> H., Xu</w:t>
      </w:r>
      <w:r w:rsidR="0016181C" w:rsidRPr="004B0B2B">
        <w:rPr>
          <w:rFonts w:ascii="Times New Roman" w:hAnsi="Times New Roman" w:cs="Times New Roman"/>
          <w:sz w:val="20"/>
          <w:szCs w:val="20"/>
        </w:rPr>
        <w:t>,</w:t>
      </w:r>
      <w:r w:rsidR="004D1072">
        <w:rPr>
          <w:rFonts w:ascii="Times New Roman" w:hAnsi="Times New Roman" w:cs="Times New Roman"/>
          <w:sz w:val="20"/>
          <w:szCs w:val="20"/>
        </w:rPr>
        <w:t xml:space="preserve"> G. and </w:t>
      </w:r>
      <w:r w:rsidRPr="004B0B2B">
        <w:rPr>
          <w:rFonts w:ascii="Times New Roman" w:hAnsi="Times New Roman" w:cs="Times New Roman"/>
          <w:sz w:val="20"/>
          <w:szCs w:val="20"/>
        </w:rPr>
        <w:t>Dong</w:t>
      </w:r>
      <w:r w:rsidR="0016181C" w:rsidRPr="004B0B2B">
        <w:rPr>
          <w:rFonts w:ascii="Times New Roman" w:hAnsi="Times New Roman" w:cs="Times New Roman"/>
          <w:sz w:val="20"/>
          <w:szCs w:val="20"/>
        </w:rPr>
        <w:t>,</w:t>
      </w:r>
      <w:r w:rsidR="009A5CC0" w:rsidRPr="004B0B2B">
        <w:rPr>
          <w:rFonts w:ascii="Times New Roman" w:hAnsi="Times New Roman" w:cs="Times New Roman"/>
          <w:sz w:val="20"/>
          <w:szCs w:val="20"/>
        </w:rPr>
        <w:t xml:space="preserve"> S.</w:t>
      </w:r>
      <w:r w:rsidRPr="004B0B2B">
        <w:rPr>
          <w:rFonts w:ascii="Times New Roman" w:hAnsi="Times New Roman" w:cs="Times New Roman"/>
          <w:sz w:val="20"/>
          <w:szCs w:val="20"/>
        </w:rPr>
        <w:t xml:space="preserve"> (2001). Electrochemistry and electrochemiluminescence of stable (2,2’bipyridyl)ruthenium(II) monolayer assembled on benzene sulfonic acid modified glass</w:t>
      </w:r>
      <w:r w:rsidR="00D67FD8" w:rsidRPr="004B0B2B">
        <w:rPr>
          <w:rFonts w:ascii="Times New Roman" w:hAnsi="Times New Roman" w:cs="Times New Roman"/>
          <w:sz w:val="20"/>
          <w:szCs w:val="20"/>
        </w:rPr>
        <w:t xml:space="preserve">y carbon electrode. </w:t>
      </w:r>
      <w:r w:rsidR="00D67FD8" w:rsidRPr="004B0B2B">
        <w:rPr>
          <w:rFonts w:ascii="Times New Roman" w:hAnsi="Times New Roman" w:cs="Times New Roman"/>
          <w:i/>
          <w:iCs/>
          <w:sz w:val="20"/>
          <w:szCs w:val="20"/>
        </w:rPr>
        <w:t>Talanta</w:t>
      </w:r>
      <w:r w:rsidR="00D67FD8" w:rsidRPr="004B0B2B">
        <w:rPr>
          <w:rFonts w:ascii="Times New Roman" w:hAnsi="Times New Roman" w:cs="Times New Roman"/>
          <w:sz w:val="20"/>
          <w:szCs w:val="20"/>
        </w:rPr>
        <w:t xml:space="preserve"> 55:</w:t>
      </w:r>
      <w:r w:rsidRPr="004B0B2B">
        <w:rPr>
          <w:rFonts w:ascii="Times New Roman" w:hAnsi="Times New Roman" w:cs="Times New Roman"/>
          <w:sz w:val="20"/>
          <w:szCs w:val="20"/>
        </w:rPr>
        <w:t xml:space="preserve"> 61</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67.</w:t>
      </w:r>
    </w:p>
    <w:p w:rsidR="004D1072" w:rsidRPr="004D1072" w:rsidRDefault="006275E6"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Kan</w:t>
      </w:r>
      <w:r w:rsidR="0016181C" w:rsidRPr="004D1072">
        <w:rPr>
          <w:rFonts w:ascii="Times New Roman" w:hAnsi="Times New Roman" w:cs="Times New Roman"/>
          <w:sz w:val="20"/>
          <w:szCs w:val="20"/>
        </w:rPr>
        <w:t>,</w:t>
      </w:r>
      <w:r w:rsidRPr="004D1072">
        <w:rPr>
          <w:rFonts w:ascii="Times New Roman" w:hAnsi="Times New Roman" w:cs="Times New Roman"/>
          <w:sz w:val="20"/>
          <w:szCs w:val="20"/>
        </w:rPr>
        <w:t xml:space="preserve"> J., Pan</w:t>
      </w:r>
      <w:r w:rsidR="0016181C" w:rsidRPr="004D1072">
        <w:rPr>
          <w:rFonts w:ascii="Times New Roman" w:hAnsi="Times New Roman" w:cs="Times New Roman"/>
          <w:sz w:val="20"/>
          <w:szCs w:val="20"/>
        </w:rPr>
        <w:t>,</w:t>
      </w:r>
      <w:r w:rsidR="004D1072">
        <w:rPr>
          <w:rFonts w:ascii="Times New Roman" w:hAnsi="Times New Roman" w:cs="Times New Roman"/>
          <w:sz w:val="20"/>
          <w:szCs w:val="20"/>
        </w:rPr>
        <w:t xml:space="preserve"> X. and </w:t>
      </w:r>
      <w:r w:rsidRPr="004D1072">
        <w:rPr>
          <w:rFonts w:ascii="Times New Roman" w:hAnsi="Times New Roman" w:cs="Times New Roman"/>
          <w:sz w:val="20"/>
          <w:szCs w:val="20"/>
        </w:rPr>
        <w:t>Chen</w:t>
      </w:r>
      <w:r w:rsidR="0016181C"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C.</w:t>
      </w:r>
      <w:r w:rsidRPr="004D1072">
        <w:rPr>
          <w:rFonts w:ascii="Times New Roman" w:hAnsi="Times New Roman" w:cs="Times New Roman"/>
          <w:sz w:val="20"/>
          <w:szCs w:val="20"/>
        </w:rPr>
        <w:t xml:space="preserve"> (2004). Polyaniline-uricase biosensor prepared with template p</w:t>
      </w:r>
      <w:r w:rsidR="00D67FD8" w:rsidRPr="004D1072">
        <w:rPr>
          <w:rFonts w:ascii="Times New Roman" w:hAnsi="Times New Roman" w:cs="Times New Roman"/>
          <w:sz w:val="20"/>
          <w:szCs w:val="20"/>
        </w:rPr>
        <w:t xml:space="preserve">rocess. </w:t>
      </w:r>
      <w:r w:rsidR="004D1072">
        <w:rPr>
          <w:rFonts w:ascii="Times New Roman" w:hAnsi="Times New Roman" w:cs="Times New Roman"/>
          <w:i/>
          <w:iCs/>
          <w:sz w:val="20"/>
          <w:szCs w:val="20"/>
        </w:rPr>
        <w:t>Biosen</w:t>
      </w:r>
      <w:r w:rsidR="00D67FD8" w:rsidRPr="004D1072">
        <w:rPr>
          <w:rFonts w:ascii="Times New Roman" w:hAnsi="Times New Roman" w:cs="Times New Roman"/>
          <w:i/>
          <w:iCs/>
          <w:sz w:val="20"/>
          <w:szCs w:val="20"/>
        </w:rPr>
        <w:t>s</w:t>
      </w:r>
      <w:r w:rsidR="004D1072">
        <w:rPr>
          <w:rFonts w:ascii="Times New Roman" w:hAnsi="Times New Roman" w:cs="Times New Roman"/>
          <w:i/>
          <w:iCs/>
          <w:sz w:val="20"/>
          <w:szCs w:val="20"/>
        </w:rPr>
        <w:t>or</w:t>
      </w:r>
      <w:r w:rsidR="00D67FD8" w:rsidRPr="004D1072">
        <w:rPr>
          <w:rFonts w:ascii="Times New Roman" w:hAnsi="Times New Roman" w:cs="Times New Roman"/>
          <w:i/>
          <w:iCs/>
          <w:sz w:val="20"/>
          <w:szCs w:val="20"/>
        </w:rPr>
        <w:t xml:space="preserve"> Bioelectron</w:t>
      </w:r>
      <w:r w:rsidR="00D67FD8" w:rsidRPr="004D1072">
        <w:rPr>
          <w:rFonts w:ascii="Times New Roman" w:hAnsi="Times New Roman" w:cs="Times New Roman"/>
          <w:sz w:val="20"/>
          <w:szCs w:val="20"/>
        </w:rPr>
        <w:t xml:space="preserve"> 19:</w:t>
      </w:r>
      <w:r w:rsidRPr="004D1072">
        <w:rPr>
          <w:rFonts w:ascii="Times New Roman" w:hAnsi="Times New Roman" w:cs="Times New Roman"/>
          <w:sz w:val="20"/>
          <w:szCs w:val="20"/>
        </w:rPr>
        <w:t xml:space="preserve"> 1635</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1640.</w:t>
      </w:r>
    </w:p>
    <w:p w:rsidR="004D1072" w:rsidRPr="004D1072" w:rsidRDefault="006275E6"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Calvo-Marzal</w:t>
      </w:r>
      <w:r w:rsidR="0016181C" w:rsidRPr="004D1072">
        <w:rPr>
          <w:rFonts w:ascii="Times New Roman" w:hAnsi="Times New Roman" w:cs="Times New Roman"/>
          <w:sz w:val="20"/>
          <w:szCs w:val="20"/>
        </w:rPr>
        <w:t>,</w:t>
      </w:r>
      <w:r w:rsidRPr="004D1072">
        <w:rPr>
          <w:rFonts w:ascii="Times New Roman" w:hAnsi="Times New Roman" w:cs="Times New Roman"/>
          <w:sz w:val="20"/>
          <w:szCs w:val="20"/>
        </w:rPr>
        <w:t xml:space="preserve"> P., Torres</w:t>
      </w:r>
      <w:r w:rsidR="0016181C" w:rsidRPr="004D1072">
        <w:rPr>
          <w:rFonts w:ascii="Times New Roman" w:hAnsi="Times New Roman" w:cs="Times New Roman"/>
          <w:sz w:val="20"/>
          <w:szCs w:val="20"/>
        </w:rPr>
        <w:t>,</w:t>
      </w:r>
      <w:r w:rsidRPr="004D1072">
        <w:rPr>
          <w:rFonts w:ascii="Times New Roman" w:hAnsi="Times New Roman" w:cs="Times New Roman"/>
          <w:sz w:val="20"/>
          <w:szCs w:val="20"/>
        </w:rPr>
        <w:t xml:space="preserve"> K., Hoehr</w:t>
      </w:r>
      <w:r w:rsidR="0016181C" w:rsidRPr="004D1072">
        <w:rPr>
          <w:rFonts w:ascii="Times New Roman" w:hAnsi="Times New Roman" w:cs="Times New Roman"/>
          <w:sz w:val="20"/>
          <w:szCs w:val="20"/>
        </w:rPr>
        <w:t>,</w:t>
      </w:r>
      <w:r w:rsidRPr="004D1072">
        <w:rPr>
          <w:rFonts w:ascii="Times New Roman" w:hAnsi="Times New Roman" w:cs="Times New Roman"/>
          <w:sz w:val="20"/>
          <w:szCs w:val="20"/>
        </w:rPr>
        <w:t xml:space="preserve"> N., Neto</w:t>
      </w:r>
      <w:r w:rsidR="0016181C" w:rsidRPr="004D1072">
        <w:rPr>
          <w:rFonts w:ascii="Times New Roman" w:hAnsi="Times New Roman" w:cs="Times New Roman"/>
          <w:sz w:val="20"/>
          <w:szCs w:val="20"/>
        </w:rPr>
        <w:t>,</w:t>
      </w:r>
      <w:r w:rsidR="004D1072">
        <w:rPr>
          <w:rFonts w:ascii="Times New Roman" w:hAnsi="Times New Roman" w:cs="Times New Roman"/>
          <w:sz w:val="20"/>
          <w:szCs w:val="20"/>
        </w:rPr>
        <w:t xml:space="preserve"> G. and </w:t>
      </w:r>
      <w:r w:rsidRPr="004D1072">
        <w:rPr>
          <w:rFonts w:ascii="Times New Roman" w:hAnsi="Times New Roman" w:cs="Times New Roman"/>
          <w:sz w:val="20"/>
          <w:szCs w:val="20"/>
        </w:rPr>
        <w:t>Kubota</w:t>
      </w:r>
      <w:r w:rsidR="0016181C"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L.</w:t>
      </w:r>
      <w:r w:rsidRPr="004D1072">
        <w:rPr>
          <w:rFonts w:ascii="Times New Roman" w:hAnsi="Times New Roman" w:cs="Times New Roman"/>
          <w:sz w:val="20"/>
          <w:szCs w:val="20"/>
        </w:rPr>
        <w:t xml:space="preserve"> (2004). Determination of reduced gluthathione using an amperomet</w:t>
      </w:r>
      <w:r w:rsidR="00D67FD8" w:rsidRPr="004D1072">
        <w:rPr>
          <w:rFonts w:ascii="Times New Roman" w:hAnsi="Times New Roman" w:cs="Times New Roman"/>
          <w:sz w:val="20"/>
          <w:szCs w:val="20"/>
        </w:rPr>
        <w:t>ric carbon paste electrode chem</w:t>
      </w:r>
      <w:r w:rsidRPr="004D1072">
        <w:rPr>
          <w:rFonts w:ascii="Times New Roman" w:hAnsi="Times New Roman" w:cs="Times New Roman"/>
          <w:sz w:val="20"/>
          <w:szCs w:val="20"/>
        </w:rPr>
        <w:t>ically modified wi</w:t>
      </w:r>
      <w:r w:rsidR="00D67FD8" w:rsidRPr="004D1072">
        <w:rPr>
          <w:rFonts w:ascii="Times New Roman" w:hAnsi="Times New Roman" w:cs="Times New Roman"/>
          <w:sz w:val="20"/>
          <w:szCs w:val="20"/>
        </w:rPr>
        <w:t xml:space="preserve">th TTF-TCNQ. </w:t>
      </w:r>
      <w:r w:rsidR="00D67FD8" w:rsidRPr="004D1072">
        <w:rPr>
          <w:rFonts w:ascii="Times New Roman" w:hAnsi="Times New Roman" w:cs="Times New Roman"/>
          <w:i/>
          <w:iCs/>
          <w:sz w:val="20"/>
          <w:szCs w:val="20"/>
        </w:rPr>
        <w:t>Sens</w:t>
      </w:r>
      <w:r w:rsidR="004D1072">
        <w:rPr>
          <w:rFonts w:ascii="Times New Roman" w:hAnsi="Times New Roman" w:cs="Times New Roman"/>
          <w:i/>
          <w:iCs/>
          <w:sz w:val="20"/>
          <w:szCs w:val="20"/>
        </w:rPr>
        <w:t>or</w:t>
      </w:r>
      <w:r w:rsidR="00D67FD8" w:rsidRPr="004D1072">
        <w:rPr>
          <w:rFonts w:ascii="Times New Roman" w:hAnsi="Times New Roman" w:cs="Times New Roman"/>
          <w:i/>
          <w:iCs/>
          <w:sz w:val="20"/>
          <w:szCs w:val="20"/>
        </w:rPr>
        <w:t xml:space="preserve"> Actuat</w:t>
      </w:r>
      <w:r w:rsidR="006104FD">
        <w:rPr>
          <w:rFonts w:ascii="Times New Roman" w:hAnsi="Times New Roman" w:cs="Times New Roman"/>
          <w:sz w:val="20"/>
          <w:szCs w:val="20"/>
        </w:rPr>
        <w:t xml:space="preserve"> B </w:t>
      </w:r>
      <w:r w:rsidR="00D67FD8" w:rsidRPr="004D1072">
        <w:rPr>
          <w:rFonts w:ascii="Times New Roman" w:hAnsi="Times New Roman" w:cs="Times New Roman"/>
          <w:sz w:val="20"/>
          <w:szCs w:val="20"/>
        </w:rPr>
        <w:t>100:</w:t>
      </w:r>
      <w:r w:rsidRPr="004D1072">
        <w:rPr>
          <w:rFonts w:ascii="Times New Roman" w:hAnsi="Times New Roman" w:cs="Times New Roman"/>
          <w:sz w:val="20"/>
          <w:szCs w:val="20"/>
        </w:rPr>
        <w:t xml:space="preserve"> 337</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344.</w:t>
      </w:r>
    </w:p>
    <w:p w:rsidR="004D1072" w:rsidRPr="004D1072" w:rsidRDefault="00C63FF6"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Toma</w:t>
      </w:r>
      <w:r w:rsidR="0016181C" w:rsidRPr="004D1072">
        <w:rPr>
          <w:rFonts w:ascii="Times New Roman" w:hAnsi="Times New Roman" w:cs="Times New Roman"/>
          <w:sz w:val="20"/>
          <w:szCs w:val="20"/>
        </w:rPr>
        <w:t>,</w:t>
      </w:r>
      <w:r w:rsidRPr="004D1072">
        <w:rPr>
          <w:rFonts w:ascii="Times New Roman" w:hAnsi="Times New Roman" w:cs="Times New Roman"/>
          <w:sz w:val="20"/>
          <w:szCs w:val="20"/>
        </w:rPr>
        <w:t xml:space="preserve"> H. E., Zamarion</w:t>
      </w:r>
      <w:r w:rsidR="0016181C" w:rsidRPr="004D1072">
        <w:rPr>
          <w:rFonts w:ascii="Times New Roman" w:hAnsi="Times New Roman" w:cs="Times New Roman"/>
          <w:sz w:val="20"/>
          <w:szCs w:val="20"/>
        </w:rPr>
        <w:t>,</w:t>
      </w:r>
      <w:r w:rsidRPr="004D1072">
        <w:rPr>
          <w:rFonts w:ascii="Times New Roman" w:hAnsi="Times New Roman" w:cs="Times New Roman"/>
          <w:sz w:val="20"/>
          <w:szCs w:val="20"/>
        </w:rPr>
        <w:t xml:space="preserve"> V. M., Toma</w:t>
      </w:r>
      <w:r w:rsidR="0016181C" w:rsidRPr="004D1072">
        <w:rPr>
          <w:rFonts w:ascii="Times New Roman" w:hAnsi="Times New Roman" w:cs="Times New Roman"/>
          <w:sz w:val="20"/>
          <w:szCs w:val="20"/>
        </w:rPr>
        <w:t>,</w:t>
      </w:r>
      <w:r w:rsidR="004D1072">
        <w:rPr>
          <w:rFonts w:ascii="Times New Roman" w:hAnsi="Times New Roman" w:cs="Times New Roman"/>
          <w:sz w:val="20"/>
          <w:szCs w:val="20"/>
        </w:rPr>
        <w:t xml:space="preserve"> S. H.</w:t>
      </w:r>
      <w:r w:rsidRPr="004D1072">
        <w:rPr>
          <w:rFonts w:ascii="Times New Roman" w:hAnsi="Times New Roman" w:cs="Times New Roman"/>
          <w:sz w:val="20"/>
          <w:szCs w:val="20"/>
        </w:rPr>
        <w:t xml:space="preserve"> </w:t>
      </w:r>
      <w:r w:rsidR="004D1072">
        <w:rPr>
          <w:rFonts w:ascii="Times New Roman" w:hAnsi="Times New Roman" w:cs="Times New Roman"/>
          <w:sz w:val="20"/>
          <w:szCs w:val="20"/>
        </w:rPr>
        <w:t xml:space="preserve">and </w:t>
      </w:r>
      <w:r w:rsidRPr="004D1072">
        <w:rPr>
          <w:rFonts w:ascii="Times New Roman" w:hAnsi="Times New Roman" w:cs="Times New Roman"/>
          <w:sz w:val="20"/>
          <w:szCs w:val="20"/>
        </w:rPr>
        <w:t>Araki</w:t>
      </w:r>
      <w:r w:rsidR="0016181C" w:rsidRPr="004D1072">
        <w:rPr>
          <w:rFonts w:ascii="Times New Roman" w:hAnsi="Times New Roman" w:cs="Times New Roman"/>
          <w:sz w:val="20"/>
          <w:szCs w:val="20"/>
        </w:rPr>
        <w:t>,</w:t>
      </w:r>
      <w:r w:rsidRPr="004D1072">
        <w:rPr>
          <w:rFonts w:ascii="Times New Roman" w:hAnsi="Times New Roman" w:cs="Times New Roman"/>
          <w:sz w:val="20"/>
          <w:szCs w:val="20"/>
        </w:rPr>
        <w:t xml:space="preserve"> K. (2010). The coordination chemistry at gold nanoparticles. </w:t>
      </w:r>
      <w:r w:rsidR="004D1072">
        <w:rPr>
          <w:rFonts w:ascii="Times New Roman" w:hAnsi="Times New Roman" w:cs="Times New Roman"/>
          <w:i/>
          <w:iCs/>
          <w:sz w:val="20"/>
          <w:szCs w:val="20"/>
        </w:rPr>
        <w:t>Journal</w:t>
      </w:r>
      <w:r w:rsidRPr="004D1072">
        <w:rPr>
          <w:rFonts w:ascii="Times New Roman" w:hAnsi="Times New Roman" w:cs="Times New Roman"/>
          <w:i/>
          <w:iCs/>
          <w:sz w:val="20"/>
          <w:szCs w:val="20"/>
        </w:rPr>
        <w:t xml:space="preserve"> Braz</w:t>
      </w:r>
      <w:r w:rsidR="004D1072">
        <w:rPr>
          <w:rFonts w:ascii="Times New Roman" w:hAnsi="Times New Roman" w:cs="Times New Roman"/>
          <w:i/>
          <w:iCs/>
          <w:sz w:val="20"/>
          <w:szCs w:val="20"/>
        </w:rPr>
        <w:t>ilian</w:t>
      </w:r>
      <w:r w:rsidRPr="004D1072">
        <w:rPr>
          <w:rFonts w:ascii="Times New Roman" w:hAnsi="Times New Roman" w:cs="Times New Roman"/>
          <w:i/>
          <w:iCs/>
          <w:sz w:val="20"/>
          <w:szCs w:val="20"/>
        </w:rPr>
        <w:t xml:space="preserve"> Chem</w:t>
      </w:r>
      <w:r w:rsidR="004D1072">
        <w:rPr>
          <w:rFonts w:ascii="Times New Roman" w:hAnsi="Times New Roman" w:cs="Times New Roman"/>
          <w:i/>
          <w:iCs/>
          <w:sz w:val="20"/>
          <w:szCs w:val="20"/>
        </w:rPr>
        <w:t>ical</w:t>
      </w:r>
      <w:r w:rsidRPr="004D1072">
        <w:rPr>
          <w:rFonts w:ascii="Times New Roman" w:hAnsi="Times New Roman" w:cs="Times New Roman"/>
          <w:i/>
          <w:iCs/>
          <w:sz w:val="20"/>
          <w:szCs w:val="20"/>
        </w:rPr>
        <w:t xml:space="preserve"> Soc</w:t>
      </w:r>
      <w:r w:rsidR="004D1072">
        <w:rPr>
          <w:rFonts w:ascii="Times New Roman" w:hAnsi="Times New Roman" w:cs="Times New Roman"/>
          <w:sz w:val="20"/>
          <w:szCs w:val="20"/>
        </w:rPr>
        <w:t>iety 21 (</w:t>
      </w:r>
      <w:r w:rsidRPr="004D1072">
        <w:rPr>
          <w:rFonts w:ascii="Times New Roman" w:hAnsi="Times New Roman" w:cs="Times New Roman"/>
          <w:sz w:val="20"/>
          <w:szCs w:val="20"/>
        </w:rPr>
        <w:t>7</w:t>
      </w:r>
      <w:r w:rsidR="004D1072">
        <w:rPr>
          <w:rFonts w:ascii="Times New Roman" w:hAnsi="Times New Roman" w:cs="Times New Roman"/>
          <w:sz w:val="20"/>
          <w:szCs w:val="20"/>
        </w:rPr>
        <w:t>)</w:t>
      </w:r>
      <w:r w:rsidRPr="004D1072">
        <w:rPr>
          <w:rFonts w:ascii="Times New Roman" w:hAnsi="Times New Roman" w:cs="Times New Roman"/>
          <w:sz w:val="20"/>
          <w:szCs w:val="20"/>
        </w:rPr>
        <w:t>:</w:t>
      </w:r>
      <w:r w:rsidR="00D67FD8" w:rsidRPr="004D1072">
        <w:rPr>
          <w:rFonts w:ascii="Times New Roman" w:hAnsi="Times New Roman" w:cs="Times New Roman"/>
          <w:sz w:val="20"/>
          <w:szCs w:val="20"/>
        </w:rPr>
        <w:t xml:space="preserve"> </w:t>
      </w:r>
      <w:r w:rsidRPr="004D1072">
        <w:rPr>
          <w:rFonts w:ascii="Times New Roman" w:hAnsi="Times New Roman" w:cs="Times New Roman"/>
          <w:sz w:val="20"/>
          <w:szCs w:val="20"/>
        </w:rPr>
        <w:t>1158</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1176.</w:t>
      </w:r>
    </w:p>
    <w:p w:rsidR="004D1072" w:rsidRPr="004D1072" w:rsidRDefault="003633F2"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Tomcsányim</w:t>
      </w:r>
      <w:r w:rsidR="0016181C"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L.</w:t>
      </w:r>
      <w:r w:rsidRPr="004D1072">
        <w:rPr>
          <w:rFonts w:ascii="Times New Roman" w:hAnsi="Times New Roman" w:cs="Times New Roman"/>
          <w:sz w:val="20"/>
          <w:szCs w:val="20"/>
        </w:rPr>
        <w:t xml:space="preserve"> (1974). Investigations on the redox character of dithizone by voltammetric methods. Part I. The reduction of dithizone in aqueous solutions. </w:t>
      </w:r>
      <w:r w:rsidR="004D1072">
        <w:rPr>
          <w:rFonts w:ascii="Times New Roman" w:hAnsi="Times New Roman" w:cs="Times New Roman"/>
          <w:i/>
          <w:iCs/>
          <w:sz w:val="20"/>
          <w:szCs w:val="20"/>
        </w:rPr>
        <w:t>Analytical Chimica A</w:t>
      </w:r>
      <w:r w:rsidRPr="004D1072">
        <w:rPr>
          <w:rFonts w:ascii="Times New Roman" w:hAnsi="Times New Roman" w:cs="Times New Roman"/>
          <w:i/>
          <w:iCs/>
          <w:sz w:val="20"/>
          <w:szCs w:val="20"/>
        </w:rPr>
        <w:t>cta</w:t>
      </w:r>
      <w:r w:rsidR="006104FD">
        <w:rPr>
          <w:rFonts w:ascii="Times New Roman" w:hAnsi="Times New Roman" w:cs="Times New Roman"/>
          <w:sz w:val="20"/>
          <w:szCs w:val="20"/>
        </w:rPr>
        <w:t xml:space="preserve"> </w:t>
      </w:r>
      <w:r w:rsidR="00D67FD8" w:rsidRPr="004D1072">
        <w:rPr>
          <w:rFonts w:ascii="Times New Roman" w:hAnsi="Times New Roman" w:cs="Times New Roman"/>
          <w:sz w:val="20"/>
          <w:szCs w:val="20"/>
        </w:rPr>
        <w:t>70:</w:t>
      </w:r>
      <w:r w:rsidRPr="004D1072">
        <w:rPr>
          <w:rFonts w:ascii="Times New Roman" w:hAnsi="Times New Roman" w:cs="Times New Roman"/>
          <w:sz w:val="20"/>
          <w:szCs w:val="20"/>
        </w:rPr>
        <w:t xml:space="preserve"> 411</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 xml:space="preserve">416. </w:t>
      </w:r>
    </w:p>
    <w:p w:rsidR="004D1072" w:rsidRPr="004D1072" w:rsidRDefault="009F25DE"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Karel</w:t>
      </w:r>
      <w:r w:rsidR="0016181C" w:rsidRPr="004D1072">
        <w:rPr>
          <w:rFonts w:ascii="Times New Roman" w:hAnsi="Times New Roman" w:cs="Times New Roman"/>
          <w:sz w:val="20"/>
          <w:szCs w:val="20"/>
        </w:rPr>
        <w:t>,</w:t>
      </w:r>
      <w:r w:rsidR="004D1072">
        <w:rPr>
          <w:rFonts w:ascii="Times New Roman" w:hAnsi="Times New Roman" w:cs="Times New Roman"/>
          <w:sz w:val="20"/>
          <w:szCs w:val="20"/>
        </w:rPr>
        <w:t xml:space="preserve"> G. V. E. and </w:t>
      </w:r>
      <w:r w:rsidRPr="004D1072">
        <w:rPr>
          <w:rFonts w:ascii="Times New Roman" w:hAnsi="Times New Roman" w:cs="Times New Roman"/>
          <w:sz w:val="20"/>
          <w:szCs w:val="20"/>
        </w:rPr>
        <w:t>Jannie</w:t>
      </w:r>
      <w:r w:rsidR="0016181C" w:rsidRPr="004D1072">
        <w:rPr>
          <w:rFonts w:ascii="Times New Roman" w:hAnsi="Times New Roman" w:cs="Times New Roman"/>
          <w:sz w:val="20"/>
          <w:szCs w:val="20"/>
        </w:rPr>
        <w:t xml:space="preserve">, </w:t>
      </w:r>
      <w:r w:rsidR="009A5CC0" w:rsidRPr="004D1072">
        <w:rPr>
          <w:rFonts w:ascii="Times New Roman" w:hAnsi="Times New Roman" w:cs="Times New Roman"/>
          <w:sz w:val="20"/>
          <w:szCs w:val="20"/>
        </w:rPr>
        <w:t>C. S.</w:t>
      </w:r>
      <w:r w:rsidRPr="004D1072">
        <w:rPr>
          <w:rFonts w:ascii="Times New Roman" w:hAnsi="Times New Roman" w:cs="Times New Roman"/>
          <w:sz w:val="20"/>
          <w:szCs w:val="20"/>
        </w:rPr>
        <w:t xml:space="preserve"> (2010). Chemical and electrochemical oxidation and reduction of dithizone. </w:t>
      </w:r>
      <w:r w:rsidRPr="004D1072">
        <w:rPr>
          <w:rFonts w:ascii="Times New Roman" w:hAnsi="Times New Roman" w:cs="Times New Roman"/>
          <w:i/>
          <w:iCs/>
          <w:sz w:val="20"/>
          <w:szCs w:val="20"/>
        </w:rPr>
        <w:t>Polyhedron</w:t>
      </w:r>
      <w:r w:rsidR="00D67FD8" w:rsidRPr="004D1072">
        <w:rPr>
          <w:rFonts w:ascii="Times New Roman" w:hAnsi="Times New Roman" w:cs="Times New Roman"/>
          <w:sz w:val="20"/>
          <w:szCs w:val="20"/>
        </w:rPr>
        <w:t xml:space="preserve"> 29:</w:t>
      </w:r>
      <w:r w:rsidRPr="004D1072">
        <w:rPr>
          <w:rFonts w:ascii="Times New Roman" w:hAnsi="Times New Roman" w:cs="Times New Roman"/>
          <w:sz w:val="20"/>
          <w:szCs w:val="20"/>
        </w:rPr>
        <w:t xml:space="preserve"> 1727</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1733.</w:t>
      </w:r>
    </w:p>
    <w:p w:rsidR="00DD5B1B" w:rsidRPr="00DD5B1B" w:rsidRDefault="00B9694C"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Jeanne</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E. P., and Richard</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P. B.</w:t>
      </w:r>
      <w:r w:rsidRPr="004D1072">
        <w:rPr>
          <w:rFonts w:ascii="Times New Roman" w:hAnsi="Times New Roman" w:cs="Times New Roman"/>
          <w:sz w:val="20"/>
          <w:szCs w:val="20"/>
        </w:rPr>
        <w:t xml:space="preserve"> (1981). Dithizone adsorption at metal electrodes. Electrochemical characterization of dithizone anion at silver electrode. </w:t>
      </w:r>
      <w:r w:rsidR="004D1072">
        <w:rPr>
          <w:rFonts w:ascii="Times New Roman" w:hAnsi="Times New Roman" w:cs="Times New Roman"/>
          <w:i/>
          <w:iCs/>
          <w:sz w:val="20"/>
          <w:szCs w:val="20"/>
        </w:rPr>
        <w:t>Journal of Electroanalytical</w:t>
      </w:r>
      <w:r w:rsidRPr="004D1072">
        <w:rPr>
          <w:rFonts w:ascii="Times New Roman" w:hAnsi="Times New Roman" w:cs="Times New Roman"/>
          <w:i/>
          <w:iCs/>
          <w:sz w:val="20"/>
          <w:szCs w:val="20"/>
        </w:rPr>
        <w:t xml:space="preserve"> Chem</w:t>
      </w:r>
      <w:r w:rsidR="004D1072">
        <w:rPr>
          <w:rFonts w:ascii="Times New Roman" w:hAnsi="Times New Roman" w:cs="Times New Roman"/>
          <w:sz w:val="20"/>
          <w:szCs w:val="20"/>
        </w:rPr>
        <w:t>istry</w:t>
      </w:r>
      <w:r w:rsidR="00D67FD8" w:rsidRPr="004D1072">
        <w:rPr>
          <w:rFonts w:ascii="Times New Roman" w:hAnsi="Times New Roman" w:cs="Times New Roman"/>
          <w:sz w:val="20"/>
          <w:szCs w:val="20"/>
        </w:rPr>
        <w:t xml:space="preserve"> 132:</w:t>
      </w:r>
      <w:r w:rsidRPr="004D1072">
        <w:rPr>
          <w:rFonts w:ascii="Times New Roman" w:hAnsi="Times New Roman" w:cs="Times New Roman"/>
          <w:sz w:val="20"/>
          <w:szCs w:val="20"/>
        </w:rPr>
        <w:t xml:space="preserve"> 291</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309.</w:t>
      </w:r>
    </w:p>
    <w:p w:rsidR="00057648" w:rsidRPr="00057648" w:rsidRDefault="0036291E"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DD5B1B">
        <w:rPr>
          <w:rFonts w:ascii="Times New Roman" w:hAnsi="Times New Roman" w:cs="Times New Roman"/>
          <w:sz w:val="20"/>
          <w:szCs w:val="20"/>
        </w:rPr>
        <w:t>Kalcher</w:t>
      </w:r>
      <w:r w:rsidR="00BA2C3E" w:rsidRPr="00DD5B1B">
        <w:rPr>
          <w:rFonts w:ascii="Times New Roman" w:hAnsi="Times New Roman" w:cs="Times New Roman"/>
          <w:sz w:val="20"/>
          <w:szCs w:val="20"/>
        </w:rPr>
        <w:t>,</w:t>
      </w:r>
      <w:r w:rsidR="004D1072" w:rsidRPr="00DD5B1B">
        <w:rPr>
          <w:rFonts w:ascii="Times New Roman" w:hAnsi="Times New Roman" w:cs="Times New Roman"/>
          <w:sz w:val="20"/>
          <w:szCs w:val="20"/>
        </w:rPr>
        <w:t xml:space="preserve"> K. and </w:t>
      </w:r>
      <w:r w:rsidRPr="00DD5B1B">
        <w:rPr>
          <w:rFonts w:ascii="Times New Roman" w:hAnsi="Times New Roman" w:cs="Times New Roman"/>
          <w:sz w:val="20"/>
          <w:szCs w:val="20"/>
        </w:rPr>
        <w:t>Fresenius</w:t>
      </w:r>
      <w:r w:rsidR="00BA2C3E" w:rsidRPr="00DD5B1B">
        <w:rPr>
          <w:rFonts w:ascii="Times New Roman" w:hAnsi="Times New Roman" w:cs="Times New Roman"/>
          <w:sz w:val="20"/>
          <w:szCs w:val="20"/>
        </w:rPr>
        <w:t>,</w:t>
      </w:r>
      <w:r w:rsidR="009A5CC0" w:rsidRPr="00DD5B1B">
        <w:rPr>
          <w:rFonts w:ascii="Times New Roman" w:hAnsi="Times New Roman" w:cs="Times New Roman"/>
          <w:sz w:val="20"/>
          <w:szCs w:val="20"/>
        </w:rPr>
        <w:t xml:space="preserve"> Z.</w:t>
      </w:r>
      <w:r w:rsidRPr="00DD5B1B">
        <w:rPr>
          <w:rFonts w:ascii="Times New Roman" w:hAnsi="Times New Roman" w:cs="Times New Roman"/>
          <w:sz w:val="20"/>
          <w:szCs w:val="20"/>
        </w:rPr>
        <w:t xml:space="preserve"> (1986). </w:t>
      </w:r>
      <w:r w:rsidR="00DD5B1B" w:rsidRPr="00DD5B1B">
        <w:rPr>
          <w:rFonts w:ascii="Times New Roman" w:hAnsi="Times New Roman" w:cs="Times New Roman"/>
          <w:sz w:val="20"/>
          <w:szCs w:val="20"/>
        </w:rPr>
        <w:t xml:space="preserve">Voltammetrisches Verhalten von Gold an einer Dithizon-modifizierten Kohlenpasteelectrode. </w:t>
      </w:r>
      <w:r w:rsidR="00DD5B1B" w:rsidRPr="00DD5B1B">
        <w:rPr>
          <w:rFonts w:ascii="Times New Roman" w:hAnsi="Times New Roman" w:cs="Times New Roman"/>
          <w:i/>
          <w:iCs/>
          <w:sz w:val="20"/>
          <w:szCs w:val="20"/>
        </w:rPr>
        <w:t>Anaytical</w:t>
      </w:r>
      <w:r w:rsidRPr="00DD5B1B">
        <w:rPr>
          <w:rFonts w:ascii="Times New Roman" w:hAnsi="Times New Roman" w:cs="Times New Roman"/>
          <w:i/>
          <w:iCs/>
          <w:sz w:val="20"/>
          <w:szCs w:val="20"/>
        </w:rPr>
        <w:t xml:space="preserve"> Chem</w:t>
      </w:r>
      <w:r w:rsidR="00DD5B1B" w:rsidRPr="00DD5B1B">
        <w:rPr>
          <w:rFonts w:ascii="Times New Roman" w:hAnsi="Times New Roman" w:cs="Times New Roman"/>
          <w:sz w:val="20"/>
          <w:szCs w:val="20"/>
        </w:rPr>
        <w:t>istry</w:t>
      </w:r>
      <w:r w:rsidR="00D67FD8" w:rsidRPr="00DD5B1B">
        <w:rPr>
          <w:rFonts w:ascii="Times New Roman" w:hAnsi="Times New Roman" w:cs="Times New Roman"/>
          <w:sz w:val="20"/>
          <w:szCs w:val="20"/>
        </w:rPr>
        <w:t xml:space="preserve"> 325:</w:t>
      </w:r>
      <w:r w:rsidRPr="00DD5B1B">
        <w:rPr>
          <w:rFonts w:ascii="Times New Roman" w:hAnsi="Times New Roman" w:cs="Times New Roman"/>
          <w:sz w:val="20"/>
          <w:szCs w:val="20"/>
        </w:rPr>
        <w:t xml:space="preserve"> 181</w:t>
      </w:r>
      <w:r w:rsidR="00DD5B1B">
        <w:rPr>
          <w:rFonts w:ascii="Times New Roman" w:hAnsi="Times New Roman" w:cs="Times New Roman"/>
          <w:sz w:val="20"/>
          <w:szCs w:val="20"/>
        </w:rPr>
        <w:t xml:space="preserve"> – </w:t>
      </w:r>
      <w:r w:rsidR="00DD5B1B" w:rsidRPr="00DD5B1B">
        <w:rPr>
          <w:rFonts w:ascii="Times New Roman" w:hAnsi="Times New Roman" w:cs="Times New Roman"/>
          <w:sz w:val="20"/>
          <w:szCs w:val="20"/>
        </w:rPr>
        <w:t>185</w:t>
      </w:r>
      <w:r w:rsidRPr="00DD5B1B">
        <w:rPr>
          <w:rFonts w:ascii="Times New Roman" w:hAnsi="Times New Roman" w:cs="Times New Roman"/>
          <w:sz w:val="20"/>
          <w:szCs w:val="20"/>
        </w:rPr>
        <w:t>.</w:t>
      </w:r>
    </w:p>
    <w:p w:rsidR="004D1072" w:rsidRPr="00057648" w:rsidRDefault="0036291E"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057648">
        <w:rPr>
          <w:rFonts w:ascii="Times New Roman" w:hAnsi="Times New Roman" w:cs="Times New Roman"/>
          <w:sz w:val="20"/>
          <w:szCs w:val="20"/>
        </w:rPr>
        <w:t>Labuda</w:t>
      </w:r>
      <w:r w:rsidR="00BA2C3E" w:rsidRPr="00057648">
        <w:rPr>
          <w:rFonts w:ascii="Times New Roman" w:hAnsi="Times New Roman" w:cs="Times New Roman"/>
          <w:sz w:val="20"/>
          <w:szCs w:val="20"/>
        </w:rPr>
        <w:t>,</w:t>
      </w:r>
      <w:r w:rsidR="004D1072" w:rsidRPr="00057648">
        <w:rPr>
          <w:rFonts w:ascii="Times New Roman" w:hAnsi="Times New Roman" w:cs="Times New Roman"/>
          <w:sz w:val="20"/>
          <w:szCs w:val="20"/>
        </w:rPr>
        <w:t xml:space="preserve"> J. and </w:t>
      </w:r>
      <w:r w:rsidRPr="00057648">
        <w:rPr>
          <w:rFonts w:ascii="Times New Roman" w:hAnsi="Times New Roman" w:cs="Times New Roman"/>
          <w:sz w:val="20"/>
          <w:szCs w:val="20"/>
        </w:rPr>
        <w:t>Plaskon</w:t>
      </w:r>
      <w:r w:rsidR="00BA2C3E" w:rsidRPr="00057648">
        <w:rPr>
          <w:rFonts w:ascii="Times New Roman" w:hAnsi="Times New Roman" w:cs="Times New Roman"/>
          <w:sz w:val="20"/>
          <w:szCs w:val="20"/>
        </w:rPr>
        <w:t>,</w:t>
      </w:r>
      <w:r w:rsidRPr="00057648">
        <w:rPr>
          <w:rFonts w:ascii="Times New Roman" w:hAnsi="Times New Roman" w:cs="Times New Roman"/>
          <w:sz w:val="20"/>
          <w:szCs w:val="20"/>
        </w:rPr>
        <w:t xml:space="preserve"> V.</w:t>
      </w:r>
      <w:r w:rsidR="00D67FD8" w:rsidRPr="00057648">
        <w:rPr>
          <w:rFonts w:ascii="Times New Roman" w:hAnsi="Times New Roman" w:cs="Times New Roman"/>
          <w:sz w:val="20"/>
          <w:szCs w:val="20"/>
        </w:rPr>
        <w:t xml:space="preserve"> (1990). </w:t>
      </w:r>
      <w:r w:rsidR="00057648" w:rsidRPr="00057648">
        <w:rPr>
          <w:rFonts w:ascii="Times New Roman" w:hAnsi="Times New Roman" w:cs="Times New Roman"/>
          <w:sz w:val="20"/>
          <w:szCs w:val="20"/>
        </w:rPr>
        <w:t xml:space="preserve">Determination of mercury ions on a diphenylcarbazone bulk modified graphite electrode. </w:t>
      </w:r>
      <w:r w:rsidR="00057648" w:rsidRPr="00057648">
        <w:rPr>
          <w:rFonts w:ascii="Times New Roman" w:hAnsi="Times New Roman" w:cs="Times New Roman"/>
          <w:i/>
          <w:iCs/>
          <w:sz w:val="20"/>
          <w:szCs w:val="20"/>
        </w:rPr>
        <w:t>Analytica Chimica</w:t>
      </w:r>
      <w:r w:rsidR="00D67FD8" w:rsidRPr="00057648">
        <w:rPr>
          <w:rFonts w:ascii="Times New Roman" w:hAnsi="Times New Roman" w:cs="Times New Roman"/>
          <w:i/>
          <w:iCs/>
          <w:sz w:val="20"/>
          <w:szCs w:val="20"/>
        </w:rPr>
        <w:t xml:space="preserve"> Acta</w:t>
      </w:r>
      <w:r w:rsidR="00D67FD8" w:rsidRPr="00057648">
        <w:rPr>
          <w:rFonts w:ascii="Times New Roman" w:hAnsi="Times New Roman" w:cs="Times New Roman"/>
          <w:sz w:val="20"/>
          <w:szCs w:val="20"/>
        </w:rPr>
        <w:t xml:space="preserve"> 228:</w:t>
      </w:r>
      <w:r w:rsidRPr="00057648">
        <w:rPr>
          <w:rFonts w:ascii="Times New Roman" w:hAnsi="Times New Roman" w:cs="Times New Roman"/>
          <w:sz w:val="20"/>
          <w:szCs w:val="20"/>
        </w:rPr>
        <w:t xml:space="preserve"> 259</w:t>
      </w:r>
      <w:r w:rsidR="00057648" w:rsidRPr="00057648">
        <w:rPr>
          <w:rFonts w:ascii="Times New Roman" w:hAnsi="Times New Roman" w:cs="Times New Roman"/>
          <w:sz w:val="20"/>
          <w:szCs w:val="20"/>
        </w:rPr>
        <w:t xml:space="preserve"> – 263</w:t>
      </w:r>
      <w:r w:rsidRPr="00057648">
        <w:rPr>
          <w:rFonts w:ascii="Times New Roman" w:hAnsi="Times New Roman" w:cs="Times New Roman"/>
          <w:sz w:val="20"/>
          <w:szCs w:val="20"/>
        </w:rPr>
        <w:t>.</w:t>
      </w:r>
    </w:p>
    <w:p w:rsidR="004D1072" w:rsidRPr="004D1072" w:rsidRDefault="00427D72"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Abb</w:t>
      </w:r>
      <w:r w:rsidR="00E96657" w:rsidRPr="004D1072">
        <w:rPr>
          <w:rFonts w:ascii="Times New Roman" w:hAnsi="Times New Roman" w:cs="Times New Roman"/>
          <w:sz w:val="20"/>
          <w:szCs w:val="20"/>
        </w:rPr>
        <w:t>aspour</w:t>
      </w:r>
      <w:r w:rsidR="00BA2C3E" w:rsidRPr="004D1072">
        <w:rPr>
          <w:rFonts w:ascii="Times New Roman" w:hAnsi="Times New Roman" w:cs="Times New Roman"/>
          <w:sz w:val="20"/>
          <w:szCs w:val="20"/>
        </w:rPr>
        <w:t xml:space="preserve">, </w:t>
      </w:r>
      <w:r w:rsidR="00E96657" w:rsidRPr="004D1072">
        <w:rPr>
          <w:rFonts w:ascii="Times New Roman" w:hAnsi="Times New Roman" w:cs="Times New Roman"/>
          <w:sz w:val="20"/>
          <w:szCs w:val="20"/>
        </w:rPr>
        <w:t>A., and Izadyar</w:t>
      </w:r>
      <w:r w:rsidR="00BA2C3E" w:rsidRPr="004D1072">
        <w:rPr>
          <w:rFonts w:ascii="Times New Roman" w:hAnsi="Times New Roman" w:cs="Times New Roman"/>
          <w:sz w:val="20"/>
          <w:szCs w:val="20"/>
        </w:rPr>
        <w:t xml:space="preserve">, </w:t>
      </w:r>
      <w:r w:rsidR="009A5CC0" w:rsidRPr="004D1072">
        <w:rPr>
          <w:rFonts w:ascii="Times New Roman" w:hAnsi="Times New Roman" w:cs="Times New Roman"/>
          <w:sz w:val="20"/>
          <w:szCs w:val="20"/>
        </w:rPr>
        <w:t>A.</w:t>
      </w:r>
      <w:r w:rsidR="00E96657" w:rsidRPr="004D1072">
        <w:rPr>
          <w:rFonts w:ascii="Times New Roman" w:hAnsi="Times New Roman" w:cs="Times New Roman"/>
          <w:sz w:val="20"/>
          <w:szCs w:val="20"/>
        </w:rPr>
        <w:t xml:space="preserve"> (2001</w:t>
      </w:r>
      <w:r w:rsidRPr="004D1072">
        <w:rPr>
          <w:rFonts w:ascii="Times New Roman" w:hAnsi="Times New Roman" w:cs="Times New Roman"/>
          <w:sz w:val="20"/>
          <w:szCs w:val="20"/>
        </w:rPr>
        <w:t xml:space="preserve">). Highly selective electrode for Nickel (II) ion based on 1,5-diphenylthiocarbazone (dithizone). </w:t>
      </w:r>
      <w:r w:rsidRPr="004D1072">
        <w:rPr>
          <w:rFonts w:ascii="Times New Roman" w:hAnsi="Times New Roman" w:cs="Times New Roman"/>
          <w:i/>
          <w:iCs/>
          <w:sz w:val="20"/>
          <w:szCs w:val="20"/>
        </w:rPr>
        <w:t>Microchemical Journal</w:t>
      </w:r>
      <w:r w:rsidR="00D67FD8" w:rsidRPr="004D1072">
        <w:rPr>
          <w:rFonts w:ascii="Times New Roman" w:hAnsi="Times New Roman" w:cs="Times New Roman"/>
          <w:sz w:val="20"/>
          <w:szCs w:val="20"/>
        </w:rPr>
        <w:t xml:space="preserve"> 69:</w:t>
      </w:r>
      <w:r w:rsidRPr="004D1072">
        <w:rPr>
          <w:rFonts w:ascii="Times New Roman" w:hAnsi="Times New Roman" w:cs="Times New Roman"/>
          <w:sz w:val="20"/>
          <w:szCs w:val="20"/>
        </w:rPr>
        <w:t xml:space="preserve"> 7</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11.</w:t>
      </w:r>
    </w:p>
    <w:p w:rsidR="00057648" w:rsidRPr="00057648" w:rsidRDefault="00561249"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Singh</w:t>
      </w:r>
      <w:r w:rsidR="00BA2C3E" w:rsidRPr="004D1072">
        <w:rPr>
          <w:rFonts w:ascii="Times New Roman" w:hAnsi="Times New Roman" w:cs="Times New Roman"/>
          <w:sz w:val="20"/>
          <w:szCs w:val="20"/>
        </w:rPr>
        <w:t>,</w:t>
      </w:r>
      <w:r w:rsidR="004D1072">
        <w:rPr>
          <w:rFonts w:ascii="Times New Roman" w:hAnsi="Times New Roman" w:cs="Times New Roman"/>
          <w:sz w:val="20"/>
          <w:szCs w:val="20"/>
        </w:rPr>
        <w:t xml:space="preserve"> A. K., and</w:t>
      </w:r>
      <w:r w:rsidRPr="004D1072">
        <w:rPr>
          <w:rFonts w:ascii="Times New Roman" w:hAnsi="Times New Roman" w:cs="Times New Roman"/>
          <w:sz w:val="20"/>
          <w:szCs w:val="20"/>
        </w:rPr>
        <w:t xml:space="preserve"> Saxena</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P.</w:t>
      </w:r>
      <w:r w:rsidRPr="004D1072">
        <w:rPr>
          <w:rFonts w:ascii="Times New Roman" w:hAnsi="Times New Roman" w:cs="Times New Roman"/>
          <w:sz w:val="20"/>
          <w:szCs w:val="20"/>
        </w:rPr>
        <w:t xml:space="preserve"> (2007). A PVC-based membrane electrode for nickel (II) ions incorporating a tetraazamacrocycle as an ionophore</w:t>
      </w:r>
      <w:r w:rsidR="00E679F5" w:rsidRPr="004D1072">
        <w:rPr>
          <w:rFonts w:ascii="Times New Roman" w:hAnsi="Times New Roman" w:cs="Times New Roman"/>
          <w:sz w:val="20"/>
          <w:szCs w:val="20"/>
        </w:rPr>
        <w:t xml:space="preserve">. </w:t>
      </w:r>
      <w:r w:rsidR="00E679F5" w:rsidRPr="004D1072">
        <w:rPr>
          <w:rFonts w:ascii="Times New Roman" w:hAnsi="Times New Roman" w:cs="Times New Roman"/>
          <w:i/>
          <w:iCs/>
          <w:sz w:val="20"/>
          <w:szCs w:val="20"/>
        </w:rPr>
        <w:t>Sensors and Actuators B</w:t>
      </w:r>
      <w:r w:rsidR="006104FD">
        <w:rPr>
          <w:rFonts w:ascii="Times New Roman" w:hAnsi="Times New Roman" w:cs="Times New Roman"/>
          <w:sz w:val="20"/>
          <w:szCs w:val="20"/>
        </w:rPr>
        <w:t xml:space="preserve"> </w:t>
      </w:r>
      <w:r w:rsidR="00D67FD8" w:rsidRPr="004D1072">
        <w:rPr>
          <w:rFonts w:ascii="Times New Roman" w:hAnsi="Times New Roman" w:cs="Times New Roman"/>
          <w:sz w:val="20"/>
          <w:szCs w:val="20"/>
        </w:rPr>
        <w:t>121:</w:t>
      </w:r>
      <w:r w:rsidR="00E679F5" w:rsidRPr="004D1072">
        <w:rPr>
          <w:rFonts w:ascii="Times New Roman" w:hAnsi="Times New Roman" w:cs="Times New Roman"/>
          <w:sz w:val="20"/>
          <w:szCs w:val="20"/>
        </w:rPr>
        <w:t xml:space="preserve"> 349</w:t>
      </w:r>
      <w:r w:rsidR="004D1072">
        <w:rPr>
          <w:rFonts w:ascii="Times New Roman" w:hAnsi="Times New Roman" w:cs="Times New Roman"/>
          <w:sz w:val="20"/>
          <w:szCs w:val="20"/>
        </w:rPr>
        <w:t xml:space="preserve"> – </w:t>
      </w:r>
      <w:r w:rsidR="00E679F5" w:rsidRPr="004D1072">
        <w:rPr>
          <w:rFonts w:ascii="Times New Roman" w:hAnsi="Times New Roman" w:cs="Times New Roman"/>
          <w:sz w:val="20"/>
          <w:szCs w:val="20"/>
        </w:rPr>
        <w:t>355.</w:t>
      </w:r>
    </w:p>
    <w:p w:rsidR="004D1072" w:rsidRPr="00057648" w:rsidRDefault="00B417F7"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057648">
        <w:rPr>
          <w:rFonts w:ascii="Times New Roman" w:hAnsi="Times New Roman" w:cs="Times New Roman"/>
          <w:sz w:val="20"/>
          <w:szCs w:val="20"/>
        </w:rPr>
        <w:t>Heineman</w:t>
      </w:r>
      <w:r w:rsidR="00BA2C3E" w:rsidRPr="00057648">
        <w:rPr>
          <w:rFonts w:ascii="Times New Roman" w:hAnsi="Times New Roman" w:cs="Times New Roman"/>
          <w:sz w:val="20"/>
          <w:szCs w:val="20"/>
        </w:rPr>
        <w:t>,</w:t>
      </w:r>
      <w:r w:rsidRPr="00057648">
        <w:rPr>
          <w:rFonts w:ascii="Times New Roman" w:hAnsi="Times New Roman" w:cs="Times New Roman"/>
          <w:sz w:val="20"/>
          <w:szCs w:val="20"/>
        </w:rPr>
        <w:t xml:space="preserve"> W. R., Wieck</w:t>
      </w:r>
      <w:r w:rsidR="00BA2C3E" w:rsidRPr="00057648">
        <w:rPr>
          <w:rFonts w:ascii="Times New Roman" w:hAnsi="Times New Roman" w:cs="Times New Roman"/>
          <w:sz w:val="20"/>
          <w:szCs w:val="20"/>
        </w:rPr>
        <w:t>,</w:t>
      </w:r>
      <w:r w:rsidR="004D1072" w:rsidRPr="00057648">
        <w:rPr>
          <w:rFonts w:ascii="Times New Roman" w:hAnsi="Times New Roman" w:cs="Times New Roman"/>
          <w:sz w:val="20"/>
          <w:szCs w:val="20"/>
        </w:rPr>
        <w:t xml:space="preserve"> H. J. and</w:t>
      </w:r>
      <w:r w:rsidRPr="00057648">
        <w:rPr>
          <w:rFonts w:ascii="Times New Roman" w:hAnsi="Times New Roman" w:cs="Times New Roman"/>
          <w:sz w:val="20"/>
          <w:szCs w:val="20"/>
        </w:rPr>
        <w:t xml:space="preserve"> Yacynych</w:t>
      </w:r>
      <w:r w:rsidR="00BA2C3E" w:rsidRPr="00057648">
        <w:rPr>
          <w:rFonts w:ascii="Times New Roman" w:hAnsi="Times New Roman" w:cs="Times New Roman"/>
          <w:sz w:val="20"/>
          <w:szCs w:val="20"/>
        </w:rPr>
        <w:t>,</w:t>
      </w:r>
      <w:r w:rsidR="009A5CC0" w:rsidRPr="00057648">
        <w:rPr>
          <w:rFonts w:ascii="Times New Roman" w:hAnsi="Times New Roman" w:cs="Times New Roman"/>
          <w:sz w:val="20"/>
          <w:szCs w:val="20"/>
        </w:rPr>
        <w:t xml:space="preserve"> A. M.</w:t>
      </w:r>
      <w:r w:rsidRPr="00057648">
        <w:rPr>
          <w:rFonts w:ascii="Times New Roman" w:hAnsi="Times New Roman" w:cs="Times New Roman"/>
          <w:sz w:val="20"/>
          <w:szCs w:val="20"/>
        </w:rPr>
        <w:t xml:space="preserve"> (1980). </w:t>
      </w:r>
      <w:r w:rsidR="00057648" w:rsidRPr="00057648">
        <w:rPr>
          <w:rFonts w:ascii="Times New Roman" w:hAnsi="Times New Roman" w:cs="Times New Roman"/>
          <w:sz w:val="20"/>
          <w:szCs w:val="20"/>
        </w:rPr>
        <w:t xml:space="preserve">Polymer Film Chemically Modified Electrode as a Potentiometric Sensor. Analytical Chemistry. </w:t>
      </w:r>
      <w:r w:rsidR="00057648" w:rsidRPr="00057648">
        <w:rPr>
          <w:rFonts w:ascii="Times New Roman" w:hAnsi="Times New Roman" w:cs="Times New Roman"/>
          <w:i/>
          <w:iCs/>
          <w:sz w:val="20"/>
          <w:szCs w:val="20"/>
        </w:rPr>
        <w:t>Analytical</w:t>
      </w:r>
      <w:r w:rsidRPr="00057648">
        <w:rPr>
          <w:rFonts w:ascii="Times New Roman" w:hAnsi="Times New Roman" w:cs="Times New Roman"/>
          <w:i/>
          <w:iCs/>
          <w:sz w:val="20"/>
          <w:szCs w:val="20"/>
        </w:rPr>
        <w:t xml:space="preserve"> Chem</w:t>
      </w:r>
      <w:r w:rsidR="00057648" w:rsidRPr="00057648">
        <w:rPr>
          <w:rFonts w:ascii="Times New Roman" w:hAnsi="Times New Roman" w:cs="Times New Roman"/>
          <w:sz w:val="20"/>
          <w:szCs w:val="20"/>
        </w:rPr>
        <w:t>istry</w:t>
      </w:r>
      <w:r w:rsidR="00D67FD8" w:rsidRPr="00057648">
        <w:rPr>
          <w:rFonts w:ascii="Times New Roman" w:hAnsi="Times New Roman" w:cs="Times New Roman"/>
          <w:sz w:val="20"/>
          <w:szCs w:val="20"/>
        </w:rPr>
        <w:t xml:space="preserve"> 52:</w:t>
      </w:r>
      <w:r w:rsidRPr="00057648">
        <w:rPr>
          <w:rFonts w:ascii="Times New Roman" w:hAnsi="Times New Roman" w:cs="Times New Roman"/>
          <w:sz w:val="20"/>
          <w:szCs w:val="20"/>
        </w:rPr>
        <w:t xml:space="preserve"> 345</w:t>
      </w:r>
      <w:r w:rsidR="00057648" w:rsidRPr="00057648">
        <w:rPr>
          <w:rFonts w:ascii="Times New Roman" w:hAnsi="Times New Roman" w:cs="Times New Roman"/>
          <w:sz w:val="20"/>
          <w:szCs w:val="20"/>
        </w:rPr>
        <w:t xml:space="preserve"> – 346</w:t>
      </w:r>
      <w:r w:rsidRPr="00057648">
        <w:rPr>
          <w:rFonts w:ascii="Times New Roman" w:hAnsi="Times New Roman" w:cs="Times New Roman"/>
          <w:sz w:val="20"/>
          <w:szCs w:val="20"/>
        </w:rPr>
        <w:t>.</w:t>
      </w:r>
    </w:p>
    <w:p w:rsidR="004D1072" w:rsidRPr="004D1072" w:rsidRDefault="00301FEE"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Momma</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T., Komaba</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S., Yamamoto</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M., Osaka</w:t>
      </w:r>
      <w:r w:rsidR="00BA2C3E" w:rsidRPr="004D1072">
        <w:rPr>
          <w:rFonts w:ascii="Times New Roman" w:hAnsi="Times New Roman" w:cs="Times New Roman"/>
          <w:sz w:val="20"/>
          <w:szCs w:val="20"/>
        </w:rPr>
        <w:t>,</w:t>
      </w:r>
      <w:r w:rsidR="004D1072">
        <w:rPr>
          <w:rFonts w:ascii="Times New Roman" w:hAnsi="Times New Roman" w:cs="Times New Roman"/>
          <w:sz w:val="20"/>
          <w:szCs w:val="20"/>
        </w:rPr>
        <w:t xml:space="preserve"> S. and</w:t>
      </w:r>
      <w:r w:rsidRPr="004D1072">
        <w:rPr>
          <w:rFonts w:ascii="Times New Roman" w:hAnsi="Times New Roman" w:cs="Times New Roman"/>
          <w:sz w:val="20"/>
          <w:szCs w:val="20"/>
        </w:rPr>
        <w:t xml:space="preserve"> Yamauchi</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S.</w:t>
      </w:r>
      <w:r w:rsidRPr="004D1072">
        <w:rPr>
          <w:rFonts w:ascii="Times New Roman" w:hAnsi="Times New Roman" w:cs="Times New Roman"/>
          <w:sz w:val="20"/>
          <w:szCs w:val="20"/>
        </w:rPr>
        <w:t xml:space="preserve"> (1995). All-solid potassium-selective electrode using double-layer film of polypyrrole/polyanion composite and plasticized poly(vinyl chloride) containing valinomycin</w:t>
      </w:r>
      <w:r w:rsidR="00D67FD8" w:rsidRPr="004D1072">
        <w:rPr>
          <w:rFonts w:ascii="Times New Roman" w:hAnsi="Times New Roman" w:cs="Times New Roman"/>
          <w:sz w:val="20"/>
          <w:szCs w:val="20"/>
        </w:rPr>
        <w:t xml:space="preserve">. </w:t>
      </w:r>
      <w:r w:rsidR="00D67FD8" w:rsidRPr="004D1072">
        <w:rPr>
          <w:rFonts w:ascii="Times New Roman" w:hAnsi="Times New Roman" w:cs="Times New Roman"/>
          <w:i/>
          <w:iCs/>
          <w:sz w:val="20"/>
          <w:szCs w:val="20"/>
        </w:rPr>
        <w:t>Sensors and Actuators</w:t>
      </w:r>
      <w:r w:rsidR="00D67FD8" w:rsidRPr="004D1072">
        <w:rPr>
          <w:rFonts w:ascii="Times New Roman" w:hAnsi="Times New Roman" w:cs="Times New Roman"/>
          <w:sz w:val="20"/>
          <w:szCs w:val="20"/>
        </w:rPr>
        <w:t xml:space="preserve"> B24-B25:</w:t>
      </w:r>
      <w:r w:rsidRPr="004D1072">
        <w:rPr>
          <w:rFonts w:ascii="Times New Roman" w:hAnsi="Times New Roman" w:cs="Times New Roman"/>
          <w:sz w:val="20"/>
          <w:szCs w:val="20"/>
        </w:rPr>
        <w:t xml:space="preserve"> 724</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728.</w:t>
      </w:r>
    </w:p>
    <w:p w:rsidR="004D1072" w:rsidRPr="004D1072" w:rsidRDefault="00637C84"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Abbaspour</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A., Refahi</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M., Khalafi-Nezhad</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A., Rad</w:t>
      </w:r>
      <w:r w:rsidR="00BA2C3E" w:rsidRPr="004D1072">
        <w:rPr>
          <w:rFonts w:ascii="Times New Roman" w:hAnsi="Times New Roman" w:cs="Times New Roman"/>
          <w:sz w:val="20"/>
          <w:szCs w:val="20"/>
        </w:rPr>
        <w:t>,</w:t>
      </w:r>
      <w:r w:rsidR="004D1072">
        <w:rPr>
          <w:rFonts w:ascii="Times New Roman" w:hAnsi="Times New Roman" w:cs="Times New Roman"/>
          <w:sz w:val="20"/>
          <w:szCs w:val="20"/>
        </w:rPr>
        <w:t xml:space="preserve"> N. S. and </w:t>
      </w:r>
      <w:r w:rsidRPr="004D1072">
        <w:rPr>
          <w:rFonts w:ascii="Times New Roman" w:hAnsi="Times New Roman" w:cs="Times New Roman"/>
          <w:sz w:val="20"/>
          <w:szCs w:val="20"/>
        </w:rPr>
        <w:t>Behrouz</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S.</w:t>
      </w:r>
      <w:r w:rsidRPr="004D1072">
        <w:rPr>
          <w:rFonts w:ascii="Times New Roman" w:hAnsi="Times New Roman" w:cs="Times New Roman"/>
          <w:sz w:val="20"/>
          <w:szCs w:val="20"/>
        </w:rPr>
        <w:t xml:space="preserve"> (2010). Carbon composite-PVC based membrane coated platinum electrode for chromium determination. </w:t>
      </w:r>
      <w:r w:rsidRPr="004D1072">
        <w:rPr>
          <w:rFonts w:ascii="Times New Roman" w:hAnsi="Times New Roman" w:cs="Times New Roman"/>
          <w:i/>
          <w:iCs/>
          <w:sz w:val="20"/>
          <w:szCs w:val="20"/>
        </w:rPr>
        <w:t>Jour</w:t>
      </w:r>
      <w:r w:rsidR="00D67FD8" w:rsidRPr="004D1072">
        <w:rPr>
          <w:rFonts w:ascii="Times New Roman" w:hAnsi="Times New Roman" w:cs="Times New Roman"/>
          <w:i/>
          <w:iCs/>
          <w:sz w:val="20"/>
          <w:szCs w:val="20"/>
        </w:rPr>
        <w:t>nal of Hazardous Materials</w:t>
      </w:r>
      <w:r w:rsidR="006104FD">
        <w:rPr>
          <w:rFonts w:ascii="Times New Roman" w:hAnsi="Times New Roman" w:cs="Times New Roman"/>
          <w:sz w:val="20"/>
          <w:szCs w:val="20"/>
        </w:rPr>
        <w:t xml:space="preserve"> </w:t>
      </w:r>
      <w:r w:rsidR="00D67FD8" w:rsidRPr="004D1072">
        <w:rPr>
          <w:rFonts w:ascii="Times New Roman" w:hAnsi="Times New Roman" w:cs="Times New Roman"/>
          <w:sz w:val="20"/>
          <w:szCs w:val="20"/>
        </w:rPr>
        <w:t>184:</w:t>
      </w:r>
      <w:r w:rsidRPr="004D1072">
        <w:rPr>
          <w:rFonts w:ascii="Times New Roman" w:hAnsi="Times New Roman" w:cs="Times New Roman"/>
          <w:sz w:val="20"/>
          <w:szCs w:val="20"/>
        </w:rPr>
        <w:t xml:space="preserve"> </w:t>
      </w:r>
      <w:r w:rsidR="00796FA5" w:rsidRPr="004D1072">
        <w:rPr>
          <w:rFonts w:ascii="Times New Roman" w:hAnsi="Times New Roman" w:cs="Times New Roman"/>
          <w:sz w:val="20"/>
          <w:szCs w:val="20"/>
        </w:rPr>
        <w:t>20</w:t>
      </w:r>
      <w:r w:rsidR="004D1072">
        <w:rPr>
          <w:rFonts w:ascii="Times New Roman" w:hAnsi="Times New Roman" w:cs="Times New Roman"/>
          <w:sz w:val="20"/>
          <w:szCs w:val="20"/>
        </w:rPr>
        <w:t xml:space="preserve"> – </w:t>
      </w:r>
      <w:r w:rsidR="00796FA5" w:rsidRPr="004D1072">
        <w:rPr>
          <w:rFonts w:ascii="Times New Roman" w:hAnsi="Times New Roman" w:cs="Times New Roman"/>
          <w:sz w:val="20"/>
          <w:szCs w:val="20"/>
        </w:rPr>
        <w:t>25.</w:t>
      </w:r>
    </w:p>
    <w:p w:rsidR="004D1072" w:rsidRPr="004D1072" w:rsidRDefault="00B32803"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lastRenderedPageBreak/>
        <w:t>Eliane</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R. D. S., Edmar</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P. M</w:t>
      </w:r>
      <w:r w:rsidR="00B323CB" w:rsidRPr="004D1072">
        <w:rPr>
          <w:rFonts w:ascii="Times New Roman" w:hAnsi="Times New Roman" w:cs="Times New Roman"/>
          <w:sz w:val="20"/>
          <w:szCs w:val="20"/>
        </w:rPr>
        <w:t>., Elizabeth</w:t>
      </w:r>
      <w:r w:rsidR="00BA2C3E" w:rsidRPr="004D1072">
        <w:rPr>
          <w:rFonts w:ascii="Times New Roman" w:hAnsi="Times New Roman" w:cs="Times New Roman"/>
          <w:sz w:val="20"/>
          <w:szCs w:val="20"/>
        </w:rPr>
        <w:t>,</w:t>
      </w:r>
      <w:r w:rsidR="00B323CB" w:rsidRPr="004D1072">
        <w:rPr>
          <w:rFonts w:ascii="Times New Roman" w:hAnsi="Times New Roman" w:cs="Times New Roman"/>
          <w:sz w:val="20"/>
          <w:szCs w:val="20"/>
        </w:rPr>
        <w:t xml:space="preserve"> N. F., Jiujun</w:t>
      </w:r>
      <w:r w:rsidR="00BA2C3E" w:rsidRPr="004D1072">
        <w:rPr>
          <w:rFonts w:ascii="Times New Roman" w:hAnsi="Times New Roman" w:cs="Times New Roman"/>
          <w:sz w:val="20"/>
          <w:szCs w:val="20"/>
        </w:rPr>
        <w:t>,</w:t>
      </w:r>
      <w:r w:rsidR="004D1072">
        <w:rPr>
          <w:rFonts w:ascii="Times New Roman" w:hAnsi="Times New Roman" w:cs="Times New Roman"/>
          <w:sz w:val="20"/>
          <w:szCs w:val="20"/>
        </w:rPr>
        <w:t xml:space="preserve"> Z. and</w:t>
      </w:r>
      <w:r w:rsidR="00B323CB" w:rsidRPr="004D1072">
        <w:rPr>
          <w:rFonts w:ascii="Times New Roman" w:hAnsi="Times New Roman" w:cs="Times New Roman"/>
          <w:sz w:val="20"/>
          <w:szCs w:val="20"/>
        </w:rPr>
        <w:t xml:space="preserve"> Aldalea</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L. B. M.</w:t>
      </w:r>
      <w:r w:rsidR="00B323CB" w:rsidRPr="004D1072">
        <w:rPr>
          <w:rFonts w:ascii="Times New Roman" w:hAnsi="Times New Roman" w:cs="Times New Roman"/>
          <w:sz w:val="20"/>
          <w:szCs w:val="20"/>
        </w:rPr>
        <w:t xml:space="preserve"> (2006). Graphite electrodes modified by 8-hydroxyquinolines and its application </w:t>
      </w:r>
      <w:r w:rsidR="00C62D08" w:rsidRPr="004D1072">
        <w:rPr>
          <w:rFonts w:ascii="Times New Roman" w:hAnsi="Times New Roman" w:cs="Times New Roman"/>
          <w:sz w:val="20"/>
          <w:szCs w:val="20"/>
        </w:rPr>
        <w:t>for</w:t>
      </w:r>
      <w:r w:rsidR="00B323CB" w:rsidRPr="004D1072">
        <w:rPr>
          <w:rFonts w:ascii="Times New Roman" w:hAnsi="Times New Roman" w:cs="Times New Roman"/>
          <w:sz w:val="20"/>
          <w:szCs w:val="20"/>
        </w:rPr>
        <w:t xml:space="preserve"> the determination of copper in trace</w:t>
      </w:r>
      <w:r w:rsidR="00D67FD8" w:rsidRPr="004D1072">
        <w:rPr>
          <w:rFonts w:ascii="Times New Roman" w:hAnsi="Times New Roman" w:cs="Times New Roman"/>
          <w:sz w:val="20"/>
          <w:szCs w:val="20"/>
        </w:rPr>
        <w:t xml:space="preserve"> levels. </w:t>
      </w:r>
      <w:r w:rsidR="004D1072">
        <w:rPr>
          <w:rFonts w:ascii="Times New Roman" w:hAnsi="Times New Roman" w:cs="Times New Roman"/>
          <w:i/>
          <w:iCs/>
          <w:sz w:val="20"/>
          <w:szCs w:val="20"/>
        </w:rPr>
        <w:t>Journal</w:t>
      </w:r>
      <w:r w:rsidR="004D1072" w:rsidRPr="004D1072">
        <w:rPr>
          <w:rFonts w:ascii="Times New Roman" w:hAnsi="Times New Roman" w:cs="Times New Roman"/>
          <w:i/>
          <w:iCs/>
          <w:sz w:val="20"/>
          <w:szCs w:val="20"/>
        </w:rPr>
        <w:t xml:space="preserve"> Braz</w:t>
      </w:r>
      <w:r w:rsidR="004D1072">
        <w:rPr>
          <w:rFonts w:ascii="Times New Roman" w:hAnsi="Times New Roman" w:cs="Times New Roman"/>
          <w:i/>
          <w:iCs/>
          <w:sz w:val="20"/>
          <w:szCs w:val="20"/>
        </w:rPr>
        <w:t>ilian</w:t>
      </w:r>
      <w:r w:rsidR="004D1072" w:rsidRPr="004D1072">
        <w:rPr>
          <w:rFonts w:ascii="Times New Roman" w:hAnsi="Times New Roman" w:cs="Times New Roman"/>
          <w:i/>
          <w:iCs/>
          <w:sz w:val="20"/>
          <w:szCs w:val="20"/>
        </w:rPr>
        <w:t xml:space="preserve"> Chem</w:t>
      </w:r>
      <w:r w:rsidR="004D1072">
        <w:rPr>
          <w:rFonts w:ascii="Times New Roman" w:hAnsi="Times New Roman" w:cs="Times New Roman"/>
          <w:i/>
          <w:iCs/>
          <w:sz w:val="20"/>
          <w:szCs w:val="20"/>
        </w:rPr>
        <w:t>ical</w:t>
      </w:r>
      <w:r w:rsidR="004D1072" w:rsidRPr="004D1072">
        <w:rPr>
          <w:rFonts w:ascii="Times New Roman" w:hAnsi="Times New Roman" w:cs="Times New Roman"/>
          <w:i/>
          <w:iCs/>
          <w:sz w:val="20"/>
          <w:szCs w:val="20"/>
        </w:rPr>
        <w:t xml:space="preserve"> Soc</w:t>
      </w:r>
      <w:r w:rsidR="004D1072">
        <w:rPr>
          <w:rFonts w:ascii="Times New Roman" w:hAnsi="Times New Roman" w:cs="Times New Roman"/>
          <w:sz w:val="20"/>
          <w:szCs w:val="20"/>
        </w:rPr>
        <w:t>iety</w:t>
      </w:r>
      <w:r w:rsidR="00D67FD8" w:rsidRPr="004D1072">
        <w:rPr>
          <w:rFonts w:ascii="Times New Roman" w:hAnsi="Times New Roman" w:cs="Times New Roman"/>
          <w:sz w:val="20"/>
          <w:szCs w:val="20"/>
        </w:rPr>
        <w:t xml:space="preserve"> 17:</w:t>
      </w:r>
      <w:r w:rsidR="00B323CB" w:rsidRPr="004D1072">
        <w:rPr>
          <w:rFonts w:ascii="Times New Roman" w:hAnsi="Times New Roman" w:cs="Times New Roman"/>
          <w:sz w:val="20"/>
          <w:szCs w:val="20"/>
        </w:rPr>
        <w:t xml:space="preserve"> 177</w:t>
      </w:r>
      <w:r w:rsidR="004D1072">
        <w:rPr>
          <w:rFonts w:ascii="Times New Roman" w:hAnsi="Times New Roman" w:cs="Times New Roman"/>
          <w:sz w:val="20"/>
          <w:szCs w:val="20"/>
        </w:rPr>
        <w:t xml:space="preserve"> – </w:t>
      </w:r>
      <w:r w:rsidR="00B323CB" w:rsidRPr="004D1072">
        <w:rPr>
          <w:rFonts w:ascii="Times New Roman" w:hAnsi="Times New Roman" w:cs="Times New Roman"/>
          <w:sz w:val="20"/>
          <w:szCs w:val="20"/>
        </w:rPr>
        <w:t>183.</w:t>
      </w:r>
    </w:p>
    <w:p w:rsidR="004D1072" w:rsidRPr="004D1072" w:rsidRDefault="009A5CC0"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Alice, D. L.</w:t>
      </w:r>
      <w:r w:rsidR="006C13B6" w:rsidRPr="004D1072">
        <w:rPr>
          <w:rFonts w:ascii="Times New Roman" w:hAnsi="Times New Roman" w:cs="Times New Roman"/>
          <w:sz w:val="20"/>
          <w:szCs w:val="20"/>
        </w:rPr>
        <w:t xml:space="preserve"> (2011). Electrochemical analysis supported by macro and microelectrode array. Durham University, Durham, United kingdom.</w:t>
      </w:r>
    </w:p>
    <w:p w:rsidR="004D1072" w:rsidRPr="004D1072" w:rsidRDefault="0031005C"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Somerset</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V., Leaner</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J., Mason</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R., Iwuoha</w:t>
      </w:r>
      <w:r w:rsidR="00BA2C3E" w:rsidRPr="004D1072">
        <w:rPr>
          <w:rFonts w:ascii="Times New Roman" w:hAnsi="Times New Roman" w:cs="Times New Roman"/>
          <w:sz w:val="20"/>
          <w:szCs w:val="20"/>
        </w:rPr>
        <w:t>,</w:t>
      </w:r>
      <w:r w:rsidR="004D1072">
        <w:rPr>
          <w:rFonts w:ascii="Times New Roman" w:hAnsi="Times New Roman" w:cs="Times New Roman"/>
          <w:sz w:val="20"/>
          <w:szCs w:val="20"/>
        </w:rPr>
        <w:t xml:space="preserve"> E. and </w:t>
      </w:r>
      <w:r w:rsidRPr="004D1072">
        <w:rPr>
          <w:rFonts w:ascii="Times New Roman" w:hAnsi="Times New Roman" w:cs="Times New Roman"/>
          <w:sz w:val="20"/>
          <w:szCs w:val="20"/>
        </w:rPr>
        <w:t>Morrin</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A.</w:t>
      </w:r>
      <w:r w:rsidRPr="004D1072">
        <w:rPr>
          <w:rFonts w:ascii="Times New Roman" w:hAnsi="Times New Roman" w:cs="Times New Roman"/>
          <w:sz w:val="20"/>
          <w:szCs w:val="20"/>
        </w:rPr>
        <w:t xml:space="preserve"> (2010)</w:t>
      </w:r>
      <w:r w:rsidR="00D7267F" w:rsidRPr="004D1072">
        <w:rPr>
          <w:rFonts w:ascii="Times New Roman" w:hAnsi="Times New Roman" w:cs="Times New Roman"/>
          <w:sz w:val="20"/>
          <w:szCs w:val="20"/>
        </w:rPr>
        <w:t>. Development and application of poly(2,2-dithiodianiline) (PDTDA) coated screen-printed carbon electrode in inorganic mercury determin</w:t>
      </w:r>
      <w:r w:rsidR="00D67FD8" w:rsidRPr="004D1072">
        <w:rPr>
          <w:rFonts w:ascii="Times New Roman" w:hAnsi="Times New Roman" w:cs="Times New Roman"/>
          <w:sz w:val="20"/>
          <w:szCs w:val="20"/>
        </w:rPr>
        <w:t xml:space="preserve">ation. </w:t>
      </w:r>
      <w:r w:rsidR="00D67FD8" w:rsidRPr="004D1072">
        <w:rPr>
          <w:rFonts w:ascii="Times New Roman" w:hAnsi="Times New Roman" w:cs="Times New Roman"/>
          <w:i/>
          <w:iCs/>
          <w:sz w:val="20"/>
          <w:szCs w:val="20"/>
        </w:rPr>
        <w:t>Electrochemical Acta</w:t>
      </w:r>
      <w:r w:rsidR="006104FD">
        <w:rPr>
          <w:rFonts w:ascii="Times New Roman" w:hAnsi="Times New Roman" w:cs="Times New Roman"/>
          <w:sz w:val="20"/>
          <w:szCs w:val="20"/>
        </w:rPr>
        <w:t xml:space="preserve"> </w:t>
      </w:r>
      <w:r w:rsidR="00D67FD8" w:rsidRPr="004D1072">
        <w:rPr>
          <w:rFonts w:ascii="Times New Roman" w:hAnsi="Times New Roman" w:cs="Times New Roman"/>
          <w:sz w:val="20"/>
          <w:szCs w:val="20"/>
        </w:rPr>
        <w:t>55:</w:t>
      </w:r>
      <w:r w:rsidR="00D7267F" w:rsidRPr="004D1072">
        <w:rPr>
          <w:rFonts w:ascii="Times New Roman" w:hAnsi="Times New Roman" w:cs="Times New Roman"/>
          <w:sz w:val="20"/>
          <w:szCs w:val="20"/>
        </w:rPr>
        <w:t xml:space="preserve"> 4240</w:t>
      </w:r>
      <w:r w:rsidR="004D1072">
        <w:rPr>
          <w:rFonts w:ascii="Times New Roman" w:hAnsi="Times New Roman" w:cs="Times New Roman"/>
          <w:sz w:val="20"/>
          <w:szCs w:val="20"/>
        </w:rPr>
        <w:t xml:space="preserve"> – </w:t>
      </w:r>
      <w:r w:rsidR="00D7267F" w:rsidRPr="004D1072">
        <w:rPr>
          <w:rFonts w:ascii="Times New Roman" w:hAnsi="Times New Roman" w:cs="Times New Roman"/>
          <w:sz w:val="20"/>
          <w:szCs w:val="20"/>
        </w:rPr>
        <w:t>4246.</w:t>
      </w:r>
    </w:p>
    <w:p w:rsidR="004D1072" w:rsidRPr="004D1072" w:rsidRDefault="00A144C5"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Daud</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N., Yusof</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N. A., Nor</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S. M. M.</w:t>
      </w:r>
      <w:r w:rsidRPr="004D1072">
        <w:rPr>
          <w:rFonts w:ascii="Times New Roman" w:hAnsi="Times New Roman" w:cs="Times New Roman"/>
          <w:sz w:val="20"/>
          <w:szCs w:val="20"/>
        </w:rPr>
        <w:t xml:space="preserve"> (2013). Electrochemical characteristic of biotinyl somatostation-14/Nafion modified gold electrode in development of sensor for determination of Hg(II</w:t>
      </w:r>
      <w:r w:rsidR="00D67FD8" w:rsidRPr="004D1072">
        <w:rPr>
          <w:rFonts w:ascii="Times New Roman" w:hAnsi="Times New Roman" w:cs="Times New Roman"/>
          <w:sz w:val="20"/>
          <w:szCs w:val="20"/>
        </w:rPr>
        <w:t xml:space="preserve">). </w:t>
      </w:r>
      <w:r w:rsidR="004D1072">
        <w:rPr>
          <w:rFonts w:ascii="Times New Roman" w:hAnsi="Times New Roman" w:cs="Times New Roman"/>
          <w:i/>
          <w:iCs/>
          <w:sz w:val="20"/>
          <w:szCs w:val="20"/>
        </w:rPr>
        <w:t>International Journal</w:t>
      </w:r>
      <w:r w:rsidR="00D67FD8" w:rsidRPr="004D1072">
        <w:rPr>
          <w:rFonts w:ascii="Times New Roman" w:hAnsi="Times New Roman" w:cs="Times New Roman"/>
          <w:i/>
          <w:iCs/>
          <w:sz w:val="20"/>
          <w:szCs w:val="20"/>
        </w:rPr>
        <w:t xml:space="preserve"> Electroc</w:t>
      </w:r>
      <w:r w:rsidR="004D1072">
        <w:rPr>
          <w:rFonts w:ascii="Times New Roman" w:hAnsi="Times New Roman" w:cs="Times New Roman"/>
          <w:i/>
          <w:iCs/>
          <w:sz w:val="20"/>
          <w:szCs w:val="20"/>
        </w:rPr>
        <w:t>hemical</w:t>
      </w:r>
      <w:r w:rsidR="00D67FD8" w:rsidRPr="004D1072">
        <w:rPr>
          <w:rFonts w:ascii="Times New Roman" w:hAnsi="Times New Roman" w:cs="Times New Roman"/>
          <w:i/>
          <w:iCs/>
          <w:sz w:val="20"/>
          <w:szCs w:val="20"/>
        </w:rPr>
        <w:t xml:space="preserve"> Sci</w:t>
      </w:r>
      <w:r w:rsidR="004D1072" w:rsidRPr="004D1072">
        <w:rPr>
          <w:rFonts w:ascii="Times New Roman" w:hAnsi="Times New Roman" w:cs="Times New Roman"/>
          <w:i/>
          <w:sz w:val="20"/>
          <w:szCs w:val="20"/>
        </w:rPr>
        <w:t>ence</w:t>
      </w:r>
      <w:r w:rsidR="00D67FD8" w:rsidRPr="004D1072">
        <w:rPr>
          <w:rFonts w:ascii="Times New Roman" w:hAnsi="Times New Roman" w:cs="Times New Roman"/>
          <w:sz w:val="20"/>
          <w:szCs w:val="20"/>
        </w:rPr>
        <w:t xml:space="preserve"> 8:</w:t>
      </w:r>
      <w:r w:rsidRPr="004D1072">
        <w:rPr>
          <w:rFonts w:ascii="Times New Roman" w:hAnsi="Times New Roman" w:cs="Times New Roman"/>
          <w:sz w:val="20"/>
          <w:szCs w:val="20"/>
        </w:rPr>
        <w:t xml:space="preserve"> 10086</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10099.</w:t>
      </w:r>
    </w:p>
    <w:p w:rsidR="004D1072" w:rsidRPr="004D1072" w:rsidRDefault="003A32C9"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Afkhami</w:t>
      </w:r>
      <w:r w:rsidR="00BA2C3E" w:rsidRPr="004D1072">
        <w:rPr>
          <w:rFonts w:ascii="Times New Roman" w:hAnsi="Times New Roman" w:cs="Times New Roman"/>
          <w:sz w:val="20"/>
          <w:szCs w:val="20"/>
        </w:rPr>
        <w:t>,</w:t>
      </w:r>
      <w:r w:rsidRPr="004D1072">
        <w:rPr>
          <w:rFonts w:ascii="Times New Roman" w:hAnsi="Times New Roman" w:cs="Times New Roman"/>
          <w:sz w:val="20"/>
          <w:szCs w:val="20"/>
        </w:rPr>
        <w:t xml:space="preserve"> A., Felehgari</w:t>
      </w:r>
      <w:r w:rsidR="00BA2C3E" w:rsidRPr="004D1072">
        <w:rPr>
          <w:rFonts w:ascii="Times New Roman" w:hAnsi="Times New Roman" w:cs="Times New Roman"/>
          <w:sz w:val="20"/>
          <w:szCs w:val="20"/>
        </w:rPr>
        <w:t>,</w:t>
      </w:r>
      <w:r w:rsidR="004D1072">
        <w:rPr>
          <w:rFonts w:ascii="Times New Roman" w:hAnsi="Times New Roman" w:cs="Times New Roman"/>
          <w:sz w:val="20"/>
          <w:szCs w:val="20"/>
        </w:rPr>
        <w:t xml:space="preserve"> F. S. and </w:t>
      </w:r>
      <w:r w:rsidRPr="004D1072">
        <w:rPr>
          <w:rFonts w:ascii="Times New Roman" w:hAnsi="Times New Roman" w:cs="Times New Roman"/>
          <w:sz w:val="20"/>
          <w:szCs w:val="20"/>
        </w:rPr>
        <w:t>Madrakian</w:t>
      </w:r>
      <w:r w:rsidR="00BA2C3E" w:rsidRPr="004D1072">
        <w:rPr>
          <w:rFonts w:ascii="Times New Roman" w:hAnsi="Times New Roman" w:cs="Times New Roman"/>
          <w:sz w:val="20"/>
          <w:szCs w:val="20"/>
        </w:rPr>
        <w:t>,</w:t>
      </w:r>
      <w:r w:rsidR="009A5CC0" w:rsidRPr="004D1072">
        <w:rPr>
          <w:rFonts w:ascii="Times New Roman" w:hAnsi="Times New Roman" w:cs="Times New Roman"/>
          <w:sz w:val="20"/>
          <w:szCs w:val="20"/>
        </w:rPr>
        <w:t xml:space="preserve"> T.</w:t>
      </w:r>
      <w:r w:rsidRPr="004D1072">
        <w:rPr>
          <w:rFonts w:ascii="Times New Roman" w:hAnsi="Times New Roman" w:cs="Times New Roman"/>
          <w:sz w:val="20"/>
          <w:szCs w:val="20"/>
        </w:rPr>
        <w:t xml:space="preserve"> (2013). Gold nanoparticles modified carbon paste electrode as an efficient electrochemical sensor for rapid and sensitive determination of cefixime in urine and pharmaceutical sa</w:t>
      </w:r>
      <w:r w:rsidR="00D67FD8" w:rsidRPr="004D1072">
        <w:rPr>
          <w:rFonts w:ascii="Times New Roman" w:hAnsi="Times New Roman" w:cs="Times New Roman"/>
          <w:sz w:val="20"/>
          <w:szCs w:val="20"/>
        </w:rPr>
        <w:t xml:space="preserve">mples. </w:t>
      </w:r>
      <w:r w:rsidR="00D67FD8" w:rsidRPr="004D1072">
        <w:rPr>
          <w:rFonts w:ascii="Times New Roman" w:hAnsi="Times New Roman" w:cs="Times New Roman"/>
          <w:i/>
          <w:iCs/>
          <w:sz w:val="20"/>
          <w:szCs w:val="20"/>
        </w:rPr>
        <w:t>Electrochemical Acta</w:t>
      </w:r>
      <w:r w:rsidR="00D67FD8" w:rsidRPr="004D1072">
        <w:rPr>
          <w:rFonts w:ascii="Times New Roman" w:hAnsi="Times New Roman" w:cs="Times New Roman"/>
          <w:sz w:val="20"/>
          <w:szCs w:val="20"/>
        </w:rPr>
        <w:t xml:space="preserve"> 103:</w:t>
      </w:r>
      <w:r w:rsidRPr="004D1072">
        <w:rPr>
          <w:rFonts w:ascii="Times New Roman" w:hAnsi="Times New Roman" w:cs="Times New Roman"/>
          <w:sz w:val="20"/>
          <w:szCs w:val="20"/>
        </w:rPr>
        <w:t xml:space="preserve"> 125</w:t>
      </w:r>
      <w:r w:rsidR="004D1072">
        <w:rPr>
          <w:rFonts w:ascii="Times New Roman" w:hAnsi="Times New Roman" w:cs="Times New Roman"/>
          <w:sz w:val="20"/>
          <w:szCs w:val="20"/>
        </w:rPr>
        <w:t xml:space="preserve"> – </w:t>
      </w:r>
      <w:r w:rsidRPr="004D1072">
        <w:rPr>
          <w:rFonts w:ascii="Times New Roman" w:hAnsi="Times New Roman" w:cs="Times New Roman"/>
          <w:sz w:val="20"/>
          <w:szCs w:val="20"/>
        </w:rPr>
        <w:t>133.</w:t>
      </w:r>
    </w:p>
    <w:p w:rsidR="004D1072" w:rsidRPr="004D1072" w:rsidRDefault="00665F55"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sidRPr="004D1072">
        <w:rPr>
          <w:rFonts w:ascii="Times New Roman" w:hAnsi="Times New Roman" w:cs="Times New Roman"/>
          <w:sz w:val="20"/>
          <w:szCs w:val="20"/>
        </w:rPr>
        <w:t>Za</w:t>
      </w:r>
      <w:r w:rsidR="004D1072">
        <w:rPr>
          <w:rFonts w:ascii="Times New Roman" w:hAnsi="Times New Roman" w:cs="Times New Roman"/>
          <w:sz w:val="20"/>
          <w:szCs w:val="20"/>
        </w:rPr>
        <w:t xml:space="preserve">ky, A. M., Abd El-Rehim, S. S. and </w:t>
      </w:r>
      <w:r w:rsidRPr="004D1072">
        <w:rPr>
          <w:rFonts w:ascii="Times New Roman" w:hAnsi="Times New Roman" w:cs="Times New Roman"/>
          <w:sz w:val="20"/>
          <w:szCs w:val="20"/>
        </w:rPr>
        <w:t xml:space="preserve">Mohamed, B. M. (2006). Effect of addition of sulphide ions on the electrochemical behavior and corrosion of Cu-Ag Alloys in alkaline solutions. </w:t>
      </w:r>
      <w:r w:rsidR="004D1072">
        <w:rPr>
          <w:rFonts w:ascii="Times New Roman" w:hAnsi="Times New Roman" w:cs="Times New Roman"/>
          <w:i/>
          <w:iCs/>
          <w:sz w:val="20"/>
          <w:szCs w:val="20"/>
        </w:rPr>
        <w:t>International Journal</w:t>
      </w:r>
      <w:r w:rsidR="004D1072" w:rsidRPr="004D1072">
        <w:rPr>
          <w:rFonts w:ascii="Times New Roman" w:hAnsi="Times New Roman" w:cs="Times New Roman"/>
          <w:i/>
          <w:iCs/>
          <w:sz w:val="20"/>
          <w:szCs w:val="20"/>
        </w:rPr>
        <w:t xml:space="preserve"> Electroc</w:t>
      </w:r>
      <w:r w:rsidR="004D1072">
        <w:rPr>
          <w:rFonts w:ascii="Times New Roman" w:hAnsi="Times New Roman" w:cs="Times New Roman"/>
          <w:i/>
          <w:iCs/>
          <w:sz w:val="20"/>
          <w:szCs w:val="20"/>
        </w:rPr>
        <w:t>hemical</w:t>
      </w:r>
      <w:r w:rsidR="004D1072" w:rsidRPr="004D1072">
        <w:rPr>
          <w:rFonts w:ascii="Times New Roman" w:hAnsi="Times New Roman" w:cs="Times New Roman"/>
          <w:i/>
          <w:iCs/>
          <w:sz w:val="20"/>
          <w:szCs w:val="20"/>
        </w:rPr>
        <w:t xml:space="preserve"> Sci</w:t>
      </w:r>
      <w:r w:rsidR="004D1072" w:rsidRPr="004D1072">
        <w:rPr>
          <w:rFonts w:ascii="Times New Roman" w:hAnsi="Times New Roman" w:cs="Times New Roman"/>
          <w:i/>
          <w:sz w:val="20"/>
          <w:szCs w:val="20"/>
        </w:rPr>
        <w:t>ence</w:t>
      </w:r>
      <w:r w:rsidR="004D1072" w:rsidRPr="004D1072">
        <w:rPr>
          <w:rFonts w:ascii="Times New Roman" w:hAnsi="Times New Roman" w:cs="Times New Roman"/>
          <w:sz w:val="20"/>
          <w:szCs w:val="20"/>
        </w:rPr>
        <w:t xml:space="preserve"> </w:t>
      </w:r>
      <w:r w:rsidR="006104FD">
        <w:rPr>
          <w:rFonts w:ascii="Times New Roman" w:hAnsi="Times New Roman" w:cs="Times New Roman"/>
          <w:sz w:val="20"/>
          <w:szCs w:val="20"/>
        </w:rPr>
        <w:t xml:space="preserve">1: </w:t>
      </w:r>
      <w:r w:rsidRPr="004D1072">
        <w:rPr>
          <w:rFonts w:ascii="Times New Roman" w:hAnsi="Times New Roman" w:cs="Times New Roman"/>
          <w:sz w:val="20"/>
          <w:szCs w:val="20"/>
        </w:rPr>
        <w:t>17</w:t>
      </w:r>
      <w:r w:rsidR="004D1072">
        <w:rPr>
          <w:rFonts w:ascii="Times New Roman" w:hAnsi="Times New Roman" w:cs="Times New Roman"/>
          <w:sz w:val="20"/>
          <w:szCs w:val="20"/>
        </w:rPr>
        <w:t xml:space="preserve"> – 31. </w:t>
      </w:r>
    </w:p>
    <w:p w:rsidR="00890197" w:rsidRPr="004D1072" w:rsidRDefault="004D1072" w:rsidP="00B8357E">
      <w:pPr>
        <w:pStyle w:val="ListParagraph"/>
        <w:numPr>
          <w:ilvl w:val="0"/>
          <w:numId w:val="2"/>
        </w:numPr>
        <w:spacing w:after="0" w:line="240" w:lineRule="auto"/>
        <w:ind w:left="360"/>
        <w:contextualSpacing w:val="0"/>
        <w:jc w:val="both"/>
        <w:rPr>
          <w:rFonts w:ascii="Times New Roman" w:hAnsi="Times New Roman" w:cs="Times New Roman"/>
          <w:bCs/>
          <w:sz w:val="20"/>
          <w:szCs w:val="20"/>
        </w:rPr>
      </w:pPr>
      <w:r>
        <w:rPr>
          <w:rFonts w:ascii="Times New Roman" w:hAnsi="Times New Roman" w:cs="Times New Roman"/>
          <w:sz w:val="20"/>
          <w:szCs w:val="20"/>
        </w:rPr>
        <w:t xml:space="preserve">Riyanto., Othman, M, R. and </w:t>
      </w:r>
      <w:r w:rsidR="00890197" w:rsidRPr="004D1072">
        <w:rPr>
          <w:rFonts w:ascii="Times New Roman" w:hAnsi="Times New Roman" w:cs="Times New Roman"/>
          <w:sz w:val="20"/>
          <w:szCs w:val="20"/>
        </w:rPr>
        <w:t xml:space="preserve">Salimon, J. (2007). Analysis of ethanol using copper and nickel sheet electrodes by cyclic voltammetry. </w:t>
      </w:r>
      <w:r w:rsidR="00890197" w:rsidRPr="004D1072">
        <w:rPr>
          <w:rFonts w:ascii="Times New Roman" w:hAnsi="Times New Roman" w:cs="Times New Roman"/>
          <w:i/>
          <w:iCs/>
          <w:sz w:val="20"/>
          <w:szCs w:val="20"/>
        </w:rPr>
        <w:t>Malaysian Journal of Analytical Sciences</w:t>
      </w:r>
      <w:r>
        <w:rPr>
          <w:rFonts w:ascii="Times New Roman" w:hAnsi="Times New Roman" w:cs="Times New Roman"/>
          <w:sz w:val="20"/>
          <w:szCs w:val="20"/>
        </w:rPr>
        <w:t xml:space="preserve"> 11 (</w:t>
      </w:r>
      <w:r w:rsidR="00890197" w:rsidRPr="004D1072">
        <w:rPr>
          <w:rFonts w:ascii="Times New Roman" w:hAnsi="Times New Roman" w:cs="Times New Roman"/>
          <w:sz w:val="20"/>
          <w:szCs w:val="20"/>
        </w:rPr>
        <w:t>2</w:t>
      </w:r>
      <w:r>
        <w:rPr>
          <w:rFonts w:ascii="Times New Roman" w:hAnsi="Times New Roman" w:cs="Times New Roman"/>
          <w:sz w:val="20"/>
          <w:szCs w:val="20"/>
        </w:rPr>
        <w:t xml:space="preserve">): </w:t>
      </w:r>
      <w:r w:rsidR="00890197" w:rsidRPr="004D1072">
        <w:rPr>
          <w:rFonts w:ascii="Times New Roman" w:hAnsi="Times New Roman" w:cs="Times New Roman"/>
          <w:sz w:val="20"/>
          <w:szCs w:val="20"/>
        </w:rPr>
        <w:t>379</w:t>
      </w:r>
      <w:r>
        <w:rPr>
          <w:rFonts w:ascii="Times New Roman" w:hAnsi="Times New Roman" w:cs="Times New Roman"/>
          <w:sz w:val="20"/>
          <w:szCs w:val="20"/>
        </w:rPr>
        <w:t xml:space="preserve"> – </w:t>
      </w:r>
      <w:r w:rsidR="00890197" w:rsidRPr="004D1072">
        <w:rPr>
          <w:rFonts w:ascii="Times New Roman" w:hAnsi="Times New Roman" w:cs="Times New Roman"/>
          <w:sz w:val="20"/>
          <w:szCs w:val="20"/>
        </w:rPr>
        <w:t>387.</w:t>
      </w:r>
      <w:bookmarkEnd w:id="0"/>
    </w:p>
    <w:sectPr w:rsidR="00890197" w:rsidRPr="004D1072" w:rsidSect="006E352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8EB" w:rsidRDefault="004878EB" w:rsidP="00876F7C">
      <w:pPr>
        <w:spacing w:after="0" w:line="240" w:lineRule="auto"/>
      </w:pPr>
      <w:r>
        <w:separator/>
      </w:r>
    </w:p>
  </w:endnote>
  <w:endnote w:type="continuationSeparator" w:id="0">
    <w:p w:rsidR="004878EB" w:rsidRDefault="004878EB" w:rsidP="0087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8EB" w:rsidRDefault="004878EB" w:rsidP="00876F7C">
      <w:pPr>
        <w:spacing w:after="0" w:line="240" w:lineRule="auto"/>
      </w:pPr>
      <w:r>
        <w:separator/>
      </w:r>
    </w:p>
  </w:footnote>
  <w:footnote w:type="continuationSeparator" w:id="0">
    <w:p w:rsidR="004878EB" w:rsidRDefault="004878EB" w:rsidP="00876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B09A3"/>
    <w:multiLevelType w:val="multilevel"/>
    <w:tmpl w:val="4552AA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68CA4F21"/>
    <w:multiLevelType w:val="hybridMultilevel"/>
    <w:tmpl w:val="E5E0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236DB"/>
    <w:rsid w:val="000048A1"/>
    <w:rsid w:val="00005659"/>
    <w:rsid w:val="000113FC"/>
    <w:rsid w:val="00021035"/>
    <w:rsid w:val="000242ED"/>
    <w:rsid w:val="00026DA3"/>
    <w:rsid w:val="000320D1"/>
    <w:rsid w:val="00040433"/>
    <w:rsid w:val="00042C95"/>
    <w:rsid w:val="0004346F"/>
    <w:rsid w:val="000446D4"/>
    <w:rsid w:val="000468A0"/>
    <w:rsid w:val="000510CC"/>
    <w:rsid w:val="00057648"/>
    <w:rsid w:val="000600F0"/>
    <w:rsid w:val="00061BE0"/>
    <w:rsid w:val="00064516"/>
    <w:rsid w:val="00064A02"/>
    <w:rsid w:val="00065FC6"/>
    <w:rsid w:val="0007077E"/>
    <w:rsid w:val="00074488"/>
    <w:rsid w:val="00074BD9"/>
    <w:rsid w:val="00075CEF"/>
    <w:rsid w:val="00082CFD"/>
    <w:rsid w:val="0008641C"/>
    <w:rsid w:val="00087DA0"/>
    <w:rsid w:val="000919A5"/>
    <w:rsid w:val="00095521"/>
    <w:rsid w:val="0009626B"/>
    <w:rsid w:val="000A4405"/>
    <w:rsid w:val="000A4E50"/>
    <w:rsid w:val="000A583A"/>
    <w:rsid w:val="000B4086"/>
    <w:rsid w:val="000B4B41"/>
    <w:rsid w:val="000C0353"/>
    <w:rsid w:val="000D5D2F"/>
    <w:rsid w:val="000D7203"/>
    <w:rsid w:val="000E05D0"/>
    <w:rsid w:val="000E1424"/>
    <w:rsid w:val="000F023A"/>
    <w:rsid w:val="000F0499"/>
    <w:rsid w:val="000F40BD"/>
    <w:rsid w:val="000F5D11"/>
    <w:rsid w:val="000F7698"/>
    <w:rsid w:val="00103990"/>
    <w:rsid w:val="00103FDF"/>
    <w:rsid w:val="001058B0"/>
    <w:rsid w:val="001069D8"/>
    <w:rsid w:val="001116F6"/>
    <w:rsid w:val="00114603"/>
    <w:rsid w:val="00120A95"/>
    <w:rsid w:val="00120E92"/>
    <w:rsid w:val="00122987"/>
    <w:rsid w:val="00122EA2"/>
    <w:rsid w:val="00125119"/>
    <w:rsid w:val="0012586E"/>
    <w:rsid w:val="001312E3"/>
    <w:rsid w:val="00134F62"/>
    <w:rsid w:val="00135B8D"/>
    <w:rsid w:val="00136439"/>
    <w:rsid w:val="00150209"/>
    <w:rsid w:val="00154759"/>
    <w:rsid w:val="00155EF1"/>
    <w:rsid w:val="00156294"/>
    <w:rsid w:val="001571E9"/>
    <w:rsid w:val="00157E3F"/>
    <w:rsid w:val="0016181C"/>
    <w:rsid w:val="00164D37"/>
    <w:rsid w:val="0016579B"/>
    <w:rsid w:val="00167498"/>
    <w:rsid w:val="0017349F"/>
    <w:rsid w:val="0017396E"/>
    <w:rsid w:val="00173C5B"/>
    <w:rsid w:val="001801FB"/>
    <w:rsid w:val="001831E7"/>
    <w:rsid w:val="001A378A"/>
    <w:rsid w:val="001A4F26"/>
    <w:rsid w:val="001A62F1"/>
    <w:rsid w:val="001A689D"/>
    <w:rsid w:val="001B3636"/>
    <w:rsid w:val="001B56EA"/>
    <w:rsid w:val="001C3C7F"/>
    <w:rsid w:val="001C47FF"/>
    <w:rsid w:val="001C5947"/>
    <w:rsid w:val="001D079D"/>
    <w:rsid w:val="001D2253"/>
    <w:rsid w:val="001D309F"/>
    <w:rsid w:val="001D4ECB"/>
    <w:rsid w:val="001E7290"/>
    <w:rsid w:val="00202E3E"/>
    <w:rsid w:val="00204504"/>
    <w:rsid w:val="002052D9"/>
    <w:rsid w:val="00214033"/>
    <w:rsid w:val="0022588A"/>
    <w:rsid w:val="00232BD1"/>
    <w:rsid w:val="00233194"/>
    <w:rsid w:val="00234848"/>
    <w:rsid w:val="00235FE8"/>
    <w:rsid w:val="00240149"/>
    <w:rsid w:val="0024626D"/>
    <w:rsid w:val="00247CFE"/>
    <w:rsid w:val="00250DE2"/>
    <w:rsid w:val="002578D1"/>
    <w:rsid w:val="0026358C"/>
    <w:rsid w:val="0026636F"/>
    <w:rsid w:val="002663D5"/>
    <w:rsid w:val="002672E0"/>
    <w:rsid w:val="00280912"/>
    <w:rsid w:val="00282BFD"/>
    <w:rsid w:val="002914C4"/>
    <w:rsid w:val="00292599"/>
    <w:rsid w:val="002929D8"/>
    <w:rsid w:val="00293360"/>
    <w:rsid w:val="002942C4"/>
    <w:rsid w:val="00297EAB"/>
    <w:rsid w:val="002A0E48"/>
    <w:rsid w:val="002A4407"/>
    <w:rsid w:val="002A6DD1"/>
    <w:rsid w:val="002B6A7C"/>
    <w:rsid w:val="002C16B3"/>
    <w:rsid w:val="002C1EF7"/>
    <w:rsid w:val="002C2426"/>
    <w:rsid w:val="002C51AF"/>
    <w:rsid w:val="002D5C2E"/>
    <w:rsid w:val="002D5E7A"/>
    <w:rsid w:val="002F0CD0"/>
    <w:rsid w:val="002F5E2A"/>
    <w:rsid w:val="00301FE3"/>
    <w:rsid w:val="00301FEE"/>
    <w:rsid w:val="00302A09"/>
    <w:rsid w:val="0031005C"/>
    <w:rsid w:val="00312424"/>
    <w:rsid w:val="003131EC"/>
    <w:rsid w:val="00314B8C"/>
    <w:rsid w:val="00316A24"/>
    <w:rsid w:val="00316C4B"/>
    <w:rsid w:val="003279CE"/>
    <w:rsid w:val="00327B4F"/>
    <w:rsid w:val="00330044"/>
    <w:rsid w:val="00346C1D"/>
    <w:rsid w:val="00350059"/>
    <w:rsid w:val="0035028B"/>
    <w:rsid w:val="00355996"/>
    <w:rsid w:val="00355C6C"/>
    <w:rsid w:val="0036291E"/>
    <w:rsid w:val="003633F2"/>
    <w:rsid w:val="00372E6F"/>
    <w:rsid w:val="00385CB8"/>
    <w:rsid w:val="003923CC"/>
    <w:rsid w:val="00393945"/>
    <w:rsid w:val="00393C08"/>
    <w:rsid w:val="003A2AB1"/>
    <w:rsid w:val="003A32C9"/>
    <w:rsid w:val="003A57FF"/>
    <w:rsid w:val="003B25D0"/>
    <w:rsid w:val="003B3484"/>
    <w:rsid w:val="003B39BA"/>
    <w:rsid w:val="003B5C6B"/>
    <w:rsid w:val="003C2346"/>
    <w:rsid w:val="003C3E09"/>
    <w:rsid w:val="003C469B"/>
    <w:rsid w:val="003C62A3"/>
    <w:rsid w:val="003D49CD"/>
    <w:rsid w:val="003E0662"/>
    <w:rsid w:val="003E5467"/>
    <w:rsid w:val="003E6069"/>
    <w:rsid w:val="003F0A24"/>
    <w:rsid w:val="003F1CA3"/>
    <w:rsid w:val="003F4251"/>
    <w:rsid w:val="003F568C"/>
    <w:rsid w:val="003F5954"/>
    <w:rsid w:val="004013E3"/>
    <w:rsid w:val="00404294"/>
    <w:rsid w:val="00406679"/>
    <w:rsid w:val="00413BF4"/>
    <w:rsid w:val="004142AD"/>
    <w:rsid w:val="00414900"/>
    <w:rsid w:val="00417CFD"/>
    <w:rsid w:val="0042560B"/>
    <w:rsid w:val="00425FE5"/>
    <w:rsid w:val="00427D72"/>
    <w:rsid w:val="0043610C"/>
    <w:rsid w:val="00436C09"/>
    <w:rsid w:val="0044484F"/>
    <w:rsid w:val="004524BF"/>
    <w:rsid w:val="0045467F"/>
    <w:rsid w:val="00473B38"/>
    <w:rsid w:val="00473D2C"/>
    <w:rsid w:val="004740D7"/>
    <w:rsid w:val="004767DA"/>
    <w:rsid w:val="0048240F"/>
    <w:rsid w:val="004864DD"/>
    <w:rsid w:val="004878EB"/>
    <w:rsid w:val="00490AB9"/>
    <w:rsid w:val="004929C0"/>
    <w:rsid w:val="004932BD"/>
    <w:rsid w:val="0049447B"/>
    <w:rsid w:val="004A3DEB"/>
    <w:rsid w:val="004A4A4A"/>
    <w:rsid w:val="004B0B2B"/>
    <w:rsid w:val="004C1CA2"/>
    <w:rsid w:val="004C3C21"/>
    <w:rsid w:val="004C662A"/>
    <w:rsid w:val="004C6724"/>
    <w:rsid w:val="004D1072"/>
    <w:rsid w:val="004E225D"/>
    <w:rsid w:val="004E79FD"/>
    <w:rsid w:val="004F0359"/>
    <w:rsid w:val="004F04CC"/>
    <w:rsid w:val="004F09CC"/>
    <w:rsid w:val="004F167E"/>
    <w:rsid w:val="00500CA9"/>
    <w:rsid w:val="00503B48"/>
    <w:rsid w:val="005114EB"/>
    <w:rsid w:val="00517017"/>
    <w:rsid w:val="0052453F"/>
    <w:rsid w:val="0052473F"/>
    <w:rsid w:val="00525322"/>
    <w:rsid w:val="005267E9"/>
    <w:rsid w:val="00527C7B"/>
    <w:rsid w:val="005323C8"/>
    <w:rsid w:val="005328CC"/>
    <w:rsid w:val="005331C8"/>
    <w:rsid w:val="00536197"/>
    <w:rsid w:val="005412F8"/>
    <w:rsid w:val="00552E7E"/>
    <w:rsid w:val="00555670"/>
    <w:rsid w:val="00557A3C"/>
    <w:rsid w:val="00561249"/>
    <w:rsid w:val="005618AE"/>
    <w:rsid w:val="00562BF7"/>
    <w:rsid w:val="00563F7B"/>
    <w:rsid w:val="00564B23"/>
    <w:rsid w:val="00574F28"/>
    <w:rsid w:val="00575F2E"/>
    <w:rsid w:val="00577342"/>
    <w:rsid w:val="0058432D"/>
    <w:rsid w:val="00591EE4"/>
    <w:rsid w:val="00593F6C"/>
    <w:rsid w:val="005946F2"/>
    <w:rsid w:val="005955AE"/>
    <w:rsid w:val="005B3942"/>
    <w:rsid w:val="005C073F"/>
    <w:rsid w:val="005C105F"/>
    <w:rsid w:val="005C63C0"/>
    <w:rsid w:val="005C7323"/>
    <w:rsid w:val="005C7883"/>
    <w:rsid w:val="005D2C27"/>
    <w:rsid w:val="005D33BC"/>
    <w:rsid w:val="005D437E"/>
    <w:rsid w:val="005F4D8B"/>
    <w:rsid w:val="005F61CB"/>
    <w:rsid w:val="005F6C90"/>
    <w:rsid w:val="0060187D"/>
    <w:rsid w:val="006046E2"/>
    <w:rsid w:val="006104FD"/>
    <w:rsid w:val="00610C8E"/>
    <w:rsid w:val="00612946"/>
    <w:rsid w:val="00612963"/>
    <w:rsid w:val="00616F31"/>
    <w:rsid w:val="0062048F"/>
    <w:rsid w:val="006271E8"/>
    <w:rsid w:val="006275E6"/>
    <w:rsid w:val="00636EA1"/>
    <w:rsid w:val="00637C84"/>
    <w:rsid w:val="0064049B"/>
    <w:rsid w:val="00640A8E"/>
    <w:rsid w:val="0064151A"/>
    <w:rsid w:val="00652DE6"/>
    <w:rsid w:val="00653117"/>
    <w:rsid w:val="00655C56"/>
    <w:rsid w:val="006657B0"/>
    <w:rsid w:val="00665F55"/>
    <w:rsid w:val="006668D3"/>
    <w:rsid w:val="00666D1B"/>
    <w:rsid w:val="00666FB3"/>
    <w:rsid w:val="006712A2"/>
    <w:rsid w:val="00671E89"/>
    <w:rsid w:val="00672719"/>
    <w:rsid w:val="006756F6"/>
    <w:rsid w:val="006765E3"/>
    <w:rsid w:val="00677F31"/>
    <w:rsid w:val="00693D1B"/>
    <w:rsid w:val="006A5E4D"/>
    <w:rsid w:val="006B3291"/>
    <w:rsid w:val="006B5DA3"/>
    <w:rsid w:val="006C13B6"/>
    <w:rsid w:val="006C3E06"/>
    <w:rsid w:val="006C7AC1"/>
    <w:rsid w:val="006D1072"/>
    <w:rsid w:val="006D6A16"/>
    <w:rsid w:val="006D77FC"/>
    <w:rsid w:val="006E3520"/>
    <w:rsid w:val="006F296D"/>
    <w:rsid w:val="006F5B8F"/>
    <w:rsid w:val="00711367"/>
    <w:rsid w:val="00717837"/>
    <w:rsid w:val="00721E05"/>
    <w:rsid w:val="00723341"/>
    <w:rsid w:val="007236DB"/>
    <w:rsid w:val="00727182"/>
    <w:rsid w:val="0073014E"/>
    <w:rsid w:val="00736FAD"/>
    <w:rsid w:val="007377F5"/>
    <w:rsid w:val="007439F3"/>
    <w:rsid w:val="007449A0"/>
    <w:rsid w:val="007522BD"/>
    <w:rsid w:val="00766770"/>
    <w:rsid w:val="00766ED1"/>
    <w:rsid w:val="00767EF3"/>
    <w:rsid w:val="0077435E"/>
    <w:rsid w:val="0077436B"/>
    <w:rsid w:val="00777615"/>
    <w:rsid w:val="00780E18"/>
    <w:rsid w:val="00785C85"/>
    <w:rsid w:val="0078751E"/>
    <w:rsid w:val="00787E9E"/>
    <w:rsid w:val="00790232"/>
    <w:rsid w:val="0079154D"/>
    <w:rsid w:val="00792C92"/>
    <w:rsid w:val="00795142"/>
    <w:rsid w:val="00796FA5"/>
    <w:rsid w:val="007A714A"/>
    <w:rsid w:val="007A7402"/>
    <w:rsid w:val="007B2808"/>
    <w:rsid w:val="007B7C9F"/>
    <w:rsid w:val="007C0726"/>
    <w:rsid w:val="007C1B09"/>
    <w:rsid w:val="007C6110"/>
    <w:rsid w:val="007D16FF"/>
    <w:rsid w:val="007D2FAE"/>
    <w:rsid w:val="007D420E"/>
    <w:rsid w:val="007D4636"/>
    <w:rsid w:val="007D49CE"/>
    <w:rsid w:val="007D7649"/>
    <w:rsid w:val="007E3058"/>
    <w:rsid w:val="007F112E"/>
    <w:rsid w:val="007F193A"/>
    <w:rsid w:val="007F5FF6"/>
    <w:rsid w:val="0080506F"/>
    <w:rsid w:val="00806ECB"/>
    <w:rsid w:val="008117DD"/>
    <w:rsid w:val="00812988"/>
    <w:rsid w:val="008129FA"/>
    <w:rsid w:val="00813046"/>
    <w:rsid w:val="00814E17"/>
    <w:rsid w:val="00820D0D"/>
    <w:rsid w:val="00821BF7"/>
    <w:rsid w:val="00823D75"/>
    <w:rsid w:val="00823E87"/>
    <w:rsid w:val="00824DC7"/>
    <w:rsid w:val="00825BA7"/>
    <w:rsid w:val="00825C18"/>
    <w:rsid w:val="00826CE7"/>
    <w:rsid w:val="00831994"/>
    <w:rsid w:val="00831EA4"/>
    <w:rsid w:val="008408E7"/>
    <w:rsid w:val="008424DB"/>
    <w:rsid w:val="00843F95"/>
    <w:rsid w:val="0085118B"/>
    <w:rsid w:val="00852539"/>
    <w:rsid w:val="008527C6"/>
    <w:rsid w:val="0085388B"/>
    <w:rsid w:val="00856684"/>
    <w:rsid w:val="008566F8"/>
    <w:rsid w:val="008609C2"/>
    <w:rsid w:val="0086189F"/>
    <w:rsid w:val="00867ECA"/>
    <w:rsid w:val="00872872"/>
    <w:rsid w:val="00873562"/>
    <w:rsid w:val="008743A8"/>
    <w:rsid w:val="00876F7C"/>
    <w:rsid w:val="00880C9E"/>
    <w:rsid w:val="00883330"/>
    <w:rsid w:val="00886CC6"/>
    <w:rsid w:val="008879BC"/>
    <w:rsid w:val="00890197"/>
    <w:rsid w:val="0089357D"/>
    <w:rsid w:val="00895EC8"/>
    <w:rsid w:val="008A0088"/>
    <w:rsid w:val="008A0EFA"/>
    <w:rsid w:val="008A5183"/>
    <w:rsid w:val="008A64ED"/>
    <w:rsid w:val="008A66CF"/>
    <w:rsid w:val="008B3ED8"/>
    <w:rsid w:val="008B672D"/>
    <w:rsid w:val="008C1E31"/>
    <w:rsid w:val="008C31DE"/>
    <w:rsid w:val="008C4959"/>
    <w:rsid w:val="008C5024"/>
    <w:rsid w:val="008C7964"/>
    <w:rsid w:val="008C7EB8"/>
    <w:rsid w:val="008D2D17"/>
    <w:rsid w:val="008D4937"/>
    <w:rsid w:val="008D5BCC"/>
    <w:rsid w:val="008D69D6"/>
    <w:rsid w:val="008E30CE"/>
    <w:rsid w:val="008E403C"/>
    <w:rsid w:val="008F1F0C"/>
    <w:rsid w:val="008F1FA9"/>
    <w:rsid w:val="008F3A02"/>
    <w:rsid w:val="008F6004"/>
    <w:rsid w:val="00902341"/>
    <w:rsid w:val="00903053"/>
    <w:rsid w:val="0090626D"/>
    <w:rsid w:val="0091462F"/>
    <w:rsid w:val="009239E7"/>
    <w:rsid w:val="00926BA8"/>
    <w:rsid w:val="00931B29"/>
    <w:rsid w:val="00961930"/>
    <w:rsid w:val="0096224D"/>
    <w:rsid w:val="00963143"/>
    <w:rsid w:val="00965858"/>
    <w:rsid w:val="00966EB8"/>
    <w:rsid w:val="00967094"/>
    <w:rsid w:val="009679B3"/>
    <w:rsid w:val="00967B42"/>
    <w:rsid w:val="009714E4"/>
    <w:rsid w:val="00984D72"/>
    <w:rsid w:val="009868C3"/>
    <w:rsid w:val="00987543"/>
    <w:rsid w:val="00987D7F"/>
    <w:rsid w:val="0099193C"/>
    <w:rsid w:val="00993D0A"/>
    <w:rsid w:val="00996519"/>
    <w:rsid w:val="009A24CA"/>
    <w:rsid w:val="009A343B"/>
    <w:rsid w:val="009A460C"/>
    <w:rsid w:val="009A5CC0"/>
    <w:rsid w:val="009A6900"/>
    <w:rsid w:val="009A6BAB"/>
    <w:rsid w:val="009B28BD"/>
    <w:rsid w:val="009B2D7D"/>
    <w:rsid w:val="009C66CD"/>
    <w:rsid w:val="009D18CE"/>
    <w:rsid w:val="009E27AD"/>
    <w:rsid w:val="009E481D"/>
    <w:rsid w:val="009E51B1"/>
    <w:rsid w:val="009E5A51"/>
    <w:rsid w:val="009F25DE"/>
    <w:rsid w:val="009F5BD5"/>
    <w:rsid w:val="00A04884"/>
    <w:rsid w:val="00A053BC"/>
    <w:rsid w:val="00A121C9"/>
    <w:rsid w:val="00A144C5"/>
    <w:rsid w:val="00A25101"/>
    <w:rsid w:val="00A27B1D"/>
    <w:rsid w:val="00A27C56"/>
    <w:rsid w:val="00A346D6"/>
    <w:rsid w:val="00A43331"/>
    <w:rsid w:val="00A45842"/>
    <w:rsid w:val="00A528FA"/>
    <w:rsid w:val="00A5449B"/>
    <w:rsid w:val="00A57B48"/>
    <w:rsid w:val="00A6371D"/>
    <w:rsid w:val="00A67A5D"/>
    <w:rsid w:val="00A724AC"/>
    <w:rsid w:val="00A82330"/>
    <w:rsid w:val="00A84CB9"/>
    <w:rsid w:val="00A84E5D"/>
    <w:rsid w:val="00A967EC"/>
    <w:rsid w:val="00AA23D6"/>
    <w:rsid w:val="00AA634D"/>
    <w:rsid w:val="00AA7C44"/>
    <w:rsid w:val="00AB0E86"/>
    <w:rsid w:val="00AB2C7C"/>
    <w:rsid w:val="00AB4395"/>
    <w:rsid w:val="00AB5DA2"/>
    <w:rsid w:val="00AC21E3"/>
    <w:rsid w:val="00AC3DF1"/>
    <w:rsid w:val="00AD056A"/>
    <w:rsid w:val="00AD17AF"/>
    <w:rsid w:val="00AD2FF1"/>
    <w:rsid w:val="00AD394D"/>
    <w:rsid w:val="00AD3FFC"/>
    <w:rsid w:val="00AE4E5A"/>
    <w:rsid w:val="00AE7D49"/>
    <w:rsid w:val="00AF4DDF"/>
    <w:rsid w:val="00AF4FAA"/>
    <w:rsid w:val="00AF509B"/>
    <w:rsid w:val="00AF7601"/>
    <w:rsid w:val="00AF7C3F"/>
    <w:rsid w:val="00B02FFE"/>
    <w:rsid w:val="00B039DC"/>
    <w:rsid w:val="00B112AA"/>
    <w:rsid w:val="00B113C6"/>
    <w:rsid w:val="00B12C0F"/>
    <w:rsid w:val="00B12C1E"/>
    <w:rsid w:val="00B137BF"/>
    <w:rsid w:val="00B1593A"/>
    <w:rsid w:val="00B16D33"/>
    <w:rsid w:val="00B17741"/>
    <w:rsid w:val="00B2138A"/>
    <w:rsid w:val="00B21E84"/>
    <w:rsid w:val="00B23714"/>
    <w:rsid w:val="00B24030"/>
    <w:rsid w:val="00B24AFD"/>
    <w:rsid w:val="00B31B53"/>
    <w:rsid w:val="00B323CB"/>
    <w:rsid w:val="00B32803"/>
    <w:rsid w:val="00B3311E"/>
    <w:rsid w:val="00B332B6"/>
    <w:rsid w:val="00B417F7"/>
    <w:rsid w:val="00B44C49"/>
    <w:rsid w:val="00B47563"/>
    <w:rsid w:val="00B50FF0"/>
    <w:rsid w:val="00B56524"/>
    <w:rsid w:val="00B70120"/>
    <w:rsid w:val="00B70EC6"/>
    <w:rsid w:val="00B72748"/>
    <w:rsid w:val="00B74CBC"/>
    <w:rsid w:val="00B77273"/>
    <w:rsid w:val="00B8091C"/>
    <w:rsid w:val="00B80C9A"/>
    <w:rsid w:val="00B8357E"/>
    <w:rsid w:val="00B84EC9"/>
    <w:rsid w:val="00B85445"/>
    <w:rsid w:val="00B90192"/>
    <w:rsid w:val="00B920AF"/>
    <w:rsid w:val="00B96640"/>
    <w:rsid w:val="00B9694C"/>
    <w:rsid w:val="00B97C9C"/>
    <w:rsid w:val="00BA2C3E"/>
    <w:rsid w:val="00BA3C42"/>
    <w:rsid w:val="00BA5A5F"/>
    <w:rsid w:val="00BC0F6A"/>
    <w:rsid w:val="00BD0C15"/>
    <w:rsid w:val="00BD3462"/>
    <w:rsid w:val="00BD356F"/>
    <w:rsid w:val="00BE00B1"/>
    <w:rsid w:val="00BE5453"/>
    <w:rsid w:val="00BE5A9D"/>
    <w:rsid w:val="00BF58B0"/>
    <w:rsid w:val="00C00718"/>
    <w:rsid w:val="00C02D1F"/>
    <w:rsid w:val="00C03A8E"/>
    <w:rsid w:val="00C04D80"/>
    <w:rsid w:val="00C05814"/>
    <w:rsid w:val="00C05EC0"/>
    <w:rsid w:val="00C10E65"/>
    <w:rsid w:val="00C11799"/>
    <w:rsid w:val="00C119FE"/>
    <w:rsid w:val="00C16373"/>
    <w:rsid w:val="00C25532"/>
    <w:rsid w:val="00C26A9C"/>
    <w:rsid w:val="00C27192"/>
    <w:rsid w:val="00C30BFC"/>
    <w:rsid w:val="00C328F0"/>
    <w:rsid w:val="00C35AC2"/>
    <w:rsid w:val="00C4327C"/>
    <w:rsid w:val="00C44825"/>
    <w:rsid w:val="00C46387"/>
    <w:rsid w:val="00C465C6"/>
    <w:rsid w:val="00C50276"/>
    <w:rsid w:val="00C520CF"/>
    <w:rsid w:val="00C5270A"/>
    <w:rsid w:val="00C5713A"/>
    <w:rsid w:val="00C61663"/>
    <w:rsid w:val="00C62D08"/>
    <w:rsid w:val="00C632F6"/>
    <w:rsid w:val="00C63B05"/>
    <w:rsid w:val="00C63FF6"/>
    <w:rsid w:val="00C66001"/>
    <w:rsid w:val="00C67637"/>
    <w:rsid w:val="00C71282"/>
    <w:rsid w:val="00C72066"/>
    <w:rsid w:val="00C7522B"/>
    <w:rsid w:val="00C80340"/>
    <w:rsid w:val="00C809BA"/>
    <w:rsid w:val="00C810C4"/>
    <w:rsid w:val="00C83D51"/>
    <w:rsid w:val="00C95E28"/>
    <w:rsid w:val="00CA2F8D"/>
    <w:rsid w:val="00CB42A9"/>
    <w:rsid w:val="00CB4509"/>
    <w:rsid w:val="00CC29B7"/>
    <w:rsid w:val="00CC5E09"/>
    <w:rsid w:val="00CC7475"/>
    <w:rsid w:val="00CC77C4"/>
    <w:rsid w:val="00CD0BAC"/>
    <w:rsid w:val="00CD28DD"/>
    <w:rsid w:val="00CD2C46"/>
    <w:rsid w:val="00CD3DCC"/>
    <w:rsid w:val="00CD45E3"/>
    <w:rsid w:val="00CD72E2"/>
    <w:rsid w:val="00CE17B8"/>
    <w:rsid w:val="00CE246A"/>
    <w:rsid w:val="00CE51D3"/>
    <w:rsid w:val="00CE7B47"/>
    <w:rsid w:val="00CF06DB"/>
    <w:rsid w:val="00CF0F1B"/>
    <w:rsid w:val="00CF1CEA"/>
    <w:rsid w:val="00CF661B"/>
    <w:rsid w:val="00CF72BC"/>
    <w:rsid w:val="00D02427"/>
    <w:rsid w:val="00D03274"/>
    <w:rsid w:val="00D05DA1"/>
    <w:rsid w:val="00D13476"/>
    <w:rsid w:val="00D13FB9"/>
    <w:rsid w:val="00D14F6E"/>
    <w:rsid w:val="00D17F15"/>
    <w:rsid w:val="00D21208"/>
    <w:rsid w:val="00D21450"/>
    <w:rsid w:val="00D21A7A"/>
    <w:rsid w:val="00D274B5"/>
    <w:rsid w:val="00D34A35"/>
    <w:rsid w:val="00D36179"/>
    <w:rsid w:val="00D369B3"/>
    <w:rsid w:val="00D41713"/>
    <w:rsid w:val="00D42531"/>
    <w:rsid w:val="00D50656"/>
    <w:rsid w:val="00D54EC2"/>
    <w:rsid w:val="00D56357"/>
    <w:rsid w:val="00D607E4"/>
    <w:rsid w:val="00D61604"/>
    <w:rsid w:val="00D622EF"/>
    <w:rsid w:val="00D63765"/>
    <w:rsid w:val="00D6774A"/>
    <w:rsid w:val="00D67FD8"/>
    <w:rsid w:val="00D7031D"/>
    <w:rsid w:val="00D721A9"/>
    <w:rsid w:val="00D7267F"/>
    <w:rsid w:val="00D814A4"/>
    <w:rsid w:val="00D82538"/>
    <w:rsid w:val="00D85766"/>
    <w:rsid w:val="00D85944"/>
    <w:rsid w:val="00D87A7C"/>
    <w:rsid w:val="00D97CFB"/>
    <w:rsid w:val="00DA1122"/>
    <w:rsid w:val="00DA1505"/>
    <w:rsid w:val="00DA6F6E"/>
    <w:rsid w:val="00DB0044"/>
    <w:rsid w:val="00DB0E26"/>
    <w:rsid w:val="00DB4940"/>
    <w:rsid w:val="00DC7ED8"/>
    <w:rsid w:val="00DD1F50"/>
    <w:rsid w:val="00DD25FC"/>
    <w:rsid w:val="00DD2AE7"/>
    <w:rsid w:val="00DD2EC4"/>
    <w:rsid w:val="00DD3D54"/>
    <w:rsid w:val="00DD5B1B"/>
    <w:rsid w:val="00DD666F"/>
    <w:rsid w:val="00DD68AE"/>
    <w:rsid w:val="00DD7871"/>
    <w:rsid w:val="00DE0972"/>
    <w:rsid w:val="00DE497A"/>
    <w:rsid w:val="00DE4ECD"/>
    <w:rsid w:val="00DE7A87"/>
    <w:rsid w:val="00DF0313"/>
    <w:rsid w:val="00E06DFB"/>
    <w:rsid w:val="00E1308A"/>
    <w:rsid w:val="00E16562"/>
    <w:rsid w:val="00E23CEF"/>
    <w:rsid w:val="00E271B8"/>
    <w:rsid w:val="00E34131"/>
    <w:rsid w:val="00E409EC"/>
    <w:rsid w:val="00E46724"/>
    <w:rsid w:val="00E56858"/>
    <w:rsid w:val="00E607E1"/>
    <w:rsid w:val="00E6662A"/>
    <w:rsid w:val="00E679F5"/>
    <w:rsid w:val="00E75287"/>
    <w:rsid w:val="00E82E40"/>
    <w:rsid w:val="00E84570"/>
    <w:rsid w:val="00E85755"/>
    <w:rsid w:val="00E857B1"/>
    <w:rsid w:val="00E86A76"/>
    <w:rsid w:val="00E871A9"/>
    <w:rsid w:val="00E9636F"/>
    <w:rsid w:val="00E96657"/>
    <w:rsid w:val="00EA25F6"/>
    <w:rsid w:val="00EA494C"/>
    <w:rsid w:val="00EA73E3"/>
    <w:rsid w:val="00EB4FB7"/>
    <w:rsid w:val="00EB65C7"/>
    <w:rsid w:val="00EC113F"/>
    <w:rsid w:val="00EC11FF"/>
    <w:rsid w:val="00ED06C6"/>
    <w:rsid w:val="00ED27FC"/>
    <w:rsid w:val="00ED3F8E"/>
    <w:rsid w:val="00ED5620"/>
    <w:rsid w:val="00ED7525"/>
    <w:rsid w:val="00EE19E0"/>
    <w:rsid w:val="00EE49BF"/>
    <w:rsid w:val="00EF2897"/>
    <w:rsid w:val="00EF7EE9"/>
    <w:rsid w:val="00F022CE"/>
    <w:rsid w:val="00F02BCF"/>
    <w:rsid w:val="00F04ED5"/>
    <w:rsid w:val="00F054AB"/>
    <w:rsid w:val="00F170D8"/>
    <w:rsid w:val="00F17837"/>
    <w:rsid w:val="00F17AC5"/>
    <w:rsid w:val="00F22560"/>
    <w:rsid w:val="00F253D7"/>
    <w:rsid w:val="00F27B2C"/>
    <w:rsid w:val="00F3182E"/>
    <w:rsid w:val="00F358DF"/>
    <w:rsid w:val="00F50E69"/>
    <w:rsid w:val="00F5173C"/>
    <w:rsid w:val="00F61B42"/>
    <w:rsid w:val="00F62458"/>
    <w:rsid w:val="00F6358D"/>
    <w:rsid w:val="00F6639A"/>
    <w:rsid w:val="00F74B09"/>
    <w:rsid w:val="00F75782"/>
    <w:rsid w:val="00F779F7"/>
    <w:rsid w:val="00F77B61"/>
    <w:rsid w:val="00F82FC5"/>
    <w:rsid w:val="00F83128"/>
    <w:rsid w:val="00F87C3E"/>
    <w:rsid w:val="00F900E9"/>
    <w:rsid w:val="00F93C7B"/>
    <w:rsid w:val="00F93DA5"/>
    <w:rsid w:val="00F94822"/>
    <w:rsid w:val="00F95345"/>
    <w:rsid w:val="00F96BBD"/>
    <w:rsid w:val="00F96F8A"/>
    <w:rsid w:val="00FA2F8B"/>
    <w:rsid w:val="00FA5490"/>
    <w:rsid w:val="00FB3E1C"/>
    <w:rsid w:val="00FB40AB"/>
    <w:rsid w:val="00FB6721"/>
    <w:rsid w:val="00FE51B8"/>
    <w:rsid w:val="00FE5274"/>
    <w:rsid w:val="00FE5CD2"/>
    <w:rsid w:val="00FF2DC0"/>
    <w:rsid w:val="00FF6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45" fill="f" fillcolor="none [3213]" strokecolor="none [3213]">
      <v:fill color="none [3213]" on="f"/>
      <v:stroke color="none [3213]"/>
      <v:shadow on="t" type="perspective" color="none [1604]" opacity=".5" offset="1pt" offset2="-1pt"/>
    </o:shapedefaults>
    <o:shapelayout v:ext="edit">
      <o:idmap v:ext="edit" data="1"/>
      <o:rules v:ext="edit">
        <o:r id="V:Rule7" type="connector" idref="#_x0000_s1059"/>
        <o:r id="V:Rule8" type="connector" idref="#_x0000_s1132"/>
        <o:r id="V:Rule9" type="connector" idref="#_x0000_s1131"/>
        <o:r id="V:Rule10" type="connector" idref="#_x0000_s1133"/>
        <o:r id="V:Rule11" type="connector" idref="#_x0000_s1060"/>
        <o:r id="V:Rule12" type="connector" idref="#_x0000_s11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0E9"/>
    <w:pPr>
      <w:ind w:left="720"/>
      <w:contextualSpacing/>
    </w:pPr>
  </w:style>
  <w:style w:type="paragraph" w:styleId="BalloonText">
    <w:name w:val="Balloon Text"/>
    <w:basedOn w:val="Normal"/>
    <w:link w:val="BalloonTextChar"/>
    <w:uiPriority w:val="99"/>
    <w:semiHidden/>
    <w:unhideWhenUsed/>
    <w:rsid w:val="00532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CC"/>
    <w:rPr>
      <w:rFonts w:ascii="Tahoma" w:hAnsi="Tahoma" w:cs="Tahoma"/>
      <w:sz w:val="16"/>
      <w:szCs w:val="16"/>
    </w:rPr>
  </w:style>
  <w:style w:type="table" w:styleId="TableGrid">
    <w:name w:val="Table Grid"/>
    <w:basedOn w:val="TableNormal"/>
    <w:uiPriority w:val="59"/>
    <w:rsid w:val="00F8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F7601"/>
    <w:pPr>
      <w:spacing w:line="240" w:lineRule="auto"/>
    </w:pPr>
    <w:rPr>
      <w:b/>
      <w:bCs/>
      <w:color w:val="4F81BD" w:themeColor="accent1"/>
      <w:sz w:val="18"/>
      <w:szCs w:val="18"/>
    </w:rPr>
  </w:style>
  <w:style w:type="character" w:styleId="Hyperlink">
    <w:name w:val="Hyperlink"/>
    <w:basedOn w:val="DefaultParagraphFont"/>
    <w:uiPriority w:val="99"/>
    <w:unhideWhenUsed/>
    <w:rsid w:val="00D34A35"/>
    <w:rPr>
      <w:color w:val="0000FF" w:themeColor="hyperlink"/>
      <w:u w:val="single"/>
    </w:rPr>
  </w:style>
  <w:style w:type="paragraph" w:styleId="Header">
    <w:name w:val="header"/>
    <w:basedOn w:val="Normal"/>
    <w:link w:val="HeaderChar"/>
    <w:uiPriority w:val="99"/>
    <w:semiHidden/>
    <w:unhideWhenUsed/>
    <w:rsid w:val="00876F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F7C"/>
  </w:style>
  <w:style w:type="paragraph" w:styleId="Footer">
    <w:name w:val="footer"/>
    <w:basedOn w:val="Normal"/>
    <w:link w:val="FooterChar"/>
    <w:uiPriority w:val="99"/>
    <w:semiHidden/>
    <w:unhideWhenUsed/>
    <w:rsid w:val="00876F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F7C"/>
  </w:style>
  <w:style w:type="paragraph" w:styleId="NoSpacing">
    <w:name w:val="No Spacing"/>
    <w:uiPriority w:val="1"/>
    <w:qFormat/>
    <w:rsid w:val="000510CC"/>
    <w:pPr>
      <w:spacing w:after="0" w:line="240" w:lineRule="auto"/>
    </w:pPr>
  </w:style>
  <w:style w:type="paragraph" w:styleId="NormalWeb">
    <w:name w:val="Normal (Web)"/>
    <w:basedOn w:val="Normal"/>
    <w:uiPriority w:val="99"/>
    <w:semiHidden/>
    <w:unhideWhenUsed/>
    <w:rsid w:val="00527C7B"/>
    <w:pPr>
      <w:spacing w:before="100" w:beforeAutospacing="1" w:after="100" w:afterAutospacing="1" w:line="240" w:lineRule="auto"/>
    </w:pPr>
    <w:rPr>
      <w:rFonts w:ascii="Times New Roman" w:eastAsiaTheme="minorEastAsia" w:hAnsi="Times New Roman" w:cs="Times New Roman"/>
      <w:sz w:val="24"/>
      <w:szCs w:val="24"/>
      <w:lang w:val="ms-MY" w:eastAsia="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hyperlink" Target="mailto:hafiza@umt.edu.my" TargetMode="External"/><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results\cv\dithizone\RANGE%20and%20SCAN%20RATE\range%20and%20scate%20rat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results\cv\dithizone\LOD\iron.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results\cv\dithizone\LOD\coppe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results\cv\dithizone\LOD\semu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results\cv\dithizone\range%20and%20scate%20ra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esults\cv\dithizone\range%20and%20scate%20rat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results\cv\dithizone\range%20and%20scate%20rate.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results\cv\dithizone\RANGE%20and%20SCAN%20RATE\range%20and%20scate%20rat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results\cv\dithizone\LOD\lea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results\cv\dithizone\LOD\coppe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results\cv\dithizone\LOD\iro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results\cv\dithizone\LOD\le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26618547681799"/>
          <c:y val="5.1440251900434983E-2"/>
          <c:w val="0.79448381452319394"/>
          <c:h val="0.75583503239078886"/>
        </c:manualLayout>
      </c:layout>
      <c:scatterChart>
        <c:scatterStyle val="smoothMarker"/>
        <c:varyColors val="0"/>
        <c:ser>
          <c:idx val="0"/>
          <c:order val="0"/>
          <c:tx>
            <c:v>lead</c:v>
          </c:tx>
          <c:spPr>
            <a:ln>
              <a:prstDash val="dash"/>
            </a:ln>
          </c:spPr>
          <c:marker>
            <c:symbol val="none"/>
          </c:marker>
          <c:xVal>
            <c:numRef>
              <c:f>Sheet1!$D$23:$D$70</c:f>
              <c:numCache>
                <c:formatCode>General</c:formatCode>
                <c:ptCount val="48"/>
                <c:pt idx="0">
                  <c:v>-0.59997560000000383</c:v>
                </c:pt>
                <c:pt idx="1">
                  <c:v>-0.54992680000000005</c:v>
                </c:pt>
                <c:pt idx="2">
                  <c:v>-0.49987790000000554</c:v>
                </c:pt>
                <c:pt idx="3">
                  <c:v>-0.44982910000000248</c:v>
                </c:pt>
                <c:pt idx="4">
                  <c:v>-0.39978030000000453</c:v>
                </c:pt>
                <c:pt idx="5">
                  <c:v>-0.34973140000000003</c:v>
                </c:pt>
                <c:pt idx="6">
                  <c:v>-0.29968260000000396</c:v>
                </c:pt>
                <c:pt idx="7">
                  <c:v>-0.24963379999999999</c:v>
                </c:pt>
                <c:pt idx="8">
                  <c:v>-0.19958500000000096</c:v>
                </c:pt>
                <c:pt idx="9">
                  <c:v>-0.14953610000000181</c:v>
                </c:pt>
                <c:pt idx="10">
                  <c:v>-9.9487300000000028E-2</c:v>
                </c:pt>
                <c:pt idx="11" formatCode="0.00E+00">
                  <c:v>-4.9438480000000902E-2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-4.9438480000000902E-2</c:v>
                </c:pt>
                <c:pt idx="38">
                  <c:v>-9.9487300000000028E-2</c:v>
                </c:pt>
                <c:pt idx="39">
                  <c:v>-0.14953610000000181</c:v>
                </c:pt>
                <c:pt idx="40">
                  <c:v>-0.19958500000000096</c:v>
                </c:pt>
                <c:pt idx="41">
                  <c:v>-0.24963379999999999</c:v>
                </c:pt>
                <c:pt idx="42">
                  <c:v>-0.29968260000000396</c:v>
                </c:pt>
                <c:pt idx="43">
                  <c:v>-0.34973140000000003</c:v>
                </c:pt>
                <c:pt idx="44">
                  <c:v>-0.39978030000000453</c:v>
                </c:pt>
                <c:pt idx="45">
                  <c:v>-0.44982910000000248</c:v>
                </c:pt>
                <c:pt idx="46">
                  <c:v>-0.49987790000000554</c:v>
                </c:pt>
                <c:pt idx="47">
                  <c:v>-0.54992680000000005</c:v>
                </c:pt>
              </c:numCache>
            </c:numRef>
          </c:xVal>
          <c:yVal>
            <c:numRef>
              <c:f>Sheet1!$E$23:$E$70</c:f>
              <c:numCache>
                <c:formatCode>0.00E+00</c:formatCode>
                <c:ptCount val="48"/>
                <c:pt idx="0">
                  <c:v>-9.0209960000001656E-5</c:v>
                </c:pt>
                <c:pt idx="1">
                  <c:v>-6.9763180000001953E-5</c:v>
                </c:pt>
                <c:pt idx="2">
                  <c:v>-5.4992680000001956E-5</c:v>
                </c:pt>
                <c:pt idx="3">
                  <c:v>-4.3762210000001443E-5</c:v>
                </c:pt>
                <c:pt idx="4">
                  <c:v>-3.5614020000000559E-5</c:v>
                </c:pt>
                <c:pt idx="5">
                  <c:v>-2.8320310000000421E-5</c:v>
                </c:pt>
                <c:pt idx="6">
                  <c:v>-2.1484370000000632E-5</c:v>
                </c:pt>
                <c:pt idx="7">
                  <c:v>-1.5106200000000213E-5</c:v>
                </c:pt>
                <c:pt idx="8">
                  <c:v>-9.4909660000001759E-6</c:v>
                </c:pt>
                <c:pt idx="9">
                  <c:v>-5.059815000000064E-6</c:v>
                </c:pt>
                <c:pt idx="10">
                  <c:v>-1.4160160000000255E-6</c:v>
                </c:pt>
                <c:pt idx="11">
                  <c:v>1.257324E-6</c:v>
                </c:pt>
                <c:pt idx="12">
                  <c:v>2.5909420000000334E-6</c:v>
                </c:pt>
                <c:pt idx="13">
                  <c:v>3.7109380000000827E-6</c:v>
                </c:pt>
                <c:pt idx="14">
                  <c:v>3.8806150000000601E-5</c:v>
                </c:pt>
                <c:pt idx="15">
                  <c:v>5.3509520000000123E-4</c:v>
                </c:pt>
                <c:pt idx="16">
                  <c:v>7.1990970000001045E-4</c:v>
                </c:pt>
                <c:pt idx="17">
                  <c:v>8.3374020000001516E-4</c:v>
                </c:pt>
                <c:pt idx="18">
                  <c:v>8.9324950000001777E-4</c:v>
                </c:pt>
                <c:pt idx="19">
                  <c:v>8.7036130000000048E-4</c:v>
                </c:pt>
                <c:pt idx="20">
                  <c:v>7.5378420000001326E-4</c:v>
                </c:pt>
                <c:pt idx="21">
                  <c:v>6.1523440000000511E-4</c:v>
                </c:pt>
                <c:pt idx="22">
                  <c:v>5.3344730000000709E-4</c:v>
                </c:pt>
                <c:pt idx="23">
                  <c:v>5.029297000000107E-4</c:v>
                </c:pt>
                <c:pt idx="24">
                  <c:v>4.943848000000128E-4</c:v>
                </c:pt>
                <c:pt idx="25">
                  <c:v>4.5397950000001039E-4</c:v>
                </c:pt>
                <c:pt idx="26">
                  <c:v>4.3734740000000533E-4</c:v>
                </c:pt>
                <c:pt idx="27">
                  <c:v>4.2916870000000914E-4</c:v>
                </c:pt>
                <c:pt idx="28">
                  <c:v>4.247742000000095E-4</c:v>
                </c:pt>
                <c:pt idx="29">
                  <c:v>4.2172240000000531E-4</c:v>
                </c:pt>
                <c:pt idx="30">
                  <c:v>4.0530400000000639E-4</c:v>
                </c:pt>
                <c:pt idx="31">
                  <c:v>3.5153200000000525E-4</c:v>
                </c:pt>
                <c:pt idx="32">
                  <c:v>2.5430300000000601E-4</c:v>
                </c:pt>
                <c:pt idx="33">
                  <c:v>1.2384030000000157E-4</c:v>
                </c:pt>
                <c:pt idx="34">
                  <c:v>9.0026850000002457E-6</c:v>
                </c:pt>
                <c:pt idx="35">
                  <c:v>-7.7575690000001554E-5</c:v>
                </c:pt>
                <c:pt idx="36">
                  <c:v>-2.3242190000000265E-4</c:v>
                </c:pt>
                <c:pt idx="37">
                  <c:v>-4.9334720000001296E-4</c:v>
                </c:pt>
                <c:pt idx="38">
                  <c:v>-8.6181640000000052E-4</c:v>
                </c:pt>
                <c:pt idx="39">
                  <c:v>-1.1846920000000182E-3</c:v>
                </c:pt>
                <c:pt idx="40">
                  <c:v>-1.0745240000000001E-3</c:v>
                </c:pt>
                <c:pt idx="41">
                  <c:v>-1.2924190000000143E-3</c:v>
                </c:pt>
                <c:pt idx="42">
                  <c:v>-1.4801030000000147E-3</c:v>
                </c:pt>
                <c:pt idx="43">
                  <c:v>-1.4743040000000061E-3</c:v>
                </c:pt>
                <c:pt idx="44">
                  <c:v>-1.0153199999999999E-3</c:v>
                </c:pt>
                <c:pt idx="45">
                  <c:v>-1.3531490000000167E-4</c:v>
                </c:pt>
                <c:pt idx="46">
                  <c:v>-7.4768070000001943E-5</c:v>
                </c:pt>
                <c:pt idx="47">
                  <c:v>-8.0169680000000208E-5</c:v>
                </c:pt>
              </c:numCache>
            </c:numRef>
          </c:yVal>
          <c:smooth val="1"/>
        </c:ser>
        <c:ser>
          <c:idx val="1"/>
          <c:order val="1"/>
          <c:tx>
            <c:v>copper</c:v>
          </c:tx>
          <c:spPr>
            <a:ln>
              <a:prstDash val="sysDot"/>
            </a:ln>
          </c:spPr>
          <c:marker>
            <c:symbol val="none"/>
          </c:marker>
          <c:xVal>
            <c:numRef>
              <c:f>Sheet1!$L$23:$L$70</c:f>
              <c:numCache>
                <c:formatCode>General</c:formatCode>
                <c:ptCount val="48"/>
                <c:pt idx="0">
                  <c:v>-0.59997560000000383</c:v>
                </c:pt>
                <c:pt idx="1">
                  <c:v>-0.54992680000000005</c:v>
                </c:pt>
                <c:pt idx="2">
                  <c:v>-0.49987790000000554</c:v>
                </c:pt>
                <c:pt idx="3">
                  <c:v>-0.44982910000000248</c:v>
                </c:pt>
                <c:pt idx="4">
                  <c:v>-0.39978030000000453</c:v>
                </c:pt>
                <c:pt idx="5">
                  <c:v>-0.34973140000000003</c:v>
                </c:pt>
                <c:pt idx="6">
                  <c:v>-0.29968260000000396</c:v>
                </c:pt>
                <c:pt idx="7">
                  <c:v>-0.24963379999999999</c:v>
                </c:pt>
                <c:pt idx="8">
                  <c:v>-0.19958500000000096</c:v>
                </c:pt>
                <c:pt idx="9">
                  <c:v>-0.14953610000000181</c:v>
                </c:pt>
                <c:pt idx="10">
                  <c:v>-9.9487300000000028E-2</c:v>
                </c:pt>
                <c:pt idx="11" formatCode="0.00E+00">
                  <c:v>-4.9438480000000902E-2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-4.9438480000000902E-2</c:v>
                </c:pt>
                <c:pt idx="38">
                  <c:v>-9.9487300000000028E-2</c:v>
                </c:pt>
                <c:pt idx="39">
                  <c:v>-0.14953610000000181</c:v>
                </c:pt>
                <c:pt idx="40">
                  <c:v>-0.19958500000000096</c:v>
                </c:pt>
                <c:pt idx="41">
                  <c:v>-0.24963379999999999</c:v>
                </c:pt>
                <c:pt idx="42">
                  <c:v>-0.29968260000000396</c:v>
                </c:pt>
                <c:pt idx="43">
                  <c:v>-0.34973140000000003</c:v>
                </c:pt>
                <c:pt idx="44">
                  <c:v>-0.39978030000000453</c:v>
                </c:pt>
                <c:pt idx="45">
                  <c:v>-0.44982910000000248</c:v>
                </c:pt>
                <c:pt idx="46">
                  <c:v>-0.49987790000000554</c:v>
                </c:pt>
                <c:pt idx="47">
                  <c:v>-0.54992680000000005</c:v>
                </c:pt>
              </c:numCache>
            </c:numRef>
          </c:xVal>
          <c:yVal>
            <c:numRef>
              <c:f>Sheet1!$M$23:$M$70</c:f>
              <c:numCache>
                <c:formatCode>0.00E+00</c:formatCode>
                <c:ptCount val="48"/>
                <c:pt idx="0">
                  <c:v>-8.6303710000000013E-5</c:v>
                </c:pt>
                <c:pt idx="1">
                  <c:v>-6.683350000000123E-5</c:v>
                </c:pt>
                <c:pt idx="2">
                  <c:v>-5.3253170000000439E-5</c:v>
                </c:pt>
                <c:pt idx="3">
                  <c:v>-4.2358400000001102E-5</c:v>
                </c:pt>
                <c:pt idx="4">
                  <c:v>-3.3020020000000312E-5</c:v>
                </c:pt>
                <c:pt idx="5">
                  <c:v>-2.4871830000000728E-5</c:v>
                </c:pt>
                <c:pt idx="6">
                  <c:v>-1.7395020000000312E-5</c:v>
                </c:pt>
                <c:pt idx="7">
                  <c:v>-1.0467530000000237E-5</c:v>
                </c:pt>
                <c:pt idx="8">
                  <c:v>-4.6386720000001264E-6</c:v>
                </c:pt>
                <c:pt idx="9">
                  <c:v>-1.1901860000000412E-7</c:v>
                </c:pt>
                <c:pt idx="10">
                  <c:v>2.9510500000000325E-6</c:v>
                </c:pt>
                <c:pt idx="11">
                  <c:v>5.4168700000001264E-6</c:v>
                </c:pt>
                <c:pt idx="12">
                  <c:v>7.6263430000001722E-6</c:v>
                </c:pt>
                <c:pt idx="13">
                  <c:v>1.0034180000000166E-5</c:v>
                </c:pt>
                <c:pt idx="14">
                  <c:v>1.2847900000000127E-4</c:v>
                </c:pt>
                <c:pt idx="15">
                  <c:v>6.9113160000001104E-4</c:v>
                </c:pt>
                <c:pt idx="16">
                  <c:v>8.6212160000000214E-4</c:v>
                </c:pt>
                <c:pt idx="17">
                  <c:v>8.2580560000000268E-4</c:v>
                </c:pt>
                <c:pt idx="18">
                  <c:v>6.8908690000001223E-4</c:v>
                </c:pt>
                <c:pt idx="19">
                  <c:v>5.8074950000000123E-4</c:v>
                </c:pt>
                <c:pt idx="20">
                  <c:v>5.0872800000000581E-4</c:v>
                </c:pt>
                <c:pt idx="21">
                  <c:v>4.5828250000000485E-4</c:v>
                </c:pt>
                <c:pt idx="22">
                  <c:v>4.2016600000001336E-4</c:v>
                </c:pt>
                <c:pt idx="23">
                  <c:v>3.888245000000029E-4</c:v>
                </c:pt>
                <c:pt idx="24">
                  <c:v>3.6187740000000651E-4</c:v>
                </c:pt>
                <c:pt idx="25">
                  <c:v>3.1423950000000517E-4</c:v>
                </c:pt>
                <c:pt idx="26">
                  <c:v>2.7981570000000619E-4</c:v>
                </c:pt>
                <c:pt idx="27">
                  <c:v>2.5161740000000338E-4</c:v>
                </c:pt>
                <c:pt idx="28">
                  <c:v>2.2836300000000641E-4</c:v>
                </c:pt>
                <c:pt idx="29">
                  <c:v>2.0892330000000411E-4</c:v>
                </c:pt>
                <c:pt idx="30">
                  <c:v>1.9091800000000308E-4</c:v>
                </c:pt>
                <c:pt idx="31">
                  <c:v>1.7080690000000225E-4</c:v>
                </c:pt>
                <c:pt idx="32">
                  <c:v>1.3421630000000218E-4</c:v>
                </c:pt>
                <c:pt idx="33">
                  <c:v>6.3232420000001432E-5</c:v>
                </c:pt>
                <c:pt idx="34">
                  <c:v>-1.49841300000003E-5</c:v>
                </c:pt>
                <c:pt idx="35">
                  <c:v>-6.8389890000001145E-5</c:v>
                </c:pt>
                <c:pt idx="36">
                  <c:v>-1.7861940000000223E-4</c:v>
                </c:pt>
                <c:pt idx="37">
                  <c:v>-5.831909000000114E-4</c:v>
                </c:pt>
                <c:pt idx="38">
                  <c:v>-1.0641480000000182E-3</c:v>
                </c:pt>
                <c:pt idx="39">
                  <c:v>-1.1306760000000143E-3</c:v>
                </c:pt>
                <c:pt idx="40">
                  <c:v>-7.8125000000000579E-4</c:v>
                </c:pt>
                <c:pt idx="41">
                  <c:v>-7.879639000000179E-4</c:v>
                </c:pt>
                <c:pt idx="42">
                  <c:v>-7.7087400000001481E-4</c:v>
                </c:pt>
                <c:pt idx="43">
                  <c:v>-6.9885250000001028E-4</c:v>
                </c:pt>
                <c:pt idx="44">
                  <c:v>-1.7282100000000318E-4</c:v>
                </c:pt>
                <c:pt idx="45">
                  <c:v>-7.2326660000001955E-5</c:v>
                </c:pt>
                <c:pt idx="46">
                  <c:v>-7.4737550000001827E-5</c:v>
                </c:pt>
                <c:pt idx="47">
                  <c:v>-8.0078130000000254E-5</c:v>
                </c:pt>
              </c:numCache>
            </c:numRef>
          </c:yVal>
          <c:smooth val="1"/>
        </c:ser>
        <c:ser>
          <c:idx val="2"/>
          <c:order val="2"/>
          <c:tx>
            <c:v>iron</c:v>
          </c:tx>
          <c:spPr>
            <a:ln>
              <a:prstDash val="sysDash"/>
            </a:ln>
          </c:spPr>
          <c:marker>
            <c:symbol val="none"/>
          </c:marker>
          <c:xVal>
            <c:numRef>
              <c:f>Sheet1!$T$23:$T$70</c:f>
              <c:numCache>
                <c:formatCode>General</c:formatCode>
                <c:ptCount val="48"/>
                <c:pt idx="0">
                  <c:v>-0.59997560000000383</c:v>
                </c:pt>
                <c:pt idx="1">
                  <c:v>-0.54992680000000005</c:v>
                </c:pt>
                <c:pt idx="2">
                  <c:v>-0.49987790000000554</c:v>
                </c:pt>
                <c:pt idx="3">
                  <c:v>-0.44982910000000248</c:v>
                </c:pt>
                <c:pt idx="4">
                  <c:v>-0.39978030000000453</c:v>
                </c:pt>
                <c:pt idx="5">
                  <c:v>-0.34973140000000003</c:v>
                </c:pt>
                <c:pt idx="6">
                  <c:v>-0.29968260000000396</c:v>
                </c:pt>
                <c:pt idx="7">
                  <c:v>-0.24963379999999999</c:v>
                </c:pt>
                <c:pt idx="8">
                  <c:v>-0.19958500000000096</c:v>
                </c:pt>
                <c:pt idx="9">
                  <c:v>-0.14953610000000181</c:v>
                </c:pt>
                <c:pt idx="10">
                  <c:v>-9.9487300000000028E-2</c:v>
                </c:pt>
                <c:pt idx="11" formatCode="0.00E+00">
                  <c:v>-4.9438480000000902E-2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-4.9438480000000902E-2</c:v>
                </c:pt>
                <c:pt idx="38">
                  <c:v>-9.9487300000000028E-2</c:v>
                </c:pt>
                <c:pt idx="39">
                  <c:v>-0.14953610000000181</c:v>
                </c:pt>
                <c:pt idx="40">
                  <c:v>-0.19958500000000096</c:v>
                </c:pt>
                <c:pt idx="41">
                  <c:v>-0.24963379999999999</c:v>
                </c:pt>
                <c:pt idx="42">
                  <c:v>-0.29968260000000396</c:v>
                </c:pt>
                <c:pt idx="43">
                  <c:v>-0.34973140000000003</c:v>
                </c:pt>
                <c:pt idx="44">
                  <c:v>-0.39978030000000453</c:v>
                </c:pt>
                <c:pt idx="45">
                  <c:v>-0.44982910000000248</c:v>
                </c:pt>
                <c:pt idx="46">
                  <c:v>-0.49987790000000554</c:v>
                </c:pt>
                <c:pt idx="47">
                  <c:v>-0.54992680000000005</c:v>
                </c:pt>
              </c:numCache>
            </c:numRef>
          </c:xVal>
          <c:yVal>
            <c:numRef>
              <c:f>Sheet1!$U$23:$U$70</c:f>
              <c:numCache>
                <c:formatCode>0.00E+00</c:formatCode>
                <c:ptCount val="48"/>
                <c:pt idx="0">
                  <c:v>-6.1981200000000829E-5</c:v>
                </c:pt>
                <c:pt idx="1">
                  <c:v>-5.0170900000000709E-5</c:v>
                </c:pt>
                <c:pt idx="2">
                  <c:v>-4.217529000000072E-5</c:v>
                </c:pt>
                <c:pt idx="3">
                  <c:v>-3.5736080000000519E-5</c:v>
                </c:pt>
                <c:pt idx="4">
                  <c:v>-3.0151370000000686E-5</c:v>
                </c:pt>
                <c:pt idx="5">
                  <c:v>-2.4322510000000177E-5</c:v>
                </c:pt>
                <c:pt idx="6">
                  <c:v>-1.8737790000000289E-5</c:v>
                </c:pt>
                <c:pt idx="7">
                  <c:v>-1.2710570000000298E-5</c:v>
                </c:pt>
                <c:pt idx="8">
                  <c:v>-7.5805660000001595E-6</c:v>
                </c:pt>
                <c:pt idx="9">
                  <c:v>-3.4606930000000718E-6</c:v>
                </c:pt>
                <c:pt idx="10">
                  <c:v>-1.4038090000000138E-7</c:v>
                </c:pt>
                <c:pt idx="11">
                  <c:v>1.3580320000000349E-6</c:v>
                </c:pt>
                <c:pt idx="12">
                  <c:v>1.7883300000000393E-6</c:v>
                </c:pt>
                <c:pt idx="13">
                  <c:v>1.4251710000000137E-6</c:v>
                </c:pt>
                <c:pt idx="14">
                  <c:v>1.4437870000000194E-4</c:v>
                </c:pt>
                <c:pt idx="15">
                  <c:v>6.9296270000001453E-4</c:v>
                </c:pt>
                <c:pt idx="16">
                  <c:v>8.4564210000001344E-4</c:v>
                </c:pt>
                <c:pt idx="17">
                  <c:v>7.971192000000186E-4</c:v>
                </c:pt>
                <c:pt idx="18">
                  <c:v>7.2174070000000892E-4</c:v>
                </c:pt>
                <c:pt idx="19">
                  <c:v>6.6772460000001123E-4</c:v>
                </c:pt>
                <c:pt idx="20">
                  <c:v>5.9295660000001078E-4</c:v>
                </c:pt>
                <c:pt idx="21">
                  <c:v>5.0720220000001037E-4</c:v>
                </c:pt>
                <c:pt idx="22">
                  <c:v>4.4128420000000832E-4</c:v>
                </c:pt>
                <c:pt idx="23">
                  <c:v>3.9318850000000255E-4</c:v>
                </c:pt>
                <c:pt idx="24">
                  <c:v>3.5647580000000486E-4</c:v>
                </c:pt>
                <c:pt idx="25">
                  <c:v>3.2049560000000596E-4</c:v>
                </c:pt>
                <c:pt idx="26">
                  <c:v>3.0142210000000521E-4</c:v>
                </c:pt>
                <c:pt idx="27">
                  <c:v>2.8976440000000092E-4</c:v>
                </c:pt>
                <c:pt idx="28">
                  <c:v>2.8060910000000391E-4</c:v>
                </c:pt>
                <c:pt idx="29">
                  <c:v>2.7133180000000486E-4</c:v>
                </c:pt>
                <c:pt idx="30">
                  <c:v>2.5958250000000002E-4</c:v>
                </c:pt>
                <c:pt idx="31">
                  <c:v>2.3846440000000233E-4</c:v>
                </c:pt>
                <c:pt idx="32">
                  <c:v>1.9281010000000287E-4</c:v>
                </c:pt>
                <c:pt idx="33">
                  <c:v>1.0842900000000161E-4</c:v>
                </c:pt>
                <c:pt idx="34">
                  <c:v>9.3994140000002898E-6</c:v>
                </c:pt>
                <c:pt idx="35">
                  <c:v>-7.4279790000001178E-5</c:v>
                </c:pt>
                <c:pt idx="36">
                  <c:v>-2.2903440000000464E-4</c:v>
                </c:pt>
                <c:pt idx="37">
                  <c:v>-4.7485350000000132E-4</c:v>
                </c:pt>
                <c:pt idx="38">
                  <c:v>-1.0726930000000041E-3</c:v>
                </c:pt>
                <c:pt idx="39">
                  <c:v>-1.5829470000000244E-3</c:v>
                </c:pt>
                <c:pt idx="40">
                  <c:v>-1.6137700000000141E-3</c:v>
                </c:pt>
                <c:pt idx="41">
                  <c:v>-1.1679080000000061E-3</c:v>
                </c:pt>
                <c:pt idx="42">
                  <c:v>-7.0373530000001261E-4</c:v>
                </c:pt>
                <c:pt idx="43">
                  <c:v>-7.1533200000000992E-4</c:v>
                </c:pt>
                <c:pt idx="44">
                  <c:v>-3.746033000000066E-4</c:v>
                </c:pt>
                <c:pt idx="45">
                  <c:v>-6.1035160000000134E-5</c:v>
                </c:pt>
                <c:pt idx="46">
                  <c:v>-5.6518550000000706E-5</c:v>
                </c:pt>
                <c:pt idx="47">
                  <c:v>-5.7983400000001434E-5</c:v>
                </c:pt>
              </c:numCache>
            </c:numRef>
          </c:yVal>
          <c:smooth val="1"/>
        </c:ser>
        <c:ser>
          <c:idx val="3"/>
          <c:order val="3"/>
          <c:tx>
            <c:v>dithizone</c:v>
          </c:tx>
          <c:marker>
            <c:symbol val="none"/>
          </c:marker>
          <c:xVal>
            <c:numRef>
              <c:f>Sheet1!$AD$23:$AD$70</c:f>
              <c:numCache>
                <c:formatCode>General</c:formatCode>
                <c:ptCount val="48"/>
                <c:pt idx="0">
                  <c:v>-0.59997560000000383</c:v>
                </c:pt>
                <c:pt idx="1">
                  <c:v>-0.54992680000000005</c:v>
                </c:pt>
                <c:pt idx="2">
                  <c:v>-0.49987790000000554</c:v>
                </c:pt>
                <c:pt idx="3">
                  <c:v>-0.44982910000000248</c:v>
                </c:pt>
                <c:pt idx="4">
                  <c:v>-0.39978030000000453</c:v>
                </c:pt>
                <c:pt idx="5">
                  <c:v>-0.34973140000000003</c:v>
                </c:pt>
                <c:pt idx="6">
                  <c:v>-0.29968260000000396</c:v>
                </c:pt>
                <c:pt idx="7">
                  <c:v>-0.24963379999999999</c:v>
                </c:pt>
                <c:pt idx="8">
                  <c:v>-0.19958500000000096</c:v>
                </c:pt>
                <c:pt idx="9">
                  <c:v>-0.14953610000000181</c:v>
                </c:pt>
                <c:pt idx="10">
                  <c:v>-9.9487300000000028E-2</c:v>
                </c:pt>
                <c:pt idx="11" formatCode="0.00E+00">
                  <c:v>-4.9438480000000902E-2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-4.9438480000000902E-2</c:v>
                </c:pt>
                <c:pt idx="38">
                  <c:v>-9.9487300000000028E-2</c:v>
                </c:pt>
                <c:pt idx="39">
                  <c:v>-0.14953610000000181</c:v>
                </c:pt>
                <c:pt idx="40">
                  <c:v>-0.19958500000000096</c:v>
                </c:pt>
                <c:pt idx="41">
                  <c:v>-0.24963379999999999</c:v>
                </c:pt>
                <c:pt idx="42">
                  <c:v>-0.29968260000000396</c:v>
                </c:pt>
                <c:pt idx="43">
                  <c:v>-0.34973140000000003</c:v>
                </c:pt>
                <c:pt idx="44">
                  <c:v>-0.39978030000000453</c:v>
                </c:pt>
                <c:pt idx="45">
                  <c:v>-0.44982910000000248</c:v>
                </c:pt>
                <c:pt idx="46">
                  <c:v>-0.49987790000000554</c:v>
                </c:pt>
                <c:pt idx="47">
                  <c:v>-0.54992680000000005</c:v>
                </c:pt>
              </c:numCache>
            </c:numRef>
          </c:xVal>
          <c:yVal>
            <c:numRef>
              <c:f>Sheet1!$AE$23:$AE$70</c:f>
              <c:numCache>
                <c:formatCode>0.00E+00</c:formatCode>
                <c:ptCount val="48"/>
                <c:pt idx="0">
                  <c:v>-8.8165280000001518E-5</c:v>
                </c:pt>
                <c:pt idx="1">
                  <c:v>-6.7810060000001647E-5</c:v>
                </c:pt>
                <c:pt idx="2">
                  <c:v>-5.4046630000001681E-5</c:v>
                </c:pt>
                <c:pt idx="3">
                  <c:v>-4.3487550000000539E-5</c:v>
                </c:pt>
                <c:pt idx="4">
                  <c:v>-3.4790040000000549E-5</c:v>
                </c:pt>
                <c:pt idx="5">
                  <c:v>-2.7160640000000445E-5</c:v>
                </c:pt>
                <c:pt idx="6">
                  <c:v>-2.0355220000000352E-5</c:v>
                </c:pt>
                <c:pt idx="7">
                  <c:v>-1.3946530000000366E-5</c:v>
                </c:pt>
                <c:pt idx="8">
                  <c:v>-7.9650880000001523E-6</c:v>
                </c:pt>
                <c:pt idx="9">
                  <c:v>-3.0242920000000633E-6</c:v>
                </c:pt>
                <c:pt idx="10">
                  <c:v>2.929688000000055E-7</c:v>
                </c:pt>
                <c:pt idx="11">
                  <c:v>2.0935060000000497E-6</c:v>
                </c:pt>
                <c:pt idx="12">
                  <c:v>2.6062010000000554E-6</c:v>
                </c:pt>
                <c:pt idx="13">
                  <c:v>3.1066900000000627E-6</c:v>
                </c:pt>
                <c:pt idx="14">
                  <c:v>1.1123660000000141E-4</c:v>
                </c:pt>
                <c:pt idx="15">
                  <c:v>6.1346430000001223E-4</c:v>
                </c:pt>
                <c:pt idx="16">
                  <c:v>8.7371820000000234E-4</c:v>
                </c:pt>
                <c:pt idx="17">
                  <c:v>1.0714720000000021E-3</c:v>
                </c:pt>
                <c:pt idx="18">
                  <c:v>1.1846920000000182E-3</c:v>
                </c:pt>
                <c:pt idx="19">
                  <c:v>1.1904910000000081E-3</c:v>
                </c:pt>
                <c:pt idx="20">
                  <c:v>1.0888670000000142E-3</c:v>
                </c:pt>
                <c:pt idx="21">
                  <c:v>9.6466070000000945E-4</c:v>
                </c:pt>
                <c:pt idx="22">
                  <c:v>8.6700440000001466E-4</c:v>
                </c:pt>
                <c:pt idx="23">
                  <c:v>7.91626000000019E-4</c:v>
                </c:pt>
                <c:pt idx="24">
                  <c:v>7.391357000000123E-4</c:v>
                </c:pt>
                <c:pt idx="25">
                  <c:v>6.5521240000000194E-4</c:v>
                </c:pt>
                <c:pt idx="26">
                  <c:v>6.1340330000000574E-4</c:v>
                </c:pt>
                <c:pt idx="27">
                  <c:v>5.8868410000001165E-4</c:v>
                </c:pt>
                <c:pt idx="28">
                  <c:v>5.7220460000000648E-4</c:v>
                </c:pt>
                <c:pt idx="29">
                  <c:v>5.5786130000001213E-4</c:v>
                </c:pt>
                <c:pt idx="30">
                  <c:v>5.2398680000001474E-4</c:v>
                </c:pt>
                <c:pt idx="31">
                  <c:v>4.4131470000000875E-4</c:v>
                </c:pt>
                <c:pt idx="32">
                  <c:v>3.1118770000000359E-4</c:v>
                </c:pt>
                <c:pt idx="33">
                  <c:v>1.5310670000000221E-4</c:v>
                </c:pt>
                <c:pt idx="34">
                  <c:v>1.3183590000000298E-5</c:v>
                </c:pt>
                <c:pt idx="35">
                  <c:v>-9.6923830000001298E-5</c:v>
                </c:pt>
                <c:pt idx="36">
                  <c:v>-2.816467E-4</c:v>
                </c:pt>
                <c:pt idx="37">
                  <c:v>-6.805420000000088E-4</c:v>
                </c:pt>
                <c:pt idx="38">
                  <c:v>-1.1322020000000212E-3</c:v>
                </c:pt>
                <c:pt idx="39">
                  <c:v>-1.3360600000000172E-3</c:v>
                </c:pt>
                <c:pt idx="40">
                  <c:v>-1.5673830000000161E-3</c:v>
                </c:pt>
                <c:pt idx="41">
                  <c:v>-1.8188480000000224E-3</c:v>
                </c:pt>
                <c:pt idx="42">
                  <c:v>-2.0303340000000429E-3</c:v>
                </c:pt>
                <c:pt idx="43">
                  <c:v>-2.1273800000000528E-3</c:v>
                </c:pt>
                <c:pt idx="44">
                  <c:v>-1.4276120000000021E-3</c:v>
                </c:pt>
                <c:pt idx="45">
                  <c:v>-3.0007940000000683E-4</c:v>
                </c:pt>
                <c:pt idx="46">
                  <c:v>-7.8918460000001596E-5</c:v>
                </c:pt>
                <c:pt idx="47">
                  <c:v>-8.1542970000001179E-5</c:v>
                </c:pt>
              </c:numCache>
            </c:numRef>
          </c:yVal>
          <c:smooth val="1"/>
        </c:ser>
        <c:dLbls>
          <c:showLegendKey val="0"/>
          <c:showVal val="0"/>
          <c:showCatName val="0"/>
          <c:showSerName val="0"/>
          <c:showPercent val="0"/>
          <c:showBubbleSize val="0"/>
        </c:dLbls>
        <c:axId val="77012992"/>
        <c:axId val="77014912"/>
      </c:scatterChart>
      <c:valAx>
        <c:axId val="77012992"/>
        <c:scaling>
          <c:orientation val="minMax"/>
          <c:max val="0.60000000000000064"/>
          <c:min val="-0.60000000000000064"/>
        </c:scaling>
        <c:delete val="0"/>
        <c:axPos val="b"/>
        <c:title>
          <c:tx>
            <c:rich>
              <a:bodyPr/>
              <a:lstStyle/>
              <a:p>
                <a:pPr>
                  <a:defRPr sz="900"/>
                </a:pPr>
                <a:r>
                  <a:rPr lang="en-US" sz="900"/>
                  <a:t>E/V</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77014912"/>
        <c:crossesAt val="-0.8"/>
        <c:crossBetween val="midCat"/>
      </c:valAx>
      <c:valAx>
        <c:axId val="77014912"/>
        <c:scaling>
          <c:orientation val="minMax"/>
          <c:max val="2.0000000000000052E-3"/>
          <c:min val="-3.000000000000007E-3"/>
        </c:scaling>
        <c:delete val="0"/>
        <c:axPos val="l"/>
        <c:title>
          <c:tx>
            <c:rich>
              <a:bodyPr rot="-5400000" vert="horz"/>
              <a:lstStyle/>
              <a:p>
                <a:pPr>
                  <a:defRPr sz="900"/>
                </a:pPr>
                <a:r>
                  <a:rPr lang="en-US" sz="900"/>
                  <a:t>I/A</a:t>
                </a:r>
              </a:p>
            </c:rich>
          </c:tx>
          <c:layout/>
          <c:overlay val="0"/>
        </c:title>
        <c:numFmt formatCode="General" sourceLinked="0"/>
        <c:majorTickMark val="out"/>
        <c:minorTickMark val="none"/>
        <c:tickLblPos val="nextTo"/>
        <c:spPr>
          <a:ln>
            <a:solidFill>
              <a:sysClr val="windowText" lastClr="000000"/>
            </a:solidFill>
          </a:ln>
        </c:spPr>
        <c:txPr>
          <a:bodyPr/>
          <a:lstStyle/>
          <a:p>
            <a:pPr>
              <a:defRPr sz="900"/>
            </a:pPr>
            <a:endParaRPr lang="en-US"/>
          </a:p>
        </c:txPr>
        <c:crossAx val="77012992"/>
        <c:crossesAt val="-0.8"/>
        <c:crossBetween val="midCat"/>
        <c:minorUnit val="1.0000000000000028E-3"/>
      </c:valAx>
      <c:spPr>
        <a:ln>
          <a:solidFill>
            <a:schemeClr val="tx1"/>
          </a:solidFill>
        </a:ln>
      </c:spPr>
    </c:plotArea>
    <c:plotVisOnly val="1"/>
    <c:dispBlanksAs val="gap"/>
    <c:showDLblsOverMax val="0"/>
  </c:chart>
  <c:spPr>
    <a:ln>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464294873081398"/>
          <c:y val="5.8078141499471957E-2"/>
          <c:w val="0.617209106295869"/>
          <c:h val="0.66268074067299165"/>
        </c:manualLayout>
      </c:layout>
      <c:scatterChart>
        <c:scatterStyle val="lineMarker"/>
        <c:varyColors val="0"/>
        <c:ser>
          <c:idx val="0"/>
          <c:order val="0"/>
          <c:spPr>
            <a:ln w="28575">
              <a:noFill/>
            </a:ln>
          </c:spPr>
          <c:xVal>
            <c:numRef>
              <c:f>concentration!$T$20:$T$29</c:f>
              <c:numCache>
                <c:formatCode>General</c:formatCode>
                <c:ptCount val="10"/>
                <c:pt idx="0">
                  <c:v>2</c:v>
                </c:pt>
                <c:pt idx="1">
                  <c:v>4</c:v>
                </c:pt>
                <c:pt idx="2">
                  <c:v>6</c:v>
                </c:pt>
                <c:pt idx="3">
                  <c:v>8</c:v>
                </c:pt>
                <c:pt idx="4">
                  <c:v>10</c:v>
                </c:pt>
                <c:pt idx="5">
                  <c:v>2</c:v>
                </c:pt>
                <c:pt idx="6">
                  <c:v>4</c:v>
                </c:pt>
                <c:pt idx="7">
                  <c:v>6</c:v>
                </c:pt>
                <c:pt idx="8">
                  <c:v>8</c:v>
                </c:pt>
                <c:pt idx="9">
                  <c:v>10</c:v>
                </c:pt>
              </c:numCache>
            </c:numRef>
          </c:xVal>
          <c:yVal>
            <c:numRef>
              <c:f>concentration!$U$20:$U$29</c:f>
              <c:numCache>
                <c:formatCode>General</c:formatCode>
                <c:ptCount val="10"/>
                <c:pt idx="0">
                  <c:v>4.0000000000000034E-4</c:v>
                </c:pt>
                <c:pt idx="1">
                  <c:v>6.0000000000000136E-4</c:v>
                </c:pt>
                <c:pt idx="2">
                  <c:v>9.0000000000000247E-4</c:v>
                </c:pt>
                <c:pt idx="3">
                  <c:v>1.1000000000000029E-3</c:v>
                </c:pt>
                <c:pt idx="4">
                  <c:v>1.2999999999999978E-3</c:v>
                </c:pt>
                <c:pt idx="5">
                  <c:v>-7.0000000000000162E-4</c:v>
                </c:pt>
                <c:pt idx="6">
                  <c:v>-1.0000000000000026E-3</c:v>
                </c:pt>
                <c:pt idx="7">
                  <c:v>-1.5000000000000026E-3</c:v>
                </c:pt>
                <c:pt idx="8">
                  <c:v>-2.0000000000000048E-3</c:v>
                </c:pt>
                <c:pt idx="9">
                  <c:v>-2.5000000000000053E-3</c:v>
                </c:pt>
              </c:numCache>
            </c:numRef>
          </c:yVal>
          <c:smooth val="0"/>
        </c:ser>
        <c:dLbls>
          <c:showLegendKey val="0"/>
          <c:showVal val="0"/>
          <c:showCatName val="0"/>
          <c:showSerName val="0"/>
          <c:showPercent val="0"/>
          <c:showBubbleSize val="0"/>
        </c:dLbls>
        <c:axId val="87544576"/>
        <c:axId val="87546496"/>
      </c:scatterChart>
      <c:valAx>
        <c:axId val="87544576"/>
        <c:scaling>
          <c:orientation val="minMax"/>
          <c:max val="12"/>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Concentration of metal ion</a:t>
                </a:r>
              </a:p>
              <a:p>
                <a:pPr>
                  <a:defRPr sz="900">
                    <a:latin typeface="Times New Roman" pitchFamily="18" charset="0"/>
                    <a:cs typeface="Times New Roman" pitchFamily="18" charset="0"/>
                  </a:defRPr>
                </a:pPr>
                <a:r>
                  <a:rPr lang="en-US" sz="900">
                    <a:latin typeface="Times New Roman" pitchFamily="18" charset="0"/>
                    <a:cs typeface="Times New Roman" pitchFamily="18" charset="0"/>
                  </a:rPr>
                  <a:t> (10</a:t>
                </a:r>
                <a:r>
                  <a:rPr lang="en-US" sz="900" baseline="30000">
                    <a:latin typeface="Times New Roman" pitchFamily="18" charset="0"/>
                    <a:cs typeface="Times New Roman" pitchFamily="18" charset="0"/>
                  </a:rPr>
                  <a:t>-5</a:t>
                </a:r>
                <a:r>
                  <a:rPr lang="en-US" sz="900">
                    <a:latin typeface="Times New Roman" pitchFamily="18" charset="0"/>
                    <a:cs typeface="Times New Roman" pitchFamily="18" charset="0"/>
                  </a:rPr>
                  <a:t>M)</a:t>
                </a:r>
              </a:p>
            </c:rich>
          </c:tx>
          <c:layout>
            <c:manualLayout>
              <c:xMode val="edge"/>
              <c:yMode val="edge"/>
              <c:x val="0.16468712438982511"/>
              <c:y val="0.82811447671469773"/>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546496"/>
        <c:crossesAt val="-3.0000000000000002E-2"/>
        <c:crossBetween val="midCat"/>
        <c:majorUnit val="2"/>
      </c:valAx>
      <c:valAx>
        <c:axId val="87546496"/>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 i</a:t>
                </a:r>
                <a:r>
                  <a:rPr lang="en-US" sz="900" baseline="-25000">
                    <a:latin typeface="Times New Roman" pitchFamily="18" charset="0"/>
                    <a:cs typeface="Times New Roman" pitchFamily="18" charset="0"/>
                  </a:rPr>
                  <a:t>p</a:t>
                </a:r>
                <a:r>
                  <a:rPr lang="en-US" sz="900">
                    <a:latin typeface="Times New Roman" pitchFamily="18" charset="0"/>
                    <a:cs typeface="Times New Roman" pitchFamily="18" charset="0"/>
                  </a:rPr>
                  <a:t>/ A cm</a:t>
                </a:r>
                <a:r>
                  <a:rPr lang="en-US" sz="900" baseline="30000">
                    <a:latin typeface="Times New Roman" pitchFamily="18" charset="0"/>
                    <a:cs typeface="Times New Roman" pitchFamily="18" charset="0"/>
                  </a:rPr>
                  <a:t>-2</a:t>
                </a:r>
              </a:p>
            </c:rich>
          </c:tx>
          <c:layout>
            <c:manualLayout>
              <c:xMode val="edge"/>
              <c:yMode val="edge"/>
              <c:x val="5.6639447846796925E-3"/>
              <c:y val="0.2964142879711314"/>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544576"/>
        <c:crosses val="autoZero"/>
        <c:crossBetween val="midCat"/>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031834730336126"/>
          <c:y val="2.8946085296650173E-2"/>
          <c:w val="0.58290745914825159"/>
          <c:h val="0.71782183353563023"/>
        </c:manualLayout>
      </c:layout>
      <c:scatterChart>
        <c:scatterStyle val="lineMarker"/>
        <c:varyColors val="0"/>
        <c:ser>
          <c:idx val="0"/>
          <c:order val="0"/>
          <c:spPr>
            <a:ln w="28575">
              <a:noFill/>
            </a:ln>
          </c:spPr>
          <c:xVal>
            <c:numRef>
              <c:f>concentration!$T$23:$T$32</c:f>
              <c:numCache>
                <c:formatCode>General</c:formatCode>
                <c:ptCount val="10"/>
                <c:pt idx="0">
                  <c:v>2</c:v>
                </c:pt>
                <c:pt idx="1">
                  <c:v>4</c:v>
                </c:pt>
                <c:pt idx="2">
                  <c:v>6</c:v>
                </c:pt>
                <c:pt idx="3">
                  <c:v>8</c:v>
                </c:pt>
                <c:pt idx="4">
                  <c:v>10</c:v>
                </c:pt>
                <c:pt idx="5">
                  <c:v>2</c:v>
                </c:pt>
                <c:pt idx="6">
                  <c:v>4</c:v>
                </c:pt>
                <c:pt idx="7">
                  <c:v>6</c:v>
                </c:pt>
                <c:pt idx="8">
                  <c:v>8</c:v>
                </c:pt>
                <c:pt idx="9">
                  <c:v>10</c:v>
                </c:pt>
              </c:numCache>
            </c:numRef>
          </c:xVal>
          <c:yVal>
            <c:numRef>
              <c:f>concentration!$U$23:$U$32</c:f>
              <c:numCache>
                <c:formatCode>General</c:formatCode>
                <c:ptCount val="10"/>
                <c:pt idx="0">
                  <c:v>4.0000000000000034E-4</c:v>
                </c:pt>
                <c:pt idx="1">
                  <c:v>6.0000000000000537E-4</c:v>
                </c:pt>
                <c:pt idx="2">
                  <c:v>7.0000000000000628E-4</c:v>
                </c:pt>
                <c:pt idx="3">
                  <c:v>8.0000000000000264E-4</c:v>
                </c:pt>
                <c:pt idx="4">
                  <c:v>1.0000000000000041E-3</c:v>
                </c:pt>
                <c:pt idx="5">
                  <c:v>-1.0000000000000041E-3</c:v>
                </c:pt>
                <c:pt idx="6">
                  <c:v>-1.100000000000012E-3</c:v>
                </c:pt>
                <c:pt idx="7">
                  <c:v>-1.4000000000000041E-3</c:v>
                </c:pt>
                <c:pt idx="8">
                  <c:v>-1.8000000000000147E-3</c:v>
                </c:pt>
                <c:pt idx="9">
                  <c:v>-2.2000000000000092E-3</c:v>
                </c:pt>
              </c:numCache>
            </c:numRef>
          </c:yVal>
          <c:smooth val="0"/>
        </c:ser>
        <c:dLbls>
          <c:showLegendKey val="0"/>
          <c:showVal val="0"/>
          <c:showCatName val="0"/>
          <c:showSerName val="0"/>
          <c:showPercent val="0"/>
          <c:showBubbleSize val="0"/>
        </c:dLbls>
        <c:axId val="87693568"/>
        <c:axId val="87703936"/>
      </c:scatterChart>
      <c:valAx>
        <c:axId val="87693568"/>
        <c:scaling>
          <c:orientation val="minMax"/>
          <c:max val="12"/>
        </c:scaling>
        <c:delete val="0"/>
        <c:axPos val="b"/>
        <c:title>
          <c:tx>
            <c:rich>
              <a:bodyPr/>
              <a:lstStyle/>
              <a:p>
                <a:pPr>
                  <a:defRPr sz="900"/>
                </a:pPr>
                <a:r>
                  <a:rPr lang="en-US" sz="900">
                    <a:latin typeface="Times New Roman" pitchFamily="18" charset="0"/>
                    <a:cs typeface="Times New Roman" pitchFamily="18" charset="0"/>
                  </a:rPr>
                  <a:t>Concentration of metal ion </a:t>
                </a:r>
              </a:p>
              <a:p>
                <a:pPr>
                  <a:defRPr sz="900"/>
                </a:pPr>
                <a:r>
                  <a:rPr lang="en-US" sz="900">
                    <a:latin typeface="Times New Roman" pitchFamily="18" charset="0"/>
                    <a:cs typeface="Times New Roman" pitchFamily="18" charset="0"/>
                  </a:rPr>
                  <a:t>(</a:t>
                </a:r>
                <a:r>
                  <a:rPr lang="en-US" sz="900" baseline="0">
                    <a:latin typeface="Times New Roman" pitchFamily="18" charset="0"/>
                    <a:cs typeface="Times New Roman" pitchFamily="18" charset="0"/>
                  </a:rPr>
                  <a:t>10</a:t>
                </a:r>
                <a:r>
                  <a:rPr lang="en-US" sz="900" baseline="30000">
                    <a:latin typeface="Times New Roman" pitchFamily="18" charset="0"/>
                    <a:cs typeface="Times New Roman" pitchFamily="18" charset="0"/>
                  </a:rPr>
                  <a:t>-5</a:t>
                </a:r>
                <a:r>
                  <a:rPr lang="en-US" sz="900" baseline="0">
                    <a:latin typeface="Times New Roman" pitchFamily="18" charset="0"/>
                    <a:cs typeface="Times New Roman" pitchFamily="18" charset="0"/>
                  </a:rPr>
                  <a:t> M)</a:t>
                </a:r>
                <a:endParaRPr lang="en-US" sz="900">
                  <a:latin typeface="Times New Roman" pitchFamily="18" charset="0"/>
                  <a:cs typeface="Times New Roman" pitchFamily="18" charset="0"/>
                </a:endParaRPr>
              </a:p>
            </c:rich>
          </c:tx>
          <c:layout>
            <c:manualLayout>
              <c:xMode val="edge"/>
              <c:yMode val="edge"/>
              <c:x val="0.1913745660824655"/>
              <c:y val="0.88304876910149077"/>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703936"/>
        <c:crossesAt val="-2.5000000000000092E-3"/>
        <c:crossBetween val="midCat"/>
        <c:majorUnit val="2"/>
      </c:valAx>
      <c:valAx>
        <c:axId val="87703936"/>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b="1">
                    <a:latin typeface="Times New Roman" pitchFamily="18" charset="0"/>
                    <a:cs typeface="Times New Roman" pitchFamily="18" charset="0"/>
                  </a:rPr>
                  <a:t> i</a:t>
                </a:r>
                <a:r>
                  <a:rPr lang="en-US" sz="900" b="1" baseline="-25000">
                    <a:latin typeface="Times New Roman" pitchFamily="18" charset="0"/>
                    <a:cs typeface="Times New Roman" pitchFamily="18" charset="0"/>
                  </a:rPr>
                  <a:t>p </a:t>
                </a:r>
                <a:r>
                  <a:rPr lang="en-US" sz="900" b="1">
                    <a:latin typeface="Times New Roman" pitchFamily="18" charset="0"/>
                    <a:cs typeface="Times New Roman" pitchFamily="18" charset="0"/>
                  </a:rPr>
                  <a:t>/ A cm</a:t>
                </a:r>
                <a:r>
                  <a:rPr lang="en-US" sz="900" b="1" baseline="30000">
                    <a:latin typeface="Times New Roman" pitchFamily="18" charset="0"/>
                    <a:cs typeface="Times New Roman" pitchFamily="18" charset="0"/>
                  </a:rPr>
                  <a:t>-2</a:t>
                </a:r>
              </a:p>
            </c:rich>
          </c:tx>
          <c:layout>
            <c:manualLayout>
              <c:xMode val="edge"/>
              <c:yMode val="edge"/>
              <c:x val="8.05942085108214E-2"/>
              <c:y val="0.31519550174805228"/>
            </c:manualLayout>
          </c:layout>
          <c:overlay val="0"/>
        </c:title>
        <c:numFmt formatCode="General" sourceLinked="1"/>
        <c:majorTickMark val="out"/>
        <c:minorTickMark val="none"/>
        <c:tickLblPos val="nextTo"/>
        <c:spPr>
          <a:ln>
            <a:solidFill>
              <a:schemeClr val="tx1"/>
            </a:solidFill>
          </a:ln>
        </c:spPr>
        <c:txPr>
          <a:bodyPr/>
          <a:lstStyle/>
          <a:p>
            <a:pPr>
              <a:defRPr sz="900"/>
            </a:pPr>
            <a:endParaRPr lang="en-US"/>
          </a:p>
        </c:txPr>
        <c:crossAx val="87693568"/>
        <c:crosses val="autoZero"/>
        <c:crossBetween val="midCat"/>
      </c:valAx>
      <c:spPr>
        <a:ln>
          <a:solidFill>
            <a:schemeClr val="tx1"/>
          </a:solidFill>
        </a:ln>
      </c:spPr>
    </c:plotArea>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59973753281086"/>
          <c:y val="8.3692403032954263E-2"/>
          <c:w val="0.81992410039654129"/>
          <c:h val="0.75258976936393551"/>
        </c:manualLayout>
      </c:layout>
      <c:scatterChart>
        <c:scatterStyle val="lineMarker"/>
        <c:varyColors val="0"/>
        <c:ser>
          <c:idx val="0"/>
          <c:order val="0"/>
          <c:tx>
            <c:v>H2Dz-Pb2+</c:v>
          </c:tx>
          <c:spPr>
            <a:ln w="28575">
              <a:noFill/>
            </a:ln>
          </c:spPr>
          <c:trendline>
            <c:trendlineType val="linear"/>
            <c:dispRSqr val="1"/>
            <c:dispEq val="1"/>
            <c:trendlineLbl>
              <c:layout>
                <c:manualLayout>
                  <c:x val="0.1453731919873652"/>
                  <c:y val="-3.1544375537128654E-2"/>
                </c:manualLayout>
              </c:layout>
              <c:numFmt formatCode="General" sourceLinked="0"/>
              <c:txPr>
                <a:bodyPr/>
                <a:lstStyle/>
                <a:p>
                  <a:pPr>
                    <a:defRPr sz="800"/>
                  </a:pPr>
                  <a:endParaRPr lang="en-US"/>
                </a:p>
              </c:txPr>
            </c:trendlineLbl>
          </c:trendline>
          <c:xVal>
            <c:numRef>
              <c:f>Sheet1!$C$5:$C$9</c:f>
              <c:numCache>
                <c:formatCode>General</c:formatCode>
                <c:ptCount val="5"/>
                <c:pt idx="0">
                  <c:v>2</c:v>
                </c:pt>
                <c:pt idx="1">
                  <c:v>4</c:v>
                </c:pt>
                <c:pt idx="2">
                  <c:v>6</c:v>
                </c:pt>
                <c:pt idx="3">
                  <c:v>8</c:v>
                </c:pt>
                <c:pt idx="4">
                  <c:v>10</c:v>
                </c:pt>
              </c:numCache>
            </c:numRef>
          </c:xVal>
          <c:yVal>
            <c:numRef>
              <c:f>Sheet1!$D$5:$D$9</c:f>
              <c:numCache>
                <c:formatCode>General</c:formatCode>
                <c:ptCount val="5"/>
                <c:pt idx="0">
                  <c:v>4.0000000000000034E-4</c:v>
                </c:pt>
                <c:pt idx="1">
                  <c:v>7.0000000000000628E-4</c:v>
                </c:pt>
                <c:pt idx="2">
                  <c:v>1.0000000000000041E-3</c:v>
                </c:pt>
                <c:pt idx="3">
                  <c:v>1.2999999999999978E-3</c:v>
                </c:pt>
                <c:pt idx="4">
                  <c:v>1.5000000000000111E-3</c:v>
                </c:pt>
              </c:numCache>
            </c:numRef>
          </c:yVal>
          <c:smooth val="0"/>
        </c:ser>
        <c:ser>
          <c:idx val="1"/>
          <c:order val="1"/>
          <c:tx>
            <c:v>H2Dz-Fe2+</c:v>
          </c:tx>
          <c:spPr>
            <a:ln w="28575">
              <a:noFill/>
            </a:ln>
          </c:spPr>
          <c:trendline>
            <c:trendlineType val="linear"/>
            <c:dispRSqr val="1"/>
            <c:dispEq val="1"/>
            <c:trendlineLbl>
              <c:layout>
                <c:manualLayout>
                  <c:x val="0.16342184499664814"/>
                  <c:y val="8.4259865746870138E-2"/>
                </c:manualLayout>
              </c:layout>
              <c:numFmt formatCode="General" sourceLinked="0"/>
              <c:txPr>
                <a:bodyPr/>
                <a:lstStyle/>
                <a:p>
                  <a:pPr>
                    <a:defRPr sz="900"/>
                  </a:pPr>
                  <a:endParaRPr lang="en-US"/>
                </a:p>
              </c:txPr>
            </c:trendlineLbl>
          </c:trendline>
          <c:xVal>
            <c:numRef>
              <c:f>Sheet1!$C$5:$C$9</c:f>
              <c:numCache>
                <c:formatCode>General</c:formatCode>
                <c:ptCount val="5"/>
                <c:pt idx="0">
                  <c:v>2</c:v>
                </c:pt>
                <c:pt idx="1">
                  <c:v>4</c:v>
                </c:pt>
                <c:pt idx="2">
                  <c:v>6</c:v>
                </c:pt>
                <c:pt idx="3">
                  <c:v>8</c:v>
                </c:pt>
                <c:pt idx="4">
                  <c:v>10</c:v>
                </c:pt>
              </c:numCache>
            </c:numRef>
          </c:xVal>
          <c:yVal>
            <c:numRef>
              <c:f>Sheet1!$E$5:$E$9</c:f>
              <c:numCache>
                <c:formatCode>General</c:formatCode>
                <c:ptCount val="5"/>
                <c:pt idx="0">
                  <c:v>4.0000000000000034E-4</c:v>
                </c:pt>
                <c:pt idx="1">
                  <c:v>6.0000000000000537E-4</c:v>
                </c:pt>
                <c:pt idx="2">
                  <c:v>9.0000000000000247E-4</c:v>
                </c:pt>
                <c:pt idx="3">
                  <c:v>1.100000000000012E-3</c:v>
                </c:pt>
                <c:pt idx="4">
                  <c:v>1.2999999999999978E-3</c:v>
                </c:pt>
              </c:numCache>
            </c:numRef>
          </c:yVal>
          <c:smooth val="0"/>
        </c:ser>
        <c:ser>
          <c:idx val="2"/>
          <c:order val="2"/>
          <c:tx>
            <c:v>H2Dz-Cu2+</c:v>
          </c:tx>
          <c:spPr>
            <a:ln w="28575">
              <a:noFill/>
            </a:ln>
          </c:spPr>
          <c:trendline>
            <c:trendlineType val="linear"/>
            <c:dispRSqr val="1"/>
            <c:dispEq val="1"/>
            <c:trendlineLbl>
              <c:layout>
                <c:manualLayout>
                  <c:x val="0.14551209489980946"/>
                  <c:y val="0.1082421213305783"/>
                </c:manualLayout>
              </c:layout>
              <c:tx>
                <c:rich>
                  <a:bodyPr/>
                  <a:lstStyle/>
                  <a:p>
                    <a:pPr>
                      <a:defRPr sz="900"/>
                    </a:pPr>
                    <a:r>
                      <a:rPr lang="en-US" baseline="0"/>
                      <a:t>y = 7E-05x + 0.0003
  R² = 0.9800</a:t>
                    </a:r>
                    <a:endParaRPr lang="en-US"/>
                  </a:p>
                </c:rich>
              </c:tx>
              <c:numFmt formatCode="General" sourceLinked="0"/>
            </c:trendlineLbl>
          </c:trendline>
          <c:xVal>
            <c:numRef>
              <c:f>Sheet1!$C$5:$C$9</c:f>
              <c:numCache>
                <c:formatCode>General</c:formatCode>
                <c:ptCount val="5"/>
                <c:pt idx="0">
                  <c:v>2</c:v>
                </c:pt>
                <c:pt idx="1">
                  <c:v>4</c:v>
                </c:pt>
                <c:pt idx="2">
                  <c:v>6</c:v>
                </c:pt>
                <c:pt idx="3">
                  <c:v>8</c:v>
                </c:pt>
                <c:pt idx="4">
                  <c:v>10</c:v>
                </c:pt>
              </c:numCache>
            </c:numRef>
          </c:xVal>
          <c:yVal>
            <c:numRef>
              <c:f>Sheet1!$F$5:$F$9</c:f>
              <c:numCache>
                <c:formatCode>General</c:formatCode>
                <c:ptCount val="5"/>
                <c:pt idx="0">
                  <c:v>4.0000000000000034E-4</c:v>
                </c:pt>
                <c:pt idx="1">
                  <c:v>6.0000000000000537E-4</c:v>
                </c:pt>
                <c:pt idx="2">
                  <c:v>7.0000000000000628E-4</c:v>
                </c:pt>
                <c:pt idx="3">
                  <c:v>8.0000000000000264E-4</c:v>
                </c:pt>
                <c:pt idx="4">
                  <c:v>1.0000000000000041E-3</c:v>
                </c:pt>
              </c:numCache>
            </c:numRef>
          </c:yVal>
          <c:smooth val="0"/>
        </c:ser>
        <c:dLbls>
          <c:showLegendKey val="0"/>
          <c:showVal val="0"/>
          <c:showCatName val="0"/>
          <c:showSerName val="0"/>
          <c:showPercent val="0"/>
          <c:showBubbleSize val="0"/>
        </c:dLbls>
        <c:axId val="87746816"/>
        <c:axId val="87122304"/>
      </c:scatterChart>
      <c:valAx>
        <c:axId val="87746816"/>
        <c:scaling>
          <c:orientation val="minMax"/>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Concentration (x 10</a:t>
                </a:r>
                <a:r>
                  <a:rPr lang="en-US" sz="900" baseline="30000">
                    <a:latin typeface="Times New Roman" pitchFamily="18" charset="0"/>
                    <a:cs typeface="Times New Roman" pitchFamily="18" charset="0"/>
                  </a:rPr>
                  <a:t>-5</a:t>
                </a:r>
                <a:r>
                  <a:rPr lang="en-US" sz="900">
                    <a:latin typeface="Times New Roman" pitchFamily="18" charset="0"/>
                    <a:cs typeface="Times New Roman" pitchFamily="18" charset="0"/>
                  </a:rPr>
                  <a:t> M)</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122304"/>
        <c:crosses val="autoZero"/>
        <c:crossBetween val="midCat"/>
      </c:valAx>
      <c:valAx>
        <c:axId val="87122304"/>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baseline="0">
                    <a:latin typeface="Times New Roman" pitchFamily="18" charset="0"/>
                    <a:cs typeface="Times New Roman" pitchFamily="18" charset="0"/>
                  </a:rPr>
                  <a:t> i</a:t>
                </a:r>
                <a:r>
                  <a:rPr lang="en-US" sz="900" baseline="-25000">
                    <a:latin typeface="Times New Roman" pitchFamily="18" charset="0"/>
                    <a:cs typeface="Times New Roman" pitchFamily="18" charset="0"/>
                  </a:rPr>
                  <a:t>p</a:t>
                </a:r>
                <a:r>
                  <a:rPr lang="en-US" sz="900" baseline="0">
                    <a:latin typeface="Times New Roman" pitchFamily="18" charset="0"/>
                    <a:cs typeface="Times New Roman" pitchFamily="18" charset="0"/>
                  </a:rPr>
                  <a:t> / A cm</a:t>
                </a:r>
                <a:r>
                  <a:rPr lang="en-US" sz="900" baseline="30000">
                    <a:latin typeface="Times New Roman" pitchFamily="18" charset="0"/>
                    <a:cs typeface="Times New Roman" pitchFamily="18" charset="0"/>
                  </a:rPr>
                  <a:t>-2</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746816"/>
        <c:crosses val="autoZero"/>
        <c:crossBetween val="midCat"/>
      </c:valAx>
      <c:spPr>
        <a:ln>
          <a:solidFill>
            <a:sysClr val="windowText" lastClr="000000"/>
          </a:solidFill>
        </a:ln>
      </c:spPr>
    </c:plotArea>
    <c:plotVisOnly val="1"/>
    <c:dispBlanksAs val="gap"/>
    <c:showDLblsOverMax val="0"/>
  </c:chart>
  <c:spPr>
    <a:ln>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227550741677653"/>
          <c:y val="3.3300792152112214E-2"/>
          <c:w val="0.67341104196036627"/>
          <c:h val="0.76285174760394914"/>
        </c:manualLayout>
      </c:layout>
      <c:scatterChart>
        <c:scatterStyle val="smoothMarker"/>
        <c:varyColors val="0"/>
        <c:ser>
          <c:idx val="0"/>
          <c:order val="0"/>
          <c:tx>
            <c:v>10 mVs-1</c:v>
          </c:tx>
          <c:marker>
            <c:symbol val="none"/>
          </c:marker>
          <c:xVal>
            <c:numRef>
              <c:f>lead!$AJ$5:$AJ$52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lead!$AK$5:$AK$52</c:f>
              <c:numCache>
                <c:formatCode>0.00E+00</c:formatCode>
                <c:ptCount val="48"/>
                <c:pt idx="0">
                  <c:v>-5.9326170000000413E-5</c:v>
                </c:pt>
                <c:pt idx="1">
                  <c:v>-4.9346920000000456E-5</c:v>
                </c:pt>
                <c:pt idx="2">
                  <c:v>-4.1696170000000034E-5</c:v>
                </c:pt>
                <c:pt idx="3">
                  <c:v>-3.4582520000000011E-5</c:v>
                </c:pt>
                <c:pt idx="4">
                  <c:v>-2.8195190000000095E-5</c:v>
                </c:pt>
                <c:pt idx="5">
                  <c:v>-2.2357180000000012E-5</c:v>
                </c:pt>
                <c:pt idx="6">
                  <c:v>-1.6900630000000123E-5</c:v>
                </c:pt>
                <c:pt idx="7">
                  <c:v>-1.1935420000000094E-5</c:v>
                </c:pt>
                <c:pt idx="8">
                  <c:v>-7.6934810000000337E-6</c:v>
                </c:pt>
                <c:pt idx="9">
                  <c:v>-4.364014E-6</c:v>
                </c:pt>
                <c:pt idx="10">
                  <c:v>-1.8157960000000067E-6</c:v>
                </c:pt>
                <c:pt idx="11">
                  <c:v>-7.6293940000000585E-8</c:v>
                </c:pt>
                <c:pt idx="12">
                  <c:v>9.3383790000000064E-7</c:v>
                </c:pt>
                <c:pt idx="13">
                  <c:v>1.4221190000000076E-6</c:v>
                </c:pt>
                <c:pt idx="14">
                  <c:v>5.0689700000000024E-5</c:v>
                </c:pt>
                <c:pt idx="15">
                  <c:v>1.5362550000000102E-4</c:v>
                </c:pt>
                <c:pt idx="16">
                  <c:v>1.369934E-4</c:v>
                </c:pt>
                <c:pt idx="17">
                  <c:v>9.9487300000000459E-5</c:v>
                </c:pt>
                <c:pt idx="18">
                  <c:v>7.2723390000000517E-5</c:v>
                </c:pt>
                <c:pt idx="19">
                  <c:v>5.6060790000000376E-5</c:v>
                </c:pt>
                <c:pt idx="20">
                  <c:v>4.9017330000000452E-5</c:v>
                </c:pt>
                <c:pt idx="21">
                  <c:v>4.6743770000000186E-5</c:v>
                </c:pt>
                <c:pt idx="22">
                  <c:v>4.7473150000000103E-5</c:v>
                </c:pt>
                <c:pt idx="23">
                  <c:v>4.9572750000000275E-5</c:v>
                </c:pt>
                <c:pt idx="24">
                  <c:v>5.5969240000000124E-5</c:v>
                </c:pt>
                <c:pt idx="25">
                  <c:v>4.9926760000000347E-5</c:v>
                </c:pt>
                <c:pt idx="26">
                  <c:v>4.4686890000000325E-5</c:v>
                </c:pt>
                <c:pt idx="27">
                  <c:v>3.9483640000000256E-5</c:v>
                </c:pt>
                <c:pt idx="28">
                  <c:v>3.5958860000000152E-5</c:v>
                </c:pt>
                <c:pt idx="29">
                  <c:v>3.4027100000000161E-5</c:v>
                </c:pt>
                <c:pt idx="30">
                  <c:v>3.3950800000000129E-5</c:v>
                </c:pt>
                <c:pt idx="31">
                  <c:v>3.6401370000000303E-5</c:v>
                </c:pt>
                <c:pt idx="32">
                  <c:v>3.5107420000000092E-5</c:v>
                </c:pt>
                <c:pt idx="33">
                  <c:v>2.1206660000000097E-5</c:v>
                </c:pt>
                <c:pt idx="34">
                  <c:v>1.257324E-6</c:v>
                </c:pt>
                <c:pt idx="35">
                  <c:v>-1.550598000000007E-5</c:v>
                </c:pt>
                <c:pt idx="36">
                  <c:v>-9.1583250000000025E-5</c:v>
                </c:pt>
                <c:pt idx="37">
                  <c:v>-2.2784420000000001E-4</c:v>
                </c:pt>
                <c:pt idx="38">
                  <c:v>-2.8823850000000002E-4</c:v>
                </c:pt>
                <c:pt idx="39">
                  <c:v>-2.2882080000000097E-4</c:v>
                </c:pt>
                <c:pt idx="40">
                  <c:v>-4.9194340000000224E-5</c:v>
                </c:pt>
                <c:pt idx="41">
                  <c:v>-1.7825320000000117E-5</c:v>
                </c:pt>
                <c:pt idx="42">
                  <c:v>-2.3532100000000052E-5</c:v>
                </c:pt>
                <c:pt idx="43">
                  <c:v>-2.9830930000000218E-5</c:v>
                </c:pt>
                <c:pt idx="44">
                  <c:v>-3.6297610000000248E-5</c:v>
                </c:pt>
                <c:pt idx="45">
                  <c:v>-4.2874140000000013E-5</c:v>
                </c:pt>
                <c:pt idx="46">
                  <c:v>-4.968262000000048E-5</c:v>
                </c:pt>
                <c:pt idx="47">
                  <c:v>-5.7006840000000251E-5</c:v>
                </c:pt>
              </c:numCache>
            </c:numRef>
          </c:yVal>
          <c:smooth val="1"/>
        </c:ser>
        <c:ser>
          <c:idx val="1"/>
          <c:order val="1"/>
          <c:tx>
            <c:v>25 mVs-1</c:v>
          </c:tx>
          <c:marker>
            <c:symbol val="none"/>
          </c:marker>
          <c:xVal>
            <c:numRef>
              <c:f>lead!$AY$5:$AY$52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lead!$AZ$5:$AZ$52</c:f>
              <c:numCache>
                <c:formatCode>0.00E+00</c:formatCode>
                <c:ptCount val="48"/>
                <c:pt idx="0">
                  <c:v>-7.4493410000000618E-5</c:v>
                </c:pt>
                <c:pt idx="1">
                  <c:v>-6.1614990000000337E-5</c:v>
                </c:pt>
                <c:pt idx="2">
                  <c:v>-5.163574E-5</c:v>
                </c:pt>
                <c:pt idx="3">
                  <c:v>-4.2968750000000133E-5</c:v>
                </c:pt>
                <c:pt idx="4">
                  <c:v>-3.5339360000000257E-5</c:v>
                </c:pt>
                <c:pt idx="5">
                  <c:v>-2.8167720000000006E-5</c:v>
                </c:pt>
                <c:pt idx="6">
                  <c:v>-2.1362300000000092E-5</c:v>
                </c:pt>
                <c:pt idx="7">
                  <c:v>-1.5289310000000041E-5</c:v>
                </c:pt>
                <c:pt idx="8">
                  <c:v>-1.0253909999999999E-5</c:v>
                </c:pt>
                <c:pt idx="9">
                  <c:v>-5.8349610000000339E-6</c:v>
                </c:pt>
                <c:pt idx="10">
                  <c:v>-2.0355220000000097E-6</c:v>
                </c:pt>
                <c:pt idx="11">
                  <c:v>4.9743650000000492E-7</c:v>
                </c:pt>
                <c:pt idx="12">
                  <c:v>1.770019000000012E-6</c:v>
                </c:pt>
                <c:pt idx="13">
                  <c:v>2.2857670000000232E-6</c:v>
                </c:pt>
                <c:pt idx="14">
                  <c:v>7.5866700000000532E-5</c:v>
                </c:pt>
                <c:pt idx="15">
                  <c:v>3.1304930000000143E-4</c:v>
                </c:pt>
                <c:pt idx="16">
                  <c:v>3.1756589999999999E-4</c:v>
                </c:pt>
                <c:pt idx="17">
                  <c:v>2.7502439999999999E-4</c:v>
                </c:pt>
                <c:pt idx="18">
                  <c:v>2.0816040000000094E-4</c:v>
                </c:pt>
                <c:pt idx="19">
                  <c:v>1.7144780000000073E-4</c:v>
                </c:pt>
                <c:pt idx="20">
                  <c:v>1.5045170000000093E-4</c:v>
                </c:pt>
                <c:pt idx="21">
                  <c:v>1.3339229999999999E-4</c:v>
                </c:pt>
                <c:pt idx="22">
                  <c:v>1.2060550000000084E-4</c:v>
                </c:pt>
                <c:pt idx="23">
                  <c:v>1.1389160000000065E-4</c:v>
                </c:pt>
                <c:pt idx="24">
                  <c:v>1.1114500000000059E-4</c:v>
                </c:pt>
                <c:pt idx="25">
                  <c:v>9.4085690000000527E-5</c:v>
                </c:pt>
                <c:pt idx="26">
                  <c:v>8.4960940000000621E-5</c:v>
                </c:pt>
                <c:pt idx="27">
                  <c:v>7.9437250000000524E-5</c:v>
                </c:pt>
                <c:pt idx="28">
                  <c:v>7.6080320000000351E-5</c:v>
                </c:pt>
                <c:pt idx="29">
                  <c:v>7.5164800000000328E-5</c:v>
                </c:pt>
                <c:pt idx="30">
                  <c:v>7.5897220000000526E-5</c:v>
                </c:pt>
                <c:pt idx="31">
                  <c:v>7.6293950000000347E-5</c:v>
                </c:pt>
                <c:pt idx="32">
                  <c:v>6.7596430000000607E-5</c:v>
                </c:pt>
                <c:pt idx="33">
                  <c:v>3.9520260000000148E-5</c:v>
                </c:pt>
                <c:pt idx="34">
                  <c:v>2.3498540000000052E-6</c:v>
                </c:pt>
                <c:pt idx="35">
                  <c:v>-3.0731200000000245E-5</c:v>
                </c:pt>
                <c:pt idx="36">
                  <c:v>-1.106262000000007E-4</c:v>
                </c:pt>
                <c:pt idx="37">
                  <c:v>-3.4054570000000012E-4</c:v>
                </c:pt>
                <c:pt idx="38">
                  <c:v>-5.6457520000000104E-4</c:v>
                </c:pt>
                <c:pt idx="39">
                  <c:v>-5.2368160000000239E-4</c:v>
                </c:pt>
                <c:pt idx="40">
                  <c:v>-5.2154540000000002E-4</c:v>
                </c:pt>
                <c:pt idx="41">
                  <c:v>-2.8927610000000002E-4</c:v>
                </c:pt>
                <c:pt idx="42">
                  <c:v>-3.3782960000000158E-5</c:v>
                </c:pt>
                <c:pt idx="43">
                  <c:v>-3.8452150000000136E-5</c:v>
                </c:pt>
                <c:pt idx="44">
                  <c:v>-4.4952390000000386E-5</c:v>
                </c:pt>
                <c:pt idx="45">
                  <c:v>-5.2032470000000506E-5</c:v>
                </c:pt>
                <c:pt idx="46">
                  <c:v>-5.9539790000000394E-5</c:v>
                </c:pt>
                <c:pt idx="47">
                  <c:v>-6.7962650000000558E-5</c:v>
                </c:pt>
              </c:numCache>
            </c:numRef>
          </c:yVal>
          <c:smooth val="1"/>
        </c:ser>
        <c:ser>
          <c:idx val="2"/>
          <c:order val="2"/>
          <c:tx>
            <c:v>50 mVs-1</c:v>
          </c:tx>
          <c:marker>
            <c:symbol val="none"/>
          </c:marker>
          <c:xVal>
            <c:numRef>
              <c:f>lead!$F$5:$F$52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lead!$G$5:$G$52</c:f>
              <c:numCache>
                <c:formatCode>0.00E+00</c:formatCode>
                <c:ptCount val="48"/>
                <c:pt idx="0">
                  <c:v>-9.3200680000000226E-5</c:v>
                </c:pt>
                <c:pt idx="1">
                  <c:v>-7.4890140000000453E-5</c:v>
                </c:pt>
                <c:pt idx="2">
                  <c:v>-6.2286370000000344E-5</c:v>
                </c:pt>
                <c:pt idx="3">
                  <c:v>-5.1483159999999999E-5</c:v>
                </c:pt>
                <c:pt idx="4">
                  <c:v>-4.2053220000000346E-5</c:v>
                </c:pt>
                <c:pt idx="5">
                  <c:v>-3.3264160000000091E-5</c:v>
                </c:pt>
                <c:pt idx="6">
                  <c:v>-2.5177000000000159E-5</c:v>
                </c:pt>
                <c:pt idx="7">
                  <c:v>-1.7883300000000097E-5</c:v>
                </c:pt>
                <c:pt idx="8">
                  <c:v>-1.1840820000000127E-5</c:v>
                </c:pt>
                <c:pt idx="9">
                  <c:v>-5.7067870000000428E-6</c:v>
                </c:pt>
                <c:pt idx="10">
                  <c:v>3.6315920000000269E-7</c:v>
                </c:pt>
                <c:pt idx="11">
                  <c:v>3.7841800000000368E-6</c:v>
                </c:pt>
                <c:pt idx="12">
                  <c:v>4.7180170000000206E-6</c:v>
                </c:pt>
                <c:pt idx="13">
                  <c:v>4.7882080000000487E-6</c:v>
                </c:pt>
                <c:pt idx="14">
                  <c:v>1.0934450000000051E-4</c:v>
                </c:pt>
                <c:pt idx="15">
                  <c:v>5.0149540000000005E-4</c:v>
                </c:pt>
                <c:pt idx="16">
                  <c:v>5.8319090000000327E-4</c:v>
                </c:pt>
                <c:pt idx="17">
                  <c:v>5.6945800000000001E-4</c:v>
                </c:pt>
                <c:pt idx="18">
                  <c:v>5.0262450000000225E-4</c:v>
                </c:pt>
                <c:pt idx="19">
                  <c:v>3.9489740000000215E-4</c:v>
                </c:pt>
                <c:pt idx="20">
                  <c:v>3.1610110000000193E-4</c:v>
                </c:pt>
                <c:pt idx="21">
                  <c:v>2.7655030000000186E-4</c:v>
                </c:pt>
                <c:pt idx="22">
                  <c:v>2.5750730000000002E-4</c:v>
                </c:pt>
                <c:pt idx="23">
                  <c:v>2.4227910000000145E-4</c:v>
                </c:pt>
                <c:pt idx="24">
                  <c:v>2.2631840000000253E-4</c:v>
                </c:pt>
                <c:pt idx="25">
                  <c:v>1.9207760000000093E-4</c:v>
                </c:pt>
                <c:pt idx="26">
                  <c:v>1.7385860000000073E-4</c:v>
                </c:pt>
                <c:pt idx="27">
                  <c:v>1.5826420000000096E-4</c:v>
                </c:pt>
                <c:pt idx="28">
                  <c:v>1.442871E-4</c:v>
                </c:pt>
                <c:pt idx="29">
                  <c:v>1.4321900000000001E-4</c:v>
                </c:pt>
                <c:pt idx="30">
                  <c:v>1.4669800000000058E-4</c:v>
                </c:pt>
                <c:pt idx="31">
                  <c:v>1.4498899999999999E-4</c:v>
                </c:pt>
                <c:pt idx="32">
                  <c:v>1.205139E-4</c:v>
                </c:pt>
                <c:pt idx="33">
                  <c:v>6.2835690000000513E-5</c:v>
                </c:pt>
                <c:pt idx="34">
                  <c:v>2.0751950000000111E-6</c:v>
                </c:pt>
                <c:pt idx="35">
                  <c:v>-4.7637940000000206E-5</c:v>
                </c:pt>
                <c:pt idx="36">
                  <c:v>-1.7105100000000073E-4</c:v>
                </c:pt>
                <c:pt idx="37">
                  <c:v>-3.8162230000000002E-4</c:v>
                </c:pt>
                <c:pt idx="38">
                  <c:v>-8.6822510000000028E-4</c:v>
                </c:pt>
                <c:pt idx="39">
                  <c:v>-1.1114499999999999E-3</c:v>
                </c:pt>
                <c:pt idx="40">
                  <c:v>-7.9559330000000318E-4</c:v>
                </c:pt>
                <c:pt idx="41">
                  <c:v>-7.3181150000000003E-4</c:v>
                </c:pt>
                <c:pt idx="42">
                  <c:v>-6.0974119999999998E-4</c:v>
                </c:pt>
                <c:pt idx="43">
                  <c:v>-1.4962770000000083E-4</c:v>
                </c:pt>
                <c:pt idx="44">
                  <c:v>-6.2561030000000462E-5</c:v>
                </c:pt>
                <c:pt idx="45">
                  <c:v>-6.6467280000000452E-5</c:v>
                </c:pt>
                <c:pt idx="46">
                  <c:v>-7.4188230000000506E-5</c:v>
                </c:pt>
                <c:pt idx="47">
                  <c:v>-8.386230000000069E-5</c:v>
                </c:pt>
              </c:numCache>
            </c:numRef>
          </c:yVal>
          <c:smooth val="1"/>
        </c:ser>
        <c:ser>
          <c:idx val="3"/>
          <c:order val="3"/>
          <c:tx>
            <c:v>100 mVs-1</c:v>
          </c:tx>
          <c:marker>
            <c:symbol val="none"/>
          </c:marker>
          <c:xVal>
            <c:numRef>
              <c:f>lead!$H$5:$H$52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lead!$I$5:$I$52</c:f>
              <c:numCache>
                <c:formatCode>0.00E+00</c:formatCode>
                <c:ptCount val="48"/>
                <c:pt idx="0">
                  <c:v>-9.0209960000000558E-5</c:v>
                </c:pt>
                <c:pt idx="1">
                  <c:v>-6.9763180000000544E-5</c:v>
                </c:pt>
                <c:pt idx="2">
                  <c:v>-5.4992680000000581E-5</c:v>
                </c:pt>
                <c:pt idx="3">
                  <c:v>-4.3762210000000447E-5</c:v>
                </c:pt>
                <c:pt idx="4">
                  <c:v>-3.5614020000000159E-5</c:v>
                </c:pt>
                <c:pt idx="5">
                  <c:v>-2.8320310000000093E-5</c:v>
                </c:pt>
                <c:pt idx="6">
                  <c:v>-2.1484370000000192E-5</c:v>
                </c:pt>
                <c:pt idx="7">
                  <c:v>-1.5106200000000055E-5</c:v>
                </c:pt>
                <c:pt idx="8">
                  <c:v>-9.4909660000000641E-6</c:v>
                </c:pt>
                <c:pt idx="9">
                  <c:v>-5.0598150000000191E-6</c:v>
                </c:pt>
                <c:pt idx="10">
                  <c:v>-1.4160160000000081E-6</c:v>
                </c:pt>
                <c:pt idx="11">
                  <c:v>1.257324E-6</c:v>
                </c:pt>
                <c:pt idx="12">
                  <c:v>2.5909420000000012E-6</c:v>
                </c:pt>
                <c:pt idx="13">
                  <c:v>3.7109380000000268E-6</c:v>
                </c:pt>
                <c:pt idx="14">
                  <c:v>3.880615000000014E-5</c:v>
                </c:pt>
                <c:pt idx="15">
                  <c:v>5.3509520000000004E-4</c:v>
                </c:pt>
                <c:pt idx="16">
                  <c:v>7.199097000000034E-4</c:v>
                </c:pt>
                <c:pt idx="17">
                  <c:v>8.337402000000053E-4</c:v>
                </c:pt>
                <c:pt idx="18">
                  <c:v>8.9324950000000617E-4</c:v>
                </c:pt>
                <c:pt idx="19">
                  <c:v>8.7036130000000005E-4</c:v>
                </c:pt>
                <c:pt idx="20">
                  <c:v>7.5378420000000404E-4</c:v>
                </c:pt>
                <c:pt idx="21">
                  <c:v>6.1523440000000012E-4</c:v>
                </c:pt>
                <c:pt idx="22">
                  <c:v>5.3344730000000123E-4</c:v>
                </c:pt>
                <c:pt idx="23">
                  <c:v>5.02929700000003E-4</c:v>
                </c:pt>
                <c:pt idx="24">
                  <c:v>4.9438480000000402E-4</c:v>
                </c:pt>
                <c:pt idx="25">
                  <c:v>4.5397950000000329E-4</c:v>
                </c:pt>
                <c:pt idx="26">
                  <c:v>4.3734740000000034E-4</c:v>
                </c:pt>
                <c:pt idx="27">
                  <c:v>4.2916870000000247E-4</c:v>
                </c:pt>
                <c:pt idx="28">
                  <c:v>4.2477420000000299E-4</c:v>
                </c:pt>
                <c:pt idx="29">
                  <c:v>4.2172240000000032E-4</c:v>
                </c:pt>
                <c:pt idx="30">
                  <c:v>4.0530399999999999E-4</c:v>
                </c:pt>
                <c:pt idx="31">
                  <c:v>3.5153200000000151E-4</c:v>
                </c:pt>
                <c:pt idx="32">
                  <c:v>2.5430300000000189E-4</c:v>
                </c:pt>
                <c:pt idx="33">
                  <c:v>1.2384030000000041E-4</c:v>
                </c:pt>
                <c:pt idx="34">
                  <c:v>9.002685000000083E-6</c:v>
                </c:pt>
                <c:pt idx="35">
                  <c:v>-7.757569000000047E-5</c:v>
                </c:pt>
                <c:pt idx="36">
                  <c:v>-2.3242190000000016E-4</c:v>
                </c:pt>
                <c:pt idx="37">
                  <c:v>-4.9334720000000407E-4</c:v>
                </c:pt>
                <c:pt idx="38">
                  <c:v>-8.6181639999999998E-4</c:v>
                </c:pt>
                <c:pt idx="39">
                  <c:v>-1.1846920000000056E-3</c:v>
                </c:pt>
                <c:pt idx="40">
                  <c:v>-1.0745240000000001E-3</c:v>
                </c:pt>
                <c:pt idx="41">
                  <c:v>-1.2924190000000021E-3</c:v>
                </c:pt>
                <c:pt idx="42">
                  <c:v>-1.4801030000000021E-3</c:v>
                </c:pt>
                <c:pt idx="43">
                  <c:v>-1.4743040000000001E-3</c:v>
                </c:pt>
                <c:pt idx="44">
                  <c:v>-1.0153199999999999E-3</c:v>
                </c:pt>
                <c:pt idx="45">
                  <c:v>-1.3531490000000021E-4</c:v>
                </c:pt>
                <c:pt idx="46">
                  <c:v>-7.4768070000000533E-5</c:v>
                </c:pt>
                <c:pt idx="47">
                  <c:v>-8.0169680000000005E-5</c:v>
                </c:pt>
              </c:numCache>
            </c:numRef>
          </c:yVal>
          <c:smooth val="1"/>
        </c:ser>
        <c:ser>
          <c:idx val="4"/>
          <c:order val="4"/>
          <c:tx>
            <c:v>150 mVs-1</c:v>
          </c:tx>
          <c:marker>
            <c:symbol val="none"/>
          </c:marker>
          <c:xVal>
            <c:numRef>
              <c:f>lead!$J$5:$J$52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lead!$K$5:$K$52</c:f>
              <c:numCache>
                <c:formatCode>0.00E+00</c:formatCode>
                <c:ptCount val="48"/>
                <c:pt idx="0">
                  <c:v>-9.6130370000000612E-5</c:v>
                </c:pt>
                <c:pt idx="1">
                  <c:v>-7.1197510000000377E-5</c:v>
                </c:pt>
                <c:pt idx="2">
                  <c:v>-5.4504390000000358E-5</c:v>
                </c:pt>
                <c:pt idx="3">
                  <c:v>-4.2266850000000132E-5</c:v>
                </c:pt>
                <c:pt idx="4">
                  <c:v>-3.5095210000000261E-5</c:v>
                </c:pt>
                <c:pt idx="5">
                  <c:v>-2.780151000000026E-5</c:v>
                </c:pt>
                <c:pt idx="6">
                  <c:v>-2.0843510000000192E-5</c:v>
                </c:pt>
                <c:pt idx="7">
                  <c:v>-1.4526370000000073E-5</c:v>
                </c:pt>
                <c:pt idx="8">
                  <c:v>-9.1552740000000618E-6</c:v>
                </c:pt>
                <c:pt idx="9">
                  <c:v>-4.6661379999999999E-6</c:v>
                </c:pt>
                <c:pt idx="10">
                  <c:v>-4.5166020000000476E-7</c:v>
                </c:pt>
                <c:pt idx="11">
                  <c:v>2.6611330000000263E-6</c:v>
                </c:pt>
                <c:pt idx="12">
                  <c:v>4.1137700000000194E-6</c:v>
                </c:pt>
                <c:pt idx="13">
                  <c:v>5.0476070000000336E-6</c:v>
                </c:pt>
                <c:pt idx="14">
                  <c:v>4.9469000000000356E-5</c:v>
                </c:pt>
                <c:pt idx="15">
                  <c:v>6.1740120000000013E-4</c:v>
                </c:pt>
                <c:pt idx="16">
                  <c:v>9.0972900000000061E-4</c:v>
                </c:pt>
                <c:pt idx="17">
                  <c:v>1.059265E-3</c:v>
                </c:pt>
                <c:pt idx="18">
                  <c:v>1.1749270000000051E-3</c:v>
                </c:pt>
                <c:pt idx="19">
                  <c:v>1.2548830000000044E-3</c:v>
                </c:pt>
                <c:pt idx="20">
                  <c:v>1.2628170000000048E-3</c:v>
                </c:pt>
                <c:pt idx="21">
                  <c:v>1.170654000000006E-3</c:v>
                </c:pt>
                <c:pt idx="22">
                  <c:v>1.0055540000000001E-3</c:v>
                </c:pt>
                <c:pt idx="23">
                  <c:v>8.3923340000000653E-4</c:v>
                </c:pt>
                <c:pt idx="24">
                  <c:v>7.3547360000000004E-4</c:v>
                </c:pt>
                <c:pt idx="25">
                  <c:v>6.3476560000000034E-4</c:v>
                </c:pt>
                <c:pt idx="26">
                  <c:v>5.8044430000000124E-4</c:v>
                </c:pt>
                <c:pt idx="27">
                  <c:v>5.4656980000000364E-4</c:v>
                </c:pt>
                <c:pt idx="28">
                  <c:v>5.22461E-4</c:v>
                </c:pt>
                <c:pt idx="29">
                  <c:v>5.0140380000000004E-4</c:v>
                </c:pt>
                <c:pt idx="30">
                  <c:v>4.6887210000000134E-4</c:v>
                </c:pt>
                <c:pt idx="31">
                  <c:v>3.9923100000000146E-4</c:v>
                </c:pt>
                <c:pt idx="32">
                  <c:v>2.8353880000000001E-4</c:v>
                </c:pt>
                <c:pt idx="33">
                  <c:v>1.3351440000000005E-4</c:v>
                </c:pt>
                <c:pt idx="34">
                  <c:v>4.2724610000000434E-6</c:v>
                </c:pt>
                <c:pt idx="35">
                  <c:v>-9.9792480000000585E-5</c:v>
                </c:pt>
                <c:pt idx="36">
                  <c:v>-2.8552250000000003E-4</c:v>
                </c:pt>
                <c:pt idx="37">
                  <c:v>-5.6945800000000001E-4</c:v>
                </c:pt>
                <c:pt idx="38">
                  <c:v>-9.6984870000000267E-4</c:v>
                </c:pt>
                <c:pt idx="39">
                  <c:v>-1.416931E-3</c:v>
                </c:pt>
                <c:pt idx="40">
                  <c:v>-1.6769410000000062E-3</c:v>
                </c:pt>
                <c:pt idx="41">
                  <c:v>-1.4694209999999998E-3</c:v>
                </c:pt>
                <c:pt idx="42">
                  <c:v>-1.6806030000000071E-3</c:v>
                </c:pt>
                <c:pt idx="43">
                  <c:v>-1.8280030000000069E-3</c:v>
                </c:pt>
                <c:pt idx="44">
                  <c:v>-1.8273930000000001E-3</c:v>
                </c:pt>
                <c:pt idx="45">
                  <c:v>-1.169434E-3</c:v>
                </c:pt>
                <c:pt idx="46">
                  <c:v>-4.6304320000000034E-4</c:v>
                </c:pt>
                <c:pt idx="47">
                  <c:v>-1.0107420000000056E-4</c:v>
                </c:pt>
              </c:numCache>
            </c:numRef>
          </c:yVal>
          <c:smooth val="1"/>
        </c:ser>
        <c:ser>
          <c:idx val="5"/>
          <c:order val="5"/>
          <c:tx>
            <c:v>200 mVs-1</c:v>
          </c:tx>
          <c:marker>
            <c:symbol val="none"/>
          </c:marker>
          <c:xVal>
            <c:numRef>
              <c:f>lead!$L$5:$L$52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lead!$M$5:$M$52</c:f>
              <c:numCache>
                <c:formatCode>0.00E+00</c:formatCode>
                <c:ptCount val="48"/>
                <c:pt idx="0">
                  <c:v>-1.1727910000000003E-4</c:v>
                </c:pt>
                <c:pt idx="1">
                  <c:v>-7.5927730000000491E-5</c:v>
                </c:pt>
                <c:pt idx="2">
                  <c:v>-5.4931640000000356E-5</c:v>
                </c:pt>
                <c:pt idx="3">
                  <c:v>-4.2144780000000104E-5</c:v>
                </c:pt>
                <c:pt idx="4">
                  <c:v>-3.5339360000000257E-5</c:v>
                </c:pt>
                <c:pt idx="5">
                  <c:v>-2.8137210000000206E-5</c:v>
                </c:pt>
                <c:pt idx="6">
                  <c:v>-2.099609000000001E-5</c:v>
                </c:pt>
                <c:pt idx="7">
                  <c:v>-1.4434810000000046E-5</c:v>
                </c:pt>
                <c:pt idx="8">
                  <c:v>-8.9111330000000444E-6</c:v>
                </c:pt>
                <c:pt idx="9">
                  <c:v>-4.208374000000027E-6</c:v>
                </c:pt>
                <c:pt idx="10">
                  <c:v>4.6997070000000393E-7</c:v>
                </c:pt>
                <c:pt idx="11">
                  <c:v>3.9367670000000211E-6</c:v>
                </c:pt>
                <c:pt idx="12">
                  <c:v>5.3222660000000307E-6</c:v>
                </c:pt>
                <c:pt idx="13">
                  <c:v>5.9326170000000479E-6</c:v>
                </c:pt>
                <c:pt idx="14">
                  <c:v>5.7647710000000225E-5</c:v>
                </c:pt>
                <c:pt idx="15">
                  <c:v>6.7147830000000204E-4</c:v>
                </c:pt>
                <c:pt idx="16">
                  <c:v>1.0360720000000048E-3</c:v>
                </c:pt>
                <c:pt idx="17">
                  <c:v>1.2432860000000001E-3</c:v>
                </c:pt>
                <c:pt idx="18">
                  <c:v>1.376343000000006E-3</c:v>
                </c:pt>
                <c:pt idx="19">
                  <c:v>1.4883420000000056E-3</c:v>
                </c:pt>
                <c:pt idx="20">
                  <c:v>1.5637209999999999E-3</c:v>
                </c:pt>
                <c:pt idx="21">
                  <c:v>1.5719600000000001E-3</c:v>
                </c:pt>
                <c:pt idx="22">
                  <c:v>1.4761349999999999E-3</c:v>
                </c:pt>
                <c:pt idx="23">
                  <c:v>1.290283000000006E-3</c:v>
                </c:pt>
                <c:pt idx="24">
                  <c:v>1.0943600000000021E-3</c:v>
                </c:pt>
                <c:pt idx="25">
                  <c:v>9.0362550000000041E-4</c:v>
                </c:pt>
                <c:pt idx="26">
                  <c:v>7.928467000000043E-4</c:v>
                </c:pt>
                <c:pt idx="27">
                  <c:v>7.183838000000024E-4</c:v>
                </c:pt>
                <c:pt idx="28">
                  <c:v>6.6253660000000034E-4</c:v>
                </c:pt>
                <c:pt idx="29">
                  <c:v>6.1401369999999997E-4</c:v>
                </c:pt>
                <c:pt idx="30">
                  <c:v>5.5175780000000011E-4</c:v>
                </c:pt>
                <c:pt idx="31">
                  <c:v>4.5471189999999999E-4</c:v>
                </c:pt>
                <c:pt idx="32">
                  <c:v>3.1549070000000168E-4</c:v>
                </c:pt>
                <c:pt idx="33">
                  <c:v>1.4440920000000041E-4</c:v>
                </c:pt>
                <c:pt idx="34">
                  <c:v>2.7160650000000002E-6</c:v>
                </c:pt>
                <c:pt idx="35">
                  <c:v>-1.115112000000008E-4</c:v>
                </c:pt>
                <c:pt idx="36">
                  <c:v>-3.1866460000000001E-4</c:v>
                </c:pt>
                <c:pt idx="37">
                  <c:v>-6.2713620000000596E-4</c:v>
                </c:pt>
                <c:pt idx="38">
                  <c:v>-1.0455320000000001E-3</c:v>
                </c:pt>
                <c:pt idx="39">
                  <c:v>-1.5274049999999999E-3</c:v>
                </c:pt>
                <c:pt idx="40">
                  <c:v>-1.9299320000000053E-3</c:v>
                </c:pt>
                <c:pt idx="41">
                  <c:v>-2.0358279999999999E-3</c:v>
                </c:pt>
                <c:pt idx="42">
                  <c:v>-1.7739870000000051E-3</c:v>
                </c:pt>
                <c:pt idx="43">
                  <c:v>-1.9622800000000102E-3</c:v>
                </c:pt>
                <c:pt idx="44">
                  <c:v>-2.0904539999999998E-3</c:v>
                </c:pt>
                <c:pt idx="45">
                  <c:v>-2.0303340000000134E-3</c:v>
                </c:pt>
                <c:pt idx="46">
                  <c:v>-1.44165E-3</c:v>
                </c:pt>
                <c:pt idx="47">
                  <c:v>-6.0974119999999998E-4</c:v>
                </c:pt>
              </c:numCache>
            </c:numRef>
          </c:yVal>
          <c:smooth val="1"/>
        </c:ser>
        <c:ser>
          <c:idx val="6"/>
          <c:order val="6"/>
          <c:tx>
            <c:v>300 mVs-1</c:v>
          </c:tx>
          <c:marker>
            <c:symbol val="none"/>
          </c:marker>
          <c:xVal>
            <c:numRef>
              <c:f>lead!$N$5:$N$52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lead!$O$5:$O$52</c:f>
              <c:numCache>
                <c:formatCode>0.00E+00</c:formatCode>
                <c:ptCount val="48"/>
                <c:pt idx="0">
                  <c:v>-6.8908690000000453E-5</c:v>
                </c:pt>
                <c:pt idx="1">
                  <c:v>-5.163574E-5</c:v>
                </c:pt>
                <c:pt idx="2">
                  <c:v>-3.4667970000000222E-5</c:v>
                </c:pt>
                <c:pt idx="3">
                  <c:v>-2.2399900000000158E-5</c:v>
                </c:pt>
                <c:pt idx="4">
                  <c:v>-1.7242430000000107E-5</c:v>
                </c:pt>
                <c:pt idx="5">
                  <c:v>-1.2969970000000065E-5</c:v>
                </c:pt>
                <c:pt idx="6">
                  <c:v>-8.3312990000000474E-6</c:v>
                </c:pt>
                <c:pt idx="7">
                  <c:v>-3.1433110000000332E-6</c:v>
                </c:pt>
                <c:pt idx="8">
                  <c:v>1.763916000000008E-6</c:v>
                </c:pt>
                <c:pt idx="9">
                  <c:v>6.3659670000000291E-6</c:v>
                </c:pt>
                <c:pt idx="10">
                  <c:v>1.1361690000000064E-5</c:v>
                </c:pt>
                <c:pt idx="11">
                  <c:v>1.5292360000000003E-5</c:v>
                </c:pt>
                <c:pt idx="12">
                  <c:v>1.8118290000000005E-5</c:v>
                </c:pt>
                <c:pt idx="13">
                  <c:v>2.0944210000000148E-5</c:v>
                </c:pt>
                <c:pt idx="14">
                  <c:v>2.4826050000000006E-5</c:v>
                </c:pt>
                <c:pt idx="15">
                  <c:v>5.9448240000000102E-4</c:v>
                </c:pt>
                <c:pt idx="16">
                  <c:v>1.0528560000000041E-3</c:v>
                </c:pt>
                <c:pt idx="17">
                  <c:v>1.3482670000000072E-3</c:v>
                </c:pt>
                <c:pt idx="18">
                  <c:v>1.5097050000000001E-3</c:v>
                </c:pt>
                <c:pt idx="19">
                  <c:v>1.6265870000000103E-3</c:v>
                </c:pt>
                <c:pt idx="20">
                  <c:v>1.7297359999999999E-3</c:v>
                </c:pt>
                <c:pt idx="21">
                  <c:v>1.8032840000000046E-3</c:v>
                </c:pt>
                <c:pt idx="22">
                  <c:v>1.8228150000000074E-3</c:v>
                </c:pt>
                <c:pt idx="23">
                  <c:v>1.7669680000000046E-3</c:v>
                </c:pt>
                <c:pt idx="24">
                  <c:v>1.6369630000000021E-3</c:v>
                </c:pt>
                <c:pt idx="25">
                  <c:v>1.3241580000000073E-3</c:v>
                </c:pt>
                <c:pt idx="26">
                  <c:v>1.1224360000000001E-3</c:v>
                </c:pt>
                <c:pt idx="27">
                  <c:v>9.756470000000045E-4</c:v>
                </c:pt>
                <c:pt idx="28">
                  <c:v>8.5510260000000416E-4</c:v>
                </c:pt>
                <c:pt idx="29">
                  <c:v>7.4645990000000247E-4</c:v>
                </c:pt>
                <c:pt idx="30">
                  <c:v>6.3995359999999995E-4</c:v>
                </c:pt>
                <c:pt idx="31">
                  <c:v>5.1971440000000003E-4</c:v>
                </c:pt>
                <c:pt idx="32">
                  <c:v>3.680115000000023E-4</c:v>
                </c:pt>
                <c:pt idx="33">
                  <c:v>1.7816160000000056E-4</c:v>
                </c:pt>
                <c:pt idx="34">
                  <c:v>5.1269530000000195E-6</c:v>
                </c:pt>
                <c:pt idx="35">
                  <c:v>-1.253967E-4</c:v>
                </c:pt>
                <c:pt idx="36">
                  <c:v>-3.4503170000000169E-4</c:v>
                </c:pt>
                <c:pt idx="37">
                  <c:v>-6.3171389999999998E-4</c:v>
                </c:pt>
                <c:pt idx="38">
                  <c:v>-1.0470580000000041E-3</c:v>
                </c:pt>
                <c:pt idx="39">
                  <c:v>-1.5875239999999999E-3</c:v>
                </c:pt>
                <c:pt idx="40">
                  <c:v>-2.0382690000000001E-3</c:v>
                </c:pt>
                <c:pt idx="41">
                  <c:v>-2.4597170000000002E-3</c:v>
                </c:pt>
                <c:pt idx="42">
                  <c:v>-2.4493409999999998E-3</c:v>
                </c:pt>
                <c:pt idx="43">
                  <c:v>-2.0974729999999999E-3</c:v>
                </c:pt>
                <c:pt idx="44">
                  <c:v>-2.2817990000000153E-3</c:v>
                </c:pt>
                <c:pt idx="45">
                  <c:v>-2.3904419999999987E-3</c:v>
                </c:pt>
                <c:pt idx="46">
                  <c:v>-2.1789550000000002E-3</c:v>
                </c:pt>
                <c:pt idx="47">
                  <c:v>-9.6557620000000614E-4</c:v>
                </c:pt>
              </c:numCache>
            </c:numRef>
          </c:yVal>
          <c:smooth val="1"/>
        </c:ser>
        <c:dLbls>
          <c:showLegendKey val="0"/>
          <c:showVal val="0"/>
          <c:showCatName val="0"/>
          <c:showSerName val="0"/>
          <c:showPercent val="0"/>
          <c:showBubbleSize val="0"/>
        </c:dLbls>
        <c:axId val="81352960"/>
        <c:axId val="81363328"/>
      </c:scatterChart>
      <c:valAx>
        <c:axId val="81352960"/>
        <c:scaling>
          <c:orientation val="minMax"/>
          <c:max val="0.63000000000000078"/>
          <c:min val="-0.60000000000000064"/>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E/V</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1363328"/>
        <c:crossesAt val="-0.8"/>
        <c:crossBetween val="midCat"/>
        <c:majorUnit val="0.2"/>
      </c:valAx>
      <c:valAx>
        <c:axId val="81363328"/>
        <c:scaling>
          <c:orientation val="minMax"/>
          <c:min val="-3.0000000000000057E-3"/>
        </c:scaling>
        <c:delete val="0"/>
        <c:axPos val="l"/>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I/A</a:t>
                </a:r>
              </a:p>
            </c:rich>
          </c:tx>
          <c:layout/>
          <c:overlay val="0"/>
        </c:title>
        <c:numFmt formatCode="General" sourceLinked="0"/>
        <c:majorTickMark val="out"/>
        <c:minorTickMark val="none"/>
        <c:tickLblPos val="nextTo"/>
        <c:spPr>
          <a:ln>
            <a:solidFill>
              <a:sysClr val="windowText" lastClr="000000"/>
            </a:solidFill>
          </a:ln>
        </c:spPr>
        <c:txPr>
          <a:bodyPr/>
          <a:lstStyle/>
          <a:p>
            <a:pPr>
              <a:defRPr sz="900"/>
            </a:pPr>
            <a:endParaRPr lang="en-US"/>
          </a:p>
        </c:txPr>
        <c:crossAx val="81352960"/>
        <c:crossesAt val="-0.8"/>
        <c:crossBetween val="midCat"/>
      </c:valAx>
      <c:spPr>
        <a:ln>
          <a:solidFill>
            <a:schemeClr val="tx1"/>
          </a:solidFill>
        </a:ln>
      </c:spPr>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462726250127826"/>
          <c:y val="5.1400554097404488E-2"/>
          <c:w val="0.66469464044267457"/>
          <c:h val="0.76487737675324563"/>
        </c:manualLayout>
      </c:layout>
      <c:scatterChart>
        <c:scatterStyle val="smoothMarker"/>
        <c:varyColors val="0"/>
        <c:ser>
          <c:idx val="0"/>
          <c:order val="0"/>
          <c:tx>
            <c:v>10 mVs-1</c:v>
          </c:tx>
          <c:marker>
            <c:symbol val="none"/>
          </c:marker>
          <c:xVal>
            <c:numRef>
              <c:f>'30.03.14\iron\[iron.xlsx]Sheet1'!$B$4:$B$51</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'30.03.14\iron\[iron.xlsx]Sheet1'!$C$4:$C$51</c:f>
              <c:numCache>
                <c:formatCode>General</c:formatCode>
                <c:ptCount val="48"/>
                <c:pt idx="0">
                  <c:v>-1.6278080000000076E-5</c:v>
                </c:pt>
                <c:pt idx="1">
                  <c:v>-1.2786870000000101E-5</c:v>
                </c:pt>
                <c:pt idx="2">
                  <c:v>-1.0134890000000001E-5</c:v>
                </c:pt>
                <c:pt idx="3">
                  <c:v>-7.9315190000000649E-6</c:v>
                </c:pt>
                <c:pt idx="4">
                  <c:v>-5.9783930000000655E-6</c:v>
                </c:pt>
                <c:pt idx="5">
                  <c:v>-4.2572020000000366E-6</c:v>
                </c:pt>
                <c:pt idx="6">
                  <c:v>-2.8045650000000143E-6</c:v>
                </c:pt>
                <c:pt idx="7">
                  <c:v>-1.6326900000000106E-6</c:v>
                </c:pt>
                <c:pt idx="8">
                  <c:v>-7.7514650000000668E-7</c:v>
                </c:pt>
                <c:pt idx="9">
                  <c:v>-2.1972660000000167E-7</c:v>
                </c:pt>
                <c:pt idx="10">
                  <c:v>1.5258790000000071E-7</c:v>
                </c:pt>
                <c:pt idx="11">
                  <c:v>4.895019000000029E-7</c:v>
                </c:pt>
                <c:pt idx="12">
                  <c:v>7.3760990000000715E-7</c:v>
                </c:pt>
                <c:pt idx="13">
                  <c:v>1.0589600000000054E-6</c:v>
                </c:pt>
                <c:pt idx="14">
                  <c:v>2.4765020000000002E-5</c:v>
                </c:pt>
                <c:pt idx="15">
                  <c:v>4.3972780000000134E-5</c:v>
                </c:pt>
                <c:pt idx="16">
                  <c:v>4.167786E-5</c:v>
                </c:pt>
                <c:pt idx="17">
                  <c:v>3.8488770000000191E-5</c:v>
                </c:pt>
                <c:pt idx="18">
                  <c:v>3.4942630000000137E-5</c:v>
                </c:pt>
                <c:pt idx="19">
                  <c:v>3.0578610000000169E-5</c:v>
                </c:pt>
                <c:pt idx="20">
                  <c:v>2.7554320000000145E-5</c:v>
                </c:pt>
                <c:pt idx="21">
                  <c:v>2.594299000000011E-5</c:v>
                </c:pt>
                <c:pt idx="22">
                  <c:v>2.5897220000000171E-5</c:v>
                </c:pt>
                <c:pt idx="23">
                  <c:v>2.6736450000000051E-5</c:v>
                </c:pt>
                <c:pt idx="24">
                  <c:v>2.6550290000000107E-5</c:v>
                </c:pt>
                <c:pt idx="25">
                  <c:v>2.08740200000001E-5</c:v>
                </c:pt>
                <c:pt idx="26">
                  <c:v>1.6796880000000122E-5</c:v>
                </c:pt>
                <c:pt idx="27">
                  <c:v>1.3436890000000059E-5</c:v>
                </c:pt>
                <c:pt idx="28">
                  <c:v>1.1257930000000001E-5</c:v>
                </c:pt>
                <c:pt idx="29">
                  <c:v>9.9456780000000408E-6</c:v>
                </c:pt>
                <c:pt idx="30">
                  <c:v>9.274292000000039E-6</c:v>
                </c:pt>
                <c:pt idx="31">
                  <c:v>9.2010500000000226E-6</c:v>
                </c:pt>
                <c:pt idx="32">
                  <c:v>8.7554940000000996E-6</c:v>
                </c:pt>
                <c:pt idx="33">
                  <c:v>5.1727290000000413E-6</c:v>
                </c:pt>
                <c:pt idx="34">
                  <c:v>9.7656250000000812E-8</c:v>
                </c:pt>
                <c:pt idx="35">
                  <c:v>-4.4860840000000259E-6</c:v>
                </c:pt>
                <c:pt idx="36">
                  <c:v>-4.6456910000000298E-5</c:v>
                </c:pt>
                <c:pt idx="37">
                  <c:v>-8.551026000000056E-5</c:v>
                </c:pt>
                <c:pt idx="38">
                  <c:v>-1.2362669999999999E-4</c:v>
                </c:pt>
                <c:pt idx="39">
                  <c:v>-3.0563350000000138E-5</c:v>
                </c:pt>
                <c:pt idx="40">
                  <c:v>-3.317261000000019E-6</c:v>
                </c:pt>
                <c:pt idx="41">
                  <c:v>-4.5715330000000377E-6</c:v>
                </c:pt>
                <c:pt idx="42">
                  <c:v>-5.9509280000000449E-6</c:v>
                </c:pt>
                <c:pt idx="43">
                  <c:v>-7.5927730000000515E-6</c:v>
                </c:pt>
                <c:pt idx="44">
                  <c:v>-9.1552740000000618E-6</c:v>
                </c:pt>
                <c:pt idx="45">
                  <c:v>-1.0604860000000067E-5</c:v>
                </c:pt>
                <c:pt idx="46">
                  <c:v>-1.1810300000000067E-5</c:v>
                </c:pt>
                <c:pt idx="47">
                  <c:v>-1.2872310000000001E-5</c:v>
                </c:pt>
              </c:numCache>
            </c:numRef>
          </c:yVal>
          <c:smooth val="1"/>
        </c:ser>
        <c:ser>
          <c:idx val="1"/>
          <c:order val="1"/>
          <c:tx>
            <c:v>25 mVs-1</c:v>
          </c:tx>
          <c:marker>
            <c:symbol val="none"/>
          </c:marker>
          <c:xVal>
            <c:numRef>
              <c:f>'30.03.14\iron\[iron.xlsx]Sheet1'!$D$4:$D$51</c:f>
              <c:numCache>
                <c:formatCode>General</c:formatCode>
                <c:ptCount val="48"/>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'30.03.14\iron\[iron.xlsx]Sheet1'!$E$4:$E$51</c:f>
              <c:numCache>
                <c:formatCode>General</c:formatCode>
                <c:ptCount val="48"/>
                <c:pt idx="1">
                  <c:v>-3.5125730000000126E-5</c:v>
                </c:pt>
                <c:pt idx="2">
                  <c:v>-2.9022220000000016E-5</c:v>
                </c:pt>
                <c:pt idx="3">
                  <c:v>-2.371216000000001E-5</c:v>
                </c:pt>
                <c:pt idx="4">
                  <c:v>-1.9226070000000136E-5</c:v>
                </c:pt>
                <c:pt idx="5">
                  <c:v>-1.5014650000000049E-5</c:v>
                </c:pt>
                <c:pt idx="6">
                  <c:v>-1.1108400000000075E-5</c:v>
                </c:pt>
                <c:pt idx="7">
                  <c:v>-7.4066160000000576E-6</c:v>
                </c:pt>
                <c:pt idx="8">
                  <c:v>-4.3945309999999998E-6</c:v>
                </c:pt>
                <c:pt idx="9">
                  <c:v>-2.0782470000000052E-6</c:v>
                </c:pt>
                <c:pt idx="10">
                  <c:v>-4.3945310000000021E-7</c:v>
                </c:pt>
                <c:pt idx="11">
                  <c:v>5.0048830000000257E-7</c:v>
                </c:pt>
                <c:pt idx="12">
                  <c:v>9.063721000000049E-7</c:v>
                </c:pt>
                <c:pt idx="13">
                  <c:v>1.2146000000000063E-6</c:v>
                </c:pt>
                <c:pt idx="14">
                  <c:v>2.6007080000000162E-5</c:v>
                </c:pt>
                <c:pt idx="15">
                  <c:v>9.7155760000000596E-5</c:v>
                </c:pt>
                <c:pt idx="16">
                  <c:v>2.7273560000000202E-4</c:v>
                </c:pt>
                <c:pt idx="17">
                  <c:v>2.2042850000000104E-4</c:v>
                </c:pt>
                <c:pt idx="18">
                  <c:v>1.691589000000008E-4</c:v>
                </c:pt>
                <c:pt idx="19">
                  <c:v>1.4041140000000001E-4</c:v>
                </c:pt>
                <c:pt idx="20">
                  <c:v>1.2222290000000002E-4</c:v>
                </c:pt>
                <c:pt idx="21">
                  <c:v>1.1038209999999999E-4</c:v>
                </c:pt>
                <c:pt idx="22">
                  <c:v>1.0293580000000049E-4</c:v>
                </c:pt>
                <c:pt idx="23">
                  <c:v>9.9517820000000819E-5</c:v>
                </c:pt>
                <c:pt idx="24">
                  <c:v>9.7595210000000248E-5</c:v>
                </c:pt>
                <c:pt idx="25">
                  <c:v>8.4716800000000605E-5</c:v>
                </c:pt>
                <c:pt idx="26">
                  <c:v>7.8277590000000322E-5</c:v>
                </c:pt>
                <c:pt idx="27">
                  <c:v>7.6629640000000032E-5</c:v>
                </c:pt>
                <c:pt idx="28">
                  <c:v>7.8369140000000302E-5</c:v>
                </c:pt>
                <c:pt idx="29">
                  <c:v>8.3374030000000454E-5</c:v>
                </c:pt>
                <c:pt idx="30">
                  <c:v>9.0362550000000025E-5</c:v>
                </c:pt>
                <c:pt idx="31">
                  <c:v>9.4604490000000906E-5</c:v>
                </c:pt>
                <c:pt idx="32">
                  <c:v>8.4167480000000517E-5</c:v>
                </c:pt>
                <c:pt idx="33">
                  <c:v>4.8062130000000336E-5</c:v>
                </c:pt>
                <c:pt idx="34">
                  <c:v>3.8330080000000159E-6</c:v>
                </c:pt>
                <c:pt idx="35">
                  <c:v>-3.623047000000024E-5</c:v>
                </c:pt>
                <c:pt idx="36">
                  <c:v>-1.2960820000000093E-4</c:v>
                </c:pt>
                <c:pt idx="37">
                  <c:v>-3.9950560000000002E-4</c:v>
                </c:pt>
                <c:pt idx="38">
                  <c:v>-5.9326170000000337E-4</c:v>
                </c:pt>
                <c:pt idx="39">
                  <c:v>-5.3527830000000003E-4</c:v>
                </c:pt>
                <c:pt idx="40">
                  <c:v>-3.2843020000000207E-4</c:v>
                </c:pt>
                <c:pt idx="41">
                  <c:v>-1.9195560000000122E-5</c:v>
                </c:pt>
                <c:pt idx="42">
                  <c:v>-2.02636700000001E-5</c:v>
                </c:pt>
                <c:pt idx="43">
                  <c:v>-2.3193360000000089E-5</c:v>
                </c:pt>
                <c:pt idx="44">
                  <c:v>-2.6794430000000011E-5</c:v>
                </c:pt>
                <c:pt idx="45">
                  <c:v>-3.0517580000000006E-5</c:v>
                </c:pt>
                <c:pt idx="46">
                  <c:v>-3.4820560000000136E-5</c:v>
                </c:pt>
                <c:pt idx="47">
                  <c:v>-3.9868160000000179E-5</c:v>
                </c:pt>
              </c:numCache>
            </c:numRef>
          </c:yVal>
          <c:smooth val="1"/>
        </c:ser>
        <c:ser>
          <c:idx val="2"/>
          <c:order val="2"/>
          <c:tx>
            <c:v>50 mVs-1</c:v>
          </c:tx>
          <c:marker>
            <c:symbol val="none"/>
          </c:marker>
          <c:xVal>
            <c:numRef>
              <c:f>'30.03.14\iron\[iron.xlsx]Sheet1'!$Z$4:$Z$51</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'30.03.14\iron\[iron.xlsx]Sheet1'!$AA$4:$AA$51</c:f>
              <c:numCache>
                <c:formatCode>General</c:formatCode>
                <c:ptCount val="48"/>
                <c:pt idx="0">
                  <c:v>-5.4718020000000544E-5</c:v>
                </c:pt>
                <c:pt idx="1">
                  <c:v>-4.5288080000000132E-5</c:v>
                </c:pt>
                <c:pt idx="2">
                  <c:v>-3.8269040000000188E-5</c:v>
                </c:pt>
                <c:pt idx="3">
                  <c:v>-3.219604000000014E-5</c:v>
                </c:pt>
                <c:pt idx="4">
                  <c:v>-2.7130130000000185E-5</c:v>
                </c:pt>
                <c:pt idx="5">
                  <c:v>-2.2033690000000205E-5</c:v>
                </c:pt>
                <c:pt idx="6">
                  <c:v>-1.6937260000000066E-5</c:v>
                </c:pt>
                <c:pt idx="7">
                  <c:v>-1.1578370000000068E-5</c:v>
                </c:pt>
                <c:pt idx="8">
                  <c:v>-7.2265630000000551E-6</c:v>
                </c:pt>
                <c:pt idx="9">
                  <c:v>-3.7048340000000332E-6</c:v>
                </c:pt>
                <c:pt idx="10">
                  <c:v>-1.0803220000000074E-6</c:v>
                </c:pt>
                <c:pt idx="11">
                  <c:v>4.9133300000000415E-7</c:v>
                </c:pt>
                <c:pt idx="12">
                  <c:v>8.9416510000000379E-7</c:v>
                </c:pt>
                <c:pt idx="13">
                  <c:v>9.5214840000000866E-7</c:v>
                </c:pt>
                <c:pt idx="14">
                  <c:v>1.3143920000000062E-4</c:v>
                </c:pt>
                <c:pt idx="15">
                  <c:v>5.0555420000000123E-4</c:v>
                </c:pt>
                <c:pt idx="16">
                  <c:v>5.1177980000000002E-4</c:v>
                </c:pt>
                <c:pt idx="17">
                  <c:v>4.7097780000000355E-4</c:v>
                </c:pt>
                <c:pt idx="18">
                  <c:v>4.1802980000000265E-4</c:v>
                </c:pt>
                <c:pt idx="19">
                  <c:v>3.4896850000000056E-4</c:v>
                </c:pt>
                <c:pt idx="20">
                  <c:v>2.9821780000000042E-4</c:v>
                </c:pt>
                <c:pt idx="21">
                  <c:v>2.6559450000000008E-4</c:v>
                </c:pt>
                <c:pt idx="22">
                  <c:v>2.409058E-4</c:v>
                </c:pt>
                <c:pt idx="23">
                  <c:v>2.2021480000000002E-4</c:v>
                </c:pt>
                <c:pt idx="24">
                  <c:v>2.0410160000000052E-4</c:v>
                </c:pt>
                <c:pt idx="25">
                  <c:v>1.8573000000000076E-4</c:v>
                </c:pt>
                <c:pt idx="26">
                  <c:v>1.7755130000000064E-4</c:v>
                </c:pt>
                <c:pt idx="27">
                  <c:v>1.7318730000000001E-4</c:v>
                </c:pt>
                <c:pt idx="28">
                  <c:v>1.7080690000000005E-4</c:v>
                </c:pt>
                <c:pt idx="29">
                  <c:v>1.6992190000000084E-4</c:v>
                </c:pt>
                <c:pt idx="30">
                  <c:v>1.6937260000000003E-4</c:v>
                </c:pt>
                <c:pt idx="31">
                  <c:v>1.6253660000000003E-4</c:v>
                </c:pt>
                <c:pt idx="32">
                  <c:v>1.3534550000000075E-4</c:v>
                </c:pt>
                <c:pt idx="33">
                  <c:v>7.7636720000000498E-5</c:v>
                </c:pt>
                <c:pt idx="34">
                  <c:v>7.812500000000034E-6</c:v>
                </c:pt>
                <c:pt idx="35">
                  <c:v>-5.2642820000000134E-5</c:v>
                </c:pt>
                <c:pt idx="36">
                  <c:v>-1.7343140000000067E-4</c:v>
                </c:pt>
                <c:pt idx="37">
                  <c:v>-4.4833370000000309E-4</c:v>
                </c:pt>
                <c:pt idx="38">
                  <c:v>-9.3505860000001083E-4</c:v>
                </c:pt>
                <c:pt idx="39">
                  <c:v>-1.076050000000007E-3</c:v>
                </c:pt>
                <c:pt idx="40">
                  <c:v>-7.78808600000003E-4</c:v>
                </c:pt>
                <c:pt idx="41">
                  <c:v>-5.4779060000000024E-4</c:v>
                </c:pt>
                <c:pt idx="42">
                  <c:v>-4.4888300000000186E-4</c:v>
                </c:pt>
                <c:pt idx="43">
                  <c:v>-1.1175540000000023E-4</c:v>
                </c:pt>
                <c:pt idx="44">
                  <c:v>-3.9154050000000002E-5</c:v>
                </c:pt>
                <c:pt idx="45">
                  <c:v>-4.1107179999999997E-5</c:v>
                </c:pt>
                <c:pt idx="46">
                  <c:v>-4.4464110000000326E-5</c:v>
                </c:pt>
                <c:pt idx="47">
                  <c:v>-4.8736570000000395E-5</c:v>
                </c:pt>
              </c:numCache>
            </c:numRef>
          </c:yVal>
          <c:smooth val="1"/>
        </c:ser>
        <c:ser>
          <c:idx val="3"/>
          <c:order val="3"/>
          <c:tx>
            <c:v>100 mVs-1</c:v>
          </c:tx>
          <c:marker>
            <c:symbol val="none"/>
          </c:marker>
          <c:xVal>
            <c:numRef>
              <c:f>'30.03.14\iron\[iron.xlsx]Sheet1'!$AI$4:$AI$51</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'30.03.14\iron\[iron.xlsx]Sheet1'!$AJ$4:$AJ$51</c:f>
              <c:numCache>
                <c:formatCode>General</c:formatCode>
                <c:ptCount val="48"/>
                <c:pt idx="0">
                  <c:v>-6.1981200000000124E-5</c:v>
                </c:pt>
                <c:pt idx="1">
                  <c:v>-5.0170900000000133E-5</c:v>
                </c:pt>
                <c:pt idx="2">
                  <c:v>-4.2175290000000124E-5</c:v>
                </c:pt>
                <c:pt idx="3">
                  <c:v>-3.5736080000000126E-5</c:v>
                </c:pt>
                <c:pt idx="4">
                  <c:v>-3.0151370000000209E-5</c:v>
                </c:pt>
                <c:pt idx="5">
                  <c:v>-2.432251E-5</c:v>
                </c:pt>
                <c:pt idx="6">
                  <c:v>-1.8737790000000086E-5</c:v>
                </c:pt>
                <c:pt idx="7">
                  <c:v>-1.2710570000000093E-5</c:v>
                </c:pt>
                <c:pt idx="8">
                  <c:v>-7.5805660000000519E-6</c:v>
                </c:pt>
                <c:pt idx="9">
                  <c:v>-3.4606930000000239E-6</c:v>
                </c:pt>
                <c:pt idx="10">
                  <c:v>-1.4038090000000005E-7</c:v>
                </c:pt>
                <c:pt idx="11">
                  <c:v>1.3580320000000119E-6</c:v>
                </c:pt>
                <c:pt idx="12">
                  <c:v>1.7883300000000115E-6</c:v>
                </c:pt>
                <c:pt idx="13">
                  <c:v>1.4251710000000048E-6</c:v>
                </c:pt>
                <c:pt idx="14">
                  <c:v>1.4437870000000001E-4</c:v>
                </c:pt>
                <c:pt idx="15">
                  <c:v>6.9296270000000478E-4</c:v>
                </c:pt>
                <c:pt idx="16">
                  <c:v>8.4564210000000455E-4</c:v>
                </c:pt>
                <c:pt idx="17">
                  <c:v>7.9711920000000559E-4</c:v>
                </c:pt>
                <c:pt idx="18">
                  <c:v>7.2174070000000133E-4</c:v>
                </c:pt>
                <c:pt idx="19">
                  <c:v>6.6772460000000321E-4</c:v>
                </c:pt>
                <c:pt idx="20">
                  <c:v>5.9295660000000341E-4</c:v>
                </c:pt>
                <c:pt idx="21">
                  <c:v>5.0720220000000256E-4</c:v>
                </c:pt>
                <c:pt idx="22">
                  <c:v>4.4128420000000225E-4</c:v>
                </c:pt>
                <c:pt idx="23">
                  <c:v>3.9318850000000005E-4</c:v>
                </c:pt>
                <c:pt idx="24">
                  <c:v>3.5647580000000139E-4</c:v>
                </c:pt>
                <c:pt idx="25">
                  <c:v>3.2049560000000179E-4</c:v>
                </c:pt>
                <c:pt idx="26">
                  <c:v>3.0142210000000147E-4</c:v>
                </c:pt>
                <c:pt idx="27">
                  <c:v>2.8976440000000005E-4</c:v>
                </c:pt>
                <c:pt idx="28">
                  <c:v>2.8060910000000092E-4</c:v>
                </c:pt>
                <c:pt idx="29">
                  <c:v>2.713318000000015E-4</c:v>
                </c:pt>
                <c:pt idx="30">
                  <c:v>2.5958250000000002E-4</c:v>
                </c:pt>
                <c:pt idx="31">
                  <c:v>2.3846440000000011E-4</c:v>
                </c:pt>
                <c:pt idx="32">
                  <c:v>1.92810100000001E-4</c:v>
                </c:pt>
                <c:pt idx="33">
                  <c:v>1.0842900000000049E-4</c:v>
                </c:pt>
                <c:pt idx="34">
                  <c:v>9.3994140000000933E-6</c:v>
                </c:pt>
                <c:pt idx="35">
                  <c:v>-7.4279790000000338E-5</c:v>
                </c:pt>
                <c:pt idx="36">
                  <c:v>-2.2903440000000139E-4</c:v>
                </c:pt>
                <c:pt idx="37">
                  <c:v>-4.7485350000000013E-4</c:v>
                </c:pt>
                <c:pt idx="38">
                  <c:v>-1.072693E-3</c:v>
                </c:pt>
                <c:pt idx="39">
                  <c:v>-1.5829470000000071E-3</c:v>
                </c:pt>
                <c:pt idx="40">
                  <c:v>-1.6137700000000044E-3</c:v>
                </c:pt>
                <c:pt idx="41">
                  <c:v>-1.1679080000000001E-3</c:v>
                </c:pt>
                <c:pt idx="42">
                  <c:v>-7.0373530000000383E-4</c:v>
                </c:pt>
                <c:pt idx="43">
                  <c:v>-7.1533200000000244E-4</c:v>
                </c:pt>
                <c:pt idx="44">
                  <c:v>-3.746033000000021E-4</c:v>
                </c:pt>
                <c:pt idx="45">
                  <c:v>-6.1035159999999999E-5</c:v>
                </c:pt>
                <c:pt idx="46">
                  <c:v>-5.6518550000000123E-5</c:v>
                </c:pt>
                <c:pt idx="47">
                  <c:v>-5.7983400000000411E-5</c:v>
                </c:pt>
              </c:numCache>
            </c:numRef>
          </c:yVal>
          <c:smooth val="1"/>
        </c:ser>
        <c:ser>
          <c:idx val="4"/>
          <c:order val="4"/>
          <c:tx>
            <c:v>150 mVs-1</c:v>
          </c:tx>
          <c:marker>
            <c:symbol val="none"/>
          </c:marker>
          <c:xVal>
            <c:numRef>
              <c:f>'30.03.14\iron\[iron.xlsx]Sheet1'!$AR$4:$AR$51</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'30.03.14\iron\[iron.xlsx]Sheet1'!$AS$4:$AS$51</c:f>
              <c:numCache>
                <c:formatCode>General</c:formatCode>
                <c:ptCount val="48"/>
                <c:pt idx="0">
                  <c:v>-7.3547370000000113E-5</c:v>
                </c:pt>
                <c:pt idx="1">
                  <c:v>-5.8166500000000338E-5</c:v>
                </c:pt>
                <c:pt idx="2">
                  <c:v>-4.6875000000000001E-5</c:v>
                </c:pt>
                <c:pt idx="3">
                  <c:v>-4.0405270000000124E-5</c:v>
                </c:pt>
                <c:pt idx="4">
                  <c:v>-3.3172610000000165E-5</c:v>
                </c:pt>
                <c:pt idx="5">
                  <c:v>-2.6824950000000106E-5</c:v>
                </c:pt>
                <c:pt idx="6">
                  <c:v>-2.0935060000000149E-5</c:v>
                </c:pt>
                <c:pt idx="7">
                  <c:v>-1.3763430000000103E-5</c:v>
                </c:pt>
                <c:pt idx="8">
                  <c:v>-8.044433000000038E-6</c:v>
                </c:pt>
                <c:pt idx="9">
                  <c:v>-3.3203130000000241E-6</c:v>
                </c:pt>
                <c:pt idx="10">
                  <c:v>6.7749020000000519E-7</c:v>
                </c:pt>
                <c:pt idx="11">
                  <c:v>2.7587890000000225E-6</c:v>
                </c:pt>
                <c:pt idx="12">
                  <c:v>2.9449460000000173E-6</c:v>
                </c:pt>
                <c:pt idx="13">
                  <c:v>1.9989010000000143E-6</c:v>
                </c:pt>
                <c:pt idx="14">
                  <c:v>1.5078739999999999E-4</c:v>
                </c:pt>
                <c:pt idx="15">
                  <c:v>8.0181890000000046E-4</c:v>
                </c:pt>
                <c:pt idx="16">
                  <c:v>1.074829E-3</c:v>
                </c:pt>
                <c:pt idx="17">
                  <c:v>1.0964970000000051E-3</c:v>
                </c:pt>
                <c:pt idx="18">
                  <c:v>1.0089110000000001E-3</c:v>
                </c:pt>
                <c:pt idx="19">
                  <c:v>9.3841550000000359E-4</c:v>
                </c:pt>
                <c:pt idx="20">
                  <c:v>8.7432860000000027E-4</c:v>
                </c:pt>
                <c:pt idx="21">
                  <c:v>7.8857420000000441E-4</c:v>
                </c:pt>
                <c:pt idx="22">
                  <c:v>6.7199710000000288E-4</c:v>
                </c:pt>
                <c:pt idx="23">
                  <c:v>5.6701660000000134E-4</c:v>
                </c:pt>
                <c:pt idx="24">
                  <c:v>4.9688720000000202E-4</c:v>
                </c:pt>
                <c:pt idx="25">
                  <c:v>4.3472290000000255E-4</c:v>
                </c:pt>
                <c:pt idx="26">
                  <c:v>3.9785770000000186E-4</c:v>
                </c:pt>
                <c:pt idx="27">
                  <c:v>3.7307740000000228E-4</c:v>
                </c:pt>
                <c:pt idx="28">
                  <c:v>3.5354610000000051E-4</c:v>
                </c:pt>
                <c:pt idx="29">
                  <c:v>3.3541870000000157E-4</c:v>
                </c:pt>
                <c:pt idx="30">
                  <c:v>3.1530760000000142E-4</c:v>
                </c:pt>
                <c:pt idx="31">
                  <c:v>2.8436280000000052E-4</c:v>
                </c:pt>
                <c:pt idx="32">
                  <c:v>2.2503660000000117E-4</c:v>
                </c:pt>
                <c:pt idx="33">
                  <c:v>1.2155150000000021E-4</c:v>
                </c:pt>
                <c:pt idx="34">
                  <c:v>7.5073240000000431E-6</c:v>
                </c:pt>
                <c:pt idx="35">
                  <c:v>-8.9447020000000068E-5</c:v>
                </c:pt>
                <c:pt idx="36">
                  <c:v>-2.6385500000000012E-4</c:v>
                </c:pt>
                <c:pt idx="37">
                  <c:v>-5.0262450000000225E-4</c:v>
                </c:pt>
                <c:pt idx="38">
                  <c:v>-1.1065670000000056E-3</c:v>
                </c:pt>
                <c:pt idx="39">
                  <c:v>-1.7529300000000041E-3</c:v>
                </c:pt>
                <c:pt idx="40">
                  <c:v>-2.0651240000000141E-3</c:v>
                </c:pt>
                <c:pt idx="41">
                  <c:v>-1.8075560000000051E-3</c:v>
                </c:pt>
                <c:pt idx="42">
                  <c:v>-9.4635010000000523E-4</c:v>
                </c:pt>
                <c:pt idx="43">
                  <c:v>-8.1268310000000028E-4</c:v>
                </c:pt>
                <c:pt idx="44">
                  <c:v>-8.3648680000000027E-4</c:v>
                </c:pt>
                <c:pt idx="45">
                  <c:v>-5.8624260000000004E-4</c:v>
                </c:pt>
                <c:pt idx="46">
                  <c:v>-8.3038330000000687E-5</c:v>
                </c:pt>
                <c:pt idx="47">
                  <c:v>-7.2601320000000312E-5</c:v>
                </c:pt>
              </c:numCache>
            </c:numRef>
          </c:yVal>
          <c:smooth val="1"/>
        </c:ser>
        <c:ser>
          <c:idx val="5"/>
          <c:order val="5"/>
          <c:tx>
            <c:v>200 mVs-1</c:v>
          </c:tx>
          <c:marker>
            <c:symbol val="none"/>
          </c:marker>
          <c:xVal>
            <c:numRef>
              <c:f>'30.03.14\iron\[iron.xlsx]Sheet1'!$L$4:$L$51</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'30.03.14\iron\[iron.xlsx]Sheet1'!$M$4:$M$51</c:f>
              <c:numCache>
                <c:formatCode>General</c:formatCode>
                <c:ptCount val="48"/>
                <c:pt idx="0">
                  <c:v>-8.1420900000000066E-5</c:v>
                </c:pt>
                <c:pt idx="1">
                  <c:v>-6.3079830000000014E-5</c:v>
                </c:pt>
                <c:pt idx="2">
                  <c:v>-5.0537110000000225E-5</c:v>
                </c:pt>
                <c:pt idx="3">
                  <c:v>-4.5166020000000395E-5</c:v>
                </c:pt>
                <c:pt idx="4">
                  <c:v>-3.6315920000000207E-5</c:v>
                </c:pt>
                <c:pt idx="5">
                  <c:v>-2.8808590000000091E-5</c:v>
                </c:pt>
                <c:pt idx="6">
                  <c:v>-2.099609000000001E-5</c:v>
                </c:pt>
                <c:pt idx="7">
                  <c:v>-1.5380860000000113E-5</c:v>
                </c:pt>
                <c:pt idx="8">
                  <c:v>-1.0162350000000054E-5</c:v>
                </c:pt>
                <c:pt idx="9">
                  <c:v>-3.1921390000000228E-6</c:v>
                </c:pt>
                <c:pt idx="10">
                  <c:v>1.0772710000000047E-6</c:v>
                </c:pt>
                <c:pt idx="11">
                  <c:v>3.9550780000000164E-6</c:v>
                </c:pt>
                <c:pt idx="12">
                  <c:v>4.269409000000037E-6</c:v>
                </c:pt>
                <c:pt idx="13">
                  <c:v>2.8503420000000012E-6</c:v>
                </c:pt>
                <c:pt idx="14">
                  <c:v>1.5075680000000005E-4</c:v>
                </c:pt>
                <c:pt idx="15">
                  <c:v>8.5473629999999992E-4</c:v>
                </c:pt>
                <c:pt idx="16">
                  <c:v>1.2194820000000044E-3</c:v>
                </c:pt>
                <c:pt idx="17">
                  <c:v>1.3357540000000021E-3</c:v>
                </c:pt>
                <c:pt idx="18">
                  <c:v>1.2707520000000067E-3</c:v>
                </c:pt>
                <c:pt idx="19">
                  <c:v>1.1660770000000088E-3</c:v>
                </c:pt>
                <c:pt idx="20">
                  <c:v>1.0931400000000044E-3</c:v>
                </c:pt>
                <c:pt idx="21">
                  <c:v>1.0293580000000021E-3</c:v>
                </c:pt>
                <c:pt idx="22">
                  <c:v>9.4299320000000575E-4</c:v>
                </c:pt>
                <c:pt idx="23">
                  <c:v>8.3007810000000268E-4</c:v>
                </c:pt>
                <c:pt idx="24">
                  <c:v>7.1380610000000393E-4</c:v>
                </c:pt>
                <c:pt idx="25">
                  <c:v>6.0211179999999996E-4</c:v>
                </c:pt>
                <c:pt idx="26">
                  <c:v>5.3405759999999999E-4</c:v>
                </c:pt>
                <c:pt idx="27">
                  <c:v>4.84527600000002E-4</c:v>
                </c:pt>
                <c:pt idx="28">
                  <c:v>4.431457000000038E-4</c:v>
                </c:pt>
                <c:pt idx="29">
                  <c:v>4.0484620000000315E-4</c:v>
                </c:pt>
                <c:pt idx="30">
                  <c:v>3.6541750000000141E-4</c:v>
                </c:pt>
                <c:pt idx="31">
                  <c:v>3.1756589999999999E-4</c:v>
                </c:pt>
                <c:pt idx="32">
                  <c:v>2.4453730000000012E-4</c:v>
                </c:pt>
                <c:pt idx="33">
                  <c:v>1.2808230000000001E-4</c:v>
                </c:pt>
                <c:pt idx="34">
                  <c:v>4.2724610000000434E-6</c:v>
                </c:pt>
                <c:pt idx="35">
                  <c:v>-1.0064700000000001E-4</c:v>
                </c:pt>
                <c:pt idx="36">
                  <c:v>-2.8555300000000056E-4</c:v>
                </c:pt>
                <c:pt idx="37">
                  <c:v>-5.3710940000000265E-4</c:v>
                </c:pt>
                <c:pt idx="38">
                  <c:v>-1.0968020000000041E-3</c:v>
                </c:pt>
                <c:pt idx="39">
                  <c:v>-1.8612670000000069E-3</c:v>
                </c:pt>
                <c:pt idx="40">
                  <c:v>-2.292175E-3</c:v>
                </c:pt>
                <c:pt idx="41">
                  <c:v>-2.3696899999999998E-3</c:v>
                </c:pt>
                <c:pt idx="42">
                  <c:v>-1.7794800000000056E-3</c:v>
                </c:pt>
                <c:pt idx="43">
                  <c:v>-9.0576170000000527E-4</c:v>
                </c:pt>
                <c:pt idx="44">
                  <c:v>-9.2437750000000016E-4</c:v>
                </c:pt>
                <c:pt idx="45">
                  <c:v>-9.2376710000000007E-4</c:v>
                </c:pt>
                <c:pt idx="46">
                  <c:v>-5.7525640000000004E-4</c:v>
                </c:pt>
                <c:pt idx="47">
                  <c:v>-1.0586550000000078E-4</c:v>
                </c:pt>
              </c:numCache>
            </c:numRef>
          </c:yVal>
          <c:smooth val="1"/>
        </c:ser>
        <c:ser>
          <c:idx val="6"/>
          <c:order val="6"/>
          <c:tx>
            <c:v>300 mVs-1</c:v>
          </c:tx>
          <c:marker>
            <c:symbol val="none"/>
          </c:marker>
          <c:xVal>
            <c:numRef>
              <c:f>'30.03.14\iron\[iron.xlsx]Sheet1'!$N$4:$N$51</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'30.03.14\iron\[iron.xlsx]Sheet1'!$O$4:$O$51</c:f>
              <c:numCache>
                <c:formatCode>General</c:formatCode>
                <c:ptCount val="48"/>
                <c:pt idx="0">
                  <c:v>-1.1581420000000098E-4</c:v>
                </c:pt>
                <c:pt idx="1">
                  <c:v>-7.6873780000000374E-5</c:v>
                </c:pt>
                <c:pt idx="2">
                  <c:v>-5.7495120000000338E-5</c:v>
                </c:pt>
                <c:pt idx="3">
                  <c:v>-4.7454830000000251E-5</c:v>
                </c:pt>
                <c:pt idx="4">
                  <c:v>-4.1412350000000197E-5</c:v>
                </c:pt>
                <c:pt idx="5">
                  <c:v>-3.0944830000000133E-5</c:v>
                </c:pt>
                <c:pt idx="6">
                  <c:v>-2.2308350000000089E-5</c:v>
                </c:pt>
                <c:pt idx="7">
                  <c:v>-1.6784670000000125E-5</c:v>
                </c:pt>
                <c:pt idx="8">
                  <c:v>-1.1993410000000066E-5</c:v>
                </c:pt>
                <c:pt idx="9">
                  <c:v>-3.1250000000000213E-6</c:v>
                </c:pt>
                <c:pt idx="10">
                  <c:v>3.6743160000000277E-6</c:v>
                </c:pt>
                <c:pt idx="11">
                  <c:v>6.9854740000000466E-6</c:v>
                </c:pt>
                <c:pt idx="12">
                  <c:v>7.2052000000000551E-6</c:v>
                </c:pt>
                <c:pt idx="13">
                  <c:v>4.8034670000000377E-6</c:v>
                </c:pt>
                <c:pt idx="14">
                  <c:v>1.5185550000000088E-4</c:v>
                </c:pt>
                <c:pt idx="15">
                  <c:v>9.2800900000000047E-4</c:v>
                </c:pt>
                <c:pt idx="16">
                  <c:v>1.3848880000000069E-3</c:v>
                </c:pt>
                <c:pt idx="17">
                  <c:v>1.6275020000000048E-3</c:v>
                </c:pt>
                <c:pt idx="18">
                  <c:v>1.6571040000000021E-3</c:v>
                </c:pt>
                <c:pt idx="19">
                  <c:v>1.5487669999999999E-3</c:v>
                </c:pt>
                <c:pt idx="20">
                  <c:v>1.438599E-3</c:v>
                </c:pt>
                <c:pt idx="21">
                  <c:v>1.3623050000000061E-3</c:v>
                </c:pt>
                <c:pt idx="22">
                  <c:v>1.294861E-3</c:v>
                </c:pt>
                <c:pt idx="23">
                  <c:v>1.216431E-3</c:v>
                </c:pt>
                <c:pt idx="24">
                  <c:v>1.1108400000000051E-3</c:v>
                </c:pt>
                <c:pt idx="25">
                  <c:v>9.2285160000000024E-4</c:v>
                </c:pt>
                <c:pt idx="26">
                  <c:v>7.9345700000000294E-4</c:v>
                </c:pt>
                <c:pt idx="27">
                  <c:v>6.9702150000000389E-4</c:v>
                </c:pt>
                <c:pt idx="28">
                  <c:v>6.1553960000000033E-4</c:v>
                </c:pt>
                <c:pt idx="29">
                  <c:v>5.4168700000000272E-4</c:v>
                </c:pt>
                <c:pt idx="30">
                  <c:v>4.6954339999999997E-4</c:v>
                </c:pt>
                <c:pt idx="31">
                  <c:v>3.8961790000000012E-4</c:v>
                </c:pt>
                <c:pt idx="32">
                  <c:v>2.8793340000000142E-4</c:v>
                </c:pt>
                <c:pt idx="33">
                  <c:v>1.4706420000000066E-4</c:v>
                </c:pt>
                <c:pt idx="34">
                  <c:v>4.5166020000000404E-6</c:v>
                </c:pt>
                <c:pt idx="35">
                  <c:v>-1.128235000000007E-4</c:v>
                </c:pt>
                <c:pt idx="36">
                  <c:v>-3.1024170000000132E-4</c:v>
                </c:pt>
                <c:pt idx="37">
                  <c:v>-5.7586670000000411E-4</c:v>
                </c:pt>
                <c:pt idx="38">
                  <c:v>-1.0839840000000001E-3</c:v>
                </c:pt>
                <c:pt idx="39">
                  <c:v>-1.9821170000000146E-3</c:v>
                </c:pt>
                <c:pt idx="40">
                  <c:v>-2.515869E-3</c:v>
                </c:pt>
                <c:pt idx="41">
                  <c:v>-2.8781129999999999E-3</c:v>
                </c:pt>
                <c:pt idx="42">
                  <c:v>-2.7407840000000208E-3</c:v>
                </c:pt>
                <c:pt idx="43">
                  <c:v>-1.8331910000000001E-3</c:v>
                </c:pt>
                <c:pt idx="44">
                  <c:v>-1.0504150000000048E-3</c:v>
                </c:pt>
                <c:pt idx="45">
                  <c:v>-1.059265E-3</c:v>
                </c:pt>
                <c:pt idx="46">
                  <c:v>-1.0473629999999999E-3</c:v>
                </c:pt>
                <c:pt idx="47">
                  <c:v>-8.2763670000000021E-4</c:v>
                </c:pt>
              </c:numCache>
            </c:numRef>
          </c:yVal>
          <c:smooth val="1"/>
        </c:ser>
        <c:dLbls>
          <c:showLegendKey val="0"/>
          <c:showVal val="0"/>
          <c:showCatName val="0"/>
          <c:showSerName val="0"/>
          <c:showPercent val="0"/>
          <c:showBubbleSize val="0"/>
        </c:dLbls>
        <c:axId val="86788352"/>
        <c:axId val="86802816"/>
      </c:scatterChart>
      <c:valAx>
        <c:axId val="86788352"/>
        <c:scaling>
          <c:orientation val="minMax"/>
          <c:max val="0.63000000000000078"/>
          <c:min val="-0.60000000000000064"/>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E/V</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6802816"/>
        <c:crossesAt val="-0.8"/>
        <c:crossBetween val="midCat"/>
        <c:majorUnit val="0.2"/>
      </c:valAx>
      <c:valAx>
        <c:axId val="86802816"/>
        <c:scaling>
          <c:orientation val="minMax"/>
          <c:max val="3.0000000000000057E-3"/>
          <c:min val="-3.0000000000000057E-3"/>
        </c:scaling>
        <c:delete val="0"/>
        <c:axPos val="l"/>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I/A</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6788352"/>
        <c:crossesAt val="-0.8"/>
        <c:crossBetween val="midCat"/>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15677832247195"/>
          <c:y val="5.1400554097404488E-2"/>
          <c:w val="0.67410326309508672"/>
          <c:h val="0.76643314647397465"/>
        </c:manualLayout>
      </c:layout>
      <c:scatterChart>
        <c:scatterStyle val="smoothMarker"/>
        <c:varyColors val="0"/>
        <c:ser>
          <c:idx val="0"/>
          <c:order val="0"/>
          <c:tx>
            <c:v>10 mVs-1</c:v>
          </c:tx>
          <c:marker>
            <c:symbol val="none"/>
          </c:marker>
          <c:xVal>
            <c:numRef>
              <c:f>'30.03.14\copper\[copper.xlsx]copper'!$T$5:$T$52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'30.03.14\copper\[copper.xlsx]copper'!$U$5:$U$52</c:f>
              <c:numCache>
                <c:formatCode>General</c:formatCode>
                <c:ptCount val="48"/>
                <c:pt idx="0">
                  <c:v>-4.3740850000000003E-5</c:v>
                </c:pt>
                <c:pt idx="1">
                  <c:v>-3.5495000000000222E-5</c:v>
                </c:pt>
                <c:pt idx="2">
                  <c:v>-2.8851320000000163E-5</c:v>
                </c:pt>
                <c:pt idx="3">
                  <c:v>-2.3107910000000146E-5</c:v>
                </c:pt>
                <c:pt idx="4">
                  <c:v>-1.8063350000000116E-5</c:v>
                </c:pt>
                <c:pt idx="5">
                  <c:v>-1.3638310000000041E-5</c:v>
                </c:pt>
                <c:pt idx="6">
                  <c:v>-9.7564700000000611E-6</c:v>
                </c:pt>
                <c:pt idx="7">
                  <c:v>-6.2438970000000506E-6</c:v>
                </c:pt>
                <c:pt idx="8">
                  <c:v>-3.1463620000000185E-6</c:v>
                </c:pt>
                <c:pt idx="9">
                  <c:v>-8.7585450000000621E-7</c:v>
                </c:pt>
                <c:pt idx="10">
                  <c:v>5.2795410000000583E-7</c:v>
                </c:pt>
                <c:pt idx="11">
                  <c:v>1.4678950000000021E-6</c:v>
                </c:pt>
                <c:pt idx="12">
                  <c:v>2.246094000000021E-6</c:v>
                </c:pt>
                <c:pt idx="13">
                  <c:v>2.9815670000000221E-6</c:v>
                </c:pt>
                <c:pt idx="14">
                  <c:v>6.7620849999999998E-5</c:v>
                </c:pt>
                <c:pt idx="15">
                  <c:v>9.237671000000002E-5</c:v>
                </c:pt>
                <c:pt idx="16">
                  <c:v>5.7647710000000225E-5</c:v>
                </c:pt>
                <c:pt idx="17">
                  <c:v>3.445434000000024E-5</c:v>
                </c:pt>
                <c:pt idx="18">
                  <c:v>2.4252320000000108E-5</c:v>
                </c:pt>
                <c:pt idx="19">
                  <c:v>2.0639040000000213E-5</c:v>
                </c:pt>
                <c:pt idx="20">
                  <c:v>2.0013429999999999E-5</c:v>
                </c:pt>
                <c:pt idx="21">
                  <c:v>2.0736690000000051E-5</c:v>
                </c:pt>
                <c:pt idx="22">
                  <c:v>2.2451780000000159E-5</c:v>
                </c:pt>
                <c:pt idx="23">
                  <c:v>2.402649E-5</c:v>
                </c:pt>
                <c:pt idx="24">
                  <c:v>2.4731450000000012E-5</c:v>
                </c:pt>
                <c:pt idx="25">
                  <c:v>1.8588260000000078E-5</c:v>
                </c:pt>
                <c:pt idx="26">
                  <c:v>1.490784000000006E-5</c:v>
                </c:pt>
                <c:pt idx="27">
                  <c:v>1.2109380000000003E-5</c:v>
                </c:pt>
                <c:pt idx="28">
                  <c:v>1.009521E-5</c:v>
                </c:pt>
                <c:pt idx="29">
                  <c:v>8.9874270000000561E-6</c:v>
                </c:pt>
                <c:pt idx="30">
                  <c:v>8.9965820000000901E-6</c:v>
                </c:pt>
                <c:pt idx="31">
                  <c:v>1.0699460000000005E-5</c:v>
                </c:pt>
                <c:pt idx="32">
                  <c:v>1.2918090000000005E-5</c:v>
                </c:pt>
                <c:pt idx="33">
                  <c:v>8.6364740000000525E-6</c:v>
                </c:pt>
                <c:pt idx="34">
                  <c:v>-1.2115480000000051E-6</c:v>
                </c:pt>
                <c:pt idx="35">
                  <c:v>-9.6557610000000609E-6</c:v>
                </c:pt>
                <c:pt idx="36">
                  <c:v>-7.4920650000000473E-5</c:v>
                </c:pt>
                <c:pt idx="37">
                  <c:v>-1.9592290000000064E-4</c:v>
                </c:pt>
                <c:pt idx="38">
                  <c:v>-9.6923830000000268E-5</c:v>
                </c:pt>
                <c:pt idx="39">
                  <c:v>-1.0614010000000001E-5</c:v>
                </c:pt>
                <c:pt idx="40">
                  <c:v>-1.065979E-5</c:v>
                </c:pt>
                <c:pt idx="41">
                  <c:v>-1.2844850000000098E-5</c:v>
                </c:pt>
                <c:pt idx="42">
                  <c:v>-1.6134640000000043E-5</c:v>
                </c:pt>
                <c:pt idx="43">
                  <c:v>-1.9882200000000126E-5</c:v>
                </c:pt>
                <c:pt idx="44">
                  <c:v>-2.4011230000000166E-5</c:v>
                </c:pt>
                <c:pt idx="45">
                  <c:v>-2.8442380000000145E-5</c:v>
                </c:pt>
                <c:pt idx="46">
                  <c:v>-3.3145140000000161E-5</c:v>
                </c:pt>
                <c:pt idx="47">
                  <c:v>-3.8229370000000225E-5</c:v>
                </c:pt>
              </c:numCache>
            </c:numRef>
          </c:yVal>
          <c:smooth val="1"/>
        </c:ser>
        <c:ser>
          <c:idx val="1"/>
          <c:order val="1"/>
          <c:tx>
            <c:v>25 mVs-1</c:v>
          </c:tx>
          <c:marker>
            <c:symbol val="none"/>
          </c:marker>
          <c:xVal>
            <c:numRef>
              <c:f>'30.03.14\copper\[copper.xlsx]copper'!$BM$5:$BM$52</c:f>
              <c:numCache>
                <c:formatCode>General</c:formatCode>
                <c:ptCount val="48"/>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'30.03.14\copper\[copper.xlsx]copper'!$BN$5:$BN$52</c:f>
              <c:numCache>
                <c:formatCode>General</c:formatCode>
                <c:ptCount val="48"/>
                <c:pt idx="1">
                  <c:v>-3.9672850000000245E-5</c:v>
                </c:pt>
                <c:pt idx="2">
                  <c:v>-3.2562260000000178E-5</c:v>
                </c:pt>
                <c:pt idx="3">
                  <c:v>-2.6336670000000159E-5</c:v>
                </c:pt>
                <c:pt idx="4">
                  <c:v>-2.0690920000000098E-5</c:v>
                </c:pt>
                <c:pt idx="5">
                  <c:v>-1.5563960000000067E-5</c:v>
                </c:pt>
                <c:pt idx="6">
                  <c:v>-1.098633000000006E-5</c:v>
                </c:pt>
                <c:pt idx="7">
                  <c:v>-6.7443850000000313E-6</c:v>
                </c:pt>
                <c:pt idx="8">
                  <c:v>-3.0731200000000267E-6</c:v>
                </c:pt>
                <c:pt idx="9">
                  <c:v>-4.0893550000000385E-7</c:v>
                </c:pt>
                <c:pt idx="10">
                  <c:v>1.1840820000000135E-6</c:v>
                </c:pt>
                <c:pt idx="11">
                  <c:v>2.2399900000000181E-6</c:v>
                </c:pt>
                <c:pt idx="12">
                  <c:v>3.1585690000000219E-6</c:v>
                </c:pt>
                <c:pt idx="13">
                  <c:v>4.1778559999999999E-6</c:v>
                </c:pt>
                <c:pt idx="14">
                  <c:v>5.0427250000000224E-5</c:v>
                </c:pt>
                <c:pt idx="15">
                  <c:v>2.737732000000018E-4</c:v>
                </c:pt>
                <c:pt idx="16">
                  <c:v>1.6308590000000089E-4</c:v>
                </c:pt>
                <c:pt idx="17">
                  <c:v>1.0531620000000003E-4</c:v>
                </c:pt>
                <c:pt idx="18">
                  <c:v>6.9885250000000396E-5</c:v>
                </c:pt>
                <c:pt idx="19">
                  <c:v>5.3649900000000003E-5</c:v>
                </c:pt>
                <c:pt idx="20">
                  <c:v>4.5913700000000326E-5</c:v>
                </c:pt>
                <c:pt idx="21">
                  <c:v>4.3386840000000114E-5</c:v>
                </c:pt>
                <c:pt idx="22">
                  <c:v>4.3774410000000237E-5</c:v>
                </c:pt>
                <c:pt idx="23">
                  <c:v>4.562988E-5</c:v>
                </c:pt>
                <c:pt idx="24">
                  <c:v>4.7485350000000103E-5</c:v>
                </c:pt>
                <c:pt idx="25">
                  <c:v>3.7463380000000254E-5</c:v>
                </c:pt>
                <c:pt idx="26">
                  <c:v>3.0960080000000001E-5</c:v>
                </c:pt>
                <c:pt idx="27">
                  <c:v>2.71606400000001E-5</c:v>
                </c:pt>
                <c:pt idx="28">
                  <c:v>2.6235960000000249E-5</c:v>
                </c:pt>
                <c:pt idx="29">
                  <c:v>2.8436280000000145E-5</c:v>
                </c:pt>
                <c:pt idx="30">
                  <c:v>3.5440060000000207E-5</c:v>
                </c:pt>
                <c:pt idx="31">
                  <c:v>4.8104859999999998E-5</c:v>
                </c:pt>
                <c:pt idx="32">
                  <c:v>5.5389410000000375E-5</c:v>
                </c:pt>
                <c:pt idx="33">
                  <c:v>3.3895870000000244E-5</c:v>
                </c:pt>
                <c:pt idx="34">
                  <c:v>-1.000977000000007E-6</c:v>
                </c:pt>
                <c:pt idx="35">
                  <c:v>-2.727661000000024E-5</c:v>
                </c:pt>
                <c:pt idx="36">
                  <c:v>-1.0119629999999999E-4</c:v>
                </c:pt>
                <c:pt idx="37">
                  <c:v>-4.0948489999999998E-4</c:v>
                </c:pt>
                <c:pt idx="38">
                  <c:v>-3.3908080000000001E-4</c:v>
                </c:pt>
                <c:pt idx="39">
                  <c:v>-1.3311770000000073E-4</c:v>
                </c:pt>
                <c:pt idx="40">
                  <c:v>-1.8341060000000122E-5</c:v>
                </c:pt>
                <c:pt idx="41">
                  <c:v>-1.9653320000000127E-5</c:v>
                </c:pt>
                <c:pt idx="42">
                  <c:v>-2.2766110000000125E-5</c:v>
                </c:pt>
                <c:pt idx="43">
                  <c:v>-2.621460000000011E-5</c:v>
                </c:pt>
                <c:pt idx="44">
                  <c:v>-3.0548100000000142E-5</c:v>
                </c:pt>
                <c:pt idx="45">
                  <c:v>-3.5400390000000244E-5</c:v>
                </c:pt>
                <c:pt idx="46">
                  <c:v>-4.0582280000000344E-5</c:v>
                </c:pt>
                <c:pt idx="47">
                  <c:v>-4.6224979999999997E-5</c:v>
                </c:pt>
              </c:numCache>
            </c:numRef>
          </c:yVal>
          <c:smooth val="1"/>
        </c:ser>
        <c:ser>
          <c:idx val="2"/>
          <c:order val="2"/>
          <c:tx>
            <c:v>50 mVs-1</c:v>
          </c:tx>
          <c:marker>
            <c:symbol val="none"/>
          </c:marker>
          <c:xVal>
            <c:numRef>
              <c:f>'30.03.14\copper\[copper.xlsx]copper'!$AV$5:$AV$52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'30.03.14\copper\[copper.xlsx]copper'!$AW$5:$AW$52</c:f>
              <c:numCache>
                <c:formatCode>General</c:formatCode>
                <c:ptCount val="48"/>
                <c:pt idx="0">
                  <c:v>-8.386230000000069E-5</c:v>
                </c:pt>
                <c:pt idx="1">
                  <c:v>-6.362914999999998E-5</c:v>
                </c:pt>
                <c:pt idx="2">
                  <c:v>-4.9804690000000502E-5</c:v>
                </c:pt>
                <c:pt idx="3">
                  <c:v>-3.8787840000000221E-5</c:v>
                </c:pt>
                <c:pt idx="4">
                  <c:v>-2.9632570000000189E-5</c:v>
                </c:pt>
                <c:pt idx="5">
                  <c:v>-2.2033690000000205E-5</c:v>
                </c:pt>
                <c:pt idx="6">
                  <c:v>-1.5502930000000067E-5</c:v>
                </c:pt>
                <c:pt idx="7">
                  <c:v>-9.6435550000000395E-6</c:v>
                </c:pt>
                <c:pt idx="8">
                  <c:v>-4.6966550000000234E-6</c:v>
                </c:pt>
                <c:pt idx="9">
                  <c:v>-1.2329100000000069E-6</c:v>
                </c:pt>
                <c:pt idx="10">
                  <c:v>1.2329100000000069E-6</c:v>
                </c:pt>
                <c:pt idx="11">
                  <c:v>3.518677000000021E-6</c:v>
                </c:pt>
                <c:pt idx="12">
                  <c:v>5.9844970000000434E-6</c:v>
                </c:pt>
                <c:pt idx="13">
                  <c:v>8.8439940000000616E-6</c:v>
                </c:pt>
                <c:pt idx="14">
                  <c:v>1.0385130000000054E-4</c:v>
                </c:pt>
                <c:pt idx="15">
                  <c:v>3.4539790000000139E-4</c:v>
                </c:pt>
                <c:pt idx="16">
                  <c:v>3.6163330000000171E-4</c:v>
                </c:pt>
                <c:pt idx="17">
                  <c:v>3.4811400000000131E-4</c:v>
                </c:pt>
                <c:pt idx="18">
                  <c:v>3.0123900000000121E-4</c:v>
                </c:pt>
                <c:pt idx="19">
                  <c:v>2.2552490000000001E-4</c:v>
                </c:pt>
                <c:pt idx="20">
                  <c:v>1.7770390000000001E-4</c:v>
                </c:pt>
                <c:pt idx="21">
                  <c:v>1.6226200000000069E-4</c:v>
                </c:pt>
                <c:pt idx="22">
                  <c:v>1.6058350000000055E-4</c:v>
                </c:pt>
                <c:pt idx="23">
                  <c:v>1.6549680000000074E-4</c:v>
                </c:pt>
                <c:pt idx="24">
                  <c:v>1.7251590000000056E-4</c:v>
                </c:pt>
                <c:pt idx="25">
                  <c:v>1.3970949999999999E-4</c:v>
                </c:pt>
                <c:pt idx="26">
                  <c:v>1.1886600000000067E-4</c:v>
                </c:pt>
                <c:pt idx="27">
                  <c:v>1.0626219999999999E-4</c:v>
                </c:pt>
                <c:pt idx="28">
                  <c:v>9.9700930000000632E-5</c:v>
                </c:pt>
                <c:pt idx="29">
                  <c:v>9.8022460000000904E-5</c:v>
                </c:pt>
                <c:pt idx="30">
                  <c:v>1.0083010000000003E-4</c:v>
                </c:pt>
                <c:pt idx="31">
                  <c:v>1.0339359999999999E-4</c:v>
                </c:pt>
                <c:pt idx="32">
                  <c:v>8.8958740000000673E-5</c:v>
                </c:pt>
                <c:pt idx="33">
                  <c:v>4.5837400000000375E-5</c:v>
                </c:pt>
                <c:pt idx="34">
                  <c:v>-5.0048830000000198E-6</c:v>
                </c:pt>
                <c:pt idx="35">
                  <c:v>-4.3304440000000204E-5</c:v>
                </c:pt>
                <c:pt idx="36">
                  <c:v>-1.3537600000000001E-4</c:v>
                </c:pt>
                <c:pt idx="37">
                  <c:v>-5.2062990000000474E-4</c:v>
                </c:pt>
                <c:pt idx="38">
                  <c:v>-5.8380120000000213E-4</c:v>
                </c:pt>
                <c:pt idx="39">
                  <c:v>-4.6154779999999998E-4</c:v>
                </c:pt>
                <c:pt idx="40">
                  <c:v>-4.1677859999999855E-4</c:v>
                </c:pt>
                <c:pt idx="41">
                  <c:v>-3.9721680000000015E-4</c:v>
                </c:pt>
                <c:pt idx="42">
                  <c:v>-3.4021000000000133E-4</c:v>
                </c:pt>
                <c:pt idx="43">
                  <c:v>-4.8156740000000104E-5</c:v>
                </c:pt>
                <c:pt idx="44">
                  <c:v>-5.2551270000000221E-5</c:v>
                </c:pt>
                <c:pt idx="45">
                  <c:v>-5.9204100000000133E-5</c:v>
                </c:pt>
                <c:pt idx="46">
                  <c:v>-6.655884E-5</c:v>
                </c:pt>
                <c:pt idx="47">
                  <c:v>-7.4401850000000325E-5</c:v>
                </c:pt>
              </c:numCache>
            </c:numRef>
          </c:yVal>
          <c:smooth val="1"/>
        </c:ser>
        <c:ser>
          <c:idx val="3"/>
          <c:order val="3"/>
          <c:tx>
            <c:v>100 mVs-1</c:v>
          </c:tx>
          <c:marker>
            <c:symbol val="none"/>
          </c:marker>
          <c:xVal>
            <c:numRef>
              <c:f>copper!$BU$6:$BU$53</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formatCode="0.00E+00">
                  <c:v>-4.9438480000000257E-2</c:v>
                </c:pt>
                <c:pt idx="12" formatCode="0.00E+00">
                  <c:v>6.1035159999999996E-4</c:v>
                </c:pt>
                <c:pt idx="13" formatCode="0.00E+00">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formatCode="0.00E+00">
                  <c:v>5.0659179999999845E-2</c:v>
                </c:pt>
                <c:pt idx="36" formatCode="0.00E+00">
                  <c:v>6.1035159999999996E-4</c:v>
                </c:pt>
                <c:pt idx="37" formatCode="0.00E+00">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copper!$BV$6:$BV$53</c:f>
              <c:numCache>
                <c:formatCode>0.00E+00</c:formatCode>
                <c:ptCount val="48"/>
                <c:pt idx="0">
                  <c:v>-8.6303710000000013E-5</c:v>
                </c:pt>
                <c:pt idx="1">
                  <c:v>-6.6833500000000349E-5</c:v>
                </c:pt>
                <c:pt idx="2">
                  <c:v>-5.3253169999999998E-5</c:v>
                </c:pt>
                <c:pt idx="3">
                  <c:v>-4.2358400000000343E-5</c:v>
                </c:pt>
                <c:pt idx="4">
                  <c:v>-3.302002E-5</c:v>
                </c:pt>
                <c:pt idx="5">
                  <c:v>-2.4871830000000234E-5</c:v>
                </c:pt>
                <c:pt idx="6">
                  <c:v>-1.7395020000000075E-5</c:v>
                </c:pt>
                <c:pt idx="7">
                  <c:v>-1.0467530000000069E-5</c:v>
                </c:pt>
                <c:pt idx="8">
                  <c:v>-4.63867200000004E-6</c:v>
                </c:pt>
                <c:pt idx="9">
                  <c:v>-1.1901860000000126E-7</c:v>
                </c:pt>
                <c:pt idx="10">
                  <c:v>2.9510499999999999E-6</c:v>
                </c:pt>
                <c:pt idx="11">
                  <c:v>5.4168700000000409E-6</c:v>
                </c:pt>
                <c:pt idx="12">
                  <c:v>7.6263430000000545E-6</c:v>
                </c:pt>
                <c:pt idx="13">
                  <c:v>1.0034180000000044E-5</c:v>
                </c:pt>
                <c:pt idx="14">
                  <c:v>1.2847900000000003E-4</c:v>
                </c:pt>
                <c:pt idx="15">
                  <c:v>6.9113160000000334E-4</c:v>
                </c:pt>
                <c:pt idx="16">
                  <c:v>8.6212160000000008E-4</c:v>
                </c:pt>
                <c:pt idx="17">
                  <c:v>8.2580560000000225E-4</c:v>
                </c:pt>
                <c:pt idx="18">
                  <c:v>6.8908690000000345E-4</c:v>
                </c:pt>
                <c:pt idx="19">
                  <c:v>5.8074950000000004E-4</c:v>
                </c:pt>
                <c:pt idx="20">
                  <c:v>5.0872800000000093E-4</c:v>
                </c:pt>
                <c:pt idx="21">
                  <c:v>4.5828250000000024E-4</c:v>
                </c:pt>
                <c:pt idx="22">
                  <c:v>4.201660000000042E-4</c:v>
                </c:pt>
                <c:pt idx="23">
                  <c:v>3.8882450000000002E-4</c:v>
                </c:pt>
                <c:pt idx="24">
                  <c:v>3.6187740000000212E-4</c:v>
                </c:pt>
                <c:pt idx="25">
                  <c:v>3.1423950000000165E-4</c:v>
                </c:pt>
                <c:pt idx="26">
                  <c:v>2.7981570000000185E-4</c:v>
                </c:pt>
                <c:pt idx="27">
                  <c:v>2.5161740000000012E-4</c:v>
                </c:pt>
                <c:pt idx="28">
                  <c:v>2.2836300000000218E-4</c:v>
                </c:pt>
                <c:pt idx="29">
                  <c:v>2.0892330000000118E-4</c:v>
                </c:pt>
                <c:pt idx="30">
                  <c:v>1.9091800000000107E-4</c:v>
                </c:pt>
                <c:pt idx="31">
                  <c:v>1.7080690000000005E-4</c:v>
                </c:pt>
                <c:pt idx="32">
                  <c:v>1.3421630000000063E-4</c:v>
                </c:pt>
                <c:pt idx="33">
                  <c:v>6.3232420000000443E-5</c:v>
                </c:pt>
                <c:pt idx="34">
                  <c:v>-1.4984130000000085E-5</c:v>
                </c:pt>
                <c:pt idx="35">
                  <c:v>-6.8389890000000332E-5</c:v>
                </c:pt>
                <c:pt idx="36">
                  <c:v>-1.7861940000000003E-4</c:v>
                </c:pt>
                <c:pt idx="37">
                  <c:v>-5.8319090000000327E-4</c:v>
                </c:pt>
                <c:pt idx="38">
                  <c:v>-1.0641480000000054E-3</c:v>
                </c:pt>
                <c:pt idx="39">
                  <c:v>-1.1306760000000021E-3</c:v>
                </c:pt>
                <c:pt idx="40">
                  <c:v>-7.8125000000000004E-4</c:v>
                </c:pt>
                <c:pt idx="41">
                  <c:v>-7.8796390000000522E-4</c:v>
                </c:pt>
                <c:pt idx="42">
                  <c:v>-7.7087400000000451E-4</c:v>
                </c:pt>
                <c:pt idx="43">
                  <c:v>-6.988525000000029E-4</c:v>
                </c:pt>
                <c:pt idx="44">
                  <c:v>-1.7282100000000084E-4</c:v>
                </c:pt>
                <c:pt idx="45">
                  <c:v>-7.232666000000056E-5</c:v>
                </c:pt>
                <c:pt idx="46">
                  <c:v>-7.4737550000000512E-5</c:v>
                </c:pt>
                <c:pt idx="47">
                  <c:v>-8.0078130000000024E-5</c:v>
                </c:pt>
              </c:numCache>
            </c:numRef>
          </c:yVal>
          <c:smooth val="1"/>
        </c:ser>
        <c:ser>
          <c:idx val="4"/>
          <c:order val="4"/>
          <c:tx>
            <c:v>150 mVs-1</c:v>
          </c:tx>
          <c:marker>
            <c:symbol val="none"/>
          </c:marker>
          <c:xVal>
            <c:numRef>
              <c:f>'30.03.14\copper\[copper.xlsx]copper'!$BH$5:$BH$52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'30.03.14\copper\[copper.xlsx]copper'!$BI$5:$BI$52</c:f>
              <c:numCache>
                <c:formatCode>General</c:formatCode>
                <c:ptCount val="48"/>
                <c:pt idx="0">
                  <c:v>-9.237671000000002E-5</c:v>
                </c:pt>
                <c:pt idx="1">
                  <c:v>-7.3455810000000132E-5</c:v>
                </c:pt>
                <c:pt idx="2">
                  <c:v>-6.0516360000000386E-5</c:v>
                </c:pt>
                <c:pt idx="3">
                  <c:v>-4.9530030000000417E-5</c:v>
                </c:pt>
                <c:pt idx="4">
                  <c:v>-3.9794920000000158E-5</c:v>
                </c:pt>
                <c:pt idx="5">
                  <c:v>-3.0670170000000245E-5</c:v>
                </c:pt>
                <c:pt idx="6">
                  <c:v>-2.2979740000000209E-5</c:v>
                </c:pt>
                <c:pt idx="7">
                  <c:v>-1.5197750000000065E-5</c:v>
                </c:pt>
                <c:pt idx="8">
                  <c:v>-7.6293950000000388E-6</c:v>
                </c:pt>
                <c:pt idx="9">
                  <c:v>-1.5869140000000095E-6</c:v>
                </c:pt>
                <c:pt idx="10">
                  <c:v>2.7862550000000112E-6</c:v>
                </c:pt>
                <c:pt idx="11">
                  <c:v>5.4840090000000432E-6</c:v>
                </c:pt>
                <c:pt idx="12">
                  <c:v>6.4025880000000373E-6</c:v>
                </c:pt>
                <c:pt idx="13">
                  <c:v>6.503296000000055E-6</c:v>
                </c:pt>
                <c:pt idx="14">
                  <c:v>1.4141850000000067E-4</c:v>
                </c:pt>
                <c:pt idx="15">
                  <c:v>7.3742670000000426E-4</c:v>
                </c:pt>
                <c:pt idx="16">
                  <c:v>1.0186770000000021E-3</c:v>
                </c:pt>
                <c:pt idx="17">
                  <c:v>1.1141970000000058E-3</c:v>
                </c:pt>
                <c:pt idx="18">
                  <c:v>1.11969E-3</c:v>
                </c:pt>
                <c:pt idx="19">
                  <c:v>9.848023E-4</c:v>
                </c:pt>
                <c:pt idx="20">
                  <c:v>7.5103760000000278E-4</c:v>
                </c:pt>
                <c:pt idx="21">
                  <c:v>6.1798100000000193E-4</c:v>
                </c:pt>
                <c:pt idx="22">
                  <c:v>5.4779060000000024E-4</c:v>
                </c:pt>
                <c:pt idx="23">
                  <c:v>5.0140380000000004E-4</c:v>
                </c:pt>
                <c:pt idx="24">
                  <c:v>4.6524050000000002E-4</c:v>
                </c:pt>
                <c:pt idx="25">
                  <c:v>4.0567020000000246E-4</c:v>
                </c:pt>
                <c:pt idx="26">
                  <c:v>3.7118530000000011E-4</c:v>
                </c:pt>
                <c:pt idx="27">
                  <c:v>3.4973140000000208E-4</c:v>
                </c:pt>
                <c:pt idx="28">
                  <c:v>3.3767699999999999E-4</c:v>
                </c:pt>
                <c:pt idx="29">
                  <c:v>3.3364870000000005E-4</c:v>
                </c:pt>
                <c:pt idx="30">
                  <c:v>3.3172610000000092E-4</c:v>
                </c:pt>
                <c:pt idx="31">
                  <c:v>3.0847170000000224E-4</c:v>
                </c:pt>
                <c:pt idx="32">
                  <c:v>2.3608400000000001E-4</c:v>
                </c:pt>
                <c:pt idx="33">
                  <c:v>1.1477660000000003E-4</c:v>
                </c:pt>
                <c:pt idx="34">
                  <c:v>3.0212400000000151E-6</c:v>
                </c:pt>
                <c:pt idx="35">
                  <c:v>-8.7402350000000026E-5</c:v>
                </c:pt>
                <c:pt idx="36">
                  <c:v>-2.6852420000000014E-4</c:v>
                </c:pt>
                <c:pt idx="37">
                  <c:v>-5.2642819999999997E-4</c:v>
                </c:pt>
                <c:pt idx="38">
                  <c:v>-1.0217289999999999E-3</c:v>
                </c:pt>
                <c:pt idx="39">
                  <c:v>-1.7007450000000044E-3</c:v>
                </c:pt>
                <c:pt idx="40">
                  <c:v>-1.8338010000000001E-3</c:v>
                </c:pt>
                <c:pt idx="41">
                  <c:v>-1.6110230000000001E-3</c:v>
                </c:pt>
                <c:pt idx="42">
                  <c:v>-1.4782710000000021E-3</c:v>
                </c:pt>
                <c:pt idx="43">
                  <c:v>-1.382141000000006E-3</c:v>
                </c:pt>
                <c:pt idx="44">
                  <c:v>-2.9257200000000158E-4</c:v>
                </c:pt>
                <c:pt idx="45">
                  <c:v>-8.728027000000001E-5</c:v>
                </c:pt>
                <c:pt idx="46">
                  <c:v>-8.5815430000000454E-5</c:v>
                </c:pt>
                <c:pt idx="47">
                  <c:v>-8.9813230000000005E-5</c:v>
                </c:pt>
              </c:numCache>
            </c:numRef>
          </c:yVal>
          <c:smooth val="1"/>
        </c:ser>
        <c:ser>
          <c:idx val="5"/>
          <c:order val="5"/>
          <c:tx>
            <c:v>200 mVs-1</c:v>
          </c:tx>
          <c:marker>
            <c:symbol val="none"/>
          </c:marker>
          <c:xVal>
            <c:numRef>
              <c:f>'30.03.14\copper\[copper.xlsx]copper'!$AD$5:$AD$52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'30.03.14\copper\[copper.xlsx]copper'!$AE$5:$AE$52</c:f>
              <c:numCache>
                <c:formatCode>General</c:formatCode>
                <c:ptCount val="48"/>
                <c:pt idx="0">
                  <c:v>-1.0650630000000001E-4</c:v>
                </c:pt>
                <c:pt idx="1">
                  <c:v>-8.309937000000077E-5</c:v>
                </c:pt>
                <c:pt idx="2">
                  <c:v>-6.7932130000000483E-5</c:v>
                </c:pt>
                <c:pt idx="3">
                  <c:v>-5.5175780000000034E-5</c:v>
                </c:pt>
                <c:pt idx="4">
                  <c:v>-4.4097900000000424E-5</c:v>
                </c:pt>
                <c:pt idx="5">
                  <c:v>-3.3203130000000233E-5</c:v>
                </c:pt>
                <c:pt idx="6">
                  <c:v>-2.456665E-5</c:v>
                </c:pt>
                <c:pt idx="7">
                  <c:v>-1.6082760000000107E-5</c:v>
                </c:pt>
                <c:pt idx="8">
                  <c:v>-7.812500000000034E-6</c:v>
                </c:pt>
                <c:pt idx="9">
                  <c:v>-1.2817380000000001E-6</c:v>
                </c:pt>
                <c:pt idx="10">
                  <c:v>3.6895750000000264E-6</c:v>
                </c:pt>
                <c:pt idx="11">
                  <c:v>7.3089600000000436E-6</c:v>
                </c:pt>
                <c:pt idx="12">
                  <c:v>8.2946780000000002E-6</c:v>
                </c:pt>
                <c:pt idx="13">
                  <c:v>7.742309000000061E-6</c:v>
                </c:pt>
                <c:pt idx="14">
                  <c:v>1.40564E-4</c:v>
                </c:pt>
                <c:pt idx="15">
                  <c:v>8.0688480000000028E-4</c:v>
                </c:pt>
                <c:pt idx="16">
                  <c:v>1.169434E-3</c:v>
                </c:pt>
                <c:pt idx="17">
                  <c:v>1.3403320000000057E-3</c:v>
                </c:pt>
                <c:pt idx="18">
                  <c:v>1.4129639999999998E-3</c:v>
                </c:pt>
                <c:pt idx="19">
                  <c:v>1.421814E-3</c:v>
                </c:pt>
                <c:pt idx="20">
                  <c:v>1.3150020000000041E-3</c:v>
                </c:pt>
                <c:pt idx="21">
                  <c:v>1.0900880000000068E-3</c:v>
                </c:pt>
                <c:pt idx="22">
                  <c:v>8.9691160000000673E-4</c:v>
                </c:pt>
                <c:pt idx="23">
                  <c:v>7.7392580000000587E-4</c:v>
                </c:pt>
                <c:pt idx="24">
                  <c:v>6.8786620000000525E-4</c:v>
                </c:pt>
                <c:pt idx="25">
                  <c:v>5.8563230000000356E-4</c:v>
                </c:pt>
                <c:pt idx="26">
                  <c:v>5.1971440000000003E-4</c:v>
                </c:pt>
                <c:pt idx="27">
                  <c:v>4.7665410000000201E-4</c:v>
                </c:pt>
                <c:pt idx="28">
                  <c:v>4.5166020000000321E-4</c:v>
                </c:pt>
                <c:pt idx="29">
                  <c:v>4.365234E-4</c:v>
                </c:pt>
                <c:pt idx="30">
                  <c:v>4.2135620000000252E-4</c:v>
                </c:pt>
                <c:pt idx="31">
                  <c:v>3.7347410000000193E-4</c:v>
                </c:pt>
                <c:pt idx="32">
                  <c:v>2.7285770000000213E-4</c:v>
                </c:pt>
                <c:pt idx="33">
                  <c:v>1.271973E-4</c:v>
                </c:pt>
                <c:pt idx="34">
                  <c:v>7.6293950000000504E-7</c:v>
                </c:pt>
                <c:pt idx="35">
                  <c:v>-1.0263060000000001E-4</c:v>
                </c:pt>
                <c:pt idx="36">
                  <c:v>-3.0407710000000208E-4</c:v>
                </c:pt>
                <c:pt idx="37">
                  <c:v>-6.0180660000000278E-4</c:v>
                </c:pt>
                <c:pt idx="38">
                  <c:v>-1.0244750000000021E-3</c:v>
                </c:pt>
                <c:pt idx="39">
                  <c:v>-1.8231200000000001E-3</c:v>
                </c:pt>
                <c:pt idx="40">
                  <c:v>-2.2338869999999999E-3</c:v>
                </c:pt>
                <c:pt idx="41">
                  <c:v>-2.1591190000000088E-3</c:v>
                </c:pt>
                <c:pt idx="42">
                  <c:v>-1.7535400000000044E-3</c:v>
                </c:pt>
                <c:pt idx="43">
                  <c:v>-1.7553710000000001E-3</c:v>
                </c:pt>
                <c:pt idx="44">
                  <c:v>-1.695251000000007E-3</c:v>
                </c:pt>
                <c:pt idx="45">
                  <c:v>-5.5480960000000245E-4</c:v>
                </c:pt>
                <c:pt idx="46">
                  <c:v>-1.1514280000000003E-4</c:v>
                </c:pt>
                <c:pt idx="47">
                  <c:v>-1.0806270000000051E-4</c:v>
                </c:pt>
              </c:numCache>
            </c:numRef>
          </c:yVal>
          <c:smooth val="1"/>
        </c:ser>
        <c:ser>
          <c:idx val="6"/>
          <c:order val="6"/>
          <c:tx>
            <c:v>300 mVs-1</c:v>
          </c:tx>
          <c:marker>
            <c:symbol val="none"/>
          </c:marker>
          <c:xVal>
            <c:numRef>
              <c:f>'30.03.14\copper\[copper.xlsx]copper'!$AF$5:$AF$52</c:f>
              <c:numCache>
                <c:formatCode>General</c:formatCode>
                <c:ptCount val="48"/>
                <c:pt idx="0">
                  <c:v>-0.59997560000000005</c:v>
                </c:pt>
                <c:pt idx="1">
                  <c:v>-0.54992680000000005</c:v>
                </c:pt>
                <c:pt idx="2">
                  <c:v>-0.49987790000000193</c:v>
                </c:pt>
                <c:pt idx="3">
                  <c:v>-0.44982910000000031</c:v>
                </c:pt>
                <c:pt idx="4">
                  <c:v>-0.39978030000000153</c:v>
                </c:pt>
                <c:pt idx="5">
                  <c:v>-0.34973140000000003</c:v>
                </c:pt>
                <c:pt idx="6">
                  <c:v>-0.29968260000000141</c:v>
                </c:pt>
                <c:pt idx="7">
                  <c:v>-0.24963379999999999</c:v>
                </c:pt>
                <c:pt idx="8">
                  <c:v>-0.19958500000000001</c:v>
                </c:pt>
                <c:pt idx="9">
                  <c:v>-0.14953610000000062</c:v>
                </c:pt>
                <c:pt idx="10">
                  <c:v>-9.9487300000000001E-2</c:v>
                </c:pt>
                <c:pt idx="11">
                  <c:v>-4.9438480000000257E-2</c:v>
                </c:pt>
                <c:pt idx="12">
                  <c:v>6.1035159999999996E-4</c:v>
                </c:pt>
                <c:pt idx="13">
                  <c:v>5.0659179999999845E-2</c:v>
                </c:pt>
                <c:pt idx="14">
                  <c:v>0.10070800000000002</c:v>
                </c:pt>
                <c:pt idx="15">
                  <c:v>0.15075680000000041</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0.15075680000000041</c:v>
                </c:pt>
                <c:pt idx="34">
                  <c:v>0.10070800000000002</c:v>
                </c:pt>
                <c:pt idx="35">
                  <c:v>5.0659179999999845E-2</c:v>
                </c:pt>
                <c:pt idx="36">
                  <c:v>6.1035159999999996E-4</c:v>
                </c:pt>
                <c:pt idx="37">
                  <c:v>-4.9438480000000257E-2</c:v>
                </c:pt>
                <c:pt idx="38">
                  <c:v>-9.9487300000000001E-2</c:v>
                </c:pt>
                <c:pt idx="39">
                  <c:v>-0.14953610000000062</c:v>
                </c:pt>
                <c:pt idx="40">
                  <c:v>-0.19958500000000001</c:v>
                </c:pt>
                <c:pt idx="41">
                  <c:v>-0.24963379999999999</c:v>
                </c:pt>
                <c:pt idx="42">
                  <c:v>-0.29968260000000141</c:v>
                </c:pt>
                <c:pt idx="43">
                  <c:v>-0.34973140000000003</c:v>
                </c:pt>
                <c:pt idx="44">
                  <c:v>-0.39978030000000153</c:v>
                </c:pt>
                <c:pt idx="45">
                  <c:v>-0.44982910000000031</c:v>
                </c:pt>
                <c:pt idx="46">
                  <c:v>-0.49987790000000193</c:v>
                </c:pt>
                <c:pt idx="47">
                  <c:v>-0.54992680000000005</c:v>
                </c:pt>
              </c:numCache>
            </c:numRef>
          </c:xVal>
          <c:yVal>
            <c:numRef>
              <c:f>'30.03.14\copper\[copper.xlsx]copper'!$AG$5:$AG$52</c:f>
              <c:numCache>
                <c:formatCode>General</c:formatCode>
                <c:ptCount val="48"/>
                <c:pt idx="0">
                  <c:v>-1.3766480000000078E-4</c:v>
                </c:pt>
                <c:pt idx="1">
                  <c:v>-9.7137450000000264E-5</c:v>
                </c:pt>
                <c:pt idx="2">
                  <c:v>-7.6446540000000193E-5</c:v>
                </c:pt>
                <c:pt idx="3">
                  <c:v>-6.1767580000000467E-5</c:v>
                </c:pt>
                <c:pt idx="4">
                  <c:v>-4.8645020000000001E-5</c:v>
                </c:pt>
                <c:pt idx="5">
                  <c:v>-3.6193850000000192E-5</c:v>
                </c:pt>
                <c:pt idx="6">
                  <c:v>-2.5878910000000218E-5</c:v>
                </c:pt>
                <c:pt idx="7">
                  <c:v>-1.6998290000000063E-5</c:v>
                </c:pt>
                <c:pt idx="8">
                  <c:v>-7.7819820000000543E-6</c:v>
                </c:pt>
                <c:pt idx="9">
                  <c:v>-3.0517580000000142E-7</c:v>
                </c:pt>
                <c:pt idx="10">
                  <c:v>5.6823730000000401E-6</c:v>
                </c:pt>
                <c:pt idx="11">
                  <c:v>1.0586550000000082E-5</c:v>
                </c:pt>
                <c:pt idx="12">
                  <c:v>1.1865230000000066E-5</c:v>
                </c:pt>
                <c:pt idx="13">
                  <c:v>1.0342410000000054E-5</c:v>
                </c:pt>
                <c:pt idx="14">
                  <c:v>1.421204E-4</c:v>
                </c:pt>
                <c:pt idx="15">
                  <c:v>8.8540650000000444E-4</c:v>
                </c:pt>
                <c:pt idx="16">
                  <c:v>1.3330080000000001E-3</c:v>
                </c:pt>
                <c:pt idx="17">
                  <c:v>1.6058349999999999E-3</c:v>
                </c:pt>
                <c:pt idx="18">
                  <c:v>1.7398069999999999E-3</c:v>
                </c:pt>
                <c:pt idx="19">
                  <c:v>1.8093870000000073E-3</c:v>
                </c:pt>
                <c:pt idx="20">
                  <c:v>1.8313600000000021E-3</c:v>
                </c:pt>
                <c:pt idx="21">
                  <c:v>1.7687990000000021E-3</c:v>
                </c:pt>
                <c:pt idx="22">
                  <c:v>1.5676880000000041E-3</c:v>
                </c:pt>
                <c:pt idx="23">
                  <c:v>1.3064580000000062E-3</c:v>
                </c:pt>
                <c:pt idx="24">
                  <c:v>1.1126710000000021E-3</c:v>
                </c:pt>
                <c:pt idx="25">
                  <c:v>9.3475340000000694E-4</c:v>
                </c:pt>
                <c:pt idx="26">
                  <c:v>8.1604000000000561E-4</c:v>
                </c:pt>
                <c:pt idx="27">
                  <c:v>7.2906490000000516E-4</c:v>
                </c:pt>
                <c:pt idx="28">
                  <c:v>6.6345209999999996E-4</c:v>
                </c:pt>
                <c:pt idx="29">
                  <c:v>6.1340329999999999E-4</c:v>
                </c:pt>
                <c:pt idx="30">
                  <c:v>5.6579589999999999E-4</c:v>
                </c:pt>
                <c:pt idx="31">
                  <c:v>4.8852540000000032E-4</c:v>
                </c:pt>
                <c:pt idx="32">
                  <c:v>3.5470580000000117E-4</c:v>
                </c:pt>
                <c:pt idx="33">
                  <c:v>1.7047120000000083E-4</c:v>
                </c:pt>
                <c:pt idx="34">
                  <c:v>5.7983400000000486E-6</c:v>
                </c:pt>
                <c:pt idx="35">
                  <c:v>-1.236877000000006E-4</c:v>
                </c:pt>
                <c:pt idx="36">
                  <c:v>-3.5049440000000168E-4</c:v>
                </c:pt>
                <c:pt idx="37">
                  <c:v>-6.6802980000000417E-4</c:v>
                </c:pt>
                <c:pt idx="38">
                  <c:v>-1.0647580000000048E-3</c:v>
                </c:pt>
                <c:pt idx="39">
                  <c:v>-1.8957520000000081E-3</c:v>
                </c:pt>
                <c:pt idx="40">
                  <c:v>-2.4981690000000002E-3</c:v>
                </c:pt>
                <c:pt idx="41">
                  <c:v>-2.7581790000000121E-3</c:v>
                </c:pt>
                <c:pt idx="42">
                  <c:v>-2.5436400000000002E-3</c:v>
                </c:pt>
                <c:pt idx="43">
                  <c:v>-2.061462E-3</c:v>
                </c:pt>
                <c:pt idx="44">
                  <c:v>-2.0910640000000001E-3</c:v>
                </c:pt>
                <c:pt idx="45">
                  <c:v>-2.1020510000000002E-3</c:v>
                </c:pt>
                <c:pt idx="46">
                  <c:v>-1.3745120000000083E-3</c:v>
                </c:pt>
                <c:pt idx="47">
                  <c:v>-2.0748899999999999E-4</c:v>
                </c:pt>
              </c:numCache>
            </c:numRef>
          </c:yVal>
          <c:smooth val="1"/>
        </c:ser>
        <c:dLbls>
          <c:showLegendKey val="0"/>
          <c:showVal val="0"/>
          <c:showCatName val="0"/>
          <c:showSerName val="0"/>
          <c:showPercent val="0"/>
          <c:showBubbleSize val="0"/>
        </c:dLbls>
        <c:axId val="87394944"/>
        <c:axId val="87401216"/>
      </c:scatterChart>
      <c:valAx>
        <c:axId val="87394944"/>
        <c:scaling>
          <c:orientation val="minMax"/>
          <c:max val="0.63000000000000078"/>
          <c:min val="-0.60000000000000064"/>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E/V</a:t>
                </a:r>
              </a:p>
            </c:rich>
          </c:tx>
          <c:layout/>
          <c:overlay val="0"/>
        </c:title>
        <c:numFmt formatCode="General" sourceLinked="1"/>
        <c:majorTickMark val="out"/>
        <c:minorTickMark val="none"/>
        <c:tickLblPos val="nextTo"/>
        <c:spPr>
          <a:ln>
            <a:solidFill>
              <a:sysClr val="windowText" lastClr="000000"/>
            </a:solidFill>
          </a:ln>
        </c:spPr>
        <c:crossAx val="87401216"/>
        <c:crossesAt val="-0.8"/>
        <c:crossBetween val="midCat"/>
        <c:majorUnit val="0.2"/>
      </c:valAx>
      <c:valAx>
        <c:axId val="87401216"/>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I/A</a:t>
                </a:r>
              </a:p>
            </c:rich>
          </c:tx>
          <c:layout/>
          <c:overlay val="0"/>
        </c:title>
        <c:numFmt formatCode="General" sourceLinked="1"/>
        <c:majorTickMark val="out"/>
        <c:minorTickMark val="none"/>
        <c:tickLblPos val="nextTo"/>
        <c:spPr>
          <a:ln>
            <a:solidFill>
              <a:sysClr val="windowText" lastClr="000000"/>
            </a:solidFill>
          </a:ln>
        </c:spPr>
        <c:crossAx val="87394944"/>
        <c:crossesAt val="-0.8"/>
        <c:crossBetween val="midCat"/>
      </c:valAx>
      <c:spPr>
        <a:ln>
          <a:solidFill>
            <a:schemeClr val="tx1"/>
          </a:solidFill>
        </a:ln>
      </c:spPr>
    </c:plotArea>
    <c:plotVisOnly val="1"/>
    <c:dispBlanksAs val="gap"/>
    <c:showDLblsOverMax val="0"/>
  </c:chart>
  <c:spPr>
    <a:ln>
      <a:noFill/>
    </a:ln>
  </c:spPr>
  <c:txPr>
    <a:bodyPr/>
    <a:lstStyle/>
    <a:p>
      <a:pPr>
        <a:defRPr sz="900"/>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81620945590307"/>
          <c:y val="5.1400554097404488E-2"/>
          <c:w val="0.76899760494107772"/>
          <c:h val="0.7493835444482484"/>
        </c:manualLayout>
      </c:layout>
      <c:scatterChart>
        <c:scatterStyle val="lineMarker"/>
        <c:varyColors val="0"/>
        <c:ser>
          <c:idx val="0"/>
          <c:order val="0"/>
          <c:tx>
            <c:v>H2Dz-Pb2+</c:v>
          </c:tx>
          <c:spPr>
            <a:ln w="28575">
              <a:noFill/>
            </a:ln>
          </c:spPr>
          <c:xVal>
            <c:numRef>
              <c:f>'potential peak current'!$C$4:$C$17</c:f>
              <c:numCache>
                <c:formatCode>General</c:formatCode>
                <c:ptCount val="14"/>
                <c:pt idx="0">
                  <c:v>3.2</c:v>
                </c:pt>
                <c:pt idx="1">
                  <c:v>5</c:v>
                </c:pt>
                <c:pt idx="2">
                  <c:v>7.1</c:v>
                </c:pt>
                <c:pt idx="3">
                  <c:v>10</c:v>
                </c:pt>
                <c:pt idx="4">
                  <c:v>12.2</c:v>
                </c:pt>
                <c:pt idx="5">
                  <c:v>14.1</c:v>
                </c:pt>
                <c:pt idx="6">
                  <c:v>17.3</c:v>
                </c:pt>
                <c:pt idx="7">
                  <c:v>3.2</c:v>
                </c:pt>
                <c:pt idx="8">
                  <c:v>5</c:v>
                </c:pt>
                <c:pt idx="9">
                  <c:v>7.1</c:v>
                </c:pt>
                <c:pt idx="10">
                  <c:v>10</c:v>
                </c:pt>
                <c:pt idx="11">
                  <c:v>12.2</c:v>
                </c:pt>
                <c:pt idx="12">
                  <c:v>14.1</c:v>
                </c:pt>
                <c:pt idx="13">
                  <c:v>17.3</c:v>
                </c:pt>
              </c:numCache>
            </c:numRef>
          </c:xVal>
          <c:yVal>
            <c:numRef>
              <c:f>'potential peak current'!$D$4:$D$17</c:f>
              <c:numCache>
                <c:formatCode>General</c:formatCode>
                <c:ptCount val="14"/>
                <c:pt idx="0">
                  <c:v>2.0000000000000052E-4</c:v>
                </c:pt>
                <c:pt idx="1">
                  <c:v>3.0000000000000187E-4</c:v>
                </c:pt>
                <c:pt idx="2">
                  <c:v>6.0000000000000342E-4</c:v>
                </c:pt>
                <c:pt idx="3">
                  <c:v>9.0000000000000247E-4</c:v>
                </c:pt>
                <c:pt idx="4">
                  <c:v>1.2999999999999978E-3</c:v>
                </c:pt>
                <c:pt idx="5">
                  <c:v>1.6000000000000092E-3</c:v>
                </c:pt>
                <c:pt idx="6">
                  <c:v>1.8000000000000093E-3</c:v>
                </c:pt>
                <c:pt idx="7">
                  <c:v>-3.0000000000000187E-4</c:v>
                </c:pt>
                <c:pt idx="8">
                  <c:v>-5.0000000000000034E-4</c:v>
                </c:pt>
                <c:pt idx="9">
                  <c:v>-9.0000000000000247E-4</c:v>
                </c:pt>
                <c:pt idx="10">
                  <c:v>-1.1999999999999999E-3</c:v>
                </c:pt>
                <c:pt idx="11">
                  <c:v>-1.4000000000000041E-3</c:v>
                </c:pt>
                <c:pt idx="12">
                  <c:v>-1.7000000000000068E-3</c:v>
                </c:pt>
                <c:pt idx="13">
                  <c:v>-1.8000000000000093E-3</c:v>
                </c:pt>
              </c:numCache>
            </c:numRef>
          </c:yVal>
          <c:smooth val="0"/>
        </c:ser>
        <c:ser>
          <c:idx val="1"/>
          <c:order val="1"/>
          <c:tx>
            <c:v>H2Dz-Fe2+</c:v>
          </c:tx>
          <c:spPr>
            <a:ln w="28575">
              <a:noFill/>
            </a:ln>
          </c:spPr>
          <c:xVal>
            <c:numRef>
              <c:f>'potential peak current'!$C$4:$C$18</c:f>
              <c:numCache>
                <c:formatCode>General</c:formatCode>
                <c:ptCount val="15"/>
                <c:pt idx="0">
                  <c:v>3.2</c:v>
                </c:pt>
                <c:pt idx="1">
                  <c:v>5</c:v>
                </c:pt>
                <c:pt idx="2">
                  <c:v>7.1</c:v>
                </c:pt>
                <c:pt idx="3">
                  <c:v>10</c:v>
                </c:pt>
                <c:pt idx="4">
                  <c:v>12.2</c:v>
                </c:pt>
                <c:pt idx="5">
                  <c:v>14.1</c:v>
                </c:pt>
                <c:pt idx="6">
                  <c:v>17.3</c:v>
                </c:pt>
                <c:pt idx="7">
                  <c:v>3.2</c:v>
                </c:pt>
                <c:pt idx="8">
                  <c:v>5</c:v>
                </c:pt>
                <c:pt idx="9">
                  <c:v>7.1</c:v>
                </c:pt>
                <c:pt idx="10">
                  <c:v>10</c:v>
                </c:pt>
                <c:pt idx="11">
                  <c:v>12.2</c:v>
                </c:pt>
                <c:pt idx="12">
                  <c:v>14.1</c:v>
                </c:pt>
                <c:pt idx="13">
                  <c:v>17.3</c:v>
                </c:pt>
              </c:numCache>
            </c:numRef>
          </c:xVal>
          <c:yVal>
            <c:numRef>
              <c:f>'potential peak current'!$E$4:$E$17</c:f>
              <c:numCache>
                <c:formatCode>General</c:formatCode>
                <c:ptCount val="14"/>
                <c:pt idx="0">
                  <c:v>4.0000000000000288E-5</c:v>
                </c:pt>
                <c:pt idx="1">
                  <c:v>3.0000000000000187E-4</c:v>
                </c:pt>
                <c:pt idx="2">
                  <c:v>5.0000000000000034E-4</c:v>
                </c:pt>
                <c:pt idx="3">
                  <c:v>8.0000000000000264E-4</c:v>
                </c:pt>
                <c:pt idx="4">
                  <c:v>1.1000000000000072E-3</c:v>
                </c:pt>
                <c:pt idx="5">
                  <c:v>1.2999999999999978E-3</c:v>
                </c:pt>
                <c:pt idx="6">
                  <c:v>1.6000000000000092E-3</c:v>
                </c:pt>
                <c:pt idx="7">
                  <c:v>-1.0000000000000064E-4</c:v>
                </c:pt>
                <c:pt idx="8">
                  <c:v>-7.0000000000000411E-4</c:v>
                </c:pt>
                <c:pt idx="9">
                  <c:v>-1.1999999999999999E-3</c:v>
                </c:pt>
                <c:pt idx="10">
                  <c:v>-1.8000000000000093E-3</c:v>
                </c:pt>
                <c:pt idx="11">
                  <c:v>-2.2000000000000092E-3</c:v>
                </c:pt>
                <c:pt idx="12">
                  <c:v>-2.5000000000000092E-3</c:v>
                </c:pt>
                <c:pt idx="13">
                  <c:v>-3.0000000000000092E-3</c:v>
                </c:pt>
              </c:numCache>
            </c:numRef>
          </c:yVal>
          <c:smooth val="0"/>
        </c:ser>
        <c:ser>
          <c:idx val="2"/>
          <c:order val="2"/>
          <c:tx>
            <c:v>H2Dz-Cu2+</c:v>
          </c:tx>
          <c:spPr>
            <a:ln w="28575">
              <a:noFill/>
            </a:ln>
          </c:spPr>
          <c:xVal>
            <c:numRef>
              <c:f>'potential peak current'!$C$4:$C$17</c:f>
              <c:numCache>
                <c:formatCode>General</c:formatCode>
                <c:ptCount val="14"/>
                <c:pt idx="0">
                  <c:v>3.2</c:v>
                </c:pt>
                <c:pt idx="1">
                  <c:v>5</c:v>
                </c:pt>
                <c:pt idx="2">
                  <c:v>7.1</c:v>
                </c:pt>
                <c:pt idx="3">
                  <c:v>10</c:v>
                </c:pt>
                <c:pt idx="4">
                  <c:v>12.2</c:v>
                </c:pt>
                <c:pt idx="5">
                  <c:v>14.1</c:v>
                </c:pt>
                <c:pt idx="6">
                  <c:v>17.3</c:v>
                </c:pt>
                <c:pt idx="7">
                  <c:v>3.2</c:v>
                </c:pt>
                <c:pt idx="8">
                  <c:v>5</c:v>
                </c:pt>
                <c:pt idx="9">
                  <c:v>7.1</c:v>
                </c:pt>
                <c:pt idx="10">
                  <c:v>10</c:v>
                </c:pt>
                <c:pt idx="11">
                  <c:v>12.2</c:v>
                </c:pt>
                <c:pt idx="12">
                  <c:v>14.1</c:v>
                </c:pt>
                <c:pt idx="13">
                  <c:v>17.3</c:v>
                </c:pt>
              </c:numCache>
            </c:numRef>
          </c:xVal>
          <c:yVal>
            <c:numRef>
              <c:f>'potential peak current'!$F$4:$F$17</c:f>
              <c:numCache>
                <c:formatCode>General</c:formatCode>
                <c:ptCount val="14"/>
                <c:pt idx="0">
                  <c:v>9.0000000000000616E-5</c:v>
                </c:pt>
                <c:pt idx="1">
                  <c:v>2.0000000000000052E-4</c:v>
                </c:pt>
                <c:pt idx="2">
                  <c:v>4.0000000000000034E-4</c:v>
                </c:pt>
                <c:pt idx="3">
                  <c:v>9.0000000000000247E-4</c:v>
                </c:pt>
                <c:pt idx="4">
                  <c:v>1.1000000000000072E-3</c:v>
                </c:pt>
                <c:pt idx="5">
                  <c:v>1.4000000000000041E-3</c:v>
                </c:pt>
                <c:pt idx="6">
                  <c:v>1.8000000000000093E-3</c:v>
                </c:pt>
                <c:pt idx="7">
                  <c:v>-2.0000000000000052E-4</c:v>
                </c:pt>
                <c:pt idx="8">
                  <c:v>-5.0000000000000034E-4</c:v>
                </c:pt>
                <c:pt idx="9">
                  <c:v>-7.0000000000000411E-4</c:v>
                </c:pt>
                <c:pt idx="10">
                  <c:v>-1.4000000000000041E-3</c:v>
                </c:pt>
                <c:pt idx="11">
                  <c:v>-2.2000000000000092E-3</c:v>
                </c:pt>
                <c:pt idx="12">
                  <c:v>-2.5999999999999999E-3</c:v>
                </c:pt>
                <c:pt idx="13">
                  <c:v>-3.3000000000000052E-3</c:v>
                </c:pt>
              </c:numCache>
            </c:numRef>
          </c:yVal>
          <c:smooth val="0"/>
        </c:ser>
        <c:dLbls>
          <c:showLegendKey val="0"/>
          <c:showVal val="0"/>
          <c:showCatName val="0"/>
          <c:showSerName val="0"/>
          <c:showPercent val="0"/>
          <c:showBubbleSize val="0"/>
        </c:dLbls>
        <c:axId val="87431424"/>
        <c:axId val="87433600"/>
      </c:scatterChart>
      <c:valAx>
        <c:axId val="87431424"/>
        <c:scaling>
          <c:orientation val="minMax"/>
          <c:max val="18.7"/>
          <c:min val="3.5"/>
        </c:scaling>
        <c:delete val="0"/>
        <c:axPos val="b"/>
        <c:title>
          <c:tx>
            <c:rich>
              <a:bodyPr/>
              <a:lstStyle/>
              <a:p>
                <a:pPr>
                  <a:defRPr sz="900">
                    <a:latin typeface="Times New Roman" pitchFamily="18" charset="0"/>
                    <a:cs typeface="Times New Roman" pitchFamily="18" charset="0"/>
                  </a:defRPr>
                </a:pPr>
                <a:r>
                  <a:rPr lang="en-US" sz="900" b="1" i="1" u="none" strike="noStrike" baseline="0">
                    <a:latin typeface="Times New Roman" pitchFamily="18" charset="0"/>
                    <a:cs typeface="Times New Roman" pitchFamily="18" charset="0"/>
                  </a:rPr>
                  <a:t>v</a:t>
                </a:r>
                <a:r>
                  <a:rPr lang="en-US" sz="900" b="1" i="0" u="none" strike="noStrike" baseline="30000">
                    <a:latin typeface="Times New Roman" pitchFamily="18" charset="0"/>
                    <a:cs typeface="Times New Roman" pitchFamily="18" charset="0"/>
                  </a:rPr>
                  <a:t>1/2</a:t>
                </a:r>
                <a:r>
                  <a:rPr lang="en-US" sz="900" b="1" i="0" u="none" strike="noStrike" baseline="0">
                    <a:latin typeface="Times New Roman" pitchFamily="18" charset="0"/>
                    <a:cs typeface="Times New Roman" pitchFamily="18" charset="0"/>
                  </a:rPr>
                  <a:t> / (mVs</a:t>
                </a:r>
                <a:r>
                  <a:rPr lang="en-US" sz="900" b="1" i="0" u="none" strike="noStrike" baseline="30000">
                    <a:latin typeface="Times New Roman" pitchFamily="18" charset="0"/>
                    <a:cs typeface="Times New Roman" pitchFamily="18" charset="0"/>
                  </a:rPr>
                  <a:t>-1</a:t>
                </a:r>
                <a:r>
                  <a:rPr lang="en-US" sz="900" b="1" i="0" u="none" strike="noStrike" baseline="0">
                    <a:latin typeface="Times New Roman" pitchFamily="18" charset="0"/>
                    <a:cs typeface="Times New Roman" pitchFamily="18" charset="0"/>
                  </a:rPr>
                  <a:t>)</a:t>
                </a:r>
                <a:r>
                  <a:rPr lang="en-US" sz="900" b="1" i="0" u="none" strike="noStrike" baseline="30000">
                    <a:latin typeface="Times New Roman" pitchFamily="18" charset="0"/>
                    <a:cs typeface="Times New Roman" pitchFamily="18" charset="0"/>
                  </a:rPr>
                  <a:t>1/2</a:t>
                </a:r>
                <a:endParaRPr lang="en-US" sz="900">
                  <a:latin typeface="Times New Roman" pitchFamily="18" charset="0"/>
                  <a:cs typeface="Times New Roman" pitchFamily="18" charset="0"/>
                </a:endParaRP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433600"/>
        <c:crossesAt val="-4.0000000000000114E-3"/>
        <c:crossBetween val="midCat"/>
        <c:majorUnit val="2"/>
      </c:valAx>
      <c:valAx>
        <c:axId val="87433600"/>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 i</a:t>
                </a:r>
                <a:r>
                  <a:rPr lang="en-US" sz="900" baseline="-25000">
                    <a:latin typeface="Times New Roman" pitchFamily="18" charset="0"/>
                    <a:cs typeface="Times New Roman" pitchFamily="18" charset="0"/>
                  </a:rPr>
                  <a:t>p</a:t>
                </a:r>
                <a:r>
                  <a:rPr lang="en-US" sz="900">
                    <a:latin typeface="Times New Roman" pitchFamily="18" charset="0"/>
                    <a:cs typeface="Times New Roman" pitchFamily="18" charset="0"/>
                  </a:rPr>
                  <a:t> (A cm</a:t>
                </a:r>
                <a:r>
                  <a:rPr lang="en-US" sz="900" baseline="30000">
                    <a:latin typeface="Times New Roman" pitchFamily="18" charset="0"/>
                    <a:cs typeface="Times New Roman" pitchFamily="18" charset="0"/>
                  </a:rPr>
                  <a:t>-2</a:t>
                </a:r>
                <a:r>
                  <a:rPr lang="en-US" sz="900">
                    <a:latin typeface="Times New Roman" pitchFamily="18" charset="0"/>
                    <a:cs typeface="Times New Roman" pitchFamily="18" charset="0"/>
                  </a:rPr>
                  <a:t>)</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431424"/>
        <c:crosses val="autoZero"/>
        <c:crossBetween val="midCat"/>
      </c:valAx>
      <c:spPr>
        <a:ln>
          <a:solidFill>
            <a:schemeClr val="tx1"/>
          </a:solidFill>
        </a:ln>
      </c:spPr>
    </c:plotArea>
    <c:plotVisOnly val="1"/>
    <c:dispBlanksAs val="gap"/>
    <c:showDLblsOverMax val="0"/>
  </c:chart>
  <c:spPr>
    <a:ln>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666904585577585"/>
          <c:y val="6.3811531780680691E-2"/>
          <c:w val="0.64872524285263522"/>
          <c:h val="0.7582523251922072"/>
        </c:manualLayout>
      </c:layout>
      <c:scatterChart>
        <c:scatterStyle val="smoothMarker"/>
        <c:varyColors val="0"/>
        <c:ser>
          <c:idx val="1"/>
          <c:order val="0"/>
          <c:tx>
            <c:v>2x10-5M</c:v>
          </c:tx>
          <c:marker>
            <c:symbol val="none"/>
          </c:marker>
          <c:xVal>
            <c:numRef>
              <c:f>Sheet6!$E$4:$E$51</c:f>
              <c:numCache>
                <c:formatCode>General</c:formatCode>
                <c:ptCount val="48"/>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Sheet6!$F$4:$F$51</c:f>
              <c:numCache>
                <c:formatCode>0.00E+00</c:formatCode>
                <c:ptCount val="48"/>
                <c:pt idx="1">
                  <c:v>-3.7231450000000143E-5</c:v>
                </c:pt>
                <c:pt idx="2">
                  <c:v>-2.9876710000000114E-5</c:v>
                </c:pt>
                <c:pt idx="3">
                  <c:v>-2.3468020000000001E-5</c:v>
                </c:pt>
                <c:pt idx="4">
                  <c:v>-1.8280030000000071E-5</c:v>
                </c:pt>
                <c:pt idx="5">
                  <c:v>-1.3732910000000021E-5</c:v>
                </c:pt>
                <c:pt idx="6">
                  <c:v>-9.8266600000000398E-6</c:v>
                </c:pt>
                <c:pt idx="7">
                  <c:v>-6.3964840000000136E-6</c:v>
                </c:pt>
                <c:pt idx="8">
                  <c:v>-3.5095220000000138E-6</c:v>
                </c:pt>
                <c:pt idx="9">
                  <c:v>-9.2773440000000316E-7</c:v>
                </c:pt>
                <c:pt idx="10">
                  <c:v>1.4770510000000048E-6</c:v>
                </c:pt>
                <c:pt idx="11">
                  <c:v>3.2348630000000108E-6</c:v>
                </c:pt>
                <c:pt idx="12">
                  <c:v>4.3182370000000135E-6</c:v>
                </c:pt>
                <c:pt idx="13">
                  <c:v>5.2398680000000351E-6</c:v>
                </c:pt>
                <c:pt idx="14">
                  <c:v>7.2296140000000239E-6</c:v>
                </c:pt>
                <c:pt idx="15">
                  <c:v>2.4044800000000053E-4</c:v>
                </c:pt>
                <c:pt idx="16">
                  <c:v>3.4933470000000081E-4</c:v>
                </c:pt>
                <c:pt idx="17">
                  <c:v>4.1928099999999997E-4</c:v>
                </c:pt>
                <c:pt idx="18">
                  <c:v>4.5828250000000024E-4</c:v>
                </c:pt>
                <c:pt idx="19">
                  <c:v>4.5126340000000012E-4</c:v>
                </c:pt>
                <c:pt idx="20">
                  <c:v>3.9645390000000129E-4</c:v>
                </c:pt>
                <c:pt idx="21">
                  <c:v>3.4017950000000084E-4</c:v>
                </c:pt>
                <c:pt idx="22">
                  <c:v>3.0511479999999999E-4</c:v>
                </c:pt>
                <c:pt idx="23">
                  <c:v>2.8579710000000075E-4</c:v>
                </c:pt>
                <c:pt idx="24">
                  <c:v>2.7456660000000016E-4</c:v>
                </c:pt>
                <c:pt idx="25">
                  <c:v>2.3461910000000064E-4</c:v>
                </c:pt>
                <c:pt idx="26">
                  <c:v>2.0913700000000016E-4</c:v>
                </c:pt>
                <c:pt idx="27">
                  <c:v>1.8939210000000001E-4</c:v>
                </c:pt>
                <c:pt idx="28">
                  <c:v>1.7324830000000043E-4</c:v>
                </c:pt>
                <c:pt idx="29">
                  <c:v>1.6366580000000067E-4</c:v>
                </c:pt>
                <c:pt idx="30">
                  <c:v>1.5554810000000023E-4</c:v>
                </c:pt>
                <c:pt idx="31">
                  <c:v>1.3958740000000007E-4</c:v>
                </c:pt>
                <c:pt idx="32">
                  <c:v>1.0217289999999999E-4</c:v>
                </c:pt>
                <c:pt idx="33">
                  <c:v>4.5562750000000176E-5</c:v>
                </c:pt>
                <c:pt idx="34">
                  <c:v>-2.1362300000000063E-6</c:v>
                </c:pt>
                <c:pt idx="35">
                  <c:v>-4.4433590000000244E-5</c:v>
                </c:pt>
                <c:pt idx="36">
                  <c:v>-1.3470460000000032E-4</c:v>
                </c:pt>
                <c:pt idx="37">
                  <c:v>-2.9083250000000075E-4</c:v>
                </c:pt>
                <c:pt idx="38">
                  <c:v>-4.6966549999999998E-4</c:v>
                </c:pt>
                <c:pt idx="39">
                  <c:v>-6.6070560000000003E-4</c:v>
                </c:pt>
                <c:pt idx="40">
                  <c:v>-7.064819000000001E-4</c:v>
                </c:pt>
                <c:pt idx="41">
                  <c:v>-6.6802980000000233E-4</c:v>
                </c:pt>
                <c:pt idx="42">
                  <c:v>-7.6263430000000194E-4</c:v>
                </c:pt>
                <c:pt idx="43">
                  <c:v>-6.5216070000000191E-4</c:v>
                </c:pt>
                <c:pt idx="44">
                  <c:v>-6.0150150000000022E-5</c:v>
                </c:pt>
                <c:pt idx="45">
                  <c:v>-4.3365480000000178E-5</c:v>
                </c:pt>
                <c:pt idx="46">
                  <c:v>-4.4921880000000033E-5</c:v>
                </c:pt>
                <c:pt idx="47">
                  <c:v>-4.8889159999999997E-5</c:v>
                </c:pt>
              </c:numCache>
            </c:numRef>
          </c:yVal>
          <c:smooth val="1"/>
        </c:ser>
        <c:ser>
          <c:idx val="0"/>
          <c:order val="1"/>
          <c:tx>
            <c:v>4x10-5 M</c:v>
          </c:tx>
          <c:marker>
            <c:symbol val="none"/>
          </c:marker>
          <c:xVal>
            <c:numRef>
              <c:f>Sheet6!$C$4:$C$51</c:f>
              <c:numCache>
                <c:formatCode>General</c:formatCode>
                <c:ptCount val="48"/>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Sheet6!$D$4:$D$51</c:f>
              <c:numCache>
                <c:formatCode>0.00E+00</c:formatCode>
                <c:ptCount val="48"/>
                <c:pt idx="1">
                  <c:v>-7.3760990000000325E-5</c:v>
                </c:pt>
                <c:pt idx="2">
                  <c:v>-6.0546870000000121E-5</c:v>
                </c:pt>
                <c:pt idx="3">
                  <c:v>-4.9407960000000206E-5</c:v>
                </c:pt>
                <c:pt idx="4">
                  <c:v>-4.0771480000000128E-5</c:v>
                </c:pt>
                <c:pt idx="5">
                  <c:v>-3.2043460000000145E-5</c:v>
                </c:pt>
                <c:pt idx="6">
                  <c:v>-2.4353030000000052E-5</c:v>
                </c:pt>
                <c:pt idx="7">
                  <c:v>-1.7486570000000072E-5</c:v>
                </c:pt>
                <c:pt idx="8">
                  <c:v>-1.1322020000000058E-5</c:v>
                </c:pt>
                <c:pt idx="9">
                  <c:v>-5.0262450000000195E-6</c:v>
                </c:pt>
                <c:pt idx="10">
                  <c:v>1.2695310000000001E-6</c:v>
                </c:pt>
                <c:pt idx="11">
                  <c:v>4.7180170000000129E-6</c:v>
                </c:pt>
                <c:pt idx="12">
                  <c:v>5.7708740000000227E-6</c:v>
                </c:pt>
                <c:pt idx="13">
                  <c:v>6.0302740000000248E-6</c:v>
                </c:pt>
                <c:pt idx="14">
                  <c:v>5.1513670000000196E-5</c:v>
                </c:pt>
                <c:pt idx="15">
                  <c:v>4.2727660000000176E-4</c:v>
                </c:pt>
                <c:pt idx="16">
                  <c:v>5.4840090000000139E-4</c:v>
                </c:pt>
                <c:pt idx="17">
                  <c:v>6.4422610000000277E-4</c:v>
                </c:pt>
                <c:pt idx="18">
                  <c:v>7.1472170000000032E-4</c:v>
                </c:pt>
                <c:pt idx="19">
                  <c:v>7.3791500000000164E-4</c:v>
                </c:pt>
                <c:pt idx="20">
                  <c:v>6.78100600000002E-4</c:v>
                </c:pt>
                <c:pt idx="21">
                  <c:v>5.5999760000000033E-4</c:v>
                </c:pt>
                <c:pt idx="22">
                  <c:v>4.7006230000000209E-4</c:v>
                </c:pt>
                <c:pt idx="23">
                  <c:v>4.2373660000000175E-4</c:v>
                </c:pt>
                <c:pt idx="24">
                  <c:v>4.0368650000000141E-4</c:v>
                </c:pt>
                <c:pt idx="25">
                  <c:v>3.5357670000000076E-4</c:v>
                </c:pt>
                <c:pt idx="26">
                  <c:v>3.2519530000000012E-4</c:v>
                </c:pt>
                <c:pt idx="27">
                  <c:v>3.0584720000000006E-4</c:v>
                </c:pt>
                <c:pt idx="28">
                  <c:v>2.9541020000000052E-4</c:v>
                </c:pt>
                <c:pt idx="29">
                  <c:v>2.8756710000000005E-4</c:v>
                </c:pt>
                <c:pt idx="30">
                  <c:v>2.7224730000000052E-4</c:v>
                </c:pt>
                <c:pt idx="31">
                  <c:v>2.316284E-4</c:v>
                </c:pt>
                <c:pt idx="32">
                  <c:v>1.6317750000000041E-4</c:v>
                </c:pt>
                <c:pt idx="33">
                  <c:v>7.4798580000000309E-5</c:v>
                </c:pt>
                <c:pt idx="34">
                  <c:v>3.0517580000000084E-7</c:v>
                </c:pt>
                <c:pt idx="35">
                  <c:v>-6.1553949999999997E-5</c:v>
                </c:pt>
                <c:pt idx="36">
                  <c:v>-1.7764280000000032E-4</c:v>
                </c:pt>
                <c:pt idx="37">
                  <c:v>-3.9965820000000012E-4</c:v>
                </c:pt>
                <c:pt idx="38">
                  <c:v>-7.3120110000000004E-4</c:v>
                </c:pt>
                <c:pt idx="39">
                  <c:v>-9.0911870000000066E-4</c:v>
                </c:pt>
                <c:pt idx="40">
                  <c:v>-8.9660640000000348E-4</c:v>
                </c:pt>
                <c:pt idx="41">
                  <c:v>-1.0055540000000001E-3</c:v>
                </c:pt>
                <c:pt idx="42">
                  <c:v>-1.1361690000000026E-3</c:v>
                </c:pt>
                <c:pt idx="43">
                  <c:v>-1.2277219999999975E-3</c:v>
                </c:pt>
                <c:pt idx="44">
                  <c:v>-8.0719000000000027E-4</c:v>
                </c:pt>
                <c:pt idx="45">
                  <c:v>-9.7167970000000257E-5</c:v>
                </c:pt>
                <c:pt idx="46">
                  <c:v>-8.6608890000000382E-5</c:v>
                </c:pt>
                <c:pt idx="47">
                  <c:v>-9.0881350000000227E-5</c:v>
                </c:pt>
              </c:numCache>
            </c:numRef>
          </c:yVal>
          <c:smooth val="1"/>
        </c:ser>
        <c:ser>
          <c:idx val="2"/>
          <c:order val="2"/>
          <c:tx>
            <c:v>6x10-5M</c:v>
          </c:tx>
          <c:marker>
            <c:symbol val="none"/>
          </c:marker>
          <c:xVal>
            <c:numRef>
              <c:f>Sheet6!$G$4:$G$51</c:f>
              <c:numCache>
                <c:formatCode>General</c:formatCode>
                <c:ptCount val="48"/>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Sheet6!$H$4:$H$51</c:f>
              <c:numCache>
                <c:formatCode>0.00E+00</c:formatCode>
                <c:ptCount val="48"/>
                <c:pt idx="1">
                  <c:v>-4.7119140000000004E-5</c:v>
                </c:pt>
                <c:pt idx="2">
                  <c:v>-3.6865230000000145E-5</c:v>
                </c:pt>
                <c:pt idx="3">
                  <c:v>-2.929687000000008E-5</c:v>
                </c:pt>
                <c:pt idx="4">
                  <c:v>-2.3101810000000088E-5</c:v>
                </c:pt>
                <c:pt idx="5">
                  <c:v>-1.7669680000000041E-5</c:v>
                </c:pt>
                <c:pt idx="6">
                  <c:v>-1.3061520000000073E-5</c:v>
                </c:pt>
                <c:pt idx="7">
                  <c:v>-9.4268800000000404E-6</c:v>
                </c:pt>
                <c:pt idx="8">
                  <c:v>-6.5460200000000265E-6</c:v>
                </c:pt>
                <c:pt idx="9">
                  <c:v>-3.7780760000000145E-6</c:v>
                </c:pt>
                <c:pt idx="10">
                  <c:v>-1.0375980000000026E-7</c:v>
                </c:pt>
                <c:pt idx="11">
                  <c:v>3.3111570000000089E-6</c:v>
                </c:pt>
                <c:pt idx="12">
                  <c:v>4.9072260000000208E-6</c:v>
                </c:pt>
                <c:pt idx="13">
                  <c:v>6.3049320000000098E-6</c:v>
                </c:pt>
                <c:pt idx="14">
                  <c:v>6.9488520000000276E-5</c:v>
                </c:pt>
                <c:pt idx="15">
                  <c:v>4.1738890000000034E-4</c:v>
                </c:pt>
                <c:pt idx="16">
                  <c:v>6.6009520000000004E-4</c:v>
                </c:pt>
                <c:pt idx="17">
                  <c:v>8.5052490000000298E-4</c:v>
                </c:pt>
                <c:pt idx="18">
                  <c:v>9.4970710000000041E-4</c:v>
                </c:pt>
                <c:pt idx="19">
                  <c:v>9.0362550000000041E-4</c:v>
                </c:pt>
                <c:pt idx="20">
                  <c:v>7.5164790000000197E-4</c:v>
                </c:pt>
                <c:pt idx="21">
                  <c:v>6.3598630000000233E-4</c:v>
                </c:pt>
                <c:pt idx="22">
                  <c:v>5.6762700000000175E-4</c:v>
                </c:pt>
                <c:pt idx="23">
                  <c:v>5.2459720000000128E-4</c:v>
                </c:pt>
                <c:pt idx="24">
                  <c:v>4.9835200000000138E-4</c:v>
                </c:pt>
                <c:pt idx="25">
                  <c:v>4.4409179999999998E-4</c:v>
                </c:pt>
                <c:pt idx="26">
                  <c:v>4.1558839999999997E-4</c:v>
                </c:pt>
                <c:pt idx="27">
                  <c:v>3.9950560000000002E-4</c:v>
                </c:pt>
                <c:pt idx="28">
                  <c:v>3.8854980000000062E-4</c:v>
                </c:pt>
                <c:pt idx="29">
                  <c:v>3.7994380000000075E-4</c:v>
                </c:pt>
                <c:pt idx="30">
                  <c:v>3.6212160000000099E-4</c:v>
                </c:pt>
                <c:pt idx="31">
                  <c:v>3.0648800000000076E-4</c:v>
                </c:pt>
                <c:pt idx="32">
                  <c:v>2.0596310000000012E-4</c:v>
                </c:pt>
                <c:pt idx="33">
                  <c:v>8.6883540000000026E-5</c:v>
                </c:pt>
                <c:pt idx="34">
                  <c:v>1.7395020000000052E-6</c:v>
                </c:pt>
                <c:pt idx="35">
                  <c:v>-6.8817140000000134E-5</c:v>
                </c:pt>
                <c:pt idx="36">
                  <c:v>-2.1359250000000011E-4</c:v>
                </c:pt>
                <c:pt idx="37">
                  <c:v>-4.3719480000000175E-4</c:v>
                </c:pt>
                <c:pt idx="38">
                  <c:v>-6.9671630000000173E-4</c:v>
                </c:pt>
                <c:pt idx="39">
                  <c:v>-9.7045900000000066E-4</c:v>
                </c:pt>
                <c:pt idx="40">
                  <c:v>-1.2472530000000026E-3</c:v>
                </c:pt>
                <c:pt idx="41">
                  <c:v>-1.5429690000000021E-3</c:v>
                </c:pt>
                <c:pt idx="42">
                  <c:v>-1.8191530000000043E-3</c:v>
                </c:pt>
                <c:pt idx="43">
                  <c:v>-1.9241330000000045E-3</c:v>
                </c:pt>
                <c:pt idx="44">
                  <c:v>-1.2170410000000001E-4</c:v>
                </c:pt>
                <c:pt idx="45">
                  <c:v>-6.1676019999999998E-5</c:v>
                </c:pt>
                <c:pt idx="46">
                  <c:v>-5.8990480000000206E-5</c:v>
                </c:pt>
                <c:pt idx="47">
                  <c:v>-6.2377930000000298E-5</c:v>
                </c:pt>
              </c:numCache>
            </c:numRef>
          </c:yVal>
          <c:smooth val="1"/>
        </c:ser>
        <c:ser>
          <c:idx val="3"/>
          <c:order val="3"/>
          <c:tx>
            <c:v>8x10-5M</c:v>
          </c:tx>
          <c:marker>
            <c:symbol val="none"/>
          </c:marker>
          <c:xVal>
            <c:numRef>
              <c:f>Sheet6!$I$4:$I$51</c:f>
              <c:numCache>
                <c:formatCode>General</c:formatCode>
                <c:ptCount val="48"/>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Sheet6!$J$4:$J$51</c:f>
              <c:numCache>
                <c:formatCode>0.00E+00</c:formatCode>
                <c:ptCount val="48"/>
                <c:pt idx="1">
                  <c:v>-4.2388920000000208E-5</c:v>
                </c:pt>
                <c:pt idx="2">
                  <c:v>-3.2928470000000074E-5</c:v>
                </c:pt>
                <c:pt idx="3">
                  <c:v>-2.4078370000000099E-5</c:v>
                </c:pt>
                <c:pt idx="4">
                  <c:v>-2.0599370000000091E-5</c:v>
                </c:pt>
                <c:pt idx="5">
                  <c:v>-1.6296390000000001E-5</c:v>
                </c:pt>
                <c:pt idx="6">
                  <c:v>-1.2115480000000001E-5</c:v>
                </c:pt>
                <c:pt idx="7">
                  <c:v>-8.5510260000000316E-6</c:v>
                </c:pt>
                <c:pt idx="8">
                  <c:v>-6.0913080000000295E-6</c:v>
                </c:pt>
                <c:pt idx="9">
                  <c:v>-4.0191650000000132E-6</c:v>
                </c:pt>
                <c:pt idx="10">
                  <c:v>-1.6113280000000047E-6</c:v>
                </c:pt>
                <c:pt idx="11">
                  <c:v>1.4007570000000056E-6</c:v>
                </c:pt>
                <c:pt idx="12">
                  <c:v>3.3172610000000101E-6</c:v>
                </c:pt>
                <c:pt idx="13">
                  <c:v>6.0028080000000175E-6</c:v>
                </c:pt>
                <c:pt idx="14">
                  <c:v>6.4697260000000256E-5</c:v>
                </c:pt>
                <c:pt idx="15">
                  <c:v>6.6796880000000202E-4</c:v>
                </c:pt>
                <c:pt idx="16">
                  <c:v>9.6862790000000042E-4</c:v>
                </c:pt>
                <c:pt idx="17">
                  <c:v>1.1657720000000026E-3</c:v>
                </c:pt>
                <c:pt idx="18">
                  <c:v>1.2707520000000043E-3</c:v>
                </c:pt>
                <c:pt idx="19">
                  <c:v>1.2274170000000021E-3</c:v>
                </c:pt>
                <c:pt idx="20">
                  <c:v>1.0339359999999998E-3</c:v>
                </c:pt>
                <c:pt idx="21">
                  <c:v>8.7799070000000245E-4</c:v>
                </c:pt>
                <c:pt idx="22">
                  <c:v>7.9223630000000269E-4</c:v>
                </c:pt>
                <c:pt idx="23">
                  <c:v>7.3883050000000147E-4</c:v>
                </c:pt>
                <c:pt idx="24">
                  <c:v>7.0465090000000185E-4</c:v>
                </c:pt>
                <c:pt idx="25">
                  <c:v>6.4788820000000202E-4</c:v>
                </c:pt>
                <c:pt idx="26">
                  <c:v>6.2561040000000032E-4</c:v>
                </c:pt>
                <c:pt idx="27">
                  <c:v>6.170654000000013E-4</c:v>
                </c:pt>
                <c:pt idx="28">
                  <c:v>6.1340329999999999E-4</c:v>
                </c:pt>
                <c:pt idx="29">
                  <c:v>6.1096190000000164E-4</c:v>
                </c:pt>
                <c:pt idx="30">
                  <c:v>5.8746340000000012E-4</c:v>
                </c:pt>
                <c:pt idx="31">
                  <c:v>4.9957280000000189E-4</c:v>
                </c:pt>
                <c:pt idx="32">
                  <c:v>3.4259030000000074E-4</c:v>
                </c:pt>
                <c:pt idx="33">
                  <c:v>1.5316770000000035E-4</c:v>
                </c:pt>
                <c:pt idx="34">
                  <c:v>9.0637200000000295E-6</c:v>
                </c:pt>
                <c:pt idx="35">
                  <c:v>-9.3048100000000259E-5</c:v>
                </c:pt>
                <c:pt idx="36">
                  <c:v>-3.1539920000000094E-4</c:v>
                </c:pt>
                <c:pt idx="37">
                  <c:v>-6.7382810000000222E-4</c:v>
                </c:pt>
                <c:pt idx="38">
                  <c:v>-1.1322020000000032E-3</c:v>
                </c:pt>
                <c:pt idx="39">
                  <c:v>-1.6491700000000036E-3</c:v>
                </c:pt>
                <c:pt idx="40">
                  <c:v>-1.8646240000000001E-3</c:v>
                </c:pt>
                <c:pt idx="41">
                  <c:v>-1.8399050000000021E-3</c:v>
                </c:pt>
                <c:pt idx="42">
                  <c:v>-2.1957400000000011E-3</c:v>
                </c:pt>
                <c:pt idx="43">
                  <c:v>-2.4453729999999998E-3</c:v>
                </c:pt>
                <c:pt idx="44">
                  <c:v>-7.5714110000000211E-4</c:v>
                </c:pt>
                <c:pt idx="45">
                  <c:v>-6.4331060000000266E-5</c:v>
                </c:pt>
                <c:pt idx="46">
                  <c:v>-5.9661870000000119E-5</c:v>
                </c:pt>
                <c:pt idx="47">
                  <c:v>-5.7342530000000234E-5</c:v>
                </c:pt>
              </c:numCache>
            </c:numRef>
          </c:yVal>
          <c:smooth val="1"/>
        </c:ser>
        <c:ser>
          <c:idx val="4"/>
          <c:order val="4"/>
          <c:tx>
            <c:v>10x10-5M</c:v>
          </c:tx>
          <c:marker>
            <c:symbol val="none"/>
          </c:marker>
          <c:xVal>
            <c:numRef>
              <c:f>Sheet6!$K$4:$K$51</c:f>
              <c:numCache>
                <c:formatCode>General</c:formatCode>
                <c:ptCount val="48"/>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Sheet6!$L$4:$L$51</c:f>
              <c:numCache>
                <c:formatCode>0.00E+00</c:formatCode>
                <c:ptCount val="48"/>
                <c:pt idx="1">
                  <c:v>-4.9255370000000014E-5</c:v>
                </c:pt>
                <c:pt idx="2">
                  <c:v>-3.7719720000000114E-5</c:v>
                </c:pt>
                <c:pt idx="3">
                  <c:v>-2.6031490000000107E-5</c:v>
                </c:pt>
                <c:pt idx="4">
                  <c:v>-2.456665E-5</c:v>
                </c:pt>
                <c:pt idx="5">
                  <c:v>-1.9927980000000076E-5</c:v>
                </c:pt>
                <c:pt idx="6">
                  <c:v>-1.4923100000000049E-5</c:v>
                </c:pt>
                <c:pt idx="7">
                  <c:v>-1.0424800000000043E-5</c:v>
                </c:pt>
                <c:pt idx="8">
                  <c:v>-7.2204590000000255E-6</c:v>
                </c:pt>
                <c:pt idx="9">
                  <c:v>-4.745483000000016E-6</c:v>
                </c:pt>
                <c:pt idx="10">
                  <c:v>-2.1972660000000085E-6</c:v>
                </c:pt>
                <c:pt idx="11">
                  <c:v>9.3078610000000257E-7</c:v>
                </c:pt>
                <c:pt idx="12">
                  <c:v>3.0914310000000122E-6</c:v>
                </c:pt>
                <c:pt idx="13">
                  <c:v>7.7453610000000394E-6</c:v>
                </c:pt>
                <c:pt idx="14">
                  <c:v>4.3017580000000174E-5</c:v>
                </c:pt>
                <c:pt idx="15">
                  <c:v>6.956482000000019E-4</c:v>
                </c:pt>
                <c:pt idx="16">
                  <c:v>1.0922240000000001E-3</c:v>
                </c:pt>
                <c:pt idx="17">
                  <c:v>1.3525390000000026E-3</c:v>
                </c:pt>
                <c:pt idx="18">
                  <c:v>1.503601E-3</c:v>
                </c:pt>
                <c:pt idx="19">
                  <c:v>1.5322880000000038E-3</c:v>
                </c:pt>
                <c:pt idx="20">
                  <c:v>1.3986210000000001E-3</c:v>
                </c:pt>
                <c:pt idx="21">
                  <c:v>1.2072750000000001E-3</c:v>
                </c:pt>
                <c:pt idx="22">
                  <c:v>1.0766600000000001E-3</c:v>
                </c:pt>
                <c:pt idx="23">
                  <c:v>1.0021970000000026E-3</c:v>
                </c:pt>
                <c:pt idx="24">
                  <c:v>9.5672610000000001E-4</c:v>
                </c:pt>
                <c:pt idx="25">
                  <c:v>9.2437750000000016E-4</c:v>
                </c:pt>
                <c:pt idx="26">
                  <c:v>9.2041020000000005E-4</c:v>
                </c:pt>
                <c:pt idx="27">
                  <c:v>9.1949460000000213E-4</c:v>
                </c:pt>
                <c:pt idx="28">
                  <c:v>9.1400150000000018E-4</c:v>
                </c:pt>
                <c:pt idx="29">
                  <c:v>9.0148930000000043E-4</c:v>
                </c:pt>
                <c:pt idx="30">
                  <c:v>8.3496100000000255E-4</c:v>
                </c:pt>
                <c:pt idx="31">
                  <c:v>6.5429690000000189E-4</c:v>
                </c:pt>
                <c:pt idx="32">
                  <c:v>4.1372680000000141E-4</c:v>
                </c:pt>
                <c:pt idx="33">
                  <c:v>1.7926030000000042E-4</c:v>
                </c:pt>
                <c:pt idx="34">
                  <c:v>1.4373780000000001E-5</c:v>
                </c:pt>
                <c:pt idx="35">
                  <c:v>-9.9548340000000488E-5</c:v>
                </c:pt>
                <c:pt idx="36">
                  <c:v>-3.6257930000000127E-4</c:v>
                </c:pt>
                <c:pt idx="37">
                  <c:v>-7.788086000000017E-4</c:v>
                </c:pt>
                <c:pt idx="38">
                  <c:v>-1.2698359999999999E-3</c:v>
                </c:pt>
                <c:pt idx="39">
                  <c:v>-1.8038939999999999E-3</c:v>
                </c:pt>
                <c:pt idx="40">
                  <c:v>-2.1603390000000081E-3</c:v>
                </c:pt>
                <c:pt idx="41">
                  <c:v>-2.2305300000000083E-3</c:v>
                </c:pt>
                <c:pt idx="42">
                  <c:v>-2.5173950000000047E-3</c:v>
                </c:pt>
                <c:pt idx="43">
                  <c:v>-2.8646850000000001E-3</c:v>
                </c:pt>
                <c:pt idx="44">
                  <c:v>-2.8387449999999997E-3</c:v>
                </c:pt>
                <c:pt idx="45">
                  <c:v>-1.8276980000000005E-4</c:v>
                </c:pt>
                <c:pt idx="46">
                  <c:v>-7.8704830000000259E-5</c:v>
                </c:pt>
                <c:pt idx="47">
                  <c:v>-6.9549560000000033E-5</c:v>
                </c:pt>
              </c:numCache>
            </c:numRef>
          </c:yVal>
          <c:smooth val="1"/>
        </c:ser>
        <c:dLbls>
          <c:showLegendKey val="0"/>
          <c:showVal val="0"/>
          <c:showCatName val="0"/>
          <c:showSerName val="0"/>
          <c:showPercent val="0"/>
          <c:showBubbleSize val="0"/>
        </c:dLbls>
        <c:axId val="87174528"/>
        <c:axId val="87176704"/>
      </c:scatterChart>
      <c:valAx>
        <c:axId val="87174528"/>
        <c:scaling>
          <c:orientation val="minMax"/>
          <c:max val="0.60000000000000064"/>
          <c:min val="-0.60000000000000064"/>
        </c:scaling>
        <c:delete val="0"/>
        <c:axPos val="b"/>
        <c:title>
          <c:tx>
            <c:rich>
              <a:bodyPr/>
              <a:lstStyle/>
              <a:p>
                <a:pPr>
                  <a:defRPr sz="900" b="1">
                    <a:latin typeface="Times New Roman" pitchFamily="18" charset="0"/>
                    <a:cs typeface="Times New Roman" pitchFamily="18" charset="0"/>
                  </a:defRPr>
                </a:pPr>
                <a:r>
                  <a:rPr lang="en-US" sz="900" b="1">
                    <a:latin typeface="Times New Roman" pitchFamily="18" charset="0"/>
                    <a:cs typeface="Times New Roman" pitchFamily="18" charset="0"/>
                  </a:rPr>
                  <a:t>E/V</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176704"/>
        <c:crossesAt val="-4.0000000000000053E-3"/>
        <c:crossBetween val="midCat"/>
        <c:majorUnit val="0.2"/>
      </c:valAx>
      <c:valAx>
        <c:axId val="87176704"/>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b="1">
                    <a:latin typeface="Times New Roman" pitchFamily="18" charset="0"/>
                    <a:cs typeface="Times New Roman" pitchFamily="18" charset="0"/>
                  </a:rPr>
                  <a:t>I/A</a:t>
                </a:r>
              </a:p>
            </c:rich>
          </c:tx>
          <c:layout/>
          <c:overlay val="0"/>
        </c:title>
        <c:numFmt formatCode="General" sourceLinked="0"/>
        <c:majorTickMark val="out"/>
        <c:minorTickMark val="none"/>
        <c:tickLblPos val="nextTo"/>
        <c:spPr>
          <a:ln>
            <a:solidFill>
              <a:sysClr val="windowText" lastClr="000000"/>
            </a:solidFill>
          </a:ln>
        </c:spPr>
        <c:txPr>
          <a:bodyPr/>
          <a:lstStyle/>
          <a:p>
            <a:pPr>
              <a:defRPr sz="900"/>
            </a:pPr>
            <a:endParaRPr lang="en-US"/>
          </a:p>
        </c:txPr>
        <c:crossAx val="87174528"/>
        <c:crossesAt val="-0.8"/>
        <c:crossBetween val="midCat"/>
      </c:valAx>
      <c:spPr>
        <a:ln>
          <a:solidFill>
            <a:sysClr val="windowText" lastClr="000000"/>
          </a:solidFill>
        </a:ln>
      </c:spPr>
    </c:plotArea>
    <c:plotVisOnly val="1"/>
    <c:dispBlanksAs val="gap"/>
    <c:showDLblsOverMax val="0"/>
  </c:chart>
  <c:spPr>
    <a:ln>
      <a:noFill/>
    </a:ln>
  </c:spPr>
  <c:txPr>
    <a:bodyPr/>
    <a:lstStyle/>
    <a:p>
      <a:pPr>
        <a:defRPr b="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728844455302272"/>
          <c:y val="3.0967536120673118E-2"/>
          <c:w val="0.64776746283802955"/>
          <c:h val="0.68675818427484081"/>
        </c:manualLayout>
      </c:layout>
      <c:scatterChart>
        <c:scatterStyle val="smoothMarker"/>
        <c:varyColors val="0"/>
        <c:ser>
          <c:idx val="0"/>
          <c:order val="0"/>
          <c:tx>
            <c:v>2x10-5M</c:v>
          </c:tx>
          <c:marker>
            <c:symbol val="none"/>
          </c:marker>
          <c:xVal>
            <c:numRef>
              <c:f>Sheet6!$R$5:$R$52</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Sheet6!$S$5:$S$52</c:f>
              <c:numCache>
                <c:formatCode>0.00E+00</c:formatCode>
                <c:ptCount val="48"/>
                <c:pt idx="0">
                  <c:v>-3.6367800000000096E-5</c:v>
                </c:pt>
                <c:pt idx="1">
                  <c:v>-2.8317260000000056E-5</c:v>
                </c:pt>
                <c:pt idx="2">
                  <c:v>-2.1966550000000001E-5</c:v>
                </c:pt>
                <c:pt idx="3">
                  <c:v>-1.6342160000000069E-5</c:v>
                </c:pt>
                <c:pt idx="4">
                  <c:v>-1.1389160000000041E-5</c:v>
                </c:pt>
                <c:pt idx="5">
                  <c:v>-7.0831300000000207E-6</c:v>
                </c:pt>
                <c:pt idx="6">
                  <c:v>-3.3355710000000107E-6</c:v>
                </c:pt>
                <c:pt idx="7">
                  <c:v>-2.3193360000000087E-7</c:v>
                </c:pt>
                <c:pt idx="8">
                  <c:v>2.1514890000000012E-6</c:v>
                </c:pt>
                <c:pt idx="9">
                  <c:v>3.8909910000000179E-6</c:v>
                </c:pt>
                <c:pt idx="10">
                  <c:v>5.3497320000000235E-6</c:v>
                </c:pt>
                <c:pt idx="11">
                  <c:v>6.9061280000000319E-6</c:v>
                </c:pt>
                <c:pt idx="12">
                  <c:v>8.7799070000000267E-6</c:v>
                </c:pt>
                <c:pt idx="13">
                  <c:v>1.1059570000000049E-5</c:v>
                </c:pt>
                <c:pt idx="14">
                  <c:v>1.7391970000000044E-5</c:v>
                </c:pt>
                <c:pt idx="15">
                  <c:v>3.5000610000000099E-4</c:v>
                </c:pt>
                <c:pt idx="16">
                  <c:v>4.1012570000000117E-4</c:v>
                </c:pt>
                <c:pt idx="17">
                  <c:v>4.3292240000000108E-4</c:v>
                </c:pt>
                <c:pt idx="18">
                  <c:v>4.0036010000000149E-4</c:v>
                </c:pt>
                <c:pt idx="19">
                  <c:v>3.4954840000000066E-4</c:v>
                </c:pt>
                <c:pt idx="20">
                  <c:v>3.1286620000000052E-4</c:v>
                </c:pt>
                <c:pt idx="21">
                  <c:v>2.9281620000000066E-4</c:v>
                </c:pt>
                <c:pt idx="22">
                  <c:v>2.850342E-4</c:v>
                </c:pt>
                <c:pt idx="23">
                  <c:v>2.8616330000000051E-4</c:v>
                </c:pt>
                <c:pt idx="24">
                  <c:v>2.9489140000000109E-4</c:v>
                </c:pt>
                <c:pt idx="25">
                  <c:v>2.4594120000000002E-4</c:v>
                </c:pt>
                <c:pt idx="26">
                  <c:v>2.1673580000000059E-4</c:v>
                </c:pt>
                <c:pt idx="27">
                  <c:v>2.0178220000000005E-4</c:v>
                </c:pt>
                <c:pt idx="28">
                  <c:v>1.9094850000000066E-4</c:v>
                </c:pt>
                <c:pt idx="29">
                  <c:v>1.7831420000000045E-4</c:v>
                </c:pt>
                <c:pt idx="30">
                  <c:v>1.6915890000000045E-4</c:v>
                </c:pt>
                <c:pt idx="31">
                  <c:v>1.5847780000000046E-4</c:v>
                </c:pt>
                <c:pt idx="32">
                  <c:v>1.2548830000000031E-4</c:v>
                </c:pt>
                <c:pt idx="33">
                  <c:v>6.2835690000000296E-5</c:v>
                </c:pt>
                <c:pt idx="34">
                  <c:v>-9.4604490000000684E-7</c:v>
                </c:pt>
                <c:pt idx="35">
                  <c:v>-4.6630859999999985E-5</c:v>
                </c:pt>
                <c:pt idx="36">
                  <c:v>-1.4431760000000002E-4</c:v>
                </c:pt>
                <c:pt idx="37">
                  <c:v>-4.9215700000000034E-4</c:v>
                </c:pt>
                <c:pt idx="38">
                  <c:v>-7.9925540000000113E-4</c:v>
                </c:pt>
                <c:pt idx="39">
                  <c:v>-8.731078999999999E-4</c:v>
                </c:pt>
                <c:pt idx="40">
                  <c:v>-8.7066650000000025E-4</c:v>
                </c:pt>
                <c:pt idx="41">
                  <c:v>-8.0047610000000041E-4</c:v>
                </c:pt>
                <c:pt idx="42">
                  <c:v>-1.5945430000000044E-4</c:v>
                </c:pt>
                <c:pt idx="43">
                  <c:v>-4.5349119999999997E-5</c:v>
                </c:pt>
                <c:pt idx="44">
                  <c:v>-4.7027590000000165E-5</c:v>
                </c:pt>
                <c:pt idx="45">
                  <c:v>-5.078125000000014E-5</c:v>
                </c:pt>
                <c:pt idx="46">
                  <c:v>-5.5206300000000136E-5</c:v>
                </c:pt>
                <c:pt idx="47">
                  <c:v>-6.0211180000000118E-5</c:v>
                </c:pt>
              </c:numCache>
            </c:numRef>
          </c:yVal>
          <c:smooth val="1"/>
        </c:ser>
        <c:ser>
          <c:idx val="6"/>
          <c:order val="1"/>
          <c:tx>
            <c:v>4x10-5M</c:v>
          </c:tx>
          <c:marker>
            <c:symbol val="none"/>
          </c:marker>
          <c:xVal>
            <c:numRef>
              <c:f>Sheet6!$P$5:$P$52</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Sheet6!$Q$5:$Q$52</c:f>
              <c:numCache>
                <c:formatCode>0.00E+00</c:formatCode>
                <c:ptCount val="48"/>
                <c:pt idx="0">
                  <c:v>-6.6284180000000003E-5</c:v>
                </c:pt>
                <c:pt idx="1">
                  <c:v>-5.0842290000000195E-5</c:v>
                </c:pt>
                <c:pt idx="2">
                  <c:v>-4.0374750000000103E-5</c:v>
                </c:pt>
                <c:pt idx="3">
                  <c:v>-3.1951910000000145E-5</c:v>
                </c:pt>
                <c:pt idx="4">
                  <c:v>-2.4902340000000095E-5</c:v>
                </c:pt>
                <c:pt idx="5">
                  <c:v>-1.8737790000000052E-5</c:v>
                </c:pt>
                <c:pt idx="6">
                  <c:v>-1.3366700000000048E-5</c:v>
                </c:pt>
                <c:pt idx="7">
                  <c:v>-8.3007820000000484E-6</c:v>
                </c:pt>
                <c:pt idx="8">
                  <c:v>-3.7109380000000154E-6</c:v>
                </c:pt>
                <c:pt idx="9">
                  <c:v>-1.0070800000000044E-7</c:v>
                </c:pt>
                <c:pt idx="10">
                  <c:v>2.3620610000000053E-6</c:v>
                </c:pt>
                <c:pt idx="11">
                  <c:v>4.0496830000000209E-6</c:v>
                </c:pt>
                <c:pt idx="12">
                  <c:v>5.3710940000000207E-6</c:v>
                </c:pt>
                <c:pt idx="13">
                  <c:v>6.8969730000000234E-6</c:v>
                </c:pt>
                <c:pt idx="14">
                  <c:v>9.3353270000000235E-5</c:v>
                </c:pt>
                <c:pt idx="15">
                  <c:v>4.6481320000000013E-4</c:v>
                </c:pt>
                <c:pt idx="16">
                  <c:v>5.8105470000000014E-4</c:v>
                </c:pt>
                <c:pt idx="17">
                  <c:v>6.0028080000000127E-4</c:v>
                </c:pt>
                <c:pt idx="18">
                  <c:v>5.0964360000000004E-4</c:v>
                </c:pt>
                <c:pt idx="19">
                  <c:v>3.8687130000000097E-4</c:v>
                </c:pt>
                <c:pt idx="20">
                  <c:v>3.1625370000000117E-4</c:v>
                </c:pt>
                <c:pt idx="21">
                  <c:v>2.7804570000000087E-4</c:v>
                </c:pt>
                <c:pt idx="22">
                  <c:v>2.5851440000000079E-4</c:v>
                </c:pt>
                <c:pt idx="23">
                  <c:v>2.4911500000000006E-4</c:v>
                </c:pt>
                <c:pt idx="24">
                  <c:v>2.4432370000000096E-4</c:v>
                </c:pt>
                <c:pt idx="25">
                  <c:v>1.9964600000000064E-4</c:v>
                </c:pt>
                <c:pt idx="26">
                  <c:v>1.7242430000000047E-4</c:v>
                </c:pt>
                <c:pt idx="27">
                  <c:v>1.5753170000000054E-4</c:v>
                </c:pt>
                <c:pt idx="28">
                  <c:v>1.5173340000000001E-4</c:v>
                </c:pt>
                <c:pt idx="29">
                  <c:v>1.5380860000000044E-4</c:v>
                </c:pt>
                <c:pt idx="30">
                  <c:v>1.6442870000000072E-4</c:v>
                </c:pt>
                <c:pt idx="31">
                  <c:v>1.7340090000000037E-4</c:v>
                </c:pt>
                <c:pt idx="32">
                  <c:v>1.4941410000000034E-4</c:v>
                </c:pt>
                <c:pt idx="33">
                  <c:v>7.5714110000000279E-5</c:v>
                </c:pt>
                <c:pt idx="34">
                  <c:v>-2.1362310000000098E-7</c:v>
                </c:pt>
                <c:pt idx="35">
                  <c:v>-4.8309320000000118E-5</c:v>
                </c:pt>
                <c:pt idx="36">
                  <c:v>-1.4270020000000001E-4</c:v>
                </c:pt>
                <c:pt idx="37">
                  <c:v>-4.693298000000014E-4</c:v>
                </c:pt>
                <c:pt idx="38">
                  <c:v>-8.325196000000041E-4</c:v>
                </c:pt>
                <c:pt idx="39">
                  <c:v>-9.3658450000000436E-4</c:v>
                </c:pt>
                <c:pt idx="40">
                  <c:v>-8.9843750000000004E-4</c:v>
                </c:pt>
                <c:pt idx="41">
                  <c:v>-8.8195800000000451E-4</c:v>
                </c:pt>
                <c:pt idx="42">
                  <c:v>-6.1309810000000011E-4</c:v>
                </c:pt>
                <c:pt idx="43">
                  <c:v>-5.1544190000000013E-5</c:v>
                </c:pt>
                <c:pt idx="44">
                  <c:v>-5.0262450000000175E-5</c:v>
                </c:pt>
                <c:pt idx="45">
                  <c:v>-5.3802490000000262E-5</c:v>
                </c:pt>
                <c:pt idx="46">
                  <c:v>-5.8410650000000206E-5</c:v>
                </c:pt>
                <c:pt idx="47">
                  <c:v>-6.3781740000000124E-5</c:v>
                </c:pt>
              </c:numCache>
            </c:numRef>
          </c:yVal>
          <c:smooth val="1"/>
        </c:ser>
        <c:ser>
          <c:idx val="5"/>
          <c:order val="2"/>
          <c:tx>
            <c:v>6x10-5M</c:v>
          </c:tx>
          <c:marker>
            <c:symbol val="none"/>
          </c:marker>
          <c:xVal>
            <c:numRef>
              <c:f>Sheet6!$N$5:$N$52</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Sheet6!$O$5:$O$52</c:f>
              <c:numCache>
                <c:formatCode>0.00E+00</c:formatCode>
                <c:ptCount val="48"/>
                <c:pt idx="0">
                  <c:v>-3.9978030000000086E-5</c:v>
                </c:pt>
                <c:pt idx="1">
                  <c:v>-4.0893560000000164E-5</c:v>
                </c:pt>
                <c:pt idx="2">
                  <c:v>-3.3569340000000088E-5</c:v>
                </c:pt>
                <c:pt idx="3">
                  <c:v>-2.6855470000000093E-5</c:v>
                </c:pt>
                <c:pt idx="4">
                  <c:v>-2.1057130000000089E-5</c:v>
                </c:pt>
                <c:pt idx="5">
                  <c:v>-1.5563960000000037E-5</c:v>
                </c:pt>
                <c:pt idx="6">
                  <c:v>-1.0253909999999999E-5</c:v>
                </c:pt>
                <c:pt idx="7">
                  <c:v>-5.6152340000000116E-6</c:v>
                </c:pt>
                <c:pt idx="8">
                  <c:v>-1.3427730000000053E-6</c:v>
                </c:pt>
                <c:pt idx="9">
                  <c:v>1.9531250000000072E-6</c:v>
                </c:pt>
                <c:pt idx="10">
                  <c:v>4.3945309999999998E-6</c:v>
                </c:pt>
                <c:pt idx="11">
                  <c:v>6.4392090000000438E-6</c:v>
                </c:pt>
                <c:pt idx="12">
                  <c:v>8.212281000000021E-6</c:v>
                </c:pt>
                <c:pt idx="13">
                  <c:v>1.0202030000000029E-5</c:v>
                </c:pt>
                <c:pt idx="14">
                  <c:v>2.6422120000000058E-5</c:v>
                </c:pt>
                <c:pt idx="15">
                  <c:v>5.0732420000000275E-4</c:v>
                </c:pt>
                <c:pt idx="16">
                  <c:v>6.6925049999999999E-4</c:v>
                </c:pt>
                <c:pt idx="17">
                  <c:v>7.2601320000000122E-4</c:v>
                </c:pt>
                <c:pt idx="18">
                  <c:v>6.7382810000000222E-4</c:v>
                </c:pt>
                <c:pt idx="19">
                  <c:v>5.4412840000000171E-4</c:v>
                </c:pt>
                <c:pt idx="20">
                  <c:v>4.4314570000000207E-4</c:v>
                </c:pt>
                <c:pt idx="21">
                  <c:v>3.8568110000000011E-4</c:v>
                </c:pt>
                <c:pt idx="22">
                  <c:v>3.5223390000000088E-4</c:v>
                </c:pt>
                <c:pt idx="23">
                  <c:v>3.3444210000000091E-4</c:v>
                </c:pt>
                <c:pt idx="24">
                  <c:v>3.2397460000000051E-4</c:v>
                </c:pt>
                <c:pt idx="25">
                  <c:v>2.8039550000000002E-4</c:v>
                </c:pt>
                <c:pt idx="26">
                  <c:v>2.5942990000000056E-4</c:v>
                </c:pt>
                <c:pt idx="27">
                  <c:v>2.4938960000000002E-4</c:v>
                </c:pt>
                <c:pt idx="28">
                  <c:v>2.4563599999999998E-4</c:v>
                </c:pt>
                <c:pt idx="29">
                  <c:v>2.4783330000000074E-4</c:v>
                </c:pt>
                <c:pt idx="30">
                  <c:v>2.5329589999999999E-4</c:v>
                </c:pt>
                <c:pt idx="31">
                  <c:v>2.4392700000000001E-4</c:v>
                </c:pt>
                <c:pt idx="32">
                  <c:v>1.8951420000000059E-4</c:v>
                </c:pt>
                <c:pt idx="33">
                  <c:v>8.9233400000000263E-5</c:v>
                </c:pt>
                <c:pt idx="34">
                  <c:v>4.5776370000000208E-7</c:v>
                </c:pt>
                <c:pt idx="35">
                  <c:v>-5.9844970000000195E-5</c:v>
                </c:pt>
                <c:pt idx="36">
                  <c:v>-1.8945310000000046E-4</c:v>
                </c:pt>
                <c:pt idx="37">
                  <c:v>-5.1666259999999997E-4</c:v>
                </c:pt>
                <c:pt idx="38">
                  <c:v>-9.2132570000000042E-4</c:v>
                </c:pt>
                <c:pt idx="39">
                  <c:v>-1.1068730000000021E-3</c:v>
                </c:pt>
                <c:pt idx="40">
                  <c:v>-1.066895E-3</c:v>
                </c:pt>
                <c:pt idx="41">
                  <c:v>-1.1819460000000001E-3</c:v>
                </c:pt>
                <c:pt idx="42">
                  <c:v>-1.0195919999999978E-3</c:v>
                </c:pt>
                <c:pt idx="43">
                  <c:v>-2.0474240000000092E-4</c:v>
                </c:pt>
                <c:pt idx="44">
                  <c:v>-5.468750000000015E-5</c:v>
                </c:pt>
                <c:pt idx="45">
                  <c:v>-5.5267330000000177E-5</c:v>
                </c:pt>
                <c:pt idx="46">
                  <c:v>-5.8563230000000234E-5</c:v>
                </c:pt>
                <c:pt idx="47">
                  <c:v>-6.3293450000000172E-5</c:v>
                </c:pt>
              </c:numCache>
            </c:numRef>
          </c:yVal>
          <c:smooth val="1"/>
        </c:ser>
        <c:ser>
          <c:idx val="3"/>
          <c:order val="3"/>
          <c:tx>
            <c:v>8x10-5M</c:v>
          </c:tx>
          <c:marker>
            <c:symbol val="none"/>
          </c:marker>
          <c:xVal>
            <c:numRef>
              <c:f>Sheet6!$I$5:$I$52</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Sheet6!$J$5:$J$52</c:f>
              <c:numCache>
                <c:formatCode>0.00E+00</c:formatCode>
                <c:ptCount val="48"/>
                <c:pt idx="0">
                  <c:v>-9.3292230000000098E-5</c:v>
                </c:pt>
                <c:pt idx="1">
                  <c:v>-7.3242190000000123E-5</c:v>
                </c:pt>
                <c:pt idx="2">
                  <c:v>-5.8898920000000245E-5</c:v>
                </c:pt>
                <c:pt idx="3">
                  <c:v>-4.7088620000000206E-5</c:v>
                </c:pt>
                <c:pt idx="4">
                  <c:v>-3.7048340000000168E-5</c:v>
                </c:pt>
                <c:pt idx="5">
                  <c:v>-2.7984620000000059E-5</c:v>
                </c:pt>
                <c:pt idx="6">
                  <c:v>-2.0050050000000006E-5</c:v>
                </c:pt>
                <c:pt idx="7">
                  <c:v>-1.290894E-5</c:v>
                </c:pt>
                <c:pt idx="8">
                  <c:v>-6.5917970000000299E-6</c:v>
                </c:pt>
                <c:pt idx="9">
                  <c:v>-1.6510010000000061E-6</c:v>
                </c:pt>
                <c:pt idx="10">
                  <c:v>2.3010250000000052E-6</c:v>
                </c:pt>
                <c:pt idx="11">
                  <c:v>5.2856440000000239E-6</c:v>
                </c:pt>
                <c:pt idx="12">
                  <c:v>7.21740700000002E-6</c:v>
                </c:pt>
                <c:pt idx="13">
                  <c:v>9.0332030000000068E-6</c:v>
                </c:pt>
                <c:pt idx="14">
                  <c:v>1.0290530000000027E-4</c:v>
                </c:pt>
                <c:pt idx="15">
                  <c:v>4.6835330000000023E-4</c:v>
                </c:pt>
                <c:pt idx="16">
                  <c:v>6.4697270000000208E-4</c:v>
                </c:pt>
                <c:pt idx="17">
                  <c:v>7.76977500000002E-4</c:v>
                </c:pt>
                <c:pt idx="18">
                  <c:v>8.3038330000000289E-4</c:v>
                </c:pt>
                <c:pt idx="19">
                  <c:v>7.8247069999999998E-4</c:v>
                </c:pt>
                <c:pt idx="20">
                  <c:v>6.6864010000000141E-4</c:v>
                </c:pt>
                <c:pt idx="21">
                  <c:v>5.7708740000000133E-4</c:v>
                </c:pt>
                <c:pt idx="22">
                  <c:v>5.2185060000000012E-4</c:v>
                </c:pt>
                <c:pt idx="23">
                  <c:v>4.8889159999999997E-4</c:v>
                </c:pt>
                <c:pt idx="24">
                  <c:v>4.691772000000013E-4</c:v>
                </c:pt>
                <c:pt idx="25">
                  <c:v>4.2404180000000109E-4</c:v>
                </c:pt>
                <c:pt idx="26">
                  <c:v>3.9959720000000052E-4</c:v>
                </c:pt>
                <c:pt idx="27">
                  <c:v>3.8406370000000097E-4</c:v>
                </c:pt>
                <c:pt idx="28">
                  <c:v>3.7420650000000052E-4</c:v>
                </c:pt>
                <c:pt idx="29">
                  <c:v>3.6749270000000124E-4</c:v>
                </c:pt>
                <c:pt idx="30">
                  <c:v>3.5211180000000082E-4</c:v>
                </c:pt>
                <c:pt idx="31">
                  <c:v>3.0532840000000079E-4</c:v>
                </c:pt>
                <c:pt idx="32">
                  <c:v>2.1548459999999988E-4</c:v>
                </c:pt>
                <c:pt idx="33">
                  <c:v>9.7167970000000257E-5</c:v>
                </c:pt>
                <c:pt idx="34">
                  <c:v>-1.7089840000000049E-6</c:v>
                </c:pt>
                <c:pt idx="35">
                  <c:v>-8.3923340000000487E-5</c:v>
                </c:pt>
                <c:pt idx="36">
                  <c:v>-2.3739620000000006E-4</c:v>
                </c:pt>
                <c:pt idx="37">
                  <c:v>-5.2093500000000188E-4</c:v>
                </c:pt>
                <c:pt idx="38">
                  <c:v>-8.3312990000000047E-4</c:v>
                </c:pt>
                <c:pt idx="39">
                  <c:v>-1.044922E-3</c:v>
                </c:pt>
                <c:pt idx="40">
                  <c:v>-1.2481690000000001E-3</c:v>
                </c:pt>
                <c:pt idx="41">
                  <c:v>-1.4691160000000001E-3</c:v>
                </c:pt>
                <c:pt idx="42">
                  <c:v>-1.3787840000000031E-3</c:v>
                </c:pt>
                <c:pt idx="43">
                  <c:v>-1.3754270000000026E-3</c:v>
                </c:pt>
                <c:pt idx="44">
                  <c:v>-1.8356320000000037E-4</c:v>
                </c:pt>
                <c:pt idx="45">
                  <c:v>-8.2397460000000253E-5</c:v>
                </c:pt>
                <c:pt idx="46">
                  <c:v>-8.2702640000000026E-5</c:v>
                </c:pt>
                <c:pt idx="47">
                  <c:v>-8.7585450000000258E-5</c:v>
                </c:pt>
              </c:numCache>
            </c:numRef>
          </c:yVal>
          <c:smooth val="1"/>
        </c:ser>
        <c:ser>
          <c:idx val="4"/>
          <c:order val="4"/>
          <c:tx>
            <c:v>10x10-5M</c:v>
          </c:tx>
          <c:marker>
            <c:symbol val="none"/>
          </c:marker>
          <c:xVal>
            <c:numRef>
              <c:f>Sheet6!$K$5:$K$52</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Sheet6!$L$5:$L$52</c:f>
              <c:numCache>
                <c:formatCode>0.00E+00</c:formatCode>
                <c:ptCount val="48"/>
                <c:pt idx="0">
                  <c:v>-1.1782840000000046E-4</c:v>
                </c:pt>
                <c:pt idx="1">
                  <c:v>-9.5001220000000226E-5</c:v>
                </c:pt>
                <c:pt idx="2">
                  <c:v>-7.8704830000000259E-5</c:v>
                </c:pt>
                <c:pt idx="3">
                  <c:v>-6.4971920000000185E-5</c:v>
                </c:pt>
                <c:pt idx="4">
                  <c:v>-5.2581790000000174E-5</c:v>
                </c:pt>
                <c:pt idx="5">
                  <c:v>-4.1259769999999985E-5</c:v>
                </c:pt>
                <c:pt idx="6">
                  <c:v>-3.0944830000000072E-5</c:v>
                </c:pt>
                <c:pt idx="7">
                  <c:v>-2.1057130000000089E-5</c:v>
                </c:pt>
                <c:pt idx="8">
                  <c:v>-1.1810300000000038E-5</c:v>
                </c:pt>
                <c:pt idx="9">
                  <c:v>-3.8452150000000096E-6</c:v>
                </c:pt>
                <c:pt idx="10">
                  <c:v>2.5634770000000115E-6</c:v>
                </c:pt>
                <c:pt idx="11">
                  <c:v>6.1920170000000034E-6</c:v>
                </c:pt>
                <c:pt idx="12">
                  <c:v>7.9193110000000379E-6</c:v>
                </c:pt>
                <c:pt idx="13">
                  <c:v>9.1186520000000068E-6</c:v>
                </c:pt>
                <c:pt idx="14">
                  <c:v>1.0705570000000051E-4</c:v>
                </c:pt>
                <c:pt idx="15">
                  <c:v>5.1388550000000001E-4</c:v>
                </c:pt>
                <c:pt idx="16">
                  <c:v>7.1563720000000189E-4</c:v>
                </c:pt>
                <c:pt idx="17">
                  <c:v>8.6700440000000273E-4</c:v>
                </c:pt>
                <c:pt idx="18">
                  <c:v>9.6801760000000047E-4</c:v>
                </c:pt>
                <c:pt idx="19">
                  <c:v>9.9182130000000004E-4</c:v>
                </c:pt>
                <c:pt idx="20">
                  <c:v>8.8775640000000368E-4</c:v>
                </c:pt>
                <c:pt idx="21">
                  <c:v>7.2448730000000173E-4</c:v>
                </c:pt>
                <c:pt idx="22">
                  <c:v>6.2042240000000136E-4</c:v>
                </c:pt>
                <c:pt idx="23">
                  <c:v>5.654907E-4</c:v>
                </c:pt>
                <c:pt idx="24">
                  <c:v>5.3588870000000001E-4</c:v>
                </c:pt>
                <c:pt idx="25">
                  <c:v>4.7821050000000013E-4</c:v>
                </c:pt>
                <c:pt idx="26">
                  <c:v>4.4973760000000109E-4</c:v>
                </c:pt>
                <c:pt idx="27">
                  <c:v>4.3374630000000129E-4</c:v>
                </c:pt>
                <c:pt idx="28">
                  <c:v>4.2562860000000107E-4</c:v>
                </c:pt>
                <c:pt idx="29">
                  <c:v>4.2285160000000001E-4</c:v>
                </c:pt>
                <c:pt idx="30">
                  <c:v>4.0829469999999999E-4</c:v>
                </c:pt>
                <c:pt idx="31">
                  <c:v>3.4906010000000063E-4</c:v>
                </c:pt>
                <c:pt idx="32">
                  <c:v>2.4160769999999993E-4</c:v>
                </c:pt>
                <c:pt idx="33">
                  <c:v>1.0742190000000032E-4</c:v>
                </c:pt>
                <c:pt idx="34">
                  <c:v>-1.3427730000000053E-6</c:v>
                </c:pt>
                <c:pt idx="35">
                  <c:v>-8.9538570000000428E-5</c:v>
                </c:pt>
                <c:pt idx="36">
                  <c:v>-2.5604250000000012E-4</c:v>
                </c:pt>
                <c:pt idx="37">
                  <c:v>-5.3527830000000003E-4</c:v>
                </c:pt>
                <c:pt idx="38">
                  <c:v>-9.2742920000000008E-4</c:v>
                </c:pt>
                <c:pt idx="39">
                  <c:v>-1.2020870000000032E-3</c:v>
                </c:pt>
                <c:pt idx="40">
                  <c:v>-1.1886600000000026E-3</c:v>
                </c:pt>
                <c:pt idx="41">
                  <c:v>-1.3809200000000001E-3</c:v>
                </c:pt>
                <c:pt idx="42">
                  <c:v>-1.5905760000000024E-3</c:v>
                </c:pt>
                <c:pt idx="43">
                  <c:v>-1.7669680000000029E-3</c:v>
                </c:pt>
                <c:pt idx="44">
                  <c:v>-1.0620120000000045E-3</c:v>
                </c:pt>
                <c:pt idx="45">
                  <c:v>-1.2069700000000001E-4</c:v>
                </c:pt>
                <c:pt idx="46">
                  <c:v>-1.0827640000000001E-4</c:v>
                </c:pt>
                <c:pt idx="47">
                  <c:v>-1.1145020000000046E-4</c:v>
                </c:pt>
              </c:numCache>
            </c:numRef>
          </c:yVal>
          <c:smooth val="1"/>
        </c:ser>
        <c:dLbls>
          <c:showLegendKey val="0"/>
          <c:showVal val="0"/>
          <c:showCatName val="0"/>
          <c:showSerName val="0"/>
          <c:showPercent val="0"/>
          <c:showBubbleSize val="0"/>
        </c:dLbls>
        <c:axId val="87216896"/>
        <c:axId val="87218816"/>
      </c:scatterChart>
      <c:valAx>
        <c:axId val="87216896"/>
        <c:scaling>
          <c:orientation val="minMax"/>
          <c:max val="0.60000000000000064"/>
          <c:min val="-0.60000000000000064"/>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E/V</a:t>
                </a:r>
              </a:p>
            </c:rich>
          </c:tx>
          <c:layout>
            <c:manualLayout>
              <c:xMode val="edge"/>
              <c:yMode val="edge"/>
              <c:x val="0.53002884633454406"/>
              <c:y val="0.86694904126763661"/>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218816"/>
        <c:crossesAt val="-2.0000000000000052E-3"/>
        <c:crossBetween val="midCat"/>
        <c:majorUnit val="0.2"/>
      </c:valAx>
      <c:valAx>
        <c:axId val="87218816"/>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I/A</a:t>
                </a:r>
              </a:p>
            </c:rich>
          </c:tx>
          <c:layout/>
          <c:overlay val="0"/>
        </c:title>
        <c:numFmt formatCode="General" sourceLinked="0"/>
        <c:majorTickMark val="out"/>
        <c:minorTickMark val="none"/>
        <c:tickLblPos val="nextTo"/>
        <c:spPr>
          <a:ln>
            <a:solidFill>
              <a:sysClr val="windowText" lastClr="000000"/>
            </a:solidFill>
          </a:ln>
        </c:spPr>
        <c:txPr>
          <a:bodyPr/>
          <a:lstStyle/>
          <a:p>
            <a:pPr>
              <a:defRPr sz="900"/>
            </a:pPr>
            <a:endParaRPr lang="en-US"/>
          </a:p>
        </c:txPr>
        <c:crossAx val="87216896"/>
        <c:crossesAt val="-0.60000000000000064"/>
        <c:crossBetween val="midCat"/>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22474194491153"/>
          <c:y val="9.5854868361719109E-2"/>
          <c:w val="0.64158157649648628"/>
          <c:h val="0.69807398969998391"/>
        </c:manualLayout>
      </c:layout>
      <c:scatterChart>
        <c:scatterStyle val="smoothMarker"/>
        <c:varyColors val="0"/>
        <c:ser>
          <c:idx val="5"/>
          <c:order val="0"/>
          <c:tx>
            <c:v>2x10-5M</c:v>
          </c:tx>
          <c:marker>
            <c:symbol val="none"/>
          </c:marker>
          <c:xVal>
            <c:numRef>
              <c:f>Sheet6!$M$4:$M$51</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Sheet6!$N$4:$N$51</c:f>
              <c:numCache>
                <c:formatCode>0.00E+00</c:formatCode>
                <c:ptCount val="48"/>
                <c:pt idx="0">
                  <c:v>-7.6782230000000339E-5</c:v>
                </c:pt>
                <c:pt idx="1">
                  <c:v>-5.6060790000000206E-5</c:v>
                </c:pt>
                <c:pt idx="2">
                  <c:v>-4.2846680000000206E-5</c:v>
                </c:pt>
                <c:pt idx="3">
                  <c:v>-3.2714840000000119E-5</c:v>
                </c:pt>
                <c:pt idx="4">
                  <c:v>-2.3956300000000054E-5</c:v>
                </c:pt>
                <c:pt idx="5">
                  <c:v>-1.6387940000000039E-5</c:v>
                </c:pt>
                <c:pt idx="6">
                  <c:v>-1.0345460000000029E-5</c:v>
                </c:pt>
                <c:pt idx="7">
                  <c:v>-5.9204100000000135E-6</c:v>
                </c:pt>
                <c:pt idx="8">
                  <c:v>-2.4597170000000082E-6</c:v>
                </c:pt>
                <c:pt idx="9">
                  <c:v>-3.6621100000000218E-8</c:v>
                </c:pt>
                <c:pt idx="10">
                  <c:v>1.4617920000000029E-6</c:v>
                </c:pt>
                <c:pt idx="11">
                  <c:v>2.4841310000000155E-6</c:v>
                </c:pt>
                <c:pt idx="12">
                  <c:v>3.497315000000012E-6</c:v>
                </c:pt>
                <c:pt idx="13">
                  <c:v>4.9865720000000253E-6</c:v>
                </c:pt>
                <c:pt idx="14">
                  <c:v>6.1340330000000124E-5</c:v>
                </c:pt>
                <c:pt idx="15">
                  <c:v>2.7386469999999999E-4</c:v>
                </c:pt>
                <c:pt idx="16">
                  <c:v>3.6056520000000015E-4</c:v>
                </c:pt>
                <c:pt idx="17">
                  <c:v>4.0136720000000139E-4</c:v>
                </c:pt>
                <c:pt idx="18">
                  <c:v>3.7304690000000077E-4</c:v>
                </c:pt>
                <c:pt idx="19">
                  <c:v>3.0743410000000078E-4</c:v>
                </c:pt>
                <c:pt idx="20">
                  <c:v>2.6339720000000062E-4</c:v>
                </c:pt>
                <c:pt idx="21">
                  <c:v>2.4084470000000012E-4</c:v>
                </c:pt>
                <c:pt idx="22">
                  <c:v>2.321472E-4</c:v>
                </c:pt>
                <c:pt idx="23">
                  <c:v>2.3324589999999947E-4</c:v>
                </c:pt>
                <c:pt idx="24">
                  <c:v>2.3919680000000001E-4</c:v>
                </c:pt>
                <c:pt idx="25">
                  <c:v>1.9396970000000048E-4</c:v>
                </c:pt>
                <c:pt idx="26">
                  <c:v>1.6748050000000057E-4</c:v>
                </c:pt>
                <c:pt idx="27">
                  <c:v>1.5115360000000002E-4</c:v>
                </c:pt>
                <c:pt idx="28">
                  <c:v>1.4129639999999998E-4</c:v>
                </c:pt>
                <c:pt idx="29">
                  <c:v>1.3601680000000047E-4</c:v>
                </c:pt>
                <c:pt idx="30">
                  <c:v>1.3320920000000041E-4</c:v>
                </c:pt>
                <c:pt idx="31">
                  <c:v>1.2521360000000001E-4</c:v>
                </c:pt>
                <c:pt idx="32">
                  <c:v>9.7625730000000296E-5</c:v>
                </c:pt>
                <c:pt idx="33">
                  <c:v>4.9407960000000206E-5</c:v>
                </c:pt>
                <c:pt idx="34">
                  <c:v>3.7536620000000122E-6</c:v>
                </c:pt>
                <c:pt idx="35">
                  <c:v>-2.5268550000000001E-5</c:v>
                </c:pt>
                <c:pt idx="36">
                  <c:v>-8.8134770000000318E-5</c:v>
                </c:pt>
                <c:pt idx="37">
                  <c:v>-2.9391479999999999E-4</c:v>
                </c:pt>
                <c:pt idx="38">
                  <c:v>-4.7604370000000013E-4</c:v>
                </c:pt>
                <c:pt idx="39">
                  <c:v>-5.3588870000000001E-4</c:v>
                </c:pt>
                <c:pt idx="40">
                  <c:v>-5.8898920000000174E-4</c:v>
                </c:pt>
                <c:pt idx="41">
                  <c:v>-6.5734870000000141E-4</c:v>
                </c:pt>
                <c:pt idx="42">
                  <c:v>-5.6304930000000155E-4</c:v>
                </c:pt>
                <c:pt idx="43">
                  <c:v>-5.3771970000000119E-5</c:v>
                </c:pt>
                <c:pt idx="44">
                  <c:v>-4.9621579999999998E-5</c:v>
                </c:pt>
                <c:pt idx="45">
                  <c:v>-5.6213380000000127E-5</c:v>
                </c:pt>
                <c:pt idx="46">
                  <c:v>-6.2194830000000229E-5</c:v>
                </c:pt>
                <c:pt idx="47">
                  <c:v>-6.8206780000000208E-5</c:v>
                </c:pt>
              </c:numCache>
            </c:numRef>
          </c:yVal>
          <c:smooth val="1"/>
        </c:ser>
        <c:ser>
          <c:idx val="2"/>
          <c:order val="1"/>
          <c:tx>
            <c:v>4x10-5M</c:v>
          </c:tx>
          <c:marker>
            <c:symbol val="none"/>
          </c:marker>
          <c:xVal>
            <c:numRef>
              <c:f>Sheet6!$U$4:$U$51</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Sheet6!$V$4:$V$51</c:f>
              <c:numCache>
                <c:formatCode>0.00E+00</c:formatCode>
                <c:ptCount val="48"/>
                <c:pt idx="0">
                  <c:v>-8.2977300000000226E-5</c:v>
                </c:pt>
                <c:pt idx="1">
                  <c:v>-6.0638430000000204E-5</c:v>
                </c:pt>
                <c:pt idx="2">
                  <c:v>-4.6325680000000144E-5</c:v>
                </c:pt>
                <c:pt idx="3">
                  <c:v>-3.5888670000000114E-5</c:v>
                </c:pt>
                <c:pt idx="4">
                  <c:v>-2.7160640000000056E-5</c:v>
                </c:pt>
                <c:pt idx="5">
                  <c:v>-1.9653320000000073E-5</c:v>
                </c:pt>
                <c:pt idx="6">
                  <c:v>-1.3549800000000053E-5</c:v>
                </c:pt>
                <c:pt idx="7">
                  <c:v>-8.6669920000000389E-6</c:v>
                </c:pt>
                <c:pt idx="8">
                  <c:v>-4.6478270000000105E-6</c:v>
                </c:pt>
                <c:pt idx="9">
                  <c:v>-1.4678950000000021E-6</c:v>
                </c:pt>
                <c:pt idx="10">
                  <c:v>8.0871580000000235E-7</c:v>
                </c:pt>
                <c:pt idx="11">
                  <c:v>2.3437500000000074E-6</c:v>
                </c:pt>
                <c:pt idx="12">
                  <c:v>3.3416750000000068E-6</c:v>
                </c:pt>
                <c:pt idx="13">
                  <c:v>4.7027590000000191E-6</c:v>
                </c:pt>
                <c:pt idx="14">
                  <c:v>6.2243650000000134E-5</c:v>
                </c:pt>
                <c:pt idx="15">
                  <c:v>3.3087160000000074E-4</c:v>
                </c:pt>
                <c:pt idx="16">
                  <c:v>4.5816040000000137E-4</c:v>
                </c:pt>
                <c:pt idx="17">
                  <c:v>5.4504400000000147E-4</c:v>
                </c:pt>
                <c:pt idx="18">
                  <c:v>5.9387200000000223E-4</c:v>
                </c:pt>
                <c:pt idx="19">
                  <c:v>5.7250980000000127E-4</c:v>
                </c:pt>
                <c:pt idx="20">
                  <c:v>4.7943120000000023E-4</c:v>
                </c:pt>
                <c:pt idx="21">
                  <c:v>4.1531370000000002E-4</c:v>
                </c:pt>
                <c:pt idx="22">
                  <c:v>3.9071660000000112E-4</c:v>
                </c:pt>
                <c:pt idx="23">
                  <c:v>3.8742060000000012E-4</c:v>
                </c:pt>
                <c:pt idx="24">
                  <c:v>3.9346310000000099E-4</c:v>
                </c:pt>
                <c:pt idx="25">
                  <c:v>3.4130860000000066E-4</c:v>
                </c:pt>
                <c:pt idx="26">
                  <c:v>3.1814580000000015E-4</c:v>
                </c:pt>
                <c:pt idx="27">
                  <c:v>3.0728150000000002E-4</c:v>
                </c:pt>
                <c:pt idx="28">
                  <c:v>3.0258180000000001E-4</c:v>
                </c:pt>
                <c:pt idx="29">
                  <c:v>2.9733280000000079E-4</c:v>
                </c:pt>
                <c:pt idx="30">
                  <c:v>2.8192140000000006E-4</c:v>
                </c:pt>
                <c:pt idx="31">
                  <c:v>2.4124149999999998E-4</c:v>
                </c:pt>
                <c:pt idx="32">
                  <c:v>1.7230220000000003E-4</c:v>
                </c:pt>
                <c:pt idx="33">
                  <c:v>8.3801270000000283E-5</c:v>
                </c:pt>
                <c:pt idx="34">
                  <c:v>7.3547360000000146E-6</c:v>
                </c:pt>
                <c:pt idx="35">
                  <c:v>-4.3365480000000178E-5</c:v>
                </c:pt>
                <c:pt idx="36">
                  <c:v>-1.3574219999999999E-4</c:v>
                </c:pt>
                <c:pt idx="37">
                  <c:v>-4.0475460000000021E-4</c:v>
                </c:pt>
                <c:pt idx="38">
                  <c:v>-6.3079830000000012E-4</c:v>
                </c:pt>
                <c:pt idx="39">
                  <c:v>-7.2204590000000143E-4</c:v>
                </c:pt>
                <c:pt idx="40">
                  <c:v>-7.8857420000000235E-4</c:v>
                </c:pt>
                <c:pt idx="41">
                  <c:v>-8.3953860000000435E-4</c:v>
                </c:pt>
                <c:pt idx="42">
                  <c:v>-9.7595210000000067E-4</c:v>
                </c:pt>
                <c:pt idx="43">
                  <c:v>-1.043396E-3</c:v>
                </c:pt>
                <c:pt idx="44">
                  <c:v>-4.8309330000000106E-4</c:v>
                </c:pt>
                <c:pt idx="45">
                  <c:v>-6.5216070000000256E-5</c:v>
                </c:pt>
                <c:pt idx="46">
                  <c:v>-6.6680910000000123E-5</c:v>
                </c:pt>
                <c:pt idx="47">
                  <c:v>-7.2052000000000278E-5</c:v>
                </c:pt>
              </c:numCache>
            </c:numRef>
          </c:yVal>
          <c:smooth val="1"/>
        </c:ser>
        <c:ser>
          <c:idx val="6"/>
          <c:order val="2"/>
          <c:tx>
            <c:v>6x10-5M</c:v>
          </c:tx>
          <c:marker>
            <c:symbol val="none"/>
          </c:marker>
          <c:xVal>
            <c:numRef>
              <c:f>Sheet6!$O$4:$O$51</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Sheet6!$P$4:$P$51</c:f>
              <c:numCache>
                <c:formatCode>0.00E+00</c:formatCode>
                <c:ptCount val="48"/>
                <c:pt idx="0">
                  <c:v>-7.0129400000000169E-5</c:v>
                </c:pt>
                <c:pt idx="1">
                  <c:v>-5.6671139999999996E-5</c:v>
                </c:pt>
                <c:pt idx="2">
                  <c:v>-4.6203620000000136E-5</c:v>
                </c:pt>
                <c:pt idx="3">
                  <c:v>-3.7536620000000105E-5</c:v>
                </c:pt>
                <c:pt idx="4">
                  <c:v>-3.0029300000000106E-5</c:v>
                </c:pt>
                <c:pt idx="5">
                  <c:v>-2.3254400000000002E-5</c:v>
                </c:pt>
                <c:pt idx="6">
                  <c:v>-1.6937260000000036E-5</c:v>
                </c:pt>
                <c:pt idx="7">
                  <c:v>-1.0772700000000026E-5</c:v>
                </c:pt>
                <c:pt idx="8">
                  <c:v>-4.8492430000000307E-6</c:v>
                </c:pt>
                <c:pt idx="9">
                  <c:v>3.1433110000000212E-7</c:v>
                </c:pt>
                <c:pt idx="10">
                  <c:v>4.1412350000000137E-6</c:v>
                </c:pt>
                <c:pt idx="11">
                  <c:v>6.4178470000000246E-6</c:v>
                </c:pt>
                <c:pt idx="12">
                  <c:v>7.9162600000000403E-6</c:v>
                </c:pt>
                <c:pt idx="13">
                  <c:v>9.8175050000000381E-6</c:v>
                </c:pt>
                <c:pt idx="14">
                  <c:v>2.0974730000000064E-5</c:v>
                </c:pt>
                <c:pt idx="15">
                  <c:v>4.0039060000000013E-4</c:v>
                </c:pt>
                <c:pt idx="16">
                  <c:v>6.0485840000000003E-4</c:v>
                </c:pt>
                <c:pt idx="17">
                  <c:v>7.5653080000000173E-4</c:v>
                </c:pt>
                <c:pt idx="18">
                  <c:v>8.5327150000000045E-4</c:v>
                </c:pt>
                <c:pt idx="19">
                  <c:v>8.6822510000000028E-4</c:v>
                </c:pt>
                <c:pt idx="20">
                  <c:v>7.6446530000000149E-4</c:v>
                </c:pt>
                <c:pt idx="21">
                  <c:v>6.3201900000000037E-4</c:v>
                </c:pt>
                <c:pt idx="22">
                  <c:v>5.5969240000000012E-4</c:v>
                </c:pt>
                <c:pt idx="23">
                  <c:v>5.3039549999999997E-4</c:v>
                </c:pt>
                <c:pt idx="24">
                  <c:v>5.2520750000000004E-4</c:v>
                </c:pt>
                <c:pt idx="25">
                  <c:v>4.5101930000000106E-4</c:v>
                </c:pt>
                <c:pt idx="26">
                  <c:v>4.2297359999999998E-4</c:v>
                </c:pt>
                <c:pt idx="27">
                  <c:v>4.1445920000000001E-4</c:v>
                </c:pt>
                <c:pt idx="28">
                  <c:v>4.1168210000000033E-4</c:v>
                </c:pt>
                <c:pt idx="29">
                  <c:v>4.0826420000000167E-4</c:v>
                </c:pt>
                <c:pt idx="30">
                  <c:v>3.8833620000000091E-4</c:v>
                </c:pt>
                <c:pt idx="31">
                  <c:v>3.2995610000000097E-4</c:v>
                </c:pt>
                <c:pt idx="32">
                  <c:v>2.327881000000006E-4</c:v>
                </c:pt>
                <c:pt idx="33">
                  <c:v>1.1172490000000001E-4</c:v>
                </c:pt>
                <c:pt idx="34">
                  <c:v>6.1950680000000205E-6</c:v>
                </c:pt>
                <c:pt idx="35">
                  <c:v>-8.0291750000000006E-5</c:v>
                </c:pt>
                <c:pt idx="36">
                  <c:v>-2.2732540000000069E-4</c:v>
                </c:pt>
                <c:pt idx="37">
                  <c:v>-5.22461E-4</c:v>
                </c:pt>
                <c:pt idx="38">
                  <c:v>-8.3374020000000313E-4</c:v>
                </c:pt>
                <c:pt idx="39">
                  <c:v>-1.0711670000000026E-3</c:v>
                </c:pt>
                <c:pt idx="40">
                  <c:v>-1.1807250000000031E-3</c:v>
                </c:pt>
                <c:pt idx="41">
                  <c:v>-1.2469480000000001E-3</c:v>
                </c:pt>
                <c:pt idx="42">
                  <c:v>-1.4404299999999999E-3</c:v>
                </c:pt>
                <c:pt idx="43">
                  <c:v>-1.5536500000000026E-3</c:v>
                </c:pt>
                <c:pt idx="44">
                  <c:v>-5.4229739999999999E-4</c:v>
                </c:pt>
                <c:pt idx="45">
                  <c:v>-8.5662840000000432E-5</c:v>
                </c:pt>
                <c:pt idx="46">
                  <c:v>-8.1817630000000023E-5</c:v>
                </c:pt>
                <c:pt idx="47">
                  <c:v>-8.5540770000000228E-5</c:v>
                </c:pt>
              </c:numCache>
            </c:numRef>
          </c:yVal>
          <c:smooth val="1"/>
        </c:ser>
        <c:ser>
          <c:idx val="1"/>
          <c:order val="3"/>
          <c:tx>
            <c:v>8x10-5M</c:v>
          </c:tx>
          <c:marker>
            <c:symbol val="none"/>
          </c:marker>
          <c:xVal>
            <c:numRef>
              <c:f>Sheet6!$E$4:$E$51</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Sheet6!$F$4:$F$51</c:f>
              <c:numCache>
                <c:formatCode>0.00E+00</c:formatCode>
                <c:ptCount val="48"/>
                <c:pt idx="0">
                  <c:v>-5.4016110000000251E-5</c:v>
                </c:pt>
                <c:pt idx="1">
                  <c:v>-4.5166020000000206E-5</c:v>
                </c:pt>
                <c:pt idx="2">
                  <c:v>-3.8208010000000093E-5</c:v>
                </c:pt>
                <c:pt idx="3">
                  <c:v>-3.2135010000000139E-5</c:v>
                </c:pt>
                <c:pt idx="4">
                  <c:v>-2.6275630000000103E-5</c:v>
                </c:pt>
                <c:pt idx="5">
                  <c:v>-2.0782470000000011E-5</c:v>
                </c:pt>
                <c:pt idx="6">
                  <c:v>-1.586914000000004E-5</c:v>
                </c:pt>
                <c:pt idx="7">
                  <c:v>-1.1212160000000034E-5</c:v>
                </c:pt>
                <c:pt idx="8">
                  <c:v>-6.4819340000000206E-6</c:v>
                </c:pt>
                <c:pt idx="9">
                  <c:v>-1.3519290000000001E-6</c:v>
                </c:pt>
                <c:pt idx="10">
                  <c:v>3.9062500000000094E-6</c:v>
                </c:pt>
                <c:pt idx="11">
                  <c:v>6.8176270000000215E-6</c:v>
                </c:pt>
                <c:pt idx="12">
                  <c:v>7.8613280000000359E-6</c:v>
                </c:pt>
                <c:pt idx="13">
                  <c:v>8.602905000000026E-6</c:v>
                </c:pt>
                <c:pt idx="14">
                  <c:v>2.205811000000008E-5</c:v>
                </c:pt>
                <c:pt idx="15">
                  <c:v>5.0189210000000013E-4</c:v>
                </c:pt>
                <c:pt idx="16">
                  <c:v>7.5500490000000202E-4</c:v>
                </c:pt>
                <c:pt idx="17">
                  <c:v>9.2498780000000033E-4</c:v>
                </c:pt>
                <c:pt idx="18">
                  <c:v>1.0510249999999999E-3</c:v>
                </c:pt>
                <c:pt idx="19">
                  <c:v>1.1193850000000031E-3</c:v>
                </c:pt>
                <c:pt idx="20">
                  <c:v>1.0794069999999999E-3</c:v>
                </c:pt>
                <c:pt idx="21">
                  <c:v>9.2987060000000027E-4</c:v>
                </c:pt>
                <c:pt idx="22">
                  <c:v>7.9528810000000134E-4</c:v>
                </c:pt>
                <c:pt idx="23">
                  <c:v>7.1258550000000002E-4</c:v>
                </c:pt>
                <c:pt idx="24">
                  <c:v>6.6894530000000173E-4</c:v>
                </c:pt>
                <c:pt idx="25">
                  <c:v>5.8959959999999999E-4</c:v>
                </c:pt>
                <c:pt idx="26">
                  <c:v>5.5267340000000019E-4</c:v>
                </c:pt>
                <c:pt idx="27">
                  <c:v>5.3070069999999997E-4</c:v>
                </c:pt>
                <c:pt idx="28">
                  <c:v>5.1574710000000003E-4</c:v>
                </c:pt>
                <c:pt idx="29">
                  <c:v>5.0750730000000154E-4</c:v>
                </c:pt>
                <c:pt idx="30">
                  <c:v>4.8727420000000175E-4</c:v>
                </c:pt>
                <c:pt idx="31">
                  <c:v>4.1851809999999976E-4</c:v>
                </c:pt>
                <c:pt idx="32">
                  <c:v>2.9339600000000056E-4</c:v>
                </c:pt>
                <c:pt idx="33">
                  <c:v>1.3418580000000032E-4</c:v>
                </c:pt>
                <c:pt idx="34">
                  <c:v>4.8522950000000125E-6</c:v>
                </c:pt>
                <c:pt idx="35">
                  <c:v>-1.0226440000000001E-4</c:v>
                </c:pt>
                <c:pt idx="36">
                  <c:v>-3.0493160000000095E-4</c:v>
                </c:pt>
                <c:pt idx="37">
                  <c:v>-6.2255860000000004E-4</c:v>
                </c:pt>
                <c:pt idx="38">
                  <c:v>-9.8876960000000413E-4</c:v>
                </c:pt>
                <c:pt idx="39">
                  <c:v>-1.3647460000000024E-3</c:v>
                </c:pt>
                <c:pt idx="40">
                  <c:v>-1.5228270000000026E-3</c:v>
                </c:pt>
                <c:pt idx="41">
                  <c:v>-1.4907840000000024E-3</c:v>
                </c:pt>
                <c:pt idx="42">
                  <c:v>-1.7141720000000034E-3</c:v>
                </c:pt>
                <c:pt idx="43">
                  <c:v>-1.9134520000000054E-3</c:v>
                </c:pt>
                <c:pt idx="44">
                  <c:v>-1.5542600000000026E-3</c:v>
                </c:pt>
                <c:pt idx="45">
                  <c:v>-1.0882570000000057E-4</c:v>
                </c:pt>
                <c:pt idx="46">
                  <c:v>-7.8430170000000208E-5</c:v>
                </c:pt>
                <c:pt idx="47">
                  <c:v>-7.492065000000027E-5</c:v>
                </c:pt>
              </c:numCache>
            </c:numRef>
          </c:yVal>
          <c:smooth val="1"/>
        </c:ser>
        <c:ser>
          <c:idx val="4"/>
          <c:order val="4"/>
          <c:tx>
            <c:v>10x10-5M</c:v>
          </c:tx>
          <c:marker>
            <c:symbol val="none"/>
          </c:marker>
          <c:xVal>
            <c:numRef>
              <c:f>Sheet6!$K$4:$K$51</c:f>
              <c:numCache>
                <c:formatCode>General</c:formatCode>
                <c:ptCount val="48"/>
                <c:pt idx="0">
                  <c:v>-0.59997560000000005</c:v>
                </c:pt>
                <c:pt idx="1">
                  <c:v>-0.54992680000000005</c:v>
                </c:pt>
                <c:pt idx="2">
                  <c:v>-0.49987790000000115</c:v>
                </c:pt>
                <c:pt idx="3">
                  <c:v>-0.44982910000000031</c:v>
                </c:pt>
                <c:pt idx="4">
                  <c:v>-0.39978030000000092</c:v>
                </c:pt>
                <c:pt idx="5">
                  <c:v>-0.34973140000000003</c:v>
                </c:pt>
                <c:pt idx="6">
                  <c:v>-0.29968260000000085</c:v>
                </c:pt>
                <c:pt idx="7">
                  <c:v>-0.24963379999999999</c:v>
                </c:pt>
                <c:pt idx="8">
                  <c:v>-0.19958500000000001</c:v>
                </c:pt>
                <c:pt idx="9">
                  <c:v>-0.14953610000000037</c:v>
                </c:pt>
                <c:pt idx="10">
                  <c:v>-9.9487300000000001E-2</c:v>
                </c:pt>
                <c:pt idx="11" formatCode="0.00E+00">
                  <c:v>-4.9438480000000139E-2</c:v>
                </c:pt>
                <c:pt idx="12" formatCode="0.00E+00">
                  <c:v>6.1035159999999996E-4</c:v>
                </c:pt>
                <c:pt idx="13" formatCode="0.00E+00">
                  <c:v>5.065917999999988E-2</c:v>
                </c:pt>
                <c:pt idx="14">
                  <c:v>0.10070800000000002</c:v>
                </c:pt>
                <c:pt idx="15">
                  <c:v>0.1507568000000003</c:v>
                </c:pt>
                <c:pt idx="16">
                  <c:v>0.2008057</c:v>
                </c:pt>
                <c:pt idx="17">
                  <c:v>0.25085450000000031</c:v>
                </c:pt>
                <c:pt idx="18">
                  <c:v>0.30090330000000032</c:v>
                </c:pt>
                <c:pt idx="19">
                  <c:v>0.35095210000000032</c:v>
                </c:pt>
                <c:pt idx="20">
                  <c:v>0.401001</c:v>
                </c:pt>
                <c:pt idx="21">
                  <c:v>0.4510498</c:v>
                </c:pt>
                <c:pt idx="22">
                  <c:v>0.50109859999999951</c:v>
                </c:pt>
                <c:pt idx="23">
                  <c:v>0.55114750000000001</c:v>
                </c:pt>
                <c:pt idx="24">
                  <c:v>0.60119630000000002</c:v>
                </c:pt>
                <c:pt idx="25">
                  <c:v>0.55114750000000001</c:v>
                </c:pt>
                <c:pt idx="26">
                  <c:v>0.50109859999999951</c:v>
                </c:pt>
                <c:pt idx="27">
                  <c:v>0.4510498</c:v>
                </c:pt>
                <c:pt idx="28">
                  <c:v>0.401001</c:v>
                </c:pt>
                <c:pt idx="29">
                  <c:v>0.35095210000000032</c:v>
                </c:pt>
                <c:pt idx="30">
                  <c:v>0.30090330000000032</c:v>
                </c:pt>
                <c:pt idx="31">
                  <c:v>0.25085450000000031</c:v>
                </c:pt>
                <c:pt idx="32">
                  <c:v>0.2008057</c:v>
                </c:pt>
                <c:pt idx="33">
                  <c:v>0.1507568000000003</c:v>
                </c:pt>
                <c:pt idx="34">
                  <c:v>0.10070800000000002</c:v>
                </c:pt>
                <c:pt idx="35" formatCode="0.00E+00">
                  <c:v>5.065917999999988E-2</c:v>
                </c:pt>
                <c:pt idx="36" formatCode="0.00E+00">
                  <c:v>6.1035159999999996E-4</c:v>
                </c:pt>
                <c:pt idx="37" formatCode="0.00E+00">
                  <c:v>-4.9438480000000139E-2</c:v>
                </c:pt>
                <c:pt idx="38">
                  <c:v>-9.9487300000000001E-2</c:v>
                </c:pt>
                <c:pt idx="39">
                  <c:v>-0.14953610000000037</c:v>
                </c:pt>
                <c:pt idx="40">
                  <c:v>-0.19958500000000001</c:v>
                </c:pt>
                <c:pt idx="41">
                  <c:v>-0.24963379999999999</c:v>
                </c:pt>
                <c:pt idx="42">
                  <c:v>-0.29968260000000085</c:v>
                </c:pt>
                <c:pt idx="43">
                  <c:v>-0.34973140000000003</c:v>
                </c:pt>
                <c:pt idx="44">
                  <c:v>-0.39978030000000092</c:v>
                </c:pt>
                <c:pt idx="45">
                  <c:v>-0.44982910000000031</c:v>
                </c:pt>
                <c:pt idx="46">
                  <c:v>-0.49987790000000115</c:v>
                </c:pt>
                <c:pt idx="47">
                  <c:v>-0.54992680000000005</c:v>
                </c:pt>
              </c:numCache>
            </c:numRef>
          </c:xVal>
          <c:yVal>
            <c:numRef>
              <c:f>Sheet6!$L$4:$L$51</c:f>
              <c:numCache>
                <c:formatCode>0.00E+00</c:formatCode>
                <c:ptCount val="48"/>
                <c:pt idx="0">
                  <c:v>-6.4331060000000266E-5</c:v>
                </c:pt>
                <c:pt idx="1">
                  <c:v>-4.9987790000000219E-5</c:v>
                </c:pt>
                <c:pt idx="2">
                  <c:v>-4.1046140000000003E-5</c:v>
                </c:pt>
                <c:pt idx="3">
                  <c:v>-3.4057620000000073E-5</c:v>
                </c:pt>
                <c:pt idx="4">
                  <c:v>-2.7893070000000146E-5</c:v>
                </c:pt>
                <c:pt idx="5">
                  <c:v>-2.2003170000000123E-5</c:v>
                </c:pt>
                <c:pt idx="6">
                  <c:v>-1.6540530000000075E-5</c:v>
                </c:pt>
                <c:pt idx="7">
                  <c:v>-1.1798100000000042E-5</c:v>
                </c:pt>
                <c:pt idx="8">
                  <c:v>-7.4707030000000425E-6</c:v>
                </c:pt>
                <c:pt idx="9">
                  <c:v>-3.6407470000000165E-6</c:v>
                </c:pt>
                <c:pt idx="10">
                  <c:v>-7.2631840000000188E-7</c:v>
                </c:pt>
                <c:pt idx="11">
                  <c:v>7.5073240000000283E-7</c:v>
                </c:pt>
                <c:pt idx="12">
                  <c:v>1.1108400000000049E-6</c:v>
                </c:pt>
                <c:pt idx="13">
                  <c:v>2.2491460000000095E-6</c:v>
                </c:pt>
                <c:pt idx="14">
                  <c:v>1.4385990000000001E-4</c:v>
                </c:pt>
                <c:pt idx="15">
                  <c:v>7.1655269999999999E-4</c:v>
                </c:pt>
                <c:pt idx="16">
                  <c:v>1.0314939999999998E-3</c:v>
                </c:pt>
                <c:pt idx="17">
                  <c:v>1.2310789999999999E-3</c:v>
                </c:pt>
                <c:pt idx="18">
                  <c:v>1.3107300000000021E-3</c:v>
                </c:pt>
                <c:pt idx="19" formatCode="General">
                  <c:v>1.2323000000000021E-3</c:v>
                </c:pt>
                <c:pt idx="20">
                  <c:v>1.0836789999999999E-3</c:v>
                </c:pt>
                <c:pt idx="21">
                  <c:v>9.7412109999999981E-4</c:v>
                </c:pt>
                <c:pt idx="22">
                  <c:v>9.0789790000000005E-4</c:v>
                </c:pt>
                <c:pt idx="23">
                  <c:v>8.7127680000000042E-4</c:v>
                </c:pt>
                <c:pt idx="24">
                  <c:v>8.4075930000000233E-4</c:v>
                </c:pt>
                <c:pt idx="25">
                  <c:v>7.7423100000000142E-4</c:v>
                </c:pt>
                <c:pt idx="26">
                  <c:v>7.3394770000000239E-4</c:v>
                </c:pt>
                <c:pt idx="27">
                  <c:v>7.107544000000001E-4</c:v>
                </c:pt>
                <c:pt idx="28">
                  <c:v>6.9732670000000356E-4</c:v>
                </c:pt>
                <c:pt idx="29">
                  <c:v>6.8969730000000137E-4</c:v>
                </c:pt>
                <c:pt idx="30">
                  <c:v>6.5643310000000003E-4</c:v>
                </c:pt>
                <c:pt idx="31">
                  <c:v>5.3619379999999997E-4</c:v>
                </c:pt>
                <c:pt idx="32">
                  <c:v>3.493652000000001E-4</c:v>
                </c:pt>
                <c:pt idx="33">
                  <c:v>1.5338130000000001E-4</c:v>
                </c:pt>
                <c:pt idx="34">
                  <c:v>8.7890620000000267E-6</c:v>
                </c:pt>
                <c:pt idx="35">
                  <c:v>-9.3292230000000098E-5</c:v>
                </c:pt>
                <c:pt idx="36">
                  <c:v>-3.2473750000000127E-4</c:v>
                </c:pt>
                <c:pt idx="37">
                  <c:v>-7.4554440000000155E-4</c:v>
                </c:pt>
                <c:pt idx="38">
                  <c:v>-1.3137820000000031E-3</c:v>
                </c:pt>
                <c:pt idx="39">
                  <c:v>-1.7697140000000001E-3</c:v>
                </c:pt>
                <c:pt idx="40">
                  <c:v>-1.8374630000000001E-3</c:v>
                </c:pt>
                <c:pt idx="41">
                  <c:v>-2.1166990000000001E-3</c:v>
                </c:pt>
                <c:pt idx="42">
                  <c:v>-2.497558E-3</c:v>
                </c:pt>
                <c:pt idx="43">
                  <c:v>-2.5601200000000077E-3</c:v>
                </c:pt>
                <c:pt idx="44">
                  <c:v>-1.1032100000000031E-3</c:v>
                </c:pt>
                <c:pt idx="45">
                  <c:v>-7.3120109999999999E-5</c:v>
                </c:pt>
                <c:pt idx="46">
                  <c:v>-6.4910890000000279E-5</c:v>
                </c:pt>
                <c:pt idx="47">
                  <c:v>-6.3476560000000134E-5</c:v>
                </c:pt>
              </c:numCache>
            </c:numRef>
          </c:yVal>
          <c:smooth val="1"/>
        </c:ser>
        <c:dLbls>
          <c:showLegendKey val="0"/>
          <c:showVal val="0"/>
          <c:showCatName val="0"/>
          <c:showSerName val="0"/>
          <c:showPercent val="0"/>
          <c:showBubbleSize val="0"/>
        </c:dLbls>
        <c:axId val="87337216"/>
        <c:axId val="87343488"/>
      </c:scatterChart>
      <c:valAx>
        <c:axId val="87337216"/>
        <c:scaling>
          <c:orientation val="minMax"/>
          <c:max val="0.6000000000000002"/>
          <c:min val="-0.6000000000000002"/>
        </c:scaling>
        <c:delete val="0"/>
        <c:axPos val="b"/>
        <c:title>
          <c:tx>
            <c:rich>
              <a:bodyPr/>
              <a:lstStyle/>
              <a:p>
                <a:pPr>
                  <a:defRPr/>
                </a:pPr>
                <a:r>
                  <a:rPr lang="en-US" sz="900">
                    <a:latin typeface="Times New Roman" pitchFamily="18" charset="0"/>
                    <a:cs typeface="Times New Roman" pitchFamily="18" charset="0"/>
                  </a:rPr>
                  <a:t>E/V</a:t>
                </a:r>
              </a:p>
            </c:rich>
          </c:tx>
          <c:layout/>
          <c:overlay val="0"/>
        </c:title>
        <c:numFmt formatCode="General" sourceLinked="1"/>
        <c:majorTickMark val="out"/>
        <c:minorTickMark val="none"/>
        <c:tickLblPos val="nextTo"/>
        <c:spPr>
          <a:noFill/>
          <a:ln>
            <a:solidFill>
              <a:sysClr val="windowText" lastClr="000000"/>
            </a:solidFill>
          </a:ln>
        </c:spPr>
        <c:txPr>
          <a:bodyPr/>
          <a:lstStyle/>
          <a:p>
            <a:pPr>
              <a:defRPr sz="900"/>
            </a:pPr>
            <a:endParaRPr lang="en-US"/>
          </a:p>
        </c:txPr>
        <c:crossAx val="87343488"/>
        <c:crossesAt val="-1"/>
        <c:crossBetween val="midCat"/>
        <c:majorUnit val="0.2"/>
      </c:valAx>
      <c:valAx>
        <c:axId val="87343488"/>
        <c:scaling>
          <c:orientation val="minMax"/>
          <c:min val="-3.0000000000000027E-3"/>
        </c:scaling>
        <c:delete val="0"/>
        <c:axPos val="l"/>
        <c:title>
          <c:tx>
            <c:rich>
              <a:bodyPr rot="-5400000" vert="horz"/>
              <a:lstStyle/>
              <a:p>
                <a:pPr>
                  <a:defRPr/>
                </a:pPr>
                <a:r>
                  <a:rPr lang="en-US" sz="900">
                    <a:latin typeface="Times New Roman" pitchFamily="18" charset="0"/>
                    <a:cs typeface="Times New Roman" pitchFamily="18" charset="0"/>
                  </a:rPr>
                  <a:t>I/A</a:t>
                </a:r>
              </a:p>
            </c:rich>
          </c:tx>
          <c:layout>
            <c:manualLayout>
              <c:xMode val="edge"/>
              <c:yMode val="edge"/>
              <c:x val="3.4684636986272402E-2"/>
              <c:y val="0.33338305178813032"/>
            </c:manualLayout>
          </c:layout>
          <c:overlay val="0"/>
        </c:title>
        <c:numFmt formatCode="General" sourceLinked="0"/>
        <c:majorTickMark val="out"/>
        <c:minorTickMark val="none"/>
        <c:tickLblPos val="nextTo"/>
        <c:spPr>
          <a:ln>
            <a:solidFill>
              <a:sysClr val="windowText" lastClr="000000"/>
            </a:solidFill>
          </a:ln>
        </c:spPr>
        <c:txPr>
          <a:bodyPr/>
          <a:lstStyle/>
          <a:p>
            <a:pPr>
              <a:defRPr sz="900"/>
            </a:pPr>
            <a:endParaRPr lang="en-US"/>
          </a:p>
        </c:txPr>
        <c:crossAx val="87337216"/>
        <c:crossesAt val="-1"/>
        <c:crossBetween val="midCat"/>
        <c:majorUnit val="1.0000000000000013E-3"/>
        <c:minorUnit val="5.0000000000000034E-4"/>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028496437945259"/>
          <c:y val="6.5301403440272451E-2"/>
          <c:w val="0.60411564357130965"/>
          <c:h val="0.68214124614654836"/>
        </c:manualLayout>
      </c:layout>
      <c:scatterChart>
        <c:scatterStyle val="lineMarker"/>
        <c:varyColors val="0"/>
        <c:ser>
          <c:idx val="0"/>
          <c:order val="0"/>
          <c:spPr>
            <a:ln w="28575">
              <a:noFill/>
            </a:ln>
          </c:spPr>
          <c:xVal>
            <c:numRef>
              <c:f>concentration!$T$21:$T$30</c:f>
              <c:numCache>
                <c:formatCode>General</c:formatCode>
                <c:ptCount val="10"/>
                <c:pt idx="0">
                  <c:v>2</c:v>
                </c:pt>
                <c:pt idx="1">
                  <c:v>4</c:v>
                </c:pt>
                <c:pt idx="2">
                  <c:v>6</c:v>
                </c:pt>
                <c:pt idx="3">
                  <c:v>8</c:v>
                </c:pt>
                <c:pt idx="4">
                  <c:v>10</c:v>
                </c:pt>
                <c:pt idx="5">
                  <c:v>2</c:v>
                </c:pt>
                <c:pt idx="6">
                  <c:v>4</c:v>
                </c:pt>
                <c:pt idx="7">
                  <c:v>6</c:v>
                </c:pt>
                <c:pt idx="8">
                  <c:v>8</c:v>
                </c:pt>
                <c:pt idx="9">
                  <c:v>10</c:v>
                </c:pt>
              </c:numCache>
            </c:numRef>
          </c:xVal>
          <c:yVal>
            <c:numRef>
              <c:f>concentration!$U$21:$U$30</c:f>
              <c:numCache>
                <c:formatCode>General</c:formatCode>
                <c:ptCount val="10"/>
                <c:pt idx="0">
                  <c:v>4.0000000000000034E-4</c:v>
                </c:pt>
                <c:pt idx="1">
                  <c:v>7.0000000000000162E-4</c:v>
                </c:pt>
                <c:pt idx="2">
                  <c:v>1.0000000000000026E-3</c:v>
                </c:pt>
                <c:pt idx="3">
                  <c:v>1.2999999999999978E-3</c:v>
                </c:pt>
                <c:pt idx="4">
                  <c:v>1.5000000000000026E-3</c:v>
                </c:pt>
                <c:pt idx="5">
                  <c:v>-8.0000000000000199E-4</c:v>
                </c:pt>
                <c:pt idx="6">
                  <c:v>-1.1000000000000029E-3</c:v>
                </c:pt>
                <c:pt idx="7">
                  <c:v>-2.2000000000000053E-3</c:v>
                </c:pt>
                <c:pt idx="8">
                  <c:v>-2.3999999999999998E-3</c:v>
                </c:pt>
                <c:pt idx="9">
                  <c:v>-3.1000000000000077E-3</c:v>
                </c:pt>
              </c:numCache>
            </c:numRef>
          </c:yVal>
          <c:smooth val="0"/>
        </c:ser>
        <c:dLbls>
          <c:showLegendKey val="0"/>
          <c:showVal val="0"/>
          <c:showCatName val="0"/>
          <c:showSerName val="0"/>
          <c:showPercent val="0"/>
          <c:showBubbleSize val="0"/>
        </c:dLbls>
        <c:axId val="87350656"/>
        <c:axId val="87504384"/>
      </c:scatterChart>
      <c:valAx>
        <c:axId val="87350656"/>
        <c:scaling>
          <c:orientation val="minMax"/>
          <c:max val="12"/>
        </c:scaling>
        <c:delete val="0"/>
        <c:axPos val="b"/>
        <c:title>
          <c:tx>
            <c:rich>
              <a:bodyPr/>
              <a:lstStyle/>
              <a:p>
                <a:pPr>
                  <a:defRPr>
                    <a:latin typeface="Times New Roman" pitchFamily="18" charset="0"/>
                    <a:cs typeface="Times New Roman" pitchFamily="18" charset="0"/>
                  </a:defRPr>
                </a:pPr>
                <a:r>
                  <a:rPr lang="en-US" sz="900">
                    <a:latin typeface="Times New Roman" pitchFamily="18" charset="0"/>
                    <a:cs typeface="Times New Roman" pitchFamily="18" charset="0"/>
                  </a:rPr>
                  <a:t>Concentration</a:t>
                </a:r>
                <a:r>
                  <a:rPr lang="en-US" sz="900" baseline="0">
                    <a:latin typeface="Times New Roman" pitchFamily="18" charset="0"/>
                    <a:cs typeface="Times New Roman" pitchFamily="18" charset="0"/>
                  </a:rPr>
                  <a:t> of metal ion </a:t>
                </a:r>
              </a:p>
              <a:p>
                <a:pPr>
                  <a:defRPr>
                    <a:latin typeface="Times New Roman" pitchFamily="18" charset="0"/>
                    <a:cs typeface="Times New Roman" pitchFamily="18" charset="0"/>
                  </a:defRPr>
                </a:pPr>
                <a:r>
                  <a:rPr lang="en-US" sz="900" baseline="0">
                    <a:latin typeface="Times New Roman" pitchFamily="18" charset="0"/>
                    <a:cs typeface="Times New Roman" pitchFamily="18" charset="0"/>
                  </a:rPr>
                  <a:t>(10</a:t>
                </a:r>
                <a:r>
                  <a:rPr lang="en-US" sz="900" baseline="30000">
                    <a:latin typeface="Times New Roman" pitchFamily="18" charset="0"/>
                    <a:cs typeface="Times New Roman" pitchFamily="18" charset="0"/>
                  </a:rPr>
                  <a:t>-5</a:t>
                </a:r>
                <a:r>
                  <a:rPr lang="en-US" sz="900" baseline="0">
                    <a:latin typeface="Times New Roman" pitchFamily="18" charset="0"/>
                    <a:cs typeface="Times New Roman" pitchFamily="18" charset="0"/>
                  </a:rPr>
                  <a:t> M)</a:t>
                </a:r>
                <a:endParaRPr lang="en-US" sz="900">
                  <a:latin typeface="Times New Roman" pitchFamily="18" charset="0"/>
                  <a:cs typeface="Times New Roman" pitchFamily="18" charset="0"/>
                </a:endParaRPr>
              </a:p>
            </c:rich>
          </c:tx>
          <c:layout>
            <c:manualLayout>
              <c:xMode val="edge"/>
              <c:yMode val="edge"/>
              <c:x val="0.16962095875139371"/>
              <c:y val="0.84811435760612564"/>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504384"/>
        <c:crossesAt val="-4.0000000000000022E-2"/>
        <c:crossBetween val="midCat"/>
        <c:majorUnit val="2"/>
      </c:valAx>
      <c:valAx>
        <c:axId val="87504384"/>
        <c:scaling>
          <c:orientation val="minMax"/>
        </c:scaling>
        <c:delete val="0"/>
        <c:axPos val="l"/>
        <c:title>
          <c:tx>
            <c:rich>
              <a:bodyPr rot="-5400000" vert="horz"/>
              <a:lstStyle/>
              <a:p>
                <a:pPr>
                  <a:defRPr/>
                </a:pPr>
                <a:r>
                  <a:rPr lang="en-US" sz="900">
                    <a:latin typeface="Times New Roman" pitchFamily="18" charset="0"/>
                    <a:cs typeface="Times New Roman" pitchFamily="18" charset="0"/>
                  </a:rPr>
                  <a:t> i</a:t>
                </a:r>
                <a:r>
                  <a:rPr lang="en-US" sz="900" baseline="-25000">
                    <a:latin typeface="Times New Roman" pitchFamily="18" charset="0"/>
                    <a:cs typeface="Times New Roman" pitchFamily="18" charset="0"/>
                  </a:rPr>
                  <a:t>p</a:t>
                </a:r>
                <a:r>
                  <a:rPr lang="en-US" sz="900">
                    <a:latin typeface="Times New Roman" pitchFamily="18" charset="0"/>
                    <a:cs typeface="Times New Roman" pitchFamily="18" charset="0"/>
                  </a:rPr>
                  <a:t>/ A cm</a:t>
                </a:r>
                <a:r>
                  <a:rPr lang="en-US" sz="900" baseline="30000">
                    <a:latin typeface="Times New Roman" pitchFamily="18" charset="0"/>
                    <a:cs typeface="Times New Roman" pitchFamily="18" charset="0"/>
                  </a:rPr>
                  <a:t>-2</a:t>
                </a:r>
              </a:p>
            </c:rich>
          </c:tx>
          <c:layout>
            <c:manualLayout>
              <c:xMode val="edge"/>
              <c:yMode val="edge"/>
              <c:x val="5.0167322834645672E-2"/>
              <c:y val="0.31483655452159393"/>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87350656"/>
        <c:crossesAt val="-4.0000000000000022E-2"/>
        <c:crossBetween val="midCat"/>
      </c:valAx>
      <c:spPr>
        <a:noFill/>
        <a:ln>
          <a:solidFill>
            <a:sysClr val="windowText" lastClr="000000"/>
          </a:solidFill>
        </a:ln>
        <a:effectLst/>
      </c:spPr>
    </c:plotArea>
    <c:plotVisOnly val="1"/>
    <c:dispBlanksAs val="gap"/>
    <c:showDLblsOverMax val="0"/>
  </c:chart>
  <c:spPr>
    <a:ln>
      <a:noFill/>
    </a:ln>
  </c:sp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3.emf"/></Relationships>
</file>

<file path=word/drawings/drawing1.xml><?xml version="1.0" encoding="utf-8"?>
<c:userShapes xmlns:c="http://schemas.openxmlformats.org/drawingml/2006/chart">
  <cdr:relSizeAnchor xmlns:cdr="http://schemas.openxmlformats.org/drawingml/2006/chartDrawing">
    <cdr:from>
      <cdr:x>0.375</cdr:x>
      <cdr:y>0.43089</cdr:y>
    </cdr:from>
    <cdr:to>
      <cdr:x>0.45208</cdr:x>
      <cdr:y>0.52471</cdr:y>
    </cdr:to>
    <cdr:sp macro="" textlink="">
      <cdr:nvSpPr>
        <cdr:cNvPr id="2" name="Rectangle 1"/>
        <cdr:cNvSpPr/>
      </cdr:nvSpPr>
      <cdr:spPr>
        <a:xfrm xmlns:a="http://schemas.openxmlformats.org/drawingml/2006/main">
          <a:off x="1714500" y="1181100"/>
          <a:ext cx="352425" cy="257175"/>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US" sz="900">
              <a:solidFill>
                <a:sysClr val="windowText" lastClr="000000"/>
              </a:solidFill>
            </a:rPr>
            <a:t>(b)</a:t>
          </a:r>
        </a:p>
      </cdr:txBody>
    </cdr:sp>
  </cdr:relSizeAnchor>
  <cdr:relSizeAnchor xmlns:cdr="http://schemas.openxmlformats.org/drawingml/2006/chartDrawing">
    <cdr:from>
      <cdr:x>0.44191</cdr:x>
      <cdr:y>0.59434</cdr:y>
    </cdr:from>
    <cdr:to>
      <cdr:x>0.51899</cdr:x>
      <cdr:y>0.68816</cdr:y>
    </cdr:to>
    <cdr:sp macro="" textlink="">
      <cdr:nvSpPr>
        <cdr:cNvPr id="3" name="Rectangle 2"/>
        <cdr:cNvSpPr/>
      </cdr:nvSpPr>
      <cdr:spPr>
        <a:xfrm xmlns:a="http://schemas.openxmlformats.org/drawingml/2006/main">
          <a:off x="1836611" y="1298654"/>
          <a:ext cx="320350" cy="20500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US" sz="900">
              <a:solidFill>
                <a:sysClr val="windowText" lastClr="000000"/>
              </a:solidFill>
            </a:rPr>
            <a:t>(d)</a:t>
          </a:r>
        </a:p>
      </cdr:txBody>
    </cdr:sp>
  </cdr:relSizeAnchor>
  <cdr:relSizeAnchor xmlns:cdr="http://schemas.openxmlformats.org/drawingml/2006/chartDrawing">
    <cdr:from>
      <cdr:x>0.31667</cdr:x>
      <cdr:y>0.54166</cdr:y>
    </cdr:from>
    <cdr:to>
      <cdr:x>0.39375</cdr:x>
      <cdr:y>0.63548</cdr:y>
    </cdr:to>
    <cdr:sp macro="" textlink="">
      <cdr:nvSpPr>
        <cdr:cNvPr id="4" name="Rectangle 3"/>
        <cdr:cNvSpPr/>
      </cdr:nvSpPr>
      <cdr:spPr>
        <a:xfrm xmlns:a="http://schemas.openxmlformats.org/drawingml/2006/main">
          <a:off x="1643073" y="1600762"/>
          <a:ext cx="399936" cy="277265"/>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US" sz="900">
              <a:solidFill>
                <a:sysClr val="windowText" lastClr="000000"/>
              </a:solidFill>
            </a:rPr>
            <a:t>(c)</a:t>
          </a:r>
        </a:p>
      </cdr:txBody>
    </cdr:sp>
  </cdr:relSizeAnchor>
  <cdr:relSizeAnchor xmlns:cdr="http://schemas.openxmlformats.org/drawingml/2006/chartDrawing">
    <cdr:from>
      <cdr:x>0.31667</cdr:x>
      <cdr:y>0.64391</cdr:y>
    </cdr:from>
    <cdr:to>
      <cdr:x>0.39375</cdr:x>
      <cdr:y>0.73773</cdr:y>
    </cdr:to>
    <cdr:sp macro="" textlink="">
      <cdr:nvSpPr>
        <cdr:cNvPr id="5" name="Rectangle 4"/>
        <cdr:cNvSpPr/>
      </cdr:nvSpPr>
      <cdr:spPr>
        <a:xfrm xmlns:a="http://schemas.openxmlformats.org/drawingml/2006/main">
          <a:off x="1643074" y="1902943"/>
          <a:ext cx="399936" cy="277265"/>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US" sz="900">
              <a:solidFill>
                <a:sysClr val="windowText" lastClr="000000"/>
              </a:solidFill>
            </a:rPr>
            <a:t>(a)</a:t>
          </a:r>
        </a:p>
      </cdr:txBody>
    </cdr:sp>
  </cdr:relSizeAnchor>
  <cdr:relSizeAnchor xmlns:cdr="http://schemas.openxmlformats.org/drawingml/2006/chartDrawing">
    <cdr:from>
      <cdr:x>0.68755</cdr:x>
      <cdr:y>0.46361</cdr:y>
    </cdr:from>
    <cdr:to>
      <cdr:x>0.94576</cdr:x>
      <cdr:y>0.7811</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57500" y="1013006"/>
          <a:ext cx="1073150" cy="69371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0.54819</cdr:x>
      <cdr:y>0.55056</cdr:y>
    </cdr:from>
    <cdr:to>
      <cdr:x>0.57113</cdr:x>
      <cdr:y>0.71112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53954" y="1158943"/>
          <a:ext cx="48289" cy="33798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0.56515</cdr:x>
      <cdr:y>0.55596</cdr:y>
    </cdr:from>
    <cdr:to>
      <cdr:x>0.58777</cdr:x>
      <cdr:y>0.71433</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11541" y="1174193"/>
          <a:ext cx="48492" cy="334479"/>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0.22326</cdr:x>
      <cdr:y>0.19782</cdr:y>
    </cdr:from>
    <cdr:to>
      <cdr:x>0.87855</cdr:x>
      <cdr:y>0.38858</cdr:y>
    </cdr:to>
    <cdr:sp macro="" textlink="">
      <cdr:nvSpPr>
        <cdr:cNvPr id="3" name="Straight Connector 2"/>
        <cdr:cNvSpPr/>
      </cdr:nvSpPr>
      <cdr:spPr>
        <a:xfrm xmlns:a="http://schemas.openxmlformats.org/drawingml/2006/main" flipV="1">
          <a:off x="1148316" y="595423"/>
          <a:ext cx="3370521" cy="574158"/>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0.22532</cdr:x>
      <cdr:y>0.21548</cdr:y>
    </cdr:from>
    <cdr:to>
      <cdr:x>0.87235</cdr:x>
      <cdr:y>0.36385</cdr:y>
    </cdr:to>
    <cdr:sp macro="" textlink="">
      <cdr:nvSpPr>
        <cdr:cNvPr id="5" name="Straight Connector 4"/>
        <cdr:cNvSpPr/>
      </cdr:nvSpPr>
      <cdr:spPr>
        <a:xfrm xmlns:a="http://schemas.openxmlformats.org/drawingml/2006/main" flipV="1">
          <a:off x="1158949" y="648586"/>
          <a:ext cx="3327991" cy="44656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0.2314</cdr:x>
      <cdr:y>0.17269</cdr:y>
    </cdr:from>
    <cdr:to>
      <cdr:x>0.8805</cdr:x>
      <cdr:y>0.34931</cdr:y>
    </cdr:to>
    <cdr:sp macro="" textlink="">
      <cdr:nvSpPr>
        <cdr:cNvPr id="7" name="Straight Connector 6"/>
        <cdr:cNvSpPr/>
      </cdr:nvSpPr>
      <cdr:spPr>
        <a:xfrm xmlns:a="http://schemas.openxmlformats.org/drawingml/2006/main" flipV="1">
          <a:off x="995946" y="378325"/>
          <a:ext cx="2793746" cy="38693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0.20258</cdr:x>
      <cdr:y>0.15896</cdr:y>
    </cdr:from>
    <cdr:to>
      <cdr:x>0.33282</cdr:x>
      <cdr:y>0.27554</cdr:y>
    </cdr:to>
    <cdr:sp macro="" textlink="">
      <cdr:nvSpPr>
        <cdr:cNvPr id="8" name="Rectangle 7"/>
        <cdr:cNvSpPr/>
      </cdr:nvSpPr>
      <cdr:spPr>
        <a:xfrm xmlns:a="http://schemas.openxmlformats.org/drawingml/2006/main">
          <a:off x="1041991" y="478466"/>
          <a:ext cx="669851" cy="3508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800">
              <a:solidFill>
                <a:sysClr val="windowText" lastClr="000000"/>
              </a:solidFill>
            </a:rPr>
            <a:t>Anodic</a:t>
          </a:r>
        </a:p>
      </cdr:txBody>
    </cdr:sp>
  </cdr:relSizeAnchor>
  <cdr:relSizeAnchor xmlns:cdr="http://schemas.openxmlformats.org/drawingml/2006/chartDrawing">
    <cdr:from>
      <cdr:x>0.25655</cdr:x>
      <cdr:y>0.42133</cdr:y>
    </cdr:from>
    <cdr:to>
      <cdr:x>0.88388</cdr:x>
      <cdr:y>0.71665</cdr:y>
    </cdr:to>
    <cdr:sp macro="" textlink="">
      <cdr:nvSpPr>
        <cdr:cNvPr id="9" name="Straight Connector 8"/>
        <cdr:cNvSpPr/>
      </cdr:nvSpPr>
      <cdr:spPr>
        <a:xfrm xmlns:a="http://schemas.openxmlformats.org/drawingml/2006/main">
          <a:off x="1104181" y="923027"/>
          <a:ext cx="2700068" cy="64698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0.25254</cdr:x>
      <cdr:y>0.46071</cdr:y>
    </cdr:from>
    <cdr:to>
      <cdr:x>0.88789</cdr:x>
      <cdr:y>0.7009</cdr:y>
    </cdr:to>
    <cdr:sp macro="" textlink="">
      <cdr:nvSpPr>
        <cdr:cNvPr id="11" name="Straight Connector 10"/>
        <cdr:cNvSpPr/>
      </cdr:nvSpPr>
      <cdr:spPr>
        <a:xfrm xmlns:a="http://schemas.openxmlformats.org/drawingml/2006/main">
          <a:off x="1086928" y="1009291"/>
          <a:ext cx="2734574" cy="52621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0.25053</cdr:x>
      <cdr:y>0.43708</cdr:y>
    </cdr:from>
    <cdr:to>
      <cdr:x>0.87787</cdr:x>
      <cdr:y>0.5749</cdr:y>
    </cdr:to>
    <cdr:sp macro="" textlink="">
      <cdr:nvSpPr>
        <cdr:cNvPr id="13" name="Straight Connector 12"/>
        <cdr:cNvSpPr/>
      </cdr:nvSpPr>
      <cdr:spPr>
        <a:xfrm xmlns:a="http://schemas.openxmlformats.org/drawingml/2006/main" flipH="1" flipV="1">
          <a:off x="1078302" y="957532"/>
          <a:ext cx="2700068" cy="30192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0.79227</cdr:x>
      <cdr:y>0.24058</cdr:y>
    </cdr:from>
    <cdr:to>
      <cdr:x>0.94718</cdr:x>
      <cdr:y>0.55362</cdr:y>
    </cdr:to>
    <cdr:pic>
      <cdr:nvPicPr>
        <cdr:cNvPr id="10" name="Picture 9"/>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3409950" y="527050"/>
          <a:ext cx="666750" cy="685800"/>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0.1893</cdr:x>
      <cdr:y>0.59664</cdr:y>
    </cdr:from>
    <cdr:to>
      <cdr:x>0.31954</cdr:x>
      <cdr:y>0.71322</cdr:y>
    </cdr:to>
    <cdr:sp macro="" textlink="">
      <cdr:nvSpPr>
        <cdr:cNvPr id="12" name="Rectangle 11"/>
        <cdr:cNvSpPr/>
      </cdr:nvSpPr>
      <cdr:spPr>
        <a:xfrm xmlns:a="http://schemas.openxmlformats.org/drawingml/2006/main">
          <a:off x="814760" y="1307092"/>
          <a:ext cx="560557" cy="25539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0.2036</cdr:x>
      <cdr:y>0.56232</cdr:y>
    </cdr:from>
    <cdr:to>
      <cdr:x>0.35409</cdr:x>
      <cdr:y>0.65507</cdr:y>
    </cdr:to>
    <cdr:sp macro="" textlink="">
      <cdr:nvSpPr>
        <cdr:cNvPr id="2" name="Text Box 1"/>
        <cdr:cNvSpPr txBox="1"/>
      </cdr:nvSpPr>
      <cdr:spPr>
        <a:xfrm xmlns:a="http://schemas.openxmlformats.org/drawingml/2006/main">
          <a:off x="876300" y="1231900"/>
          <a:ext cx="647700"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800">
              <a:latin typeface="Times New Roman" panose="02020603050405020304" pitchFamily="18" charset="0"/>
              <a:cs typeface="Times New Roman" panose="02020603050405020304" pitchFamily="18" charset="0"/>
            </a:rPr>
            <a:t>Cathodic</a:t>
          </a:r>
        </a:p>
      </cdr:txBody>
    </cdr:sp>
  </cdr:relSizeAnchor>
</c:userShapes>
</file>

<file path=word/drawings/drawing5.xml><?xml version="1.0" encoding="utf-8"?>
<c:userShapes xmlns:c="http://schemas.openxmlformats.org/drawingml/2006/chart">
  <cdr:relSizeAnchor xmlns:cdr="http://schemas.openxmlformats.org/drawingml/2006/chartDrawing">
    <cdr:from>
      <cdr:x>0.45697</cdr:x>
      <cdr:y>0.11067</cdr:y>
    </cdr:from>
    <cdr:to>
      <cdr:x>0.86066</cdr:x>
      <cdr:y>0.23123</cdr:y>
    </cdr:to>
    <cdr:cxnSp macro="">
      <cdr:nvCxnSpPr>
        <cdr:cNvPr id="5" name="Straight Connector 4"/>
        <cdr:cNvCxnSpPr/>
      </cdr:nvCxnSpPr>
      <cdr:spPr>
        <a:xfrm xmlns:a="http://schemas.openxmlformats.org/drawingml/2006/main" flipV="1">
          <a:off x="1062038" y="266700"/>
          <a:ext cx="938212" cy="290513"/>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0.45902</cdr:x>
      <cdr:y>0.45652</cdr:y>
    </cdr:from>
    <cdr:to>
      <cdr:x>0.86475</cdr:x>
      <cdr:y>0.70356</cdr:y>
    </cdr:to>
    <cdr:cxnSp macro="">
      <cdr:nvCxnSpPr>
        <cdr:cNvPr id="8" name="Straight Connector 7"/>
        <cdr:cNvCxnSpPr/>
      </cdr:nvCxnSpPr>
      <cdr:spPr>
        <a:xfrm xmlns:a="http://schemas.openxmlformats.org/drawingml/2006/main">
          <a:off x="1066800" y="1100138"/>
          <a:ext cx="942975" cy="59531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cdr:y>
    </cdr:from>
    <cdr:to>
      <cdr:x>0.1572</cdr:x>
      <cdr:y>0.10476</cdr:y>
    </cdr:to>
    <cdr:sp macro="" textlink="">
      <cdr:nvSpPr>
        <cdr:cNvPr id="9" name="Text Box 8"/>
        <cdr:cNvSpPr txBox="1"/>
      </cdr:nvSpPr>
      <cdr:spPr>
        <a:xfrm xmlns:a="http://schemas.openxmlformats.org/drawingml/2006/main">
          <a:off x="-2743200" y="0"/>
          <a:ext cx="342889" cy="2095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900"/>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F0377-D128-4D5A-90AA-72A81E73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4</cp:revision>
  <cp:lastPrinted>2014-11-07T01:51:00Z</cp:lastPrinted>
  <dcterms:created xsi:type="dcterms:W3CDTF">2016-01-24T03:55:00Z</dcterms:created>
  <dcterms:modified xsi:type="dcterms:W3CDTF">2016-01-27T15:07:00Z</dcterms:modified>
</cp:coreProperties>
</file>