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102AD0" w:rsidRDefault="00102AD0" w:rsidP="00102AD0">
      <w:pPr>
        <w:spacing w:after="0" w:line="240" w:lineRule="auto"/>
        <w:jc w:val="center"/>
        <w:rPr>
          <w:rFonts w:ascii="Times New Roman" w:hAnsi="Times New Roman"/>
          <w:sz w:val="28"/>
          <w:szCs w:val="28"/>
        </w:rPr>
      </w:pPr>
      <w:r>
        <w:rPr>
          <w:rFonts w:ascii="Times New Roman" w:hAnsi="Times New Roman"/>
          <w:sz w:val="28"/>
          <w:szCs w:val="28"/>
        </w:rPr>
        <w:t xml:space="preserve">NEW </w:t>
      </w:r>
      <w:r w:rsidRPr="00CB6426">
        <w:rPr>
          <w:rFonts w:ascii="Times New Roman" w:hAnsi="Times New Roman"/>
          <w:sz w:val="28"/>
          <w:szCs w:val="28"/>
        </w:rPr>
        <w:t>METHYLTRIMETHOXYSILANE-(3-MERCAPTOPROPYL)</w:t>
      </w:r>
      <w:r>
        <w:rPr>
          <w:rFonts w:ascii="Times New Roman" w:hAnsi="Times New Roman"/>
          <w:sz w:val="28"/>
          <w:szCs w:val="28"/>
        </w:rPr>
        <w:t>-</w:t>
      </w:r>
      <w:r w:rsidRPr="00CB6426">
        <w:rPr>
          <w:rFonts w:ascii="Times New Roman" w:hAnsi="Times New Roman"/>
          <w:sz w:val="28"/>
          <w:szCs w:val="28"/>
        </w:rPr>
        <w:t>TRIMETHOXYSILANE COAT</w:t>
      </w:r>
      <w:r>
        <w:rPr>
          <w:rFonts w:ascii="Times New Roman" w:hAnsi="Times New Roman"/>
          <w:sz w:val="28"/>
          <w:szCs w:val="28"/>
        </w:rPr>
        <w:t>ED</w:t>
      </w:r>
      <w:r w:rsidRPr="00CB6426">
        <w:rPr>
          <w:rFonts w:ascii="Times New Roman" w:hAnsi="Times New Roman"/>
          <w:sz w:val="28"/>
          <w:szCs w:val="28"/>
        </w:rPr>
        <w:t xml:space="preserve"> HOLLOW FIBER-SOLID PHASE MICROEXTRACTION FOR HEXANAL AND HEPTANAL</w:t>
      </w:r>
      <w:r>
        <w:rPr>
          <w:rFonts w:ascii="Times New Roman" w:hAnsi="Times New Roman"/>
          <w:sz w:val="28"/>
          <w:szCs w:val="28"/>
        </w:rPr>
        <w:t xml:space="preserve"> </w:t>
      </w:r>
      <w:r w:rsidRPr="00CB6426">
        <w:rPr>
          <w:rFonts w:ascii="Times New Roman" w:hAnsi="Times New Roman"/>
          <w:sz w:val="28"/>
          <w:szCs w:val="28"/>
        </w:rPr>
        <w:t>ANALYSIS</w:t>
      </w:r>
    </w:p>
    <w:p w:rsidR="00102AD0" w:rsidRDefault="00102AD0" w:rsidP="008E1211">
      <w:pPr>
        <w:spacing w:after="0" w:line="240" w:lineRule="auto"/>
        <w:jc w:val="center"/>
        <w:rPr>
          <w:rFonts w:ascii="Times New Roman" w:hAnsi="Times New Roman"/>
          <w:noProof/>
          <w:sz w:val="24"/>
          <w:szCs w:val="24"/>
          <w:lang w:bidi="ar-SA"/>
        </w:rPr>
      </w:pPr>
    </w:p>
    <w:p w:rsidR="00102AD0" w:rsidRDefault="00F447A7" w:rsidP="00102AD0">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00102AD0" w:rsidRPr="00F429BC">
        <w:rPr>
          <w:rFonts w:ascii="Times New Roman" w:hAnsi="Times New Roman"/>
          <w:sz w:val="24"/>
          <w:szCs w:val="24"/>
        </w:rPr>
        <w:t>Pengekstrakan Mikro Fasa Pepejal-Gentian Berongga Tersalut Metiltrimetoksisilana-</w:t>
      </w:r>
    </w:p>
    <w:p w:rsidR="006768E9" w:rsidRPr="00F447A7" w:rsidRDefault="00102AD0" w:rsidP="00102AD0">
      <w:pPr>
        <w:spacing w:after="0" w:line="240" w:lineRule="auto"/>
        <w:jc w:val="center"/>
        <w:rPr>
          <w:rFonts w:ascii="Times New Roman" w:hAnsi="Times New Roman"/>
          <w:sz w:val="24"/>
          <w:szCs w:val="24"/>
        </w:rPr>
      </w:pPr>
      <w:r w:rsidRPr="00F429BC">
        <w:rPr>
          <w:rFonts w:ascii="Times New Roman" w:hAnsi="Times New Roman"/>
          <w:sz w:val="24"/>
          <w:szCs w:val="24"/>
        </w:rPr>
        <w:t>(3-merkaptopropil)trimetoksisilana Baharu bagi  Analisis Heksanal dan Heptanal</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102AD0" w:rsidRPr="00D64B8A" w:rsidRDefault="00102AD0" w:rsidP="00102AD0">
      <w:pPr>
        <w:spacing w:after="0" w:line="240" w:lineRule="auto"/>
        <w:jc w:val="center"/>
        <w:rPr>
          <w:rFonts w:ascii="Times New Roman" w:hAnsi="Times New Roman"/>
          <w:bCs/>
          <w:color w:val="000000"/>
          <w:sz w:val="20"/>
          <w:szCs w:val="20"/>
          <w:vertAlign w:val="superscript"/>
        </w:rPr>
      </w:pPr>
      <w:r w:rsidRPr="00D64B8A">
        <w:rPr>
          <w:rFonts w:ascii="Times New Roman" w:hAnsi="Times New Roman"/>
          <w:bCs/>
          <w:color w:val="000000"/>
          <w:sz w:val="20"/>
          <w:szCs w:val="20"/>
          <w:lang w:val="ms-MY"/>
        </w:rPr>
        <w:t>Siti Munirah Abd Wahib</w:t>
      </w:r>
      <w:r w:rsidRPr="00D64B8A">
        <w:rPr>
          <w:rFonts w:ascii="Times New Roman" w:hAnsi="Times New Roman"/>
          <w:bCs/>
          <w:color w:val="000000"/>
          <w:sz w:val="20"/>
          <w:szCs w:val="20"/>
          <w:vertAlign w:val="superscript"/>
          <w:lang w:val="ms-MY"/>
        </w:rPr>
        <w:t>1</w:t>
      </w:r>
      <w:r w:rsidRPr="00D64B8A">
        <w:rPr>
          <w:rFonts w:ascii="Times New Roman" w:hAnsi="Times New Roman"/>
          <w:bCs/>
          <w:color w:val="000000"/>
          <w:sz w:val="20"/>
          <w:szCs w:val="20"/>
          <w:lang w:val="ms-MY"/>
        </w:rPr>
        <w:t xml:space="preserve">, </w:t>
      </w:r>
      <w:r w:rsidRPr="00D64B8A">
        <w:rPr>
          <w:rFonts w:ascii="Times New Roman" w:hAnsi="Times New Roman"/>
          <w:color w:val="000000"/>
          <w:sz w:val="20"/>
          <w:szCs w:val="20"/>
          <w:lang w:val="ms-MY"/>
        </w:rPr>
        <w:t>Wan</w:t>
      </w:r>
      <w:r w:rsidRPr="00D64B8A">
        <w:rPr>
          <w:rFonts w:ascii="Times New Roman" w:hAnsi="Times New Roman"/>
          <w:bCs/>
          <w:color w:val="000000"/>
          <w:sz w:val="20"/>
          <w:szCs w:val="20"/>
          <w:lang w:val="ms-MY"/>
        </w:rPr>
        <w:t xml:space="preserve"> Aini Wan Ibrahim</w:t>
      </w:r>
      <w:r w:rsidRPr="00D64B8A">
        <w:rPr>
          <w:rFonts w:ascii="Times New Roman" w:hAnsi="Times New Roman"/>
          <w:bCs/>
          <w:color w:val="000000"/>
          <w:sz w:val="20"/>
          <w:szCs w:val="20"/>
          <w:vertAlign w:val="superscript"/>
          <w:lang w:val="ms-MY"/>
        </w:rPr>
        <w:t>1,2</w:t>
      </w:r>
      <w:r w:rsidRPr="00D64B8A">
        <w:rPr>
          <w:rFonts w:ascii="Times New Roman" w:hAnsi="Times New Roman"/>
          <w:bCs/>
          <w:color w:val="000000"/>
          <w:sz w:val="20"/>
          <w:szCs w:val="20"/>
          <w:lang w:val="ms-MY"/>
        </w:rPr>
        <w:t xml:space="preserve">*, </w:t>
      </w:r>
      <w:r w:rsidRPr="00D64B8A">
        <w:rPr>
          <w:rFonts w:ascii="Times New Roman" w:hAnsi="Times New Roman"/>
          <w:bCs/>
          <w:color w:val="000000"/>
          <w:sz w:val="20"/>
          <w:szCs w:val="20"/>
        </w:rPr>
        <w:t>Mohd Marsin Sanagi</w:t>
      </w:r>
      <w:r w:rsidRPr="00D64B8A">
        <w:rPr>
          <w:rFonts w:ascii="Times New Roman" w:hAnsi="Times New Roman"/>
          <w:bCs/>
          <w:color w:val="000000"/>
          <w:sz w:val="20"/>
          <w:szCs w:val="20"/>
          <w:vertAlign w:val="superscript"/>
        </w:rPr>
        <w:t>3</w:t>
      </w:r>
    </w:p>
    <w:p w:rsidR="006768E9" w:rsidRPr="00F447A7" w:rsidRDefault="006768E9" w:rsidP="00102AD0">
      <w:pPr>
        <w:spacing w:after="0" w:line="240" w:lineRule="auto"/>
        <w:jc w:val="center"/>
        <w:rPr>
          <w:rFonts w:ascii="Times New Roman" w:hAnsi="Times New Roman"/>
          <w:noProof/>
          <w:sz w:val="18"/>
          <w:szCs w:val="18"/>
          <w:lang w:bidi="ar-SA"/>
        </w:rPr>
      </w:pPr>
    </w:p>
    <w:p w:rsidR="00102AD0" w:rsidRDefault="00102AD0" w:rsidP="00102AD0">
      <w:pPr>
        <w:pStyle w:val="Default"/>
        <w:jc w:val="center"/>
        <w:rPr>
          <w:rFonts w:ascii="Times New Roman" w:hAnsi="Times New Roman" w:cs="Times New Roman"/>
          <w:i/>
          <w:iCs/>
          <w:sz w:val="18"/>
          <w:szCs w:val="18"/>
        </w:rPr>
      </w:pPr>
      <w:r>
        <w:rPr>
          <w:rFonts w:ascii="Times New Roman" w:hAnsi="Times New Roman" w:cs="Times New Roman"/>
          <w:i/>
          <w:sz w:val="18"/>
          <w:szCs w:val="18"/>
          <w:vertAlign w:val="superscript"/>
        </w:rPr>
        <w:t>1</w:t>
      </w:r>
      <w:r w:rsidRPr="00CB6426">
        <w:rPr>
          <w:rFonts w:ascii="Times New Roman" w:hAnsi="Times New Roman" w:cs="Times New Roman"/>
          <w:i/>
          <w:iCs/>
          <w:sz w:val="18"/>
          <w:szCs w:val="18"/>
        </w:rPr>
        <w:t>Separation Science and Technology Group (SepSTec), Department of Chemistry, Facult</w:t>
      </w:r>
      <w:r>
        <w:rPr>
          <w:rFonts w:ascii="Times New Roman" w:hAnsi="Times New Roman" w:cs="Times New Roman"/>
          <w:i/>
          <w:iCs/>
          <w:sz w:val="18"/>
          <w:szCs w:val="18"/>
        </w:rPr>
        <w:t>y of Science</w:t>
      </w:r>
    </w:p>
    <w:p w:rsidR="00102AD0" w:rsidRDefault="00102AD0" w:rsidP="00102AD0">
      <w:pPr>
        <w:pStyle w:val="Default"/>
        <w:jc w:val="center"/>
        <w:rPr>
          <w:rFonts w:ascii="Times New Roman" w:hAnsi="Times New Roman" w:cs="Times New Roman"/>
          <w:i/>
          <w:iCs/>
          <w:sz w:val="18"/>
          <w:szCs w:val="18"/>
        </w:rPr>
      </w:pPr>
      <w:r>
        <w:rPr>
          <w:rFonts w:ascii="Times New Roman" w:hAnsi="Times New Roman" w:cs="Times New Roman"/>
          <w:i/>
          <w:iCs/>
          <w:sz w:val="18"/>
          <w:szCs w:val="18"/>
          <w:vertAlign w:val="superscript"/>
        </w:rPr>
        <w:t>2</w:t>
      </w:r>
      <w:r>
        <w:rPr>
          <w:rFonts w:ascii="Times New Roman" w:hAnsi="Times New Roman" w:cs="Times New Roman"/>
          <w:i/>
          <w:iCs/>
          <w:sz w:val="18"/>
          <w:szCs w:val="18"/>
        </w:rPr>
        <w:t>Frontier Materials Research Alliance</w:t>
      </w:r>
    </w:p>
    <w:p w:rsidR="00102AD0" w:rsidRDefault="00102AD0" w:rsidP="00102AD0">
      <w:pPr>
        <w:spacing w:after="0" w:line="240" w:lineRule="auto"/>
        <w:ind w:left="270" w:hanging="270"/>
        <w:jc w:val="center"/>
        <w:rPr>
          <w:rFonts w:ascii="Times New Roman" w:hAnsi="Times New Roman"/>
          <w:i/>
          <w:sz w:val="18"/>
          <w:szCs w:val="18"/>
        </w:rPr>
      </w:pPr>
      <w:r>
        <w:rPr>
          <w:rFonts w:ascii="Times New Roman" w:hAnsi="Times New Roman"/>
          <w:i/>
          <w:sz w:val="18"/>
          <w:szCs w:val="18"/>
          <w:vertAlign w:val="superscript"/>
        </w:rPr>
        <w:t>3</w:t>
      </w:r>
      <w:r w:rsidRPr="00CB6426">
        <w:rPr>
          <w:rFonts w:ascii="Times New Roman" w:hAnsi="Times New Roman"/>
          <w:i/>
          <w:sz w:val="18"/>
          <w:szCs w:val="18"/>
        </w:rPr>
        <w:t xml:space="preserve">Ibnu Sina Institute for </w:t>
      </w:r>
      <w:r>
        <w:rPr>
          <w:rFonts w:ascii="Times New Roman" w:hAnsi="Times New Roman"/>
          <w:i/>
          <w:sz w:val="18"/>
          <w:szCs w:val="18"/>
        </w:rPr>
        <w:t>Scientific and Industrial Research</w:t>
      </w:r>
    </w:p>
    <w:p w:rsidR="00102AD0" w:rsidRPr="00CB6426" w:rsidRDefault="00102AD0" w:rsidP="00102AD0">
      <w:pPr>
        <w:spacing w:after="0" w:line="240" w:lineRule="auto"/>
        <w:ind w:left="270" w:hanging="270"/>
        <w:jc w:val="center"/>
        <w:rPr>
          <w:rFonts w:ascii="Times New Roman" w:hAnsi="Times New Roman"/>
          <w:i/>
          <w:sz w:val="18"/>
          <w:szCs w:val="18"/>
        </w:rPr>
      </w:pPr>
      <w:r w:rsidRPr="00CB6426">
        <w:rPr>
          <w:rFonts w:ascii="Times New Roman" w:hAnsi="Times New Roman"/>
          <w:i/>
          <w:sz w:val="18"/>
          <w:szCs w:val="18"/>
        </w:rPr>
        <w:t xml:space="preserve">Universiti Teknologi Malaysia, </w:t>
      </w:r>
      <w:r>
        <w:rPr>
          <w:rFonts w:ascii="Times New Roman" w:hAnsi="Times New Roman"/>
          <w:i/>
          <w:sz w:val="18"/>
          <w:szCs w:val="18"/>
        </w:rPr>
        <w:t xml:space="preserve"> </w:t>
      </w:r>
      <w:r w:rsidRPr="00CB6426">
        <w:rPr>
          <w:rFonts w:ascii="Times New Roman" w:hAnsi="Times New Roman"/>
          <w:i/>
          <w:sz w:val="18"/>
          <w:szCs w:val="18"/>
        </w:rPr>
        <w:t>81310 UTM Johor Bahru, Johor, Malaysia</w:t>
      </w:r>
    </w:p>
    <w:p w:rsidR="006768E9" w:rsidRPr="00F447A7" w:rsidRDefault="006768E9" w:rsidP="00102AD0">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02AD0" w:rsidRPr="00102AD0">
        <w:rPr>
          <w:rFonts w:ascii="Times New Roman" w:hAnsi="Times New Roman"/>
          <w:i/>
          <w:iCs/>
          <w:sz w:val="18"/>
          <w:szCs w:val="18"/>
        </w:rPr>
        <w:t>wanaini@kimia.fs.utm.my</w:t>
      </w:r>
      <w:r w:rsidR="00102AD0" w:rsidRPr="00AA0953">
        <w:rPr>
          <w:rFonts w:ascii="Times New Roman" w:hAnsi="Times New Roman"/>
          <w:i/>
          <w:iCs/>
          <w:sz w:val="18"/>
          <w:szCs w:val="18"/>
        </w:rPr>
        <w:t xml:space="preserve">; </w:t>
      </w:r>
      <w:r w:rsidR="00102AD0" w:rsidRPr="00102AD0">
        <w:rPr>
          <w:rFonts w:ascii="Times New Roman" w:hAnsi="Times New Roman"/>
          <w:i/>
          <w:iCs/>
          <w:sz w:val="18"/>
          <w:szCs w:val="18"/>
        </w:rPr>
        <w:t>waini@utm.my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E635B">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EE635B">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02AD0" w:rsidRPr="00102AD0" w:rsidRDefault="00102AD0" w:rsidP="00102AD0">
      <w:pPr>
        <w:spacing w:after="0" w:line="240" w:lineRule="auto"/>
        <w:jc w:val="both"/>
        <w:rPr>
          <w:rFonts w:ascii="Times New Roman" w:hAnsi="Times New Roman"/>
          <w:sz w:val="18"/>
          <w:szCs w:val="18"/>
          <w:lang w:val="en-AU"/>
        </w:rPr>
      </w:pPr>
      <w:r w:rsidRPr="00102AD0">
        <w:rPr>
          <w:rFonts w:ascii="Times New Roman" w:hAnsi="Times New Roman"/>
          <w:sz w:val="18"/>
          <w:szCs w:val="18"/>
        </w:rPr>
        <w:t>Determination of volatile organic compounds (VOCs) in various matrices is often accomplished using solid phase microextraction (SPME) as a superior mode of extraction. Alternatively, another configuration of solid phase microextraction (SPME) namely hollow fiber-solid phase microextraction (HF-SPME) is a great approach to redress some limitations of the ordinary SPME fibers including fiber breakage, coating stripping and sample carry over.</w:t>
      </w:r>
      <w:r w:rsidRPr="00102AD0">
        <w:rPr>
          <w:rFonts w:ascii="Times New Roman" w:hAnsi="Times New Roman"/>
          <w:bCs/>
          <w:sz w:val="18"/>
          <w:szCs w:val="18"/>
        </w:rPr>
        <w:t xml:space="preserve"> The HF-SPME technique </w:t>
      </w:r>
      <w:r w:rsidRPr="00102AD0">
        <w:rPr>
          <w:rFonts w:ascii="Times New Roman" w:hAnsi="Times New Roman"/>
          <w:sz w:val="18"/>
          <w:szCs w:val="18"/>
          <w:lang w:val="en-AU"/>
        </w:rPr>
        <w:t xml:space="preserve">highlights the use of hollow polypropylene (PP) membrane to hold and protect the adsorbent inside its lumen. Unlike the conventional SPME, the inexpensive HF device can be disposed after single use. </w:t>
      </w:r>
      <w:r w:rsidRPr="00102AD0">
        <w:rPr>
          <w:rFonts w:ascii="Times New Roman" w:hAnsi="Times New Roman"/>
          <w:sz w:val="18"/>
          <w:szCs w:val="18"/>
        </w:rPr>
        <w:t>Introducing extracting phase via sol-gel technology has gained great interest owing to its simple preparation method and promising way to obtain materials with good characteristics.</w:t>
      </w:r>
      <w:r w:rsidRPr="00102AD0">
        <w:rPr>
          <w:rFonts w:ascii="Times New Roman" w:hAnsi="Times New Roman"/>
          <w:sz w:val="18"/>
          <w:szCs w:val="18"/>
          <w:lang w:val="en-AU"/>
        </w:rPr>
        <w:t xml:space="preserve"> </w:t>
      </w:r>
      <w:r w:rsidRPr="00102AD0">
        <w:rPr>
          <w:rFonts w:ascii="Times New Roman" w:hAnsi="Times New Roman"/>
          <w:sz w:val="18"/>
          <w:szCs w:val="18"/>
        </w:rPr>
        <w:t>In the present work, a new hybrid silica material based on methyltrimethoxysilane-(3-mercaptopropyl)trimethoxysilane (MTMOS-MPTMOS) was introduced as a new extractant of HF-SPME and the effectiveness of the proposed method was tested for analysis of hexanal and heptanal as the target VOC analytes. Preparation of the HF-SPME MTMOS-MPTMOS was simple in which the hybrid material was synthesized via sol-gel method and was self-polymerized in small segments of HF. Parameters affecting the efficiency of the HF-SPME MTMOS-MPTMOS in extracting both aldehydes were thoroughly investigated and analyzed by gas chromatography-flame ionization detection (GC-FID). It was found that the highest efficiency was achieved as the extraction was conducted in 30 min at a stirring rate of 1000 rpm</w:t>
      </w:r>
      <w:r w:rsidRPr="00102AD0" w:rsidDel="004675C3">
        <w:rPr>
          <w:rFonts w:ascii="Times New Roman" w:hAnsi="Times New Roman"/>
          <w:sz w:val="18"/>
          <w:szCs w:val="18"/>
          <w:lang w:val="ms-MY"/>
        </w:rPr>
        <w:t xml:space="preserve"> </w:t>
      </w:r>
      <w:r w:rsidRPr="00102AD0">
        <w:rPr>
          <w:rFonts w:ascii="Times New Roman" w:hAnsi="Times New Roman"/>
          <w:sz w:val="18"/>
          <w:szCs w:val="18"/>
        </w:rPr>
        <w:t>in a 10 mL of sample solution whereby the back-extraction was performed via vortex for 3 min using 100 µL methanol as desorption solvent. Under the optimal conditions, linearity was observed over a range of 0.020-10.00 µg</w:t>
      </w:r>
      <w:r w:rsidR="004E057C">
        <w:rPr>
          <w:rFonts w:ascii="Times New Roman" w:hAnsi="Times New Roman"/>
          <w:sz w:val="18"/>
          <w:szCs w:val="18"/>
        </w:rPr>
        <w:t xml:space="preserve"> </w:t>
      </w:r>
      <w:r w:rsidRPr="00102AD0">
        <w:rPr>
          <w:rFonts w:ascii="Times New Roman" w:hAnsi="Times New Roman"/>
          <w:sz w:val="18"/>
          <w:szCs w:val="18"/>
        </w:rPr>
        <w:t>mL</w:t>
      </w:r>
      <w:r w:rsidRPr="00102AD0">
        <w:rPr>
          <w:rFonts w:ascii="Times New Roman" w:hAnsi="Times New Roman"/>
          <w:sz w:val="18"/>
          <w:szCs w:val="18"/>
          <w:vertAlign w:val="superscript"/>
        </w:rPr>
        <w:t>-1</w:t>
      </w:r>
      <w:r w:rsidRPr="00102AD0">
        <w:rPr>
          <w:rFonts w:ascii="Times New Roman" w:hAnsi="Times New Roman"/>
          <w:sz w:val="18"/>
          <w:szCs w:val="18"/>
        </w:rPr>
        <w:t xml:space="preserve"> with detection limits of 0.015 µg</w:t>
      </w:r>
      <w:r w:rsidR="004E057C">
        <w:rPr>
          <w:rFonts w:ascii="Times New Roman" w:hAnsi="Times New Roman"/>
          <w:sz w:val="18"/>
          <w:szCs w:val="18"/>
        </w:rPr>
        <w:t xml:space="preserve"> </w:t>
      </w:r>
      <w:r w:rsidRPr="00102AD0">
        <w:rPr>
          <w:rFonts w:ascii="Times New Roman" w:hAnsi="Times New Roman"/>
          <w:sz w:val="18"/>
          <w:szCs w:val="18"/>
        </w:rPr>
        <w:t>mL</w:t>
      </w:r>
      <w:r w:rsidRPr="00102AD0">
        <w:rPr>
          <w:rFonts w:ascii="Times New Roman" w:hAnsi="Times New Roman"/>
          <w:sz w:val="18"/>
          <w:szCs w:val="18"/>
          <w:vertAlign w:val="superscript"/>
        </w:rPr>
        <w:t>-1</w:t>
      </w:r>
      <w:r w:rsidRPr="00102AD0">
        <w:rPr>
          <w:rFonts w:ascii="Times New Roman" w:hAnsi="Times New Roman"/>
          <w:sz w:val="18"/>
          <w:szCs w:val="18"/>
        </w:rPr>
        <w:t xml:space="preserve"> and 0.010 µg</w:t>
      </w:r>
      <w:r w:rsidR="004E057C">
        <w:rPr>
          <w:rFonts w:ascii="Times New Roman" w:hAnsi="Times New Roman"/>
          <w:sz w:val="18"/>
          <w:szCs w:val="18"/>
        </w:rPr>
        <w:t xml:space="preserve"> </w:t>
      </w:r>
      <w:r w:rsidRPr="00102AD0">
        <w:rPr>
          <w:rFonts w:ascii="Times New Roman" w:hAnsi="Times New Roman"/>
          <w:sz w:val="18"/>
          <w:szCs w:val="18"/>
        </w:rPr>
        <w:t>mL</w:t>
      </w:r>
      <w:r w:rsidRPr="00102AD0">
        <w:rPr>
          <w:rFonts w:ascii="Times New Roman" w:hAnsi="Times New Roman"/>
          <w:sz w:val="18"/>
          <w:szCs w:val="18"/>
          <w:vertAlign w:val="superscript"/>
        </w:rPr>
        <w:t>-1</w:t>
      </w:r>
      <w:r w:rsidRPr="00102AD0">
        <w:rPr>
          <w:rFonts w:ascii="Times New Roman" w:hAnsi="Times New Roman"/>
          <w:sz w:val="18"/>
          <w:szCs w:val="18"/>
        </w:rPr>
        <w:t xml:space="preserve"> for hexanal and heptanal, respectively. The applicability of the HF-SPME MTMOS-MPTMOS for analysis of hexanal and heptanal in human urine sample was proven from the quantitative recoveries (&gt; 90%) achieved. The HF-SPME MTMOS-MPTMOS offers an attractive alternative for rapid and convenient extraction tool and showed good potential for analysis of hexanal and heptanal from aqueous samples.</w:t>
      </w:r>
    </w:p>
    <w:p w:rsidR="00102AD0" w:rsidRPr="00102AD0" w:rsidRDefault="00102AD0" w:rsidP="00102AD0">
      <w:pPr>
        <w:spacing w:after="0" w:line="240" w:lineRule="auto"/>
        <w:jc w:val="both"/>
        <w:rPr>
          <w:rFonts w:ascii="Times New Roman" w:hAnsi="Times New Roman"/>
          <w:sz w:val="18"/>
          <w:szCs w:val="18"/>
        </w:rPr>
      </w:pPr>
    </w:p>
    <w:p w:rsidR="00102AD0" w:rsidRPr="00102AD0" w:rsidRDefault="00102AD0" w:rsidP="00102AD0">
      <w:pPr>
        <w:spacing w:after="0" w:line="240" w:lineRule="auto"/>
        <w:ind w:left="990" w:hanging="990"/>
        <w:jc w:val="both"/>
        <w:rPr>
          <w:sz w:val="18"/>
          <w:szCs w:val="18"/>
        </w:rPr>
      </w:pPr>
      <w:r w:rsidRPr="00102AD0">
        <w:rPr>
          <w:rFonts w:ascii="Times New Roman" w:hAnsi="Times New Roman"/>
          <w:b/>
          <w:sz w:val="18"/>
          <w:szCs w:val="18"/>
        </w:rPr>
        <w:t>Keyword</w:t>
      </w:r>
      <w:r>
        <w:rPr>
          <w:rFonts w:ascii="Times New Roman" w:hAnsi="Times New Roman"/>
          <w:b/>
          <w:sz w:val="18"/>
          <w:szCs w:val="18"/>
        </w:rPr>
        <w:t>s</w:t>
      </w:r>
      <w:r>
        <w:rPr>
          <w:rFonts w:ascii="Times New Roman" w:hAnsi="Times New Roman"/>
          <w:sz w:val="18"/>
          <w:szCs w:val="18"/>
        </w:rPr>
        <w:t>:</w:t>
      </w:r>
      <w:r>
        <w:rPr>
          <w:rFonts w:ascii="Times New Roman" w:hAnsi="Times New Roman"/>
          <w:sz w:val="18"/>
          <w:szCs w:val="18"/>
        </w:rPr>
        <w:tab/>
      </w:r>
      <w:r w:rsidRPr="00102AD0">
        <w:rPr>
          <w:rFonts w:ascii="Times New Roman" w:hAnsi="Times New Roman"/>
          <w:sz w:val="18"/>
          <w:szCs w:val="18"/>
        </w:rPr>
        <w:t>hollow fiber-solid phase microextraction, sol-gel hybrid, methyltrimethoxysilane, (3-mercaptopropyl)tri-methoxysilane,  hexanal, heptanal</w:t>
      </w:r>
    </w:p>
    <w:p w:rsidR="00DD377F" w:rsidRDefault="00DD377F" w:rsidP="00102AD0">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93C98" w:rsidRPr="00A93C98" w:rsidRDefault="00A93C98" w:rsidP="00A93C98">
      <w:pPr>
        <w:spacing w:after="0" w:line="240" w:lineRule="auto"/>
        <w:jc w:val="both"/>
        <w:rPr>
          <w:color w:val="1F497D"/>
          <w:sz w:val="18"/>
          <w:szCs w:val="18"/>
        </w:rPr>
      </w:pPr>
      <w:r w:rsidRPr="00A93C98">
        <w:rPr>
          <w:rFonts w:ascii="Times New Roman" w:hAnsi="Times New Roman"/>
          <w:sz w:val="18"/>
          <w:szCs w:val="18"/>
          <w:lang w:val="ms-MY"/>
        </w:rPr>
        <w:t xml:space="preserve">Penentuan sebatian organik meruap (VOC) dalam pelbagai matriks sering dicapai dengan pengekstrakan mikro fasa pepejal (SPME) sebagai mod unggul pengekstrakan. Sebagai alternatif, pengekstrakan mikro fasa pepejal-gentian berongga (HF-SPME) adalah pendekatan yang baik untuk mengatasi kekangan gentian SPME biasa termasuk kerapuhan gentian, salutan tertanggal dan </w:t>
      </w:r>
      <w:r w:rsidRPr="00A93C98">
        <w:rPr>
          <w:rFonts w:ascii="Times New Roman" w:hAnsi="Times New Roman"/>
          <w:sz w:val="18"/>
          <w:szCs w:val="18"/>
          <w:lang w:val="ms-MY"/>
        </w:rPr>
        <w:lastRenderedPageBreak/>
        <w:t xml:space="preserve">baki sampel suntikan tertinggal. Teknik </w:t>
      </w:r>
      <w:r w:rsidRPr="00A93C98">
        <w:rPr>
          <w:rFonts w:ascii="Times New Roman" w:hAnsi="Times New Roman"/>
          <w:sz w:val="18"/>
          <w:szCs w:val="18"/>
        </w:rPr>
        <w:t>HF-SPME mengetengahkan penggunaan membran polipropilena (PP) berongga untuk memegang dan melindungi fasa pengekstrak dalam lumen HF. Tidak seperti konvensional SPME, alat HF yang murah boleh dibuang selepas sekali penggunaan. Menghasilkan fasa pengekstrak melalui teknologi sol-gel telah mendapat perhatian luas kerana kaedah penyediaan yang mudah dan cara yang memberangsangkan untuk menghasilkan bahan dengan ciri-ciri yang baik.</w:t>
      </w:r>
      <w:r w:rsidRPr="00A93C98">
        <w:rPr>
          <w:sz w:val="18"/>
          <w:szCs w:val="18"/>
        </w:rPr>
        <w:t xml:space="preserve"> </w:t>
      </w:r>
      <w:r w:rsidRPr="00A93C98">
        <w:rPr>
          <w:rFonts w:ascii="Times New Roman" w:hAnsi="Times New Roman"/>
          <w:sz w:val="18"/>
          <w:szCs w:val="18"/>
          <w:lang w:val="ms-MY"/>
        </w:rPr>
        <w:t>Dalam kajian semasa, bahan silika hibrid baharu berdasarkan metiltrimetoksisilana-(3-merkaptopropil)trimetoksisilana (MTMOS-MPTMOS) telah diperkenalkan sebagai bahan penjerap baharu HF-SPME dan keberkesanan kaedah yang dicadangkan telah diuji terhadap analisis heksanal dan heptanal sebagai analit VOC sasaran. Penyediaan HF-SPME MTMOS-MPTMOS adalah mudah yang mana bahan hibrid ini telah disintesis menggunakan kaedah sol-gel dan telah diswapolimer di dalam segmen kecil HF. Parameter yang mempengaruhi kecekapan HF-SPME MTMOS-MPTMOS dalam mengekstrak kedua-dua aldehid telah dikaji dengan teliti dan dianalisis menggunakan kromatografi gas-pengesan pengionan nyala (GC-FID). Kecekapan tertinggi telah dicapai apabila pengekstrakan dijalankan selama 30 min pada kadar kacauan 1000 rpm</w:t>
      </w:r>
      <w:r w:rsidRPr="00A93C98" w:rsidDel="004675C3">
        <w:rPr>
          <w:rFonts w:ascii="Times New Roman" w:hAnsi="Times New Roman"/>
          <w:sz w:val="18"/>
          <w:szCs w:val="18"/>
          <w:lang w:val="ms-MY"/>
        </w:rPr>
        <w:t xml:space="preserve"> </w:t>
      </w:r>
      <w:r w:rsidRPr="00A93C98">
        <w:rPr>
          <w:rFonts w:ascii="Times New Roman" w:hAnsi="Times New Roman"/>
          <w:sz w:val="18"/>
          <w:szCs w:val="18"/>
          <w:lang w:val="ms-MY"/>
        </w:rPr>
        <w:t xml:space="preserve">di dalam 10 mL larutan sampel yang mana pengekstrakan-kembali dilakukan melalui vorteks selama 3 min menggunakan 100 µL metanol sebagai pelarut penyahjerapan. Pada keadaan optimum, julat linear ialah </w:t>
      </w:r>
      <w:r w:rsidRPr="00A93C98">
        <w:rPr>
          <w:rFonts w:ascii="Times New Roman" w:hAnsi="Times New Roman"/>
          <w:sz w:val="18"/>
          <w:szCs w:val="18"/>
        </w:rPr>
        <w:t>0.020-10.00 µg</w:t>
      </w:r>
      <w:r w:rsidR="004E057C">
        <w:rPr>
          <w:rFonts w:ascii="Times New Roman" w:hAnsi="Times New Roman"/>
          <w:sz w:val="18"/>
          <w:szCs w:val="18"/>
        </w:rPr>
        <w:t xml:space="preserve"> </w:t>
      </w:r>
      <w:r w:rsidRPr="00A93C98">
        <w:rPr>
          <w:rFonts w:ascii="Times New Roman" w:hAnsi="Times New Roman"/>
          <w:sz w:val="18"/>
          <w:szCs w:val="18"/>
        </w:rPr>
        <w:t>mL</w:t>
      </w:r>
      <w:r w:rsidRPr="00A93C98">
        <w:rPr>
          <w:rFonts w:ascii="Times New Roman" w:hAnsi="Times New Roman"/>
          <w:sz w:val="18"/>
          <w:szCs w:val="18"/>
          <w:vertAlign w:val="superscript"/>
        </w:rPr>
        <w:t>-1</w:t>
      </w:r>
      <w:r w:rsidRPr="00A93C98">
        <w:rPr>
          <w:rFonts w:ascii="Times New Roman" w:hAnsi="Times New Roman"/>
          <w:sz w:val="18"/>
          <w:szCs w:val="18"/>
        </w:rPr>
        <w:t xml:space="preserve"> dengan</w:t>
      </w:r>
      <w:r w:rsidRPr="00A93C98">
        <w:rPr>
          <w:rFonts w:ascii="Times New Roman" w:hAnsi="Times New Roman"/>
          <w:sz w:val="18"/>
          <w:szCs w:val="18"/>
          <w:lang w:val="ms-MY"/>
        </w:rPr>
        <w:t xml:space="preserve"> had pengesanan </w:t>
      </w:r>
      <w:r w:rsidRPr="00A93C98">
        <w:rPr>
          <w:rFonts w:ascii="Times New Roman" w:hAnsi="Times New Roman"/>
          <w:sz w:val="18"/>
          <w:szCs w:val="18"/>
        </w:rPr>
        <w:t>bagi heksanal dan heptanal</w:t>
      </w:r>
      <w:r w:rsidRPr="00A93C98" w:rsidDel="00866268">
        <w:rPr>
          <w:rFonts w:ascii="Times New Roman" w:hAnsi="Times New Roman"/>
          <w:sz w:val="18"/>
          <w:szCs w:val="18"/>
          <w:lang w:val="ms-MY"/>
        </w:rPr>
        <w:t xml:space="preserve"> </w:t>
      </w:r>
      <w:r w:rsidRPr="00A93C98">
        <w:rPr>
          <w:rFonts w:ascii="Times New Roman" w:hAnsi="Times New Roman"/>
          <w:sz w:val="18"/>
          <w:szCs w:val="18"/>
        </w:rPr>
        <w:t>masing-masing</w:t>
      </w:r>
      <w:r w:rsidRPr="00A93C98" w:rsidDel="00866268">
        <w:rPr>
          <w:rFonts w:ascii="Times New Roman" w:hAnsi="Times New Roman"/>
          <w:sz w:val="18"/>
          <w:szCs w:val="18"/>
          <w:lang w:val="ms-MY"/>
        </w:rPr>
        <w:t xml:space="preserve"> </w:t>
      </w:r>
      <w:r w:rsidRPr="00A93C98">
        <w:rPr>
          <w:rFonts w:ascii="Times New Roman" w:hAnsi="Times New Roman"/>
          <w:sz w:val="18"/>
          <w:szCs w:val="18"/>
          <w:lang w:val="ms-MY"/>
        </w:rPr>
        <w:t xml:space="preserve">ialah </w:t>
      </w:r>
      <w:r w:rsidRPr="00A93C98">
        <w:rPr>
          <w:rFonts w:ascii="Times New Roman" w:hAnsi="Times New Roman"/>
          <w:sz w:val="18"/>
          <w:szCs w:val="18"/>
        </w:rPr>
        <w:t>0.015 µg</w:t>
      </w:r>
      <w:r w:rsidR="004E057C">
        <w:rPr>
          <w:rFonts w:ascii="Times New Roman" w:hAnsi="Times New Roman"/>
          <w:sz w:val="18"/>
          <w:szCs w:val="18"/>
        </w:rPr>
        <w:t xml:space="preserve"> </w:t>
      </w:r>
      <w:r w:rsidRPr="00A93C98">
        <w:rPr>
          <w:rFonts w:ascii="Times New Roman" w:hAnsi="Times New Roman"/>
          <w:sz w:val="18"/>
          <w:szCs w:val="18"/>
        </w:rPr>
        <w:t>mL</w:t>
      </w:r>
      <w:r w:rsidRPr="00A93C98">
        <w:rPr>
          <w:rFonts w:ascii="Times New Roman" w:hAnsi="Times New Roman"/>
          <w:sz w:val="18"/>
          <w:szCs w:val="18"/>
          <w:vertAlign w:val="superscript"/>
        </w:rPr>
        <w:t>-1</w:t>
      </w:r>
      <w:r w:rsidRPr="00A93C98">
        <w:rPr>
          <w:rFonts w:ascii="Times New Roman" w:hAnsi="Times New Roman"/>
          <w:sz w:val="18"/>
          <w:szCs w:val="18"/>
        </w:rPr>
        <w:t xml:space="preserve"> and 0.010</w:t>
      </w:r>
      <w:r w:rsidRPr="00A93C98">
        <w:rPr>
          <w:rFonts w:ascii="Times New Roman" w:hAnsi="Times New Roman"/>
          <w:sz w:val="18"/>
          <w:szCs w:val="18"/>
          <w:vertAlign w:val="superscript"/>
        </w:rPr>
        <w:t xml:space="preserve"> </w:t>
      </w:r>
      <w:r w:rsidRPr="00A93C98">
        <w:rPr>
          <w:rFonts w:ascii="Times New Roman" w:hAnsi="Times New Roman"/>
          <w:sz w:val="18"/>
          <w:szCs w:val="18"/>
        </w:rPr>
        <w:t>µg</w:t>
      </w:r>
      <w:r w:rsidR="004E057C">
        <w:rPr>
          <w:rFonts w:ascii="Times New Roman" w:hAnsi="Times New Roman"/>
          <w:sz w:val="18"/>
          <w:szCs w:val="18"/>
        </w:rPr>
        <w:t xml:space="preserve"> </w:t>
      </w:r>
      <w:r w:rsidRPr="00A93C98">
        <w:rPr>
          <w:rFonts w:ascii="Times New Roman" w:hAnsi="Times New Roman"/>
          <w:sz w:val="18"/>
          <w:szCs w:val="18"/>
        </w:rPr>
        <w:t>mL</w:t>
      </w:r>
      <w:r w:rsidRPr="00A93C98">
        <w:rPr>
          <w:rFonts w:ascii="Times New Roman" w:hAnsi="Times New Roman"/>
          <w:sz w:val="18"/>
          <w:szCs w:val="18"/>
          <w:vertAlign w:val="superscript"/>
        </w:rPr>
        <w:t>-1</w:t>
      </w:r>
      <w:r w:rsidRPr="00A93C98">
        <w:rPr>
          <w:rFonts w:ascii="Times New Roman" w:hAnsi="Times New Roman"/>
          <w:sz w:val="18"/>
          <w:szCs w:val="18"/>
        </w:rPr>
        <w:t xml:space="preserve">. Kesesuaian HF-SPME MTMOS-MPTMOS untuk analisis heksanal dan heptanal dalam sampel air kencing manusia terbukti dengan perolehan kuantitatif yang dicapai (&gt; 90%). HF-SPME MTMOS-MPTMOS menawarkan alternatif menarik </w:t>
      </w:r>
      <w:r w:rsidRPr="00A93C98">
        <w:rPr>
          <w:rFonts w:ascii="Times New Roman" w:hAnsi="Times New Roman"/>
          <w:sz w:val="18"/>
          <w:szCs w:val="18"/>
          <w:lang w:val="ms-MY"/>
        </w:rPr>
        <w:t xml:space="preserve">sebagai alat pengekstrakan yang cepat dan mudah serta menunjukkan potensi yang baik untuk analisis heksanal dan heptanal daripada sampel akueus. </w:t>
      </w:r>
    </w:p>
    <w:p w:rsidR="00A93C98" w:rsidRPr="00A93C98" w:rsidRDefault="00A93C98" w:rsidP="00A93C98">
      <w:pPr>
        <w:spacing w:after="0" w:line="240" w:lineRule="auto"/>
        <w:jc w:val="both"/>
        <w:outlineLvl w:val="0"/>
        <w:rPr>
          <w:rFonts w:ascii="Times New Roman" w:hAnsi="Times New Roman"/>
          <w:sz w:val="18"/>
          <w:szCs w:val="18"/>
        </w:rPr>
      </w:pPr>
    </w:p>
    <w:p w:rsidR="00A93C98" w:rsidRPr="00A93C98" w:rsidRDefault="00A93C98" w:rsidP="00A93C98">
      <w:pPr>
        <w:spacing w:after="0" w:line="240" w:lineRule="auto"/>
        <w:ind w:left="1080" w:hanging="1080"/>
        <w:jc w:val="both"/>
        <w:rPr>
          <w:sz w:val="18"/>
          <w:szCs w:val="18"/>
        </w:rPr>
      </w:pPr>
      <w:r>
        <w:rPr>
          <w:rFonts w:ascii="Times New Roman" w:hAnsi="Times New Roman"/>
          <w:b/>
          <w:sz w:val="18"/>
          <w:szCs w:val="18"/>
        </w:rPr>
        <w:t xml:space="preserve">Kata </w:t>
      </w:r>
      <w:r w:rsidRPr="00A93C98">
        <w:rPr>
          <w:rFonts w:ascii="Times New Roman" w:hAnsi="Times New Roman"/>
          <w:b/>
          <w:sz w:val="18"/>
          <w:szCs w:val="18"/>
        </w:rPr>
        <w:t xml:space="preserve">kunci: </w:t>
      </w:r>
      <w:r w:rsidRPr="00A93C98">
        <w:rPr>
          <w:rFonts w:ascii="Times New Roman" w:hAnsi="Times New Roman"/>
          <w:sz w:val="18"/>
          <w:szCs w:val="18"/>
        </w:rPr>
        <w:t>pengekstrakan mikro fasa pepejal-gentian berongga, hibrid sol-gel, metiltrimetoksisilana, (3-merkaptopropil)-trimetoksisilana, heksanal, heptanal</w:t>
      </w:r>
    </w:p>
    <w:p w:rsidR="006768E9" w:rsidRDefault="006768E9" w:rsidP="00A93C9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Aldehydes are common carbonyl compounds that take part in the pathology of certain diseases and their presence have been suggested as degradation products of lipid peroxidation [1, 2]. Besides, aldehydes were predominately VOCs biomarker found at elevated concentrations level in lung cancer subjects. In particular, hexanal and heptanal have been extensively studied as potential lung cancer biomarkers that can be measured in different biological samples [3 – 6]. The accurate determination of volatile compounds in biological samples is a major constraint due to the presence of overwhelming matrix effects and the analyte concentration might be too low to be analysed directly. Thus, searching for a reliable extraction technique is of vital importance. The prevalent extraction method employed to analyze aldehydes is solid phase microextraction (SPME) [2 – 6]. Specifically, carboxen/ polydimethylsiloxane</w:t>
      </w:r>
      <w:r w:rsidRPr="00A93C98">
        <w:rPr>
          <w:rFonts w:ascii="Times New Roman" w:hAnsi="Times New Roman"/>
          <w:color w:val="000000"/>
          <w:sz w:val="20"/>
          <w:szCs w:val="20"/>
        </w:rPr>
        <w:t xml:space="preserve"> (CAR/PDMS) [3] </w:t>
      </w:r>
      <w:r w:rsidRPr="00A93C98">
        <w:rPr>
          <w:rFonts w:ascii="Times New Roman" w:hAnsi="Times New Roman"/>
          <w:sz w:val="20"/>
          <w:szCs w:val="20"/>
        </w:rPr>
        <w:t>and polydimethylsiloxane/divinylbenzene</w:t>
      </w:r>
      <w:r w:rsidRPr="00A93C98">
        <w:rPr>
          <w:rFonts w:ascii="Times New Roman" w:hAnsi="Times New Roman"/>
          <w:color w:val="000000"/>
          <w:sz w:val="20"/>
          <w:szCs w:val="20"/>
        </w:rPr>
        <w:t xml:space="preserve"> (PDMS/DVB</w:t>
      </w:r>
      <w:r w:rsidR="00B76A7C">
        <w:rPr>
          <w:rFonts w:ascii="Times New Roman" w:hAnsi="Times New Roman"/>
          <w:color w:val="000000"/>
          <w:sz w:val="20"/>
          <w:szCs w:val="20"/>
        </w:rPr>
        <w:t>)</w:t>
      </w:r>
      <w:r w:rsidRPr="00A93C98">
        <w:rPr>
          <w:rFonts w:ascii="Times New Roman" w:hAnsi="Times New Roman"/>
          <w:color w:val="000000"/>
          <w:sz w:val="20"/>
          <w:szCs w:val="20"/>
        </w:rPr>
        <w:t xml:space="preserve"> [4 – 6] are two well-known SPME fibers that were used for the determination of aldehydes. </w:t>
      </w:r>
      <w:r w:rsidRPr="00A93C98">
        <w:rPr>
          <w:rFonts w:ascii="Times New Roman" w:hAnsi="Times New Roman"/>
          <w:sz w:val="20"/>
          <w:szCs w:val="20"/>
        </w:rPr>
        <w:t>SPME is a rapid and simple technique. Extraction, preconcentration and sampling can be carried out as a single step. However, SPME has certain limitations such as commercially available fibers are not chemically stable due to mere physical deposition or partial cross linking of the polymer coating. In addition, the ordinary SPME fibers suffer from low recommended operating temperature, fragile, limited lifetime and is expensive [7, 8]. Other than ordinary SPME fiber, several methods were developed for analysis of hexanal and heptanal in biofluids [9 – 11]. However, the proposed techniques involved complicated preparation material or extraction procedure. This is time consuming as it adds extra step in the sample preparation steps.</w:t>
      </w:r>
    </w:p>
    <w:p w:rsidR="00A93C98" w:rsidRPr="00A93C98" w:rsidRDefault="00A93C98" w:rsidP="00A93C98">
      <w:pPr>
        <w:spacing w:after="0" w:line="240" w:lineRule="auto"/>
        <w:jc w:val="both"/>
        <w:rPr>
          <w:rFonts w:ascii="Times New Roman" w:hAnsi="Times New Roman"/>
          <w:color w:val="000000"/>
          <w:sz w:val="20"/>
          <w:szCs w:val="20"/>
        </w:rPr>
      </w:pP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Sol-gel technology offers the simplest way to obtain adsorbent with good characteristic for extraction purpose. Various adsorbents were synthesized by sol-gel method including the combination of sol-gel precursors with other different coating materials to enhance the properties of extracting phase [12 – 16]. Some inherent advantages of sol-gel process that can redress the limitations of commercial SPME are; porous structure material with high surface areas for better analytes adsorption, coating is stable towards high temperature, good adhesion towards fiber as support owing to chemical bonding [17 – 19]. However, there are still several factors impeding the use of SPME fiber including troublesome in pre- and post-gelation treatment, long conditioning time needed before first use, and sample carryover during analysis. Emerging of different configurations of solid-based extraction is a promising solution and alternative to the above-mentioned problem.</w:t>
      </w:r>
    </w:p>
    <w:p w:rsidR="00A93C98" w:rsidRPr="00A93C98" w:rsidRDefault="00A93C98" w:rsidP="00A93C98">
      <w:pPr>
        <w:spacing w:after="0" w:line="240" w:lineRule="auto"/>
        <w:jc w:val="both"/>
        <w:rPr>
          <w:rFonts w:ascii="Times New Roman" w:hAnsi="Times New Roman"/>
          <w:sz w:val="20"/>
          <w:szCs w:val="20"/>
        </w:rPr>
      </w:pP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Recently, Es’haghi et al. [20, 21] has come out with a new SPME approach namely hollow fiber-solid phase microextraction (HF-SPME). Instead of using a fiber, small segments of polypropylene HF were used for coating purpose. The possible memory effect can be avoided by discarding the HF tool after single use. Besides, the use of porous polypropylene enables to eliminate matrix interferences by prohibiting the larger molecules enter/adsorb </w:t>
      </w:r>
      <w:r w:rsidRPr="00A93C98">
        <w:rPr>
          <w:rFonts w:ascii="Times New Roman" w:hAnsi="Times New Roman"/>
          <w:sz w:val="20"/>
          <w:szCs w:val="20"/>
        </w:rPr>
        <w:lastRenderedPageBreak/>
        <w:t>onto the coated material, thus, promotes clean extraction. HF-SPME technique was successfully applied for the determination of different types of compounds including phenobarbital [21] organophosphorus pesticides [22, 23] selected aflatoxins [20], diclofenac and piroxicam [24], diethylstilbestrol [25], metronidazole [26] and heavy metals [27]. Introducing HF-SPME extracting phase via sol-gel method is a good approach since the HF can act as a medium to hold the sol-gel material and in the same time, simple preparation of sol-gel material can be accomplished by in-situ gelation process of sol solution in the lumen of HF. To the best of our knowledge, no development of sol-gel hybrid materials for use as adsorbent material has been reported for the determination of hexanal and heptanal, particularly for HF-SPME. Therefore, in the present work, the sol-gel material based on methyltrimethoxysilane-(3-mercaptopropyl)trimethoxysilane</w:t>
      </w:r>
      <w:r w:rsidRPr="00A93C98">
        <w:rPr>
          <w:rFonts w:ascii="Times New Roman" w:hAnsi="Times New Roman"/>
          <w:color w:val="000000"/>
          <w:sz w:val="20"/>
          <w:szCs w:val="20"/>
        </w:rPr>
        <w:t xml:space="preserve"> (MTMOS-MPTMOS) </w:t>
      </w:r>
      <w:r w:rsidRPr="00A93C98">
        <w:rPr>
          <w:rFonts w:ascii="Times New Roman" w:hAnsi="Times New Roman"/>
          <w:sz w:val="20"/>
          <w:szCs w:val="20"/>
        </w:rPr>
        <w:t>is proposed to be employed as the main extractant of HF-SPME for the determination of hexanal and heptanal in aqueous samples.</w:t>
      </w:r>
    </w:p>
    <w:p w:rsidR="006768E9" w:rsidRPr="00F447A7" w:rsidRDefault="006768E9" w:rsidP="00A93C9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93C98" w:rsidRPr="00A93C98" w:rsidRDefault="00A93C98" w:rsidP="00A93C98">
      <w:pPr>
        <w:spacing w:after="0" w:line="240" w:lineRule="auto"/>
        <w:jc w:val="both"/>
        <w:rPr>
          <w:rFonts w:ascii="Times New Roman" w:hAnsi="Times New Roman"/>
          <w:b/>
          <w:bCs/>
          <w:sz w:val="20"/>
          <w:szCs w:val="20"/>
        </w:rPr>
      </w:pPr>
      <w:r w:rsidRPr="00A93C98">
        <w:rPr>
          <w:rFonts w:ascii="Times New Roman" w:hAnsi="Times New Roman"/>
          <w:b/>
          <w:bCs/>
          <w:sz w:val="20"/>
          <w:szCs w:val="20"/>
        </w:rPr>
        <w:t>Standards and Chemicals</w:t>
      </w:r>
    </w:p>
    <w:p w:rsidR="00A93C98" w:rsidRPr="00A93C98" w:rsidRDefault="00A93C98" w:rsidP="00A93C98">
      <w:pPr>
        <w:spacing w:after="0" w:line="240" w:lineRule="auto"/>
        <w:jc w:val="both"/>
        <w:outlineLvl w:val="0"/>
        <w:rPr>
          <w:rFonts w:ascii="Times New Roman" w:hAnsi="Times New Roman"/>
          <w:sz w:val="20"/>
          <w:szCs w:val="20"/>
        </w:rPr>
      </w:pPr>
      <w:r w:rsidRPr="00A93C98">
        <w:rPr>
          <w:rFonts w:ascii="Times New Roman" w:hAnsi="Times New Roman"/>
          <w:sz w:val="20"/>
          <w:szCs w:val="20"/>
        </w:rPr>
        <w:t xml:space="preserve">Methyltrimethoxysilane (MTMOS), (3-mercaptopropyl)trimethoxysilane (MPTMOS), trifluoroacetic acid (95%) and polymethylhydroxysiloxane (PMHS) were obtained from Aldrich (St. Louis, MO, USA). HPLC grade methanol was purchased from Fisher Scientific (Leicestershire, UK) and deionized water was produced from a Millipore water purification system (Molsheim, France). Accurel Q3/2 polypropylene tubular membranes from Membrana (Wuppertal, Germany) with a wall thickness of 200 </w:t>
      </w:r>
      <w:r w:rsidRPr="00A93C98">
        <w:rPr>
          <w:rFonts w:ascii="Times New Roman" w:hAnsi="Times New Roman"/>
          <w:sz w:val="20"/>
          <w:szCs w:val="20"/>
        </w:rPr>
        <w:sym w:font="Symbol" w:char="006D"/>
      </w:r>
      <w:r w:rsidRPr="00A93C98">
        <w:rPr>
          <w:rFonts w:ascii="Times New Roman" w:hAnsi="Times New Roman"/>
          <w:sz w:val="20"/>
          <w:szCs w:val="20"/>
        </w:rPr>
        <w:t xml:space="preserve">m, pore size of 0.2 </w:t>
      </w:r>
      <w:r w:rsidRPr="00A93C98">
        <w:rPr>
          <w:rFonts w:ascii="Times New Roman" w:hAnsi="Times New Roman"/>
          <w:sz w:val="20"/>
          <w:szCs w:val="20"/>
        </w:rPr>
        <w:sym w:font="Symbol" w:char="006D"/>
      </w:r>
      <w:r w:rsidRPr="00A93C98">
        <w:rPr>
          <w:rFonts w:ascii="Times New Roman" w:hAnsi="Times New Roman"/>
          <w:sz w:val="20"/>
          <w:szCs w:val="20"/>
        </w:rPr>
        <w:t xml:space="preserve">m, and an ID of 600 </w:t>
      </w:r>
      <w:r w:rsidRPr="00A93C98">
        <w:rPr>
          <w:rFonts w:ascii="Times New Roman" w:hAnsi="Times New Roman"/>
          <w:sz w:val="20"/>
          <w:szCs w:val="20"/>
        </w:rPr>
        <w:sym w:font="Symbol" w:char="006D"/>
      </w:r>
      <w:r w:rsidRPr="00A93C98">
        <w:rPr>
          <w:rFonts w:ascii="Times New Roman" w:hAnsi="Times New Roman"/>
          <w:sz w:val="20"/>
          <w:szCs w:val="20"/>
        </w:rPr>
        <w:t xml:space="preserve">m were used for the HF-SPME device. Hexanal and heptanal were purchased from Merck Schuchardt (Hohenbrunn, Germany). Individual stock solution (1000 µg/mL) of hexanal and heptanal was prepared by dissolving the calculated amounts in HPLC grade methanol and fresh working solutions were prepared in methanol daily by further dilution of the stock solution. </w:t>
      </w:r>
    </w:p>
    <w:p w:rsidR="00A93C98" w:rsidRPr="00A93C98" w:rsidRDefault="00A93C98" w:rsidP="00A93C98">
      <w:pPr>
        <w:spacing w:after="0" w:line="240" w:lineRule="auto"/>
        <w:jc w:val="both"/>
        <w:outlineLvl w:val="0"/>
        <w:rPr>
          <w:rFonts w:ascii="Times New Roman" w:hAnsi="Times New Roman"/>
          <w:sz w:val="20"/>
          <w:szCs w:val="20"/>
        </w:rPr>
      </w:pPr>
    </w:p>
    <w:p w:rsidR="00A93C98" w:rsidRPr="00A93C98" w:rsidRDefault="00A93C98" w:rsidP="00A93C98">
      <w:pPr>
        <w:spacing w:after="0" w:line="240" w:lineRule="auto"/>
        <w:jc w:val="both"/>
        <w:outlineLvl w:val="0"/>
        <w:rPr>
          <w:rFonts w:ascii="Times New Roman" w:hAnsi="Times New Roman"/>
          <w:b/>
          <w:sz w:val="20"/>
          <w:szCs w:val="20"/>
        </w:rPr>
      </w:pPr>
      <w:r w:rsidRPr="00A93C98">
        <w:rPr>
          <w:rFonts w:ascii="Times New Roman" w:hAnsi="Times New Roman"/>
          <w:b/>
          <w:sz w:val="20"/>
          <w:szCs w:val="20"/>
        </w:rPr>
        <w:t>Instrumentation</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A 7820A Agilent GC from Agilent Technologies (Waldbronn, Germany) equipped with a HP-5 (5% phenyl methyl siloxane) column (30 m × 0.32 mm ID and 0.23 µm film thickness), a split/splitless injector and flame ionization detector (FID) was used for analysis of extracted hexanal and heptanal. Helium was used as the carrier gas at a flow rate of 1 mL/min. The flow rate of air as oxidant was set at 400 mL/min while the flow rate of hydrogen was set at 30 mL/min. All gaseous sources were supplied from Linde Malaysia (Kuala Lumpur, Malaysia). The oven temperature program was as follows: initial temperature of 50 °C, ramp to 80 °C at a rate of 10 °C/min, then to 180 °C at a rate of 40 °C/min to obtain a run time of 5.5 min. The inlet temperature used was 250 °C and the FID temperature was set at 280 °C. </w:t>
      </w:r>
    </w:p>
    <w:p w:rsidR="00A93C98" w:rsidRPr="00A93C98" w:rsidRDefault="00A93C98" w:rsidP="00A93C98">
      <w:pPr>
        <w:pStyle w:val="Default"/>
        <w:ind w:firstLine="720"/>
        <w:jc w:val="both"/>
        <w:rPr>
          <w:rFonts w:ascii="Times New Roman" w:hAnsi="Times New Roman" w:cs="Times New Roman"/>
          <w:sz w:val="20"/>
          <w:szCs w:val="20"/>
        </w:rPr>
      </w:pPr>
    </w:p>
    <w:p w:rsidR="00A93C98" w:rsidRPr="00A93C98" w:rsidRDefault="00A93C98" w:rsidP="00A93C98">
      <w:pPr>
        <w:spacing w:after="0" w:line="240" w:lineRule="auto"/>
        <w:jc w:val="both"/>
        <w:outlineLvl w:val="0"/>
        <w:rPr>
          <w:rFonts w:ascii="Times New Roman" w:hAnsi="Times New Roman"/>
          <w:sz w:val="20"/>
          <w:szCs w:val="20"/>
        </w:rPr>
      </w:pPr>
      <w:r w:rsidRPr="00A93C98">
        <w:rPr>
          <w:rFonts w:ascii="Times New Roman" w:hAnsi="Times New Roman"/>
          <w:sz w:val="20"/>
          <w:szCs w:val="20"/>
        </w:rPr>
        <w:t>The sol-gel MTMOS-MPTMOS was characterized using a Perkin Elmer FT-IR Spectrometer (Shelton, USA) in the region 650-4000 cm</w:t>
      </w:r>
      <w:r w:rsidRPr="00A93C98">
        <w:rPr>
          <w:rFonts w:ascii="Times New Roman" w:hAnsi="Times New Roman"/>
          <w:sz w:val="20"/>
          <w:szCs w:val="20"/>
          <w:vertAlign w:val="superscript"/>
        </w:rPr>
        <w:t xml:space="preserve">-1 </w:t>
      </w:r>
      <w:r w:rsidRPr="00A93C98">
        <w:rPr>
          <w:rFonts w:ascii="Times New Roman" w:hAnsi="Times New Roman"/>
          <w:sz w:val="20"/>
          <w:szCs w:val="20"/>
        </w:rPr>
        <w:t xml:space="preserve">via </w:t>
      </w:r>
      <w:r w:rsidRPr="00A93C98">
        <w:rPr>
          <w:rFonts w:ascii="Times New Roman" w:hAnsi="Times New Roman"/>
          <w:noProof/>
          <w:sz w:val="20"/>
          <w:szCs w:val="20"/>
        </w:rPr>
        <w:t>attenuated total reflectance (</w:t>
      </w:r>
      <w:r w:rsidRPr="00A93C98">
        <w:rPr>
          <w:rFonts w:ascii="Times New Roman" w:hAnsi="Times New Roman"/>
          <w:sz w:val="20"/>
          <w:szCs w:val="20"/>
        </w:rPr>
        <w:t xml:space="preserve">ATR) method. The images of the HF-SPME MTMOS-MPTMOS was captured with a Hitachi S3400N scanning electron microscopy (SEM) (Tokyo, Japan) using </w:t>
      </w:r>
      <w:r w:rsidRPr="00B76A7C">
        <w:rPr>
          <w:rStyle w:val="Emphasis"/>
          <w:rFonts w:ascii="Times New Roman" w:hAnsi="Times New Roman"/>
          <w:b w:val="0"/>
          <w:i w:val="0"/>
          <w:sz w:val="20"/>
          <w:szCs w:val="20"/>
        </w:rPr>
        <w:t>back-scattered electrons</w:t>
      </w:r>
      <w:r w:rsidRPr="00A93C98">
        <w:rPr>
          <w:rFonts w:ascii="Times New Roman" w:hAnsi="Times New Roman"/>
          <w:sz w:val="20"/>
          <w:szCs w:val="20"/>
        </w:rPr>
        <w:t xml:space="preserve"> (BSE) mode at an accelerating voltage of 15 kV and low vacuum of 30 Pa. </w:t>
      </w:r>
    </w:p>
    <w:p w:rsidR="00A93C98" w:rsidRPr="00A93C98" w:rsidRDefault="00A93C98" w:rsidP="00A93C98">
      <w:pPr>
        <w:spacing w:after="0" w:line="240" w:lineRule="auto"/>
        <w:jc w:val="both"/>
        <w:outlineLvl w:val="0"/>
        <w:rPr>
          <w:rFonts w:ascii="Times New Roman" w:hAnsi="Times New Roman"/>
          <w:b/>
          <w:sz w:val="20"/>
          <w:szCs w:val="20"/>
        </w:rPr>
      </w:pPr>
    </w:p>
    <w:p w:rsidR="00A93C98" w:rsidRPr="00A93C98" w:rsidRDefault="00A93C98" w:rsidP="00A93C98">
      <w:pPr>
        <w:spacing w:after="0" w:line="240" w:lineRule="auto"/>
        <w:jc w:val="both"/>
        <w:rPr>
          <w:rFonts w:ascii="Times New Roman" w:hAnsi="Times New Roman"/>
          <w:b/>
          <w:bCs/>
          <w:sz w:val="20"/>
          <w:szCs w:val="20"/>
        </w:rPr>
      </w:pPr>
      <w:r w:rsidRPr="00A93C98">
        <w:rPr>
          <w:rFonts w:ascii="Times New Roman" w:hAnsi="Times New Roman"/>
          <w:b/>
          <w:bCs/>
          <w:sz w:val="20"/>
          <w:szCs w:val="20"/>
        </w:rPr>
        <w:t xml:space="preserve">HF membrane preparation </w:t>
      </w:r>
    </w:p>
    <w:p w:rsidR="00A93C98" w:rsidRPr="00A93C98" w:rsidRDefault="00A93C98" w:rsidP="00A93C98">
      <w:pPr>
        <w:adjustRightInd w:val="0"/>
        <w:spacing w:after="0" w:line="240" w:lineRule="auto"/>
        <w:jc w:val="both"/>
        <w:rPr>
          <w:rFonts w:ascii="Times New Roman" w:hAnsi="Times New Roman"/>
          <w:sz w:val="20"/>
          <w:szCs w:val="20"/>
        </w:rPr>
      </w:pPr>
      <w:r w:rsidRPr="00A93C98">
        <w:rPr>
          <w:rFonts w:ascii="Times New Roman" w:hAnsi="Times New Roman"/>
          <w:sz w:val="20"/>
          <w:szCs w:val="20"/>
        </w:rPr>
        <w:t xml:space="preserve">The polypropylene (PP) HF membrane was cut into ~ 2.5 cm segments and cleaned with acetone. It was then air dried before being injected with 6 µL of the prepared sol solution [22]. Both sides of the HF devices were heat-sealed before used. The sol solution was prepared by mixing appropriate volumes (µL) of precursors (MTMOS and MPTMOS), water, TFA (95%) as acid-catalyst, methanol (MeOH) as solvent and polymethylhydroxysiloxane (PMHS) in a 2 mL centrifuge tube to produce the desired mol ratios. The mixtures were vortexed for 2 min followed by centrifugation at 15 965 × </w:t>
      </w:r>
      <w:r w:rsidRPr="00A93C98">
        <w:rPr>
          <w:rFonts w:ascii="Times New Roman" w:hAnsi="Times New Roman"/>
          <w:i/>
          <w:sz w:val="20"/>
          <w:szCs w:val="20"/>
        </w:rPr>
        <w:t>g</w:t>
      </w:r>
      <w:r w:rsidRPr="00A93C98">
        <w:rPr>
          <w:rFonts w:ascii="Times New Roman" w:hAnsi="Times New Roman"/>
          <w:sz w:val="20"/>
          <w:szCs w:val="20"/>
        </w:rPr>
        <w:t xml:space="preserve"> for 5 min. Then the homogenous solutions were directly injected into the lumen of the HF to allow for in-situ gelation. To ensure that the sol solidified in the HF, it was left at ambient temperature for overnight. The HF-SPME devices were then kept in an oven at 100</w:t>
      </w:r>
      <w:r w:rsidRPr="00A93C98">
        <w:rPr>
          <w:rFonts w:ascii="Times New Roman" w:hAnsi="Times New Roman"/>
          <w:sz w:val="20"/>
          <w:szCs w:val="20"/>
          <w:vertAlign w:val="superscript"/>
        </w:rPr>
        <w:t>o</w:t>
      </w:r>
      <w:r w:rsidRPr="00A93C98">
        <w:rPr>
          <w:rFonts w:ascii="Times New Roman" w:hAnsi="Times New Roman"/>
          <w:sz w:val="20"/>
          <w:szCs w:val="20"/>
        </w:rPr>
        <w:t>C for further drying before use.</w:t>
      </w:r>
    </w:p>
    <w:p w:rsidR="00A93C98" w:rsidRPr="00A93C98" w:rsidRDefault="00A93C98" w:rsidP="00A93C98">
      <w:pPr>
        <w:adjustRightInd w:val="0"/>
        <w:spacing w:after="0" w:line="240" w:lineRule="auto"/>
        <w:jc w:val="both"/>
        <w:rPr>
          <w:rFonts w:ascii="Times New Roman" w:hAnsi="Times New Roman"/>
          <w:color w:val="000000"/>
          <w:sz w:val="20"/>
          <w:szCs w:val="20"/>
        </w:rPr>
      </w:pPr>
    </w:p>
    <w:p w:rsidR="00A93C98" w:rsidRPr="00A93C98" w:rsidRDefault="00A93C98" w:rsidP="00A93C98">
      <w:pPr>
        <w:spacing w:after="0" w:line="240" w:lineRule="auto"/>
        <w:jc w:val="both"/>
        <w:rPr>
          <w:rFonts w:ascii="Times New Roman" w:hAnsi="Times New Roman"/>
          <w:b/>
          <w:bCs/>
          <w:sz w:val="20"/>
          <w:szCs w:val="20"/>
        </w:rPr>
      </w:pPr>
      <w:r w:rsidRPr="00A93C98">
        <w:rPr>
          <w:rFonts w:ascii="Times New Roman" w:hAnsi="Times New Roman"/>
          <w:b/>
          <w:bCs/>
          <w:sz w:val="20"/>
          <w:szCs w:val="20"/>
        </w:rPr>
        <w:t>HF-SPME Procedure</w:t>
      </w:r>
    </w:p>
    <w:p w:rsidR="00A93C98" w:rsidRPr="00A93C98" w:rsidRDefault="00A93C98" w:rsidP="00A93C98">
      <w:pPr>
        <w:adjustRightInd w:val="0"/>
        <w:spacing w:after="0" w:line="240" w:lineRule="auto"/>
        <w:jc w:val="both"/>
        <w:rPr>
          <w:rFonts w:ascii="Times New Roman" w:hAnsi="Times New Roman"/>
          <w:color w:val="000000"/>
          <w:sz w:val="20"/>
          <w:szCs w:val="20"/>
        </w:rPr>
      </w:pPr>
      <w:r w:rsidRPr="00A93C98">
        <w:rPr>
          <w:rFonts w:ascii="Times New Roman" w:hAnsi="Times New Roman"/>
          <w:color w:val="000000"/>
          <w:sz w:val="20"/>
          <w:szCs w:val="20"/>
        </w:rPr>
        <w:t xml:space="preserve">Typical HF-SPME extraction was performed using direct immersion mode in a sample vial containing 10 mL of deionised water spiked with an appropriate volume of a working standard hexanal and heptanal solution to obtain a final concentration of 10.0 µg/mL. To achieve the highest extraction efficiency, systematic studies were performed in triplicate for the optimization of several parameters including extraction time (15 - 70 min), sample volume (3 - </w:t>
      </w:r>
      <w:r w:rsidRPr="00A93C98">
        <w:rPr>
          <w:rFonts w:ascii="Times New Roman" w:hAnsi="Times New Roman"/>
          <w:color w:val="000000"/>
          <w:sz w:val="20"/>
          <w:szCs w:val="20"/>
        </w:rPr>
        <w:lastRenderedPageBreak/>
        <w:t xml:space="preserve">20 mL), sample stirring rate (450 – 1000 rpm) and salt addition (0 – 2.0%, w/v). After extraction, the PP HF membrane tool was transferred into a 2 mL vial containing an appropriate volume of suitable organic solvent (methanol, MeOH) prior to desorption process. For back-extraction, vortex-assisted method was selected to desorb the extracted analytes for 3 min. Parameters affecting desorption process including desorption solvent volume (80 – 500 µL) and vortex speed (15.8 – 86.4 × </w:t>
      </w:r>
      <w:r w:rsidRPr="00A93C98">
        <w:rPr>
          <w:rFonts w:ascii="Times New Roman" w:hAnsi="Times New Roman"/>
          <w:i/>
          <w:color w:val="000000"/>
          <w:sz w:val="20"/>
          <w:szCs w:val="20"/>
        </w:rPr>
        <w:t>g</w:t>
      </w:r>
      <w:r w:rsidRPr="00A93C98">
        <w:rPr>
          <w:rFonts w:ascii="Times New Roman" w:hAnsi="Times New Roman"/>
          <w:color w:val="000000"/>
          <w:sz w:val="20"/>
          <w:szCs w:val="20"/>
        </w:rPr>
        <w:t>) were also studied.</w:t>
      </w:r>
    </w:p>
    <w:p w:rsidR="00A93C98" w:rsidRPr="00A93C98" w:rsidRDefault="00A93C98" w:rsidP="00A93C98">
      <w:pPr>
        <w:adjustRightInd w:val="0"/>
        <w:spacing w:after="0" w:line="240" w:lineRule="auto"/>
        <w:jc w:val="both"/>
        <w:rPr>
          <w:rFonts w:ascii="Times New Roman" w:hAnsi="Times New Roman"/>
          <w:color w:val="000000"/>
          <w:sz w:val="20"/>
          <w:szCs w:val="20"/>
        </w:rPr>
      </w:pPr>
    </w:p>
    <w:p w:rsidR="00A93C98" w:rsidRPr="00A93C98" w:rsidRDefault="00A93C98" w:rsidP="00A93C98">
      <w:pPr>
        <w:adjustRightInd w:val="0"/>
        <w:spacing w:after="0" w:line="240" w:lineRule="auto"/>
        <w:jc w:val="both"/>
        <w:rPr>
          <w:rFonts w:ascii="Times New Roman" w:hAnsi="Times New Roman"/>
          <w:b/>
          <w:color w:val="000000"/>
          <w:sz w:val="20"/>
          <w:szCs w:val="20"/>
        </w:rPr>
      </w:pPr>
      <w:r w:rsidRPr="00A93C98">
        <w:rPr>
          <w:rFonts w:ascii="Times New Roman" w:hAnsi="Times New Roman"/>
          <w:b/>
          <w:color w:val="000000"/>
          <w:sz w:val="20"/>
          <w:szCs w:val="20"/>
        </w:rPr>
        <w:t>Preparation of real samples</w:t>
      </w:r>
    </w:p>
    <w:p w:rsidR="00A93C98" w:rsidRPr="00A93C98" w:rsidRDefault="00A93C98" w:rsidP="00A93C98">
      <w:pPr>
        <w:adjustRightInd w:val="0"/>
        <w:spacing w:after="0" w:line="240" w:lineRule="auto"/>
        <w:jc w:val="both"/>
        <w:rPr>
          <w:rFonts w:ascii="Times New Roman" w:hAnsi="Times New Roman"/>
          <w:sz w:val="20"/>
          <w:szCs w:val="20"/>
        </w:rPr>
      </w:pPr>
      <w:r w:rsidRPr="00A93C98">
        <w:rPr>
          <w:rFonts w:ascii="Times New Roman" w:hAnsi="Times New Roman"/>
          <w:color w:val="000000"/>
          <w:sz w:val="20"/>
          <w:szCs w:val="20"/>
        </w:rPr>
        <w:t xml:space="preserve">The urine samples were obtained from healthy volunteers and stored at -2°C. An aliquot of the human urine samples was spiked with an appropriate amount of hexanal and heptanal. The urine samples were then diluted two times with deionised water and filtration through a 0.20 µm membrane filter prior to extraction. The same extraction procedure was applied for the spiked human urine and blank human urine sample (without spiking), similar to above-mentioned HF-SPME procedure. </w:t>
      </w:r>
    </w:p>
    <w:p w:rsidR="00A93C98" w:rsidRPr="00A93C98" w:rsidRDefault="00A93C98" w:rsidP="00A93C98">
      <w:pPr>
        <w:spacing w:after="0" w:line="240" w:lineRule="auto"/>
        <w:jc w:val="both"/>
        <w:outlineLvl w:val="0"/>
        <w:rPr>
          <w:rFonts w:ascii="Times New Roman" w:hAnsi="Times New Roman"/>
          <w:b/>
          <w:sz w:val="20"/>
          <w:szCs w:val="20"/>
        </w:rPr>
      </w:pPr>
    </w:p>
    <w:p w:rsidR="00A93C98" w:rsidRPr="00A93C98" w:rsidRDefault="00A93C98" w:rsidP="00A93C98">
      <w:pPr>
        <w:spacing w:after="0" w:line="240" w:lineRule="auto"/>
        <w:jc w:val="both"/>
        <w:outlineLvl w:val="0"/>
        <w:rPr>
          <w:rFonts w:ascii="Times New Roman" w:hAnsi="Times New Roman"/>
          <w:b/>
          <w:sz w:val="20"/>
          <w:szCs w:val="20"/>
        </w:rPr>
      </w:pPr>
      <w:r w:rsidRPr="00A93C98">
        <w:rPr>
          <w:rFonts w:ascii="Times New Roman" w:hAnsi="Times New Roman"/>
          <w:b/>
          <w:sz w:val="20"/>
          <w:szCs w:val="20"/>
        </w:rPr>
        <w:t>Method Validation</w:t>
      </w:r>
    </w:p>
    <w:p w:rsidR="00A93C98" w:rsidRPr="00A93C98" w:rsidRDefault="00A93C98" w:rsidP="00A93C98">
      <w:pPr>
        <w:spacing w:after="0" w:line="240" w:lineRule="auto"/>
        <w:jc w:val="both"/>
        <w:outlineLvl w:val="0"/>
        <w:rPr>
          <w:rFonts w:ascii="Times New Roman" w:hAnsi="Times New Roman"/>
          <w:b/>
          <w:sz w:val="20"/>
          <w:szCs w:val="20"/>
        </w:rPr>
      </w:pPr>
      <w:r w:rsidRPr="00A93C98">
        <w:rPr>
          <w:rFonts w:ascii="Times New Roman" w:hAnsi="Times New Roman"/>
          <w:sz w:val="20"/>
          <w:szCs w:val="20"/>
        </w:rPr>
        <w:t>The analytical performance of HF-SPME MTMOS-MPTMOS was validated in terms of repeatability, linearity, limit of detection (LOD) and limit of quantification (LOQ) using the optimized extraction conditions. The within batch and inter-batch precision were evaluated based on relative standard deviation in which the repeatability of extraction was calculated using 4 replicates. Linearity was obtained from the construction of calibration curve from 0.020 - 10.0 µg</w:t>
      </w:r>
      <w:r w:rsidR="00B76A7C">
        <w:rPr>
          <w:rFonts w:ascii="Times New Roman" w:hAnsi="Times New Roman"/>
          <w:sz w:val="20"/>
          <w:szCs w:val="20"/>
        </w:rPr>
        <w:t xml:space="preserve"> </w:t>
      </w:r>
      <w:r w:rsidRPr="00A93C98">
        <w:rPr>
          <w:rFonts w:ascii="Times New Roman" w:hAnsi="Times New Roman"/>
          <w:sz w:val="20"/>
          <w:szCs w:val="20"/>
        </w:rPr>
        <w:t>mL</w:t>
      </w:r>
      <w:r w:rsidRPr="00A93C98">
        <w:rPr>
          <w:rFonts w:ascii="Times New Roman" w:hAnsi="Times New Roman"/>
          <w:sz w:val="20"/>
          <w:szCs w:val="20"/>
          <w:vertAlign w:val="superscript"/>
        </w:rPr>
        <w:t>-1</w:t>
      </w:r>
      <w:r w:rsidRPr="00A93C98">
        <w:rPr>
          <w:rFonts w:ascii="Times New Roman" w:hAnsi="Times New Roman"/>
          <w:sz w:val="20"/>
          <w:szCs w:val="20"/>
        </w:rPr>
        <w:t>. The LOD was determined at signal-to-noise ratio (S/N = 3) whilst the LOQ was determined at signal-to-noise ratio (S/N = 10). Accuracy (recovery) of the proposed HF-SPME MTMOS-MPTMOS method was assessed by spiking 1.0 and 0.25 µg</w:t>
      </w:r>
      <w:r w:rsidR="00B76A7C">
        <w:rPr>
          <w:rFonts w:ascii="Times New Roman" w:hAnsi="Times New Roman"/>
          <w:sz w:val="20"/>
          <w:szCs w:val="20"/>
        </w:rPr>
        <w:t xml:space="preserve"> </w:t>
      </w:r>
      <w:r w:rsidRPr="00A93C98">
        <w:rPr>
          <w:rFonts w:ascii="Times New Roman" w:hAnsi="Times New Roman"/>
          <w:sz w:val="20"/>
          <w:szCs w:val="20"/>
        </w:rPr>
        <w:t>mL</w:t>
      </w:r>
      <w:r w:rsidRPr="00A93C98">
        <w:rPr>
          <w:rFonts w:ascii="Times New Roman" w:hAnsi="Times New Roman"/>
          <w:sz w:val="20"/>
          <w:szCs w:val="20"/>
          <w:vertAlign w:val="superscript"/>
        </w:rPr>
        <w:t>-1</w:t>
      </w:r>
      <w:r w:rsidRPr="00A93C98">
        <w:rPr>
          <w:rFonts w:ascii="Times New Roman" w:hAnsi="Times New Roman"/>
          <w:sz w:val="20"/>
          <w:szCs w:val="20"/>
        </w:rPr>
        <w:t xml:space="preserve">  of hexanal and heptanal in human urine sample.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3C98" w:rsidRPr="00A93C98" w:rsidRDefault="00A93C98" w:rsidP="00A93C98">
      <w:pPr>
        <w:spacing w:after="0" w:line="240" w:lineRule="auto"/>
        <w:rPr>
          <w:rFonts w:ascii="Times New Roman" w:hAnsi="Times New Roman"/>
          <w:b/>
          <w:bCs/>
          <w:sz w:val="20"/>
          <w:szCs w:val="20"/>
        </w:rPr>
      </w:pPr>
      <w:r w:rsidRPr="00A93C98">
        <w:rPr>
          <w:rFonts w:ascii="Times New Roman" w:hAnsi="Times New Roman"/>
          <w:b/>
          <w:bCs/>
          <w:sz w:val="20"/>
          <w:szCs w:val="20"/>
        </w:rPr>
        <w:t>Preliminary Study</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In order to assess the potential and effectiveness of the proposed sol-gel silica-based hybrid material in extracting hexanal and heptanal, effect of sol-gel process such as precursor, water, solvent and acid catalyst were optimized. Selection of optimal sol-gel synthesis was based on extraction efficiencies (measured by peak area response) obtained from GC-FID.</w:t>
      </w:r>
    </w:p>
    <w:p w:rsidR="00A93C98" w:rsidRPr="00A93C98" w:rsidRDefault="00A93C98" w:rsidP="00A93C98">
      <w:pPr>
        <w:spacing w:after="0" w:line="240" w:lineRule="auto"/>
        <w:rPr>
          <w:rFonts w:ascii="Times New Roman" w:hAnsi="Times New Roman"/>
          <w:b/>
          <w:bCs/>
          <w:sz w:val="20"/>
          <w:szCs w:val="20"/>
        </w:rPr>
      </w:pPr>
    </w:p>
    <w:p w:rsidR="00A93C98" w:rsidRPr="00A93C98" w:rsidRDefault="00A93C98" w:rsidP="00A93C98">
      <w:pPr>
        <w:spacing w:after="0" w:line="240" w:lineRule="auto"/>
        <w:rPr>
          <w:rFonts w:ascii="Times New Roman" w:hAnsi="Times New Roman"/>
          <w:b/>
          <w:bCs/>
          <w:sz w:val="20"/>
          <w:szCs w:val="20"/>
        </w:rPr>
      </w:pPr>
      <w:r w:rsidRPr="00A93C98">
        <w:rPr>
          <w:rFonts w:ascii="Times New Roman" w:hAnsi="Times New Roman"/>
          <w:b/>
          <w:bCs/>
          <w:sz w:val="20"/>
          <w:szCs w:val="20"/>
        </w:rPr>
        <w:t>Effect of precursor</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Precursors are the backbones of sol-gel polymer and synthesis of extracting phase using only precursors is much easier, faster, cheaper and more controllable as compared to addition of coating polymer [28]. In this study, the extracting phase was synthesized based on two precursors; MTMOS and MPTMOS. MTMOS is a good selection of precursor as the sol-gel network originating from an alkyl derivative of a tetraalkoxysilane precursor possesses a more open structure which can minimize cracking and shrinkage problems during drying step [29]. Meanwhile, the addition of MPTMOS that possess thiol (-SH) moiety can alter the polarity of the sol-gel hybrid formed thus enhance the possibility to extract the two mid-polar hexanal and heptanal more effectively. </w:t>
      </w:r>
    </w:p>
    <w:p w:rsidR="00A93C98" w:rsidRPr="00A93C98" w:rsidRDefault="00A93C98" w:rsidP="00A93C98">
      <w:pPr>
        <w:spacing w:after="0" w:line="240" w:lineRule="auto"/>
        <w:rPr>
          <w:rFonts w:ascii="Times New Roman" w:hAnsi="Times New Roman"/>
          <w:sz w:val="20"/>
          <w:szCs w:val="20"/>
        </w:rPr>
      </w:pP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Initially, the MTMOS amount was kept constant at 1 mmol whereas the addition of MPTMOS was evaluated at different mol ratios (1 – 7 mmol). Trifluoroacetic acid (TFA) as acid catalyst and methanol (MeOH) as solvent were fixed at a 2.5 and 6.0 mmol, respectively. PMHS as a deactivation agent (25 µL) was added to each sol solutions. As the mol ratios of MTMOS: MPTMOS was increased gradually from 1:1 to 1:4, better peak area response of hexanal and heptanal was obtained. However, further increase of MPTMOS from 5 mmol to 7 mmol resulted in a decrease of extraction performance for the two aldehydes. At higher mol of MPTMOS, the increase number of thiol moieties possibly led to covalent formation of disulphide (-S-S) [30].</w:t>
      </w:r>
      <w:r w:rsidRPr="00A93C98">
        <w:rPr>
          <w:rFonts w:ascii="Times New Roman" w:hAnsi="Times New Roman"/>
          <w:color w:val="FF0000"/>
          <w:sz w:val="20"/>
          <w:szCs w:val="20"/>
        </w:rPr>
        <w:t xml:space="preserve"> </w:t>
      </w:r>
      <w:r w:rsidRPr="00A93C98">
        <w:rPr>
          <w:rFonts w:ascii="Times New Roman" w:hAnsi="Times New Roman"/>
          <w:sz w:val="20"/>
          <w:szCs w:val="20"/>
        </w:rPr>
        <w:t>This behavior decreased the number density of the bridging oxygen -Si-O-Si- as the network backbone thus alter the features of the sol-gel material in which the coated HF-SPME was easily ruptured. Therefore, the mol ratio 1:4 MTMOS: MPTMOS was selected as the optimum sol-gel composition and was used for further study.</w:t>
      </w:r>
    </w:p>
    <w:p w:rsidR="00A93C98" w:rsidRPr="00A93C98" w:rsidRDefault="00A93C98" w:rsidP="00A93C98">
      <w:pPr>
        <w:spacing w:after="0" w:line="240" w:lineRule="auto"/>
        <w:ind w:firstLine="720"/>
        <w:rPr>
          <w:rFonts w:ascii="Times New Roman" w:hAnsi="Times New Roman"/>
          <w:sz w:val="20"/>
          <w:szCs w:val="20"/>
        </w:rPr>
      </w:pPr>
      <w:r w:rsidRPr="00A93C98">
        <w:rPr>
          <w:rFonts w:ascii="Times New Roman" w:hAnsi="Times New Roman"/>
          <w:sz w:val="20"/>
          <w:szCs w:val="20"/>
        </w:rPr>
        <w:t xml:space="preserve">  </w:t>
      </w: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t xml:space="preserve">Effect of water </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Water is needed in sol-gel process to hydrolyze the precursors to form the reactive species for condensation reaction that leading to the formation of 3-D network [31]. In the present work, the sol-gel based on 1:4 mol ratio MTMOS: MPTMOS materials were prepared using different mol ratios of water from 3 mmol to 9 mmol, keeping the other </w:t>
      </w:r>
      <w:r w:rsidRPr="00A93C98">
        <w:rPr>
          <w:rFonts w:ascii="Times New Roman" w:hAnsi="Times New Roman"/>
          <w:sz w:val="20"/>
          <w:szCs w:val="20"/>
        </w:rPr>
        <w:lastRenderedPageBreak/>
        <w:t>amount constant (6 mmol MeOH, 2.5 mmol TFA). Addition of 3 mmol water in sol solution resulted in the lowest extraction efficiency of hexanal and heptanal. It is possible that in the presence of small amount of water content in sol system, both precursors (MTMOS and MPTMOS) compete with each other to be hydrolyzed and only partial of the precursors enable to form reactive species for further reaction process. As the water content was increased from 3 mmol to 6 mmol, increasing in peak areas response were observed for hexanal and heptanal. Based on stoichiometric calculation, both MTMOS and MPTMOS have three methoxy groups each that can be hydrolyzed. This is parallel with the results obtained as the addition of 6 mmol of water in the sol system gave the highest peak area response. Further increase of water content from 7 to 9 mmol resulted in a reduction of extraction performance of the sol-gel hybrid material. It seems that the addition of higher volume of water content may not be necessary as water is also eliminated during the condensation process to produce the 3-D networks. In short, 6 mmol was selected as the optimum amount of water and was used for further investigation on sol-gel synthesis optimization.</w:t>
      </w:r>
    </w:p>
    <w:p w:rsidR="00A93C98" w:rsidRPr="00A93C98" w:rsidRDefault="00A93C98" w:rsidP="00A93C98">
      <w:pPr>
        <w:spacing w:after="0" w:line="240" w:lineRule="auto"/>
        <w:rPr>
          <w:rFonts w:ascii="Times New Roman" w:hAnsi="Times New Roman"/>
          <w:sz w:val="20"/>
          <w:szCs w:val="20"/>
        </w:rPr>
      </w:pPr>
    </w:p>
    <w:p w:rsidR="00A93C98" w:rsidRPr="00A93C98" w:rsidRDefault="00A93C98" w:rsidP="00A93C98">
      <w:pPr>
        <w:spacing w:after="0" w:line="240" w:lineRule="auto"/>
        <w:rPr>
          <w:rFonts w:ascii="Times New Roman" w:hAnsi="Times New Roman"/>
          <w:sz w:val="20"/>
          <w:szCs w:val="20"/>
        </w:rPr>
      </w:pPr>
      <w:r w:rsidRPr="00A93C98">
        <w:rPr>
          <w:rFonts w:ascii="Times New Roman" w:hAnsi="Times New Roman"/>
          <w:b/>
          <w:sz w:val="20"/>
          <w:szCs w:val="20"/>
        </w:rPr>
        <w:t>Effect of acid catalyst</w:t>
      </w:r>
    </w:p>
    <w:p w:rsidR="00A93C98" w:rsidRPr="00A93C98" w:rsidRDefault="00A93C98" w:rsidP="00A93C98">
      <w:pPr>
        <w:adjustRightInd w:val="0"/>
        <w:spacing w:after="0" w:line="240" w:lineRule="auto"/>
        <w:jc w:val="both"/>
        <w:rPr>
          <w:rFonts w:ascii="Times New Roman" w:hAnsi="Times New Roman"/>
          <w:sz w:val="20"/>
          <w:szCs w:val="20"/>
        </w:rPr>
      </w:pPr>
      <w:r w:rsidRPr="00A93C98">
        <w:rPr>
          <w:rFonts w:ascii="Times New Roman" w:hAnsi="Times New Roman"/>
          <w:sz w:val="20"/>
          <w:szCs w:val="20"/>
        </w:rPr>
        <w:t>Catalyst plays a role in hydrolysis part of sol-gel process in which under acidic condition, the sol solution will undergo polymerization to form long, linear and poorly cross-linking material which is suitable for coating purpose or thin film end-product [32]. TFA, commonly used as acid catalyst, was adopted in this study. TFA is favourable since the organic acid could disperse in the organic matrix more evenly as compared to inorganic acid and enable to minimize crack formation as reported by Chen and co-workers [33]. The different mol of TFA varied from 1 mmol to 3.5 mmol were mixed in the sol solution consisting of 1 mmol MTMOS, 4 mmol MPTMOS, 6 mmol water and 6 mmol MeOH. According to the peak areas obtained (data not shown), using 2.5 mmol TFA (95%) gave the highest extraction efficiency, hence, was selected as the optimum acid mol in sol-gel MTMOS-MPTMOS.</w:t>
      </w:r>
    </w:p>
    <w:p w:rsidR="00A93C98" w:rsidRPr="00A93C98" w:rsidRDefault="00A93C98" w:rsidP="00A93C98">
      <w:pPr>
        <w:spacing w:after="0" w:line="240" w:lineRule="auto"/>
        <w:rPr>
          <w:rFonts w:ascii="Times New Roman" w:hAnsi="Times New Roman"/>
          <w:i/>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t>Effect of solvent</w:t>
      </w:r>
    </w:p>
    <w:p w:rsidR="00A93C98" w:rsidRPr="00A93C98" w:rsidRDefault="00A93C98" w:rsidP="00A93C98">
      <w:pPr>
        <w:spacing w:after="0" w:line="240" w:lineRule="auto"/>
        <w:jc w:val="both"/>
        <w:rPr>
          <w:rFonts w:ascii="Times New Roman" w:hAnsi="Times New Roman"/>
          <w:b/>
          <w:sz w:val="20"/>
          <w:szCs w:val="20"/>
        </w:rPr>
      </w:pPr>
      <w:r w:rsidRPr="00A93C98">
        <w:rPr>
          <w:rFonts w:ascii="Times New Roman" w:hAnsi="Times New Roman"/>
          <w:sz w:val="20"/>
          <w:szCs w:val="20"/>
        </w:rPr>
        <w:t>Solvent is added in sol system to facilitate mixing of sol-gel precursors, water and deactivating reagents into a homogenous system [34]. In the current work, MeOH was used as the sol-gel solvent system and the effect of the solvent was investigated from 4-9 mmol. Higher peak areas of hexanal and heptanal were observed as MeOH was increased from 4 mmol to 7 mmol in sol solution. The apparent increase in signals is due to the increase amount of solvent which will favor more precursors to be solvated, hence increase the reaction rates of polymerization. However, addition of higher volumes of solvent (8 mmol and 9 mmol) caused a reduction in peak area performance for both hexanal and heptanal. This behavior is probably due to the excess amount of solvent which will dilute the sol solution and thus reduce the precursor concentration [31]. Thus, 7 mmol MeOH was selected as the optimum solvent to be added in the sol solution.</w:t>
      </w:r>
    </w:p>
    <w:p w:rsidR="00A93C98" w:rsidRPr="00A93C98" w:rsidRDefault="00A93C98" w:rsidP="00A93C98">
      <w:pPr>
        <w:spacing w:after="0" w:line="240" w:lineRule="auto"/>
        <w:rPr>
          <w:rFonts w:ascii="Times New Roman" w:hAnsi="Times New Roman"/>
          <w:sz w:val="20"/>
          <w:szCs w:val="20"/>
        </w:rPr>
      </w:pPr>
    </w:p>
    <w:p w:rsid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In brief, the optimum sol-gel MTMOS-MPTMOS in extracting the two aldehydes was 1 mmol MTMOS, 4 mmol MPTMOS, 6 mmol H</w:t>
      </w:r>
      <w:r w:rsidRPr="00A93C98">
        <w:rPr>
          <w:rFonts w:ascii="Times New Roman" w:hAnsi="Times New Roman"/>
          <w:sz w:val="20"/>
          <w:szCs w:val="20"/>
          <w:vertAlign w:val="subscript"/>
        </w:rPr>
        <w:t>2</w:t>
      </w:r>
      <w:r w:rsidRPr="00A93C98">
        <w:rPr>
          <w:rFonts w:ascii="Times New Roman" w:hAnsi="Times New Roman"/>
          <w:sz w:val="20"/>
          <w:szCs w:val="20"/>
        </w:rPr>
        <w:t>O, 7 mmol MeOH, 2.5 mmol TFA (95%) and PMHS was added at a constant volume (25 µL) in the sol solutions. The optimization of sol-gel synthesis become more convenient and faster as the preparation of sol solution involved merely one-pot reaction at mild condition including vortex and centrifugation procedure before directly injected into the lumen of HF (the whole process takes  ~10 min). Likewise, sol-gel hybrid is simply self-polymerized after left overnight and no troublesome post-gelation procedure is needed. SEM image of HF-SPME MTMOS-MPTMOS device is shown in Figure 1. It can be seen a thin layer coating surrounded the inner wall of hollow fiber with estimated thickness of 30 µm. Meanwhile, the small insert image indicates the sol-gel coating possesses a porous surface in which the pores are evenly distributed with average pore size of ~0.7 µm.</w:t>
      </w:r>
    </w:p>
    <w:p w:rsidR="00121D62" w:rsidRDefault="00121D62" w:rsidP="00A93C98">
      <w:pPr>
        <w:spacing w:after="0" w:line="240" w:lineRule="auto"/>
        <w:jc w:val="both"/>
        <w:rPr>
          <w:rFonts w:ascii="Times New Roman" w:hAnsi="Times New Roman"/>
          <w:sz w:val="20"/>
          <w:szCs w:val="20"/>
        </w:rPr>
      </w:pPr>
    </w:p>
    <w:p w:rsidR="00121D62" w:rsidRPr="00A93C98" w:rsidRDefault="00121D62" w:rsidP="00121D62">
      <w:pPr>
        <w:spacing w:after="0" w:line="240" w:lineRule="auto"/>
        <w:rPr>
          <w:rFonts w:ascii="Times New Roman" w:hAnsi="Times New Roman"/>
          <w:b/>
          <w:sz w:val="20"/>
          <w:szCs w:val="20"/>
        </w:rPr>
      </w:pPr>
      <w:r w:rsidRPr="00A93C98">
        <w:rPr>
          <w:rFonts w:ascii="Times New Roman" w:hAnsi="Times New Roman"/>
          <w:b/>
          <w:sz w:val="20"/>
          <w:szCs w:val="20"/>
        </w:rPr>
        <w:t>FTIR Characterization</w:t>
      </w:r>
    </w:p>
    <w:p w:rsidR="00121D62" w:rsidRPr="00A93C98" w:rsidRDefault="00121D62" w:rsidP="00121D62">
      <w:pPr>
        <w:spacing w:after="0" w:line="240" w:lineRule="auto"/>
        <w:jc w:val="both"/>
        <w:rPr>
          <w:rFonts w:ascii="Times New Roman" w:hAnsi="Times New Roman"/>
          <w:sz w:val="20"/>
          <w:szCs w:val="20"/>
        </w:rPr>
      </w:pPr>
      <w:r w:rsidRPr="00A93C98">
        <w:rPr>
          <w:rFonts w:ascii="Times New Roman" w:hAnsi="Times New Roman"/>
          <w:sz w:val="20"/>
          <w:szCs w:val="20"/>
        </w:rPr>
        <w:t>To prove the existence of inorganic-organic networks in the synthesized material, the material was characterized using FTIR. The absorption bands of sol-gel hybrid MTMOS-MPTMOS spectrum are nearly identical to both spectra of MTMOS and MPTMOS precursors (Figure 2). The broad absorption band at wave number 3397.14 cm</w:t>
      </w:r>
      <w:r w:rsidRPr="00A93C98">
        <w:rPr>
          <w:rFonts w:ascii="Times New Roman" w:hAnsi="Times New Roman"/>
          <w:sz w:val="20"/>
          <w:szCs w:val="20"/>
          <w:vertAlign w:val="superscript"/>
        </w:rPr>
        <w:t>-1</w:t>
      </w:r>
      <w:r w:rsidRPr="00A93C98">
        <w:rPr>
          <w:rFonts w:ascii="Times New Roman" w:hAnsi="Times New Roman"/>
          <w:sz w:val="20"/>
          <w:szCs w:val="20"/>
        </w:rPr>
        <w:t xml:space="preserve"> corresponds to -OH stretching mode. This is possibly due to the presence of water or methanol in the sol-gel material. CH-stretching mode can be observed at wave number 2930.41 cm</w:t>
      </w:r>
      <w:r w:rsidRPr="00A93C98">
        <w:rPr>
          <w:rFonts w:ascii="Times New Roman" w:hAnsi="Times New Roman"/>
          <w:sz w:val="20"/>
          <w:szCs w:val="20"/>
          <w:vertAlign w:val="superscript"/>
        </w:rPr>
        <w:t xml:space="preserve">-1 </w:t>
      </w:r>
      <w:r w:rsidRPr="00A93C98">
        <w:rPr>
          <w:rFonts w:ascii="Times New Roman" w:hAnsi="Times New Roman"/>
          <w:sz w:val="20"/>
          <w:szCs w:val="20"/>
        </w:rPr>
        <w:t>but at lower intensity as compared to precursor’s spectra. A very weak absorption band at 2556.02 cm</w:t>
      </w:r>
      <w:r w:rsidRPr="00A93C98">
        <w:rPr>
          <w:rFonts w:ascii="Times New Roman" w:hAnsi="Times New Roman"/>
          <w:sz w:val="20"/>
          <w:szCs w:val="20"/>
          <w:vertAlign w:val="superscript"/>
        </w:rPr>
        <w:t>-1</w:t>
      </w:r>
      <w:r w:rsidRPr="00A93C98">
        <w:rPr>
          <w:rFonts w:ascii="Times New Roman" w:hAnsi="Times New Roman"/>
          <w:sz w:val="20"/>
          <w:szCs w:val="20"/>
        </w:rPr>
        <w:t xml:space="preserve"> is due to the existence of thiol (-SH) functional group in the sol-gel hybrid. Even though the intensity is very low, it is similar to the absorption of pure MPTMOS precursor. Two wave numbers at 1000.15 cm</w:t>
      </w:r>
      <w:r w:rsidRPr="00A93C98">
        <w:rPr>
          <w:rFonts w:ascii="Times New Roman" w:hAnsi="Times New Roman"/>
          <w:sz w:val="20"/>
          <w:szCs w:val="20"/>
          <w:vertAlign w:val="superscript"/>
        </w:rPr>
        <w:t>-1</w:t>
      </w:r>
      <w:r w:rsidRPr="00A93C98">
        <w:rPr>
          <w:rFonts w:ascii="Times New Roman" w:hAnsi="Times New Roman"/>
          <w:sz w:val="20"/>
          <w:szCs w:val="20"/>
        </w:rPr>
        <w:t xml:space="preserve"> and 1091.13 cm</w:t>
      </w:r>
      <w:r w:rsidRPr="00A93C98">
        <w:rPr>
          <w:rFonts w:ascii="Times New Roman" w:hAnsi="Times New Roman"/>
          <w:sz w:val="20"/>
          <w:szCs w:val="20"/>
          <w:vertAlign w:val="superscript"/>
        </w:rPr>
        <w:t>-1</w:t>
      </w:r>
      <w:r w:rsidRPr="00A93C98">
        <w:rPr>
          <w:rFonts w:ascii="Times New Roman" w:hAnsi="Times New Roman"/>
          <w:sz w:val="20"/>
          <w:szCs w:val="20"/>
        </w:rPr>
        <w:t xml:space="preserve"> correspond to Si-O-Si absorption. The presence of the two bands with broader absorption at 1000.15 cm</w:t>
      </w:r>
      <w:r w:rsidRPr="00A93C98">
        <w:rPr>
          <w:rFonts w:ascii="Times New Roman" w:hAnsi="Times New Roman"/>
          <w:sz w:val="20"/>
          <w:szCs w:val="20"/>
          <w:vertAlign w:val="superscript"/>
        </w:rPr>
        <w:t>-1</w:t>
      </w:r>
      <w:r w:rsidRPr="00A93C98">
        <w:rPr>
          <w:rFonts w:ascii="Times New Roman" w:hAnsi="Times New Roman"/>
          <w:sz w:val="20"/>
          <w:szCs w:val="20"/>
        </w:rPr>
        <w:t xml:space="preserve"> and 1091.13 cm</w:t>
      </w:r>
      <w:r w:rsidRPr="00A93C98">
        <w:rPr>
          <w:rFonts w:ascii="Times New Roman" w:hAnsi="Times New Roman"/>
          <w:sz w:val="20"/>
          <w:szCs w:val="20"/>
          <w:vertAlign w:val="superscript"/>
        </w:rPr>
        <w:t>-1</w:t>
      </w:r>
      <w:r w:rsidRPr="00A93C98">
        <w:rPr>
          <w:rFonts w:ascii="Times New Roman" w:hAnsi="Times New Roman"/>
          <w:sz w:val="20"/>
          <w:szCs w:val="20"/>
        </w:rPr>
        <w:t xml:space="preserve"> as compared to spectra of MTMOS and </w:t>
      </w:r>
      <w:r w:rsidRPr="00A93C98">
        <w:rPr>
          <w:rFonts w:ascii="Times New Roman" w:hAnsi="Times New Roman"/>
          <w:sz w:val="20"/>
          <w:szCs w:val="20"/>
        </w:rPr>
        <w:lastRenderedPageBreak/>
        <w:t xml:space="preserve">MPTMOS precursor indicates that siloxane chains become longer or branched, hence proved the successful polymerization of alkoxides to form Si-O-Si network. </w:t>
      </w:r>
    </w:p>
    <w:p w:rsidR="00121D62" w:rsidRPr="00A93C98" w:rsidRDefault="00121D62" w:rsidP="00121D62">
      <w:pPr>
        <w:spacing w:after="0" w:line="240" w:lineRule="auto"/>
        <w:jc w:val="both"/>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noProof/>
          <w:sz w:val="20"/>
          <w:szCs w:val="20"/>
        </w:rPr>
      </w:pPr>
      <w:r w:rsidRPr="00A93C98">
        <w:rPr>
          <w:rFonts w:ascii="Times New Roman" w:hAnsi="Times New Roman"/>
          <w:noProof/>
          <w:sz w:val="20"/>
          <w:szCs w:val="20"/>
          <w:lang w:bidi="ar-SA"/>
        </w:rPr>
        <w:drawing>
          <wp:inline distT="0" distB="0" distL="0" distR="0" wp14:anchorId="5177D010" wp14:editId="7C75CA67">
            <wp:extent cx="4600575" cy="2647950"/>
            <wp:effectExtent l="0" t="0" r="9525" b="0"/>
            <wp:docPr id="8" name="Picture 8" descr="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2647950"/>
                    </a:xfrm>
                    <a:prstGeom prst="rect">
                      <a:avLst/>
                    </a:prstGeom>
                    <a:noFill/>
                    <a:ln>
                      <a:noFill/>
                    </a:ln>
                  </pic:spPr>
                </pic:pic>
              </a:graphicData>
            </a:graphic>
          </wp:inline>
        </w:drawing>
      </w: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Figure 1</w:t>
      </w:r>
      <w:r w:rsidRPr="00A93C98">
        <w:rPr>
          <w:rFonts w:ascii="Times New Roman" w:hAnsi="Times New Roman"/>
          <w:b/>
          <w:sz w:val="20"/>
          <w:szCs w:val="20"/>
        </w:rPr>
        <w:t xml:space="preserve">. </w:t>
      </w:r>
      <w:r w:rsidR="00A66822">
        <w:rPr>
          <w:rFonts w:ascii="Times New Roman" w:hAnsi="Times New Roman"/>
          <w:b/>
          <w:sz w:val="20"/>
          <w:szCs w:val="20"/>
        </w:rPr>
        <w:t xml:space="preserve"> </w:t>
      </w:r>
      <w:r w:rsidRPr="00A93C98">
        <w:rPr>
          <w:rFonts w:ascii="Times New Roman" w:hAnsi="Times New Roman"/>
          <w:sz w:val="20"/>
          <w:szCs w:val="20"/>
        </w:rPr>
        <w:t>SEM images of sol-gel hybrid MTMOS-MPTMOS HF-SPME at × 85 magnification</w:t>
      </w:r>
    </w:p>
    <w:p w:rsidR="00A93C98" w:rsidRDefault="00A93C98" w:rsidP="00A66822">
      <w:pPr>
        <w:spacing w:after="0" w:line="240" w:lineRule="auto"/>
        <w:rPr>
          <w:rFonts w:ascii="Times New Roman" w:hAnsi="Times New Roman"/>
          <w:sz w:val="20"/>
          <w:szCs w:val="20"/>
        </w:rPr>
      </w:pPr>
    </w:p>
    <w:p w:rsidR="00A66822" w:rsidRPr="00A66822" w:rsidRDefault="00A66822" w:rsidP="00A66822">
      <w:pPr>
        <w:spacing w:after="0" w:line="240" w:lineRule="auto"/>
        <w:rPr>
          <w:rFonts w:ascii="Times New Roman" w:hAnsi="Times New Roman"/>
          <w:sz w:val="20"/>
          <w:szCs w:val="20"/>
        </w:rPr>
      </w:pPr>
    </w:p>
    <w:p w:rsidR="00A93C98" w:rsidRPr="00A93C98" w:rsidRDefault="00A93C98" w:rsidP="00A93C98">
      <w:pPr>
        <w:spacing w:after="0" w:line="240" w:lineRule="auto"/>
        <w:outlineLvl w:val="0"/>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noProof/>
          <w:sz w:val="20"/>
          <w:szCs w:val="20"/>
          <w:lang w:bidi="ar-SA"/>
        </w:rPr>
        <w:drawing>
          <wp:inline distT="0" distB="0" distL="0" distR="0" wp14:anchorId="4DE2D464" wp14:editId="11FAEDA7">
            <wp:extent cx="5524500" cy="3381375"/>
            <wp:effectExtent l="19050" t="19050" r="19050" b="28575"/>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381375"/>
                    </a:xfrm>
                    <a:prstGeom prst="rect">
                      <a:avLst/>
                    </a:prstGeom>
                    <a:noFill/>
                    <a:ln w="6350" cmpd="sng">
                      <a:solidFill>
                        <a:srgbClr val="000000"/>
                      </a:solidFill>
                      <a:miter lim="800000"/>
                      <a:headEnd/>
                      <a:tailEnd/>
                    </a:ln>
                    <a:effectLst/>
                  </pic:spPr>
                </pic:pic>
              </a:graphicData>
            </a:graphic>
          </wp:inline>
        </w:drawing>
      </w:r>
    </w:p>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noProof/>
          <w:sz w:val="20"/>
          <w:szCs w:val="20"/>
        </w:rPr>
        <w:t>Figure 2</w:t>
      </w:r>
      <w:r w:rsidR="00A66822">
        <w:rPr>
          <w:rFonts w:ascii="Times New Roman" w:hAnsi="Times New Roman"/>
          <w:noProof/>
          <w:sz w:val="20"/>
          <w:szCs w:val="20"/>
        </w:rPr>
        <w:t xml:space="preserve">. </w:t>
      </w:r>
      <w:r w:rsidRPr="00A93C98">
        <w:rPr>
          <w:rFonts w:ascii="Times New Roman" w:hAnsi="Times New Roman"/>
          <w:b/>
          <w:noProof/>
          <w:sz w:val="20"/>
          <w:szCs w:val="20"/>
        </w:rPr>
        <w:t xml:space="preserve"> </w:t>
      </w:r>
      <w:r w:rsidRPr="00A93C98">
        <w:rPr>
          <w:rFonts w:ascii="Times New Roman" w:hAnsi="Times New Roman"/>
          <w:noProof/>
          <w:sz w:val="20"/>
          <w:szCs w:val="20"/>
        </w:rPr>
        <w:t>FTIR</w:t>
      </w:r>
      <w:r w:rsidRPr="00A93C98">
        <w:rPr>
          <w:rFonts w:ascii="Times New Roman" w:hAnsi="Times New Roman"/>
          <w:sz w:val="20"/>
          <w:szCs w:val="20"/>
        </w:rPr>
        <w:t xml:space="preserve"> spectra of (a) MTMOS, (b) MPTMOS and (c) sol-gel hybrid of MTMOS-MPTMOS</w:t>
      </w:r>
    </w:p>
    <w:p w:rsidR="00A93C98" w:rsidRDefault="00A93C98" w:rsidP="00A66822">
      <w:pPr>
        <w:spacing w:after="0" w:line="240" w:lineRule="auto"/>
        <w:jc w:val="both"/>
        <w:rPr>
          <w:rFonts w:ascii="Times New Roman" w:hAnsi="Times New Roman"/>
          <w:b/>
          <w:sz w:val="20"/>
          <w:szCs w:val="20"/>
        </w:rPr>
      </w:pPr>
    </w:p>
    <w:p w:rsidR="00A66822" w:rsidRPr="00A93C98" w:rsidRDefault="00A66822" w:rsidP="00A66822">
      <w:pPr>
        <w:spacing w:after="0" w:line="240" w:lineRule="auto"/>
        <w:jc w:val="both"/>
        <w:rPr>
          <w:rFonts w:ascii="Times New Roman" w:hAnsi="Times New Roman"/>
          <w:b/>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lastRenderedPageBreak/>
        <w:t>Optimization of HF-SPME Performance</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To obtain the highest extraction efficiency in extracting the two target aldehydes in aqueous samples, several parameters affecting the HF-SPME MTMOS-MPTMOS extraction performance were evaluated and optimized. </w:t>
      </w:r>
    </w:p>
    <w:p w:rsidR="00A93C98" w:rsidRPr="00A93C98" w:rsidRDefault="00A93C98" w:rsidP="00A93C98">
      <w:pPr>
        <w:spacing w:after="0" w:line="240" w:lineRule="auto"/>
        <w:rPr>
          <w:rFonts w:ascii="Times New Roman" w:hAnsi="Times New Roman"/>
          <w:b/>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t>Selection of desorption method</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Two desorption methods namely ultrasonication and vortex were used to back-extract the two analytes of interest. It was found that 20 min was the optimum desorption time using ultrasonication technique. In contrast, comparable peak efficiency for both aldehydes was obtained when desorption was performed via vortex for 3 min. As shorter analysis time is more practical, desorption via vortex for 3 min was selected for subsequent study.</w:t>
      </w:r>
    </w:p>
    <w:p w:rsidR="00A93C98" w:rsidRPr="00A93C98" w:rsidRDefault="00A93C98" w:rsidP="00A93C98">
      <w:pPr>
        <w:spacing w:after="0" w:line="240" w:lineRule="auto"/>
        <w:rPr>
          <w:rFonts w:ascii="Times New Roman" w:hAnsi="Times New Roman"/>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t>Effect of extraction time</w:t>
      </w:r>
    </w:p>
    <w:p w:rsidR="00A93C98" w:rsidRDefault="00A93C98" w:rsidP="00A93C98">
      <w:pPr>
        <w:spacing w:after="0" w:line="240" w:lineRule="auto"/>
        <w:jc w:val="both"/>
        <w:rPr>
          <w:rFonts w:ascii="Times New Roman" w:hAnsi="Times New Roman"/>
          <w:noProof/>
          <w:sz w:val="20"/>
          <w:szCs w:val="20"/>
        </w:rPr>
      </w:pPr>
      <w:r w:rsidRPr="00A93C98">
        <w:rPr>
          <w:rFonts w:ascii="Times New Roman" w:hAnsi="Times New Roman"/>
          <w:noProof/>
          <w:sz w:val="20"/>
          <w:szCs w:val="20"/>
        </w:rPr>
        <w:t>HF-SPME technique is based on an equilibrium process in which mass transfer is time-dependent. Thus, extraction time is a crucial factor to be optimized as the solute molecules need sufficient time to transfer from sample solution to HF interface and adsorbed onto the sol-gel material [21, 22]. In this work, different extraction times ranging from 15 min to 70 min were evaluated at ambient temperature and other extraction parameters were kept constant at a stirring rate of 600 rpm and sample volume of 10 mL while back-extraction was performed via vortex-assisted for 3 min using 100 µL MeOH (Figure 3). The selectivity of the fibre was found to be significantly higher for heptanal compared to hexanal. The extraction efficiency of hexanal and heptanal increased up to 30 min and no apparent signal differences was observed when extraction was increased from 40-70 min. Thus, 30 min was chosen as the optimum extraction time and was used for further study.</w:t>
      </w:r>
    </w:p>
    <w:p w:rsidR="00A66822" w:rsidRPr="00A93C98" w:rsidRDefault="00A66822" w:rsidP="00A93C98">
      <w:pPr>
        <w:spacing w:after="0" w:line="240" w:lineRule="auto"/>
        <w:jc w:val="both"/>
        <w:rPr>
          <w:rFonts w:ascii="Times New Roman" w:hAnsi="Times New Roman"/>
          <w:noProof/>
          <w:sz w:val="20"/>
          <w:szCs w:val="20"/>
        </w:rPr>
      </w:pPr>
    </w:p>
    <w:p w:rsidR="00A93C98" w:rsidRPr="00A93C98" w:rsidRDefault="00A93C98" w:rsidP="00A93C98">
      <w:pPr>
        <w:spacing w:after="0" w:line="240" w:lineRule="auto"/>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noProof/>
          <w:sz w:val="20"/>
          <w:szCs w:val="20"/>
        </w:rPr>
      </w:pPr>
      <w:r w:rsidRPr="00A93C98">
        <w:rPr>
          <w:rFonts w:ascii="Times New Roman" w:hAnsi="Times New Roman"/>
          <w:noProof/>
          <w:sz w:val="20"/>
          <w:szCs w:val="20"/>
          <w:lang w:bidi="ar-SA"/>
        </w:rPr>
        <w:drawing>
          <wp:inline distT="0" distB="0" distL="0" distR="0" wp14:anchorId="627BD3AB" wp14:editId="43742335">
            <wp:extent cx="4362450" cy="229552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2295525"/>
                    </a:xfrm>
                    <a:prstGeom prst="rect">
                      <a:avLst/>
                    </a:prstGeom>
                    <a:noFill/>
                    <a:ln w="6350" cmpd="sng">
                      <a:solidFill>
                        <a:srgbClr val="000000"/>
                      </a:solidFill>
                      <a:miter lim="800000"/>
                      <a:headEnd/>
                      <a:tailEnd/>
                    </a:ln>
                    <a:effectLst/>
                  </pic:spPr>
                </pic:pic>
              </a:graphicData>
            </a:graphic>
          </wp:inline>
        </w:drawing>
      </w:r>
    </w:p>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pStyle w:val="ListParagraph"/>
        <w:spacing w:after="0" w:line="240" w:lineRule="auto"/>
        <w:ind w:left="851" w:hanging="851"/>
        <w:jc w:val="both"/>
        <w:rPr>
          <w:rFonts w:ascii="Times New Roman" w:hAnsi="Times New Roman"/>
          <w:sz w:val="20"/>
          <w:szCs w:val="20"/>
        </w:rPr>
      </w:pPr>
      <w:r w:rsidRPr="00A93C98">
        <w:rPr>
          <w:rFonts w:ascii="Times New Roman" w:hAnsi="Times New Roman"/>
          <w:noProof/>
          <w:sz w:val="20"/>
          <w:szCs w:val="20"/>
        </w:rPr>
        <w:t xml:space="preserve">Figure 3. Effect of extraction time on the </w:t>
      </w:r>
      <w:r w:rsidRPr="00A93C98">
        <w:rPr>
          <w:rFonts w:ascii="Times New Roman" w:hAnsi="Times New Roman"/>
          <w:sz w:val="20"/>
          <w:szCs w:val="20"/>
        </w:rPr>
        <w:t>HF-SPME</w:t>
      </w:r>
      <w:r w:rsidRPr="00A93C98">
        <w:rPr>
          <w:rFonts w:ascii="Times New Roman" w:hAnsi="Times New Roman"/>
          <w:noProof/>
          <w:sz w:val="20"/>
          <w:szCs w:val="20"/>
        </w:rPr>
        <w:t xml:space="preserve"> extraction efficiency (based on peak area). Extraction conditions: sample volume, 10 mL; stirring rate, 600 rpm. Desorption conditions: desorption solvent, MeOH; vortex assistance desorption for 3 min; vortex speed, 44.1 × </w:t>
      </w:r>
      <w:r w:rsidRPr="00A93C98">
        <w:rPr>
          <w:rFonts w:ascii="Times New Roman" w:hAnsi="Times New Roman"/>
          <w:i/>
          <w:noProof/>
          <w:sz w:val="20"/>
          <w:szCs w:val="20"/>
        </w:rPr>
        <w:t>g</w:t>
      </w:r>
      <w:r w:rsidRPr="00A93C98">
        <w:rPr>
          <w:rFonts w:ascii="Times New Roman" w:hAnsi="Times New Roman"/>
          <w:noProof/>
          <w:sz w:val="20"/>
          <w:szCs w:val="20"/>
        </w:rPr>
        <w:t xml:space="preserve">; desorption volume, 100 µL. </w:t>
      </w:r>
    </w:p>
    <w:p w:rsidR="00A66822" w:rsidRPr="00A66822" w:rsidRDefault="00A66822" w:rsidP="00A93C98">
      <w:pPr>
        <w:adjustRightInd w:val="0"/>
        <w:spacing w:after="0" w:line="240" w:lineRule="auto"/>
        <w:rPr>
          <w:rFonts w:ascii="Times New Roman" w:hAnsi="Times New Roman"/>
          <w:sz w:val="20"/>
          <w:szCs w:val="20"/>
        </w:rPr>
      </w:pPr>
    </w:p>
    <w:p w:rsidR="00A66822" w:rsidRPr="00A66822" w:rsidRDefault="00A66822" w:rsidP="00A93C98">
      <w:pPr>
        <w:adjustRightInd w:val="0"/>
        <w:spacing w:after="0" w:line="240" w:lineRule="auto"/>
        <w:rPr>
          <w:rFonts w:ascii="Times New Roman" w:hAnsi="Times New Roman"/>
          <w:sz w:val="20"/>
          <w:szCs w:val="20"/>
        </w:rPr>
      </w:pPr>
    </w:p>
    <w:p w:rsidR="00A93C98" w:rsidRPr="00A93C98" w:rsidRDefault="00A93C98" w:rsidP="00A93C98">
      <w:pPr>
        <w:adjustRightInd w:val="0"/>
        <w:spacing w:after="0" w:line="240" w:lineRule="auto"/>
        <w:rPr>
          <w:rFonts w:ascii="Times New Roman" w:hAnsi="Times New Roman"/>
          <w:b/>
          <w:sz w:val="20"/>
          <w:szCs w:val="20"/>
        </w:rPr>
      </w:pPr>
      <w:r w:rsidRPr="00A93C98">
        <w:rPr>
          <w:rFonts w:ascii="Times New Roman" w:hAnsi="Times New Roman"/>
          <w:b/>
          <w:sz w:val="20"/>
          <w:szCs w:val="20"/>
        </w:rPr>
        <w:t>Effect of sample stirring rate and sample volume</w:t>
      </w:r>
    </w:p>
    <w:p w:rsidR="00A93C98" w:rsidRPr="00A93C98" w:rsidRDefault="00A93C98" w:rsidP="00A93C98">
      <w:pPr>
        <w:pStyle w:val="ListParagraph"/>
        <w:tabs>
          <w:tab w:val="left" w:pos="720"/>
        </w:tabs>
        <w:spacing w:after="0" w:line="240" w:lineRule="auto"/>
        <w:ind w:left="0"/>
        <w:jc w:val="both"/>
        <w:rPr>
          <w:rFonts w:ascii="Times New Roman" w:hAnsi="Times New Roman"/>
          <w:sz w:val="20"/>
          <w:szCs w:val="20"/>
        </w:rPr>
      </w:pPr>
      <w:r w:rsidRPr="00A93C98">
        <w:rPr>
          <w:rFonts w:ascii="Times New Roman" w:hAnsi="Times New Roman"/>
          <w:sz w:val="20"/>
          <w:szCs w:val="20"/>
        </w:rPr>
        <w:t xml:space="preserve">Agitation of sample solution is favourable in extraction as it will shorten the required time needed for the analyte/s to reach equilibrium thus reduce the extraction time [21]. Effect of different stirring rate (450-1000 rpm) was tested for the HF-SPME MTMOS-MPTMOS extraction (Figure 4a). Higher stirring rate (beyond 1000 rpm) was avoided as it led to formation of excessive bubble during extraction and in the same time vigorous collision occurred between the HF and the vial wall. It was observed that higher stirring rate resulted in higher extraction efficiency as it can enhance the mass transfer of the analyte/s towards the extractant. Agitation at 1000 rpm showed the best extraction efficiency for hexanal and heptanal, thus, it was chosen as the optimum sample stirring rate. </w:t>
      </w:r>
    </w:p>
    <w:p w:rsidR="00A93C98" w:rsidRPr="00A93C98" w:rsidRDefault="00A93C98" w:rsidP="00A93C98">
      <w:pPr>
        <w:pStyle w:val="ListParagraph"/>
        <w:spacing w:after="0" w:line="240" w:lineRule="auto"/>
        <w:ind w:left="1080"/>
        <w:rPr>
          <w:rFonts w:ascii="Times New Roman" w:hAnsi="Times New Roman"/>
          <w:sz w:val="20"/>
          <w:szCs w:val="20"/>
        </w:rPr>
      </w:pPr>
    </w:p>
    <w:p w:rsidR="00A93C98" w:rsidRPr="00A93C98" w:rsidRDefault="00A93C98" w:rsidP="00A93C98">
      <w:pPr>
        <w:pStyle w:val="ListParagraph"/>
        <w:spacing w:after="0" w:line="240" w:lineRule="auto"/>
        <w:ind w:left="0"/>
        <w:jc w:val="both"/>
        <w:rPr>
          <w:rFonts w:ascii="Times New Roman" w:hAnsi="Times New Roman"/>
          <w:sz w:val="20"/>
          <w:szCs w:val="20"/>
        </w:rPr>
      </w:pPr>
      <w:r w:rsidRPr="00A93C98">
        <w:rPr>
          <w:rFonts w:ascii="Times New Roman" w:hAnsi="Times New Roman"/>
          <w:sz w:val="20"/>
          <w:szCs w:val="20"/>
        </w:rPr>
        <w:lastRenderedPageBreak/>
        <w:t xml:space="preserve">During the HF-SPME process, the interaction between the analytes in the sample solution and the extractant is based on equilibrium, hence the ideal sample volume is also play a role to achieve the optimum extraction efficiency. Sample volume as a donor phase was varied from 3 – 20 mL (Figure 4b) for 30 min extraction time with an agitation rate of 1000 rpm while back-extraction was performed via vortex-assisted method for 3 min in </w:t>
      </w:r>
      <w:r w:rsidRPr="00A93C98">
        <w:rPr>
          <w:rFonts w:ascii="Times New Roman" w:hAnsi="Times New Roman"/>
          <w:noProof/>
          <w:sz w:val="20"/>
          <w:szCs w:val="20"/>
        </w:rPr>
        <w:t>100 µL MeOH</w:t>
      </w:r>
      <w:r w:rsidRPr="00A93C98">
        <w:rPr>
          <w:rFonts w:ascii="Times New Roman" w:hAnsi="Times New Roman"/>
          <w:sz w:val="20"/>
          <w:szCs w:val="20"/>
        </w:rPr>
        <w:t>. Increasing the sample volume stepwise from 3 mL to 10 mL enhanced the peak areas of hexanal and heptanal. On the contrary, further volume increase to 15 mL and 20 mL gave poorer extraction efficiency for both aldehydes. This is probably due to poorer mass transfer kinetics in larger sample volume that resulted in the poor extraction efficiency observed. Therefore, 10 mL was chosen as the best sample volume for HF-SPME MTMOS-MPTMOS extraction.</w:t>
      </w:r>
    </w:p>
    <w:p w:rsidR="00A93C98" w:rsidRDefault="00A93C98" w:rsidP="00A93C98">
      <w:pPr>
        <w:pStyle w:val="ListParagraph"/>
        <w:spacing w:after="0" w:line="240" w:lineRule="auto"/>
        <w:ind w:left="0"/>
        <w:jc w:val="both"/>
        <w:rPr>
          <w:rFonts w:ascii="Times New Roman" w:hAnsi="Times New Roman"/>
          <w:sz w:val="20"/>
          <w:szCs w:val="20"/>
        </w:rPr>
      </w:pPr>
    </w:p>
    <w:p w:rsidR="00A66822" w:rsidRPr="00A93C98" w:rsidRDefault="00A66822" w:rsidP="00A93C98">
      <w:pPr>
        <w:pStyle w:val="ListParagraph"/>
        <w:spacing w:after="0" w:line="240" w:lineRule="auto"/>
        <w:ind w:left="0"/>
        <w:jc w:val="both"/>
        <w:rPr>
          <w:rFonts w:ascii="Times New Roman" w:hAnsi="Times New Roman"/>
          <w:sz w:val="20"/>
          <w:szCs w:val="20"/>
        </w:rPr>
      </w:pPr>
    </w:p>
    <w:p w:rsidR="00A93C98" w:rsidRPr="00A93C98" w:rsidRDefault="00A93C98" w:rsidP="00A93C98">
      <w:pPr>
        <w:pStyle w:val="ListParagraph"/>
        <w:spacing w:after="0" w:line="240" w:lineRule="auto"/>
        <w:ind w:left="0"/>
        <w:jc w:val="center"/>
        <w:rPr>
          <w:rFonts w:ascii="Times New Roman" w:hAnsi="Times New Roman"/>
          <w:sz w:val="20"/>
          <w:szCs w:val="20"/>
        </w:rPr>
      </w:pPr>
      <w:r w:rsidRPr="00A93C98">
        <w:rPr>
          <w:rFonts w:ascii="Times New Roman" w:hAnsi="Times New Roman"/>
          <w:noProof/>
          <w:sz w:val="20"/>
          <w:szCs w:val="20"/>
          <w:lang w:bidi="ar-SA"/>
        </w:rPr>
        <w:drawing>
          <wp:inline distT="0" distB="0" distL="0" distR="0" wp14:anchorId="59778B28" wp14:editId="5A2274BE">
            <wp:extent cx="5543550" cy="21431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2143125"/>
                    </a:xfrm>
                    <a:prstGeom prst="rect">
                      <a:avLst/>
                    </a:prstGeom>
                    <a:noFill/>
                    <a:ln w="6350" cmpd="sng">
                      <a:solidFill>
                        <a:srgbClr val="000000"/>
                      </a:solidFill>
                      <a:miter lim="800000"/>
                      <a:headEnd/>
                      <a:tailEnd/>
                    </a:ln>
                    <a:effectLst/>
                  </pic:spPr>
                </pic:pic>
              </a:graphicData>
            </a:graphic>
          </wp:inline>
        </w:drawing>
      </w:r>
    </w:p>
    <w:p w:rsidR="00A66822" w:rsidRDefault="00A66822" w:rsidP="00A93C98">
      <w:pPr>
        <w:spacing w:after="0" w:line="240" w:lineRule="auto"/>
        <w:ind w:left="709" w:hanging="709"/>
        <w:rPr>
          <w:rFonts w:ascii="Times New Roman" w:hAnsi="Times New Roman"/>
          <w:noProof/>
          <w:sz w:val="20"/>
          <w:szCs w:val="20"/>
        </w:rPr>
      </w:pPr>
    </w:p>
    <w:p w:rsidR="00A93C98" w:rsidRPr="00A93C98" w:rsidRDefault="00A93C98" w:rsidP="00A66822">
      <w:pPr>
        <w:spacing w:after="0" w:line="240" w:lineRule="auto"/>
        <w:ind w:left="810" w:hanging="810"/>
        <w:rPr>
          <w:rFonts w:ascii="Times New Roman" w:hAnsi="Times New Roman"/>
          <w:noProof/>
          <w:sz w:val="20"/>
          <w:szCs w:val="20"/>
        </w:rPr>
      </w:pPr>
      <w:r w:rsidRPr="00A93C98">
        <w:rPr>
          <w:rFonts w:ascii="Times New Roman" w:hAnsi="Times New Roman"/>
          <w:noProof/>
          <w:sz w:val="20"/>
          <w:szCs w:val="20"/>
        </w:rPr>
        <w:t xml:space="preserve">Figure 4. </w:t>
      </w:r>
      <w:r w:rsidR="00A66822">
        <w:rPr>
          <w:rFonts w:ascii="Times New Roman" w:hAnsi="Times New Roman"/>
          <w:noProof/>
          <w:sz w:val="20"/>
          <w:szCs w:val="20"/>
        </w:rPr>
        <w:t xml:space="preserve"> </w:t>
      </w:r>
      <w:r w:rsidRPr="00A93C98">
        <w:rPr>
          <w:rFonts w:ascii="Times New Roman" w:hAnsi="Times New Roman"/>
          <w:noProof/>
          <w:sz w:val="20"/>
          <w:szCs w:val="20"/>
        </w:rPr>
        <w:t xml:space="preserve">Effect of (a) sample stirring rate  and (b) sample volume on the </w:t>
      </w:r>
      <w:r w:rsidRPr="00A93C98">
        <w:rPr>
          <w:rFonts w:ascii="Times New Roman" w:hAnsi="Times New Roman"/>
          <w:sz w:val="20"/>
          <w:szCs w:val="20"/>
        </w:rPr>
        <w:t>HF-SPME</w:t>
      </w:r>
      <w:r w:rsidRPr="00A93C98">
        <w:rPr>
          <w:rFonts w:ascii="Times New Roman" w:hAnsi="Times New Roman"/>
          <w:noProof/>
          <w:sz w:val="20"/>
          <w:szCs w:val="20"/>
        </w:rPr>
        <w:t xml:space="preserve"> extraction efficiency (based on peak area). Other conditions are as in Figure 3.</w:t>
      </w:r>
    </w:p>
    <w:p w:rsidR="00A93C98" w:rsidRPr="00A93C98" w:rsidRDefault="00A93C98" w:rsidP="00A93C98">
      <w:pPr>
        <w:spacing w:after="0" w:line="240" w:lineRule="auto"/>
        <w:rPr>
          <w:rFonts w:ascii="Times New Roman" w:hAnsi="Times New Roman"/>
          <w:noProof/>
          <w:sz w:val="20"/>
          <w:szCs w:val="20"/>
        </w:rPr>
      </w:pPr>
    </w:p>
    <w:p w:rsidR="00A93C98" w:rsidRPr="00A93C98" w:rsidRDefault="00A93C98" w:rsidP="00A93C98">
      <w:pPr>
        <w:spacing w:after="0" w:line="240" w:lineRule="auto"/>
        <w:rPr>
          <w:rFonts w:ascii="Times New Roman" w:hAnsi="Times New Roman"/>
          <w:noProof/>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sz w:val="20"/>
          <w:szCs w:val="20"/>
        </w:rPr>
        <w:t>Effect of salt addition</w:t>
      </w:r>
    </w:p>
    <w:p w:rsidR="00A93C98" w:rsidRPr="00A93C98" w:rsidRDefault="00A93C98" w:rsidP="00A93C98">
      <w:pPr>
        <w:pStyle w:val="ListParagraph"/>
        <w:spacing w:after="0" w:line="240" w:lineRule="auto"/>
        <w:ind w:left="0"/>
        <w:jc w:val="both"/>
        <w:rPr>
          <w:rFonts w:ascii="Times New Roman" w:hAnsi="Times New Roman"/>
          <w:sz w:val="20"/>
          <w:szCs w:val="20"/>
        </w:rPr>
      </w:pPr>
      <w:r w:rsidRPr="00A93C98">
        <w:rPr>
          <w:rFonts w:ascii="Times New Roman" w:hAnsi="Times New Roman"/>
          <w:sz w:val="20"/>
          <w:szCs w:val="20"/>
        </w:rPr>
        <w:t xml:space="preserve">In most cases, salt is added to increase the ionic strength and to decrease the solubility of analyte/s in sample solution. In the present work, addition of sodium chloride was investigated at different concentrations from 0.5 - 2.0%, </w:t>
      </w:r>
      <w:r w:rsidRPr="00A93C98">
        <w:rPr>
          <w:rFonts w:ascii="Times New Roman" w:hAnsi="Times New Roman"/>
          <w:i/>
          <w:sz w:val="20"/>
          <w:szCs w:val="20"/>
        </w:rPr>
        <w:t>w/v</w:t>
      </w:r>
      <w:r w:rsidRPr="00A93C98">
        <w:rPr>
          <w:rFonts w:ascii="Times New Roman" w:hAnsi="Times New Roman"/>
          <w:sz w:val="20"/>
          <w:szCs w:val="20"/>
        </w:rPr>
        <w:t xml:space="preserve"> (Figure 5) and the results were compared with the sample solution without the addition of sodium chloride. It was found that the higher the addition of salt concentration in sample solution, lower extraction efficiency of hexanal and heptanal was obtained. This is probably due to the presence of salt that can alter the properties of material coated in the tube of HF, change the diffusion rates hence, less analyte/s transfer to the extractant. Similar behavior was reported by Ebrahimi et al. [22]. Therefore, salt addition was not significant to be utilized for HF-SPME MTMOS-MPTMOS extraction of hexanal and heptanal.</w:t>
      </w:r>
    </w:p>
    <w:p w:rsidR="00A93C98" w:rsidRPr="00A93C98" w:rsidRDefault="00A93C98" w:rsidP="00A93C98">
      <w:pPr>
        <w:pStyle w:val="ListParagraph"/>
        <w:spacing w:after="0" w:line="240" w:lineRule="auto"/>
        <w:ind w:left="0"/>
        <w:jc w:val="both"/>
        <w:rPr>
          <w:rFonts w:ascii="Times New Roman" w:hAnsi="Times New Roman"/>
          <w:sz w:val="20"/>
          <w:szCs w:val="20"/>
        </w:rPr>
      </w:pPr>
    </w:p>
    <w:p w:rsidR="00A66822" w:rsidRPr="00A93C98" w:rsidRDefault="00A66822" w:rsidP="00A66822">
      <w:pPr>
        <w:pStyle w:val="ListParagraph"/>
        <w:tabs>
          <w:tab w:val="left" w:pos="0"/>
        </w:tabs>
        <w:spacing w:after="0" w:line="240" w:lineRule="auto"/>
        <w:ind w:left="0"/>
        <w:rPr>
          <w:rFonts w:ascii="Times New Roman" w:hAnsi="Times New Roman"/>
          <w:b/>
          <w:sz w:val="20"/>
          <w:szCs w:val="20"/>
        </w:rPr>
      </w:pPr>
      <w:r w:rsidRPr="00A93C98">
        <w:rPr>
          <w:rFonts w:ascii="Times New Roman" w:hAnsi="Times New Roman"/>
          <w:b/>
          <w:sz w:val="20"/>
          <w:szCs w:val="20"/>
        </w:rPr>
        <w:t>Effect of desorption volume</w:t>
      </w:r>
    </w:p>
    <w:p w:rsidR="00A66822" w:rsidRPr="00A93C98" w:rsidRDefault="00A66822" w:rsidP="00A66822">
      <w:pPr>
        <w:spacing w:after="0" w:line="240" w:lineRule="auto"/>
        <w:jc w:val="both"/>
        <w:rPr>
          <w:rFonts w:ascii="Times New Roman" w:hAnsi="Times New Roman"/>
          <w:noProof/>
          <w:sz w:val="20"/>
          <w:szCs w:val="20"/>
        </w:rPr>
      </w:pPr>
      <w:r w:rsidRPr="00A93C98">
        <w:rPr>
          <w:rFonts w:ascii="Times New Roman" w:hAnsi="Times New Roman"/>
          <w:sz w:val="20"/>
          <w:szCs w:val="20"/>
        </w:rPr>
        <w:t xml:space="preserve">Selection of appropriate volume of solvent is essential for the desorption capacity and to strip the analytes of interests from the sorbent phase. In this study, </w:t>
      </w:r>
      <w:r w:rsidRPr="00A93C98">
        <w:rPr>
          <w:rFonts w:ascii="Times New Roman" w:hAnsi="Times New Roman"/>
          <w:noProof/>
          <w:sz w:val="20"/>
          <w:szCs w:val="20"/>
        </w:rPr>
        <w:t>methanol was used as desorption solvent and the solvent volume was varied from 80 µL to 500 µL (Figure 6). Increase in extraction efficiency was observed for hexanal and heptanal when amount of the desorption volume was reduced. This is expected as the lower the desorption volume, the higher the preconcentration factor obtained. However, using a 80 µL desorption solvent resulted in peak decrease. The reason is, the volume level did not completely immerse the HF segments thus resulted in improper back-extraction of analyte/s. As the highest extraction efficiency was achieved using 100 µL of methanol, this volume was selected as the best desorption volume.</w:t>
      </w:r>
    </w:p>
    <w:p w:rsidR="00A93C98" w:rsidRDefault="00A93C98" w:rsidP="00A93C98">
      <w:pPr>
        <w:pStyle w:val="ListParagraph"/>
        <w:spacing w:after="0" w:line="240" w:lineRule="auto"/>
        <w:ind w:left="0"/>
        <w:jc w:val="both"/>
        <w:rPr>
          <w:rFonts w:ascii="Times New Roman" w:hAnsi="Times New Roman"/>
          <w:sz w:val="20"/>
          <w:szCs w:val="20"/>
        </w:rPr>
      </w:pPr>
    </w:p>
    <w:p w:rsidR="00A66822" w:rsidRPr="00A93C98" w:rsidRDefault="00A66822" w:rsidP="00A93C98">
      <w:pPr>
        <w:pStyle w:val="ListParagraph"/>
        <w:spacing w:after="0" w:line="240" w:lineRule="auto"/>
        <w:ind w:left="0"/>
        <w:jc w:val="both"/>
        <w:rPr>
          <w:rFonts w:ascii="Times New Roman" w:hAnsi="Times New Roman"/>
          <w:sz w:val="20"/>
          <w:szCs w:val="20"/>
        </w:rPr>
      </w:pPr>
    </w:p>
    <w:p w:rsidR="00A93C98" w:rsidRPr="00A93C98" w:rsidRDefault="00A93C98" w:rsidP="00A93C98">
      <w:pPr>
        <w:pStyle w:val="ListParagraph"/>
        <w:spacing w:after="0" w:line="240" w:lineRule="auto"/>
        <w:ind w:left="0"/>
        <w:jc w:val="center"/>
        <w:rPr>
          <w:rFonts w:ascii="Times New Roman" w:hAnsi="Times New Roman"/>
          <w:sz w:val="20"/>
          <w:szCs w:val="20"/>
        </w:rPr>
      </w:pPr>
      <w:r w:rsidRPr="00A93C98">
        <w:rPr>
          <w:rFonts w:ascii="Times New Roman" w:hAnsi="Times New Roman"/>
          <w:noProof/>
          <w:sz w:val="20"/>
          <w:szCs w:val="20"/>
          <w:lang w:bidi="ar-SA"/>
        </w:rPr>
        <w:lastRenderedPageBreak/>
        <w:drawing>
          <wp:inline distT="0" distB="0" distL="0" distR="0" wp14:anchorId="76E5767C" wp14:editId="5BFF6E9A">
            <wp:extent cx="3724275" cy="22002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275" cy="2200275"/>
                    </a:xfrm>
                    <a:prstGeom prst="rect">
                      <a:avLst/>
                    </a:prstGeom>
                    <a:noFill/>
                    <a:ln w="6350" cmpd="sng">
                      <a:solidFill>
                        <a:srgbClr val="000000"/>
                      </a:solidFill>
                      <a:miter lim="800000"/>
                      <a:headEnd/>
                      <a:tailEnd/>
                    </a:ln>
                    <a:effectLst/>
                  </pic:spPr>
                </pic:pic>
              </a:graphicData>
            </a:graphic>
          </wp:inline>
        </w:drawing>
      </w:r>
    </w:p>
    <w:p w:rsidR="00A93C98" w:rsidRPr="00A93C98" w:rsidRDefault="00A93C98" w:rsidP="00A93C98">
      <w:pPr>
        <w:spacing w:after="0" w:line="240" w:lineRule="auto"/>
        <w:rPr>
          <w:rFonts w:ascii="Times New Roman" w:hAnsi="Times New Roman"/>
          <w:noProof/>
          <w:sz w:val="20"/>
          <w:szCs w:val="20"/>
        </w:rPr>
      </w:pPr>
    </w:p>
    <w:p w:rsidR="00A93C98" w:rsidRPr="00A93C98" w:rsidRDefault="00A93C98" w:rsidP="00A66822">
      <w:pPr>
        <w:spacing w:after="0" w:line="240" w:lineRule="auto"/>
        <w:ind w:left="810" w:hanging="810"/>
        <w:rPr>
          <w:rFonts w:ascii="Times New Roman" w:hAnsi="Times New Roman"/>
          <w:noProof/>
          <w:sz w:val="20"/>
          <w:szCs w:val="20"/>
        </w:rPr>
      </w:pPr>
      <w:r w:rsidRPr="00A93C98">
        <w:rPr>
          <w:rFonts w:ascii="Times New Roman" w:hAnsi="Times New Roman"/>
          <w:noProof/>
          <w:sz w:val="20"/>
          <w:szCs w:val="20"/>
        </w:rPr>
        <w:t xml:space="preserve">Figure 5. </w:t>
      </w:r>
      <w:r w:rsidR="00A66822">
        <w:rPr>
          <w:rFonts w:ascii="Times New Roman" w:hAnsi="Times New Roman"/>
          <w:noProof/>
          <w:sz w:val="20"/>
          <w:szCs w:val="20"/>
        </w:rPr>
        <w:t xml:space="preserve"> </w:t>
      </w:r>
      <w:r w:rsidRPr="00A93C98">
        <w:rPr>
          <w:rFonts w:ascii="Times New Roman" w:hAnsi="Times New Roman"/>
          <w:noProof/>
          <w:sz w:val="20"/>
          <w:szCs w:val="20"/>
        </w:rPr>
        <w:t xml:space="preserve">Effect of salt addition on the </w:t>
      </w:r>
      <w:r w:rsidRPr="00A93C98">
        <w:rPr>
          <w:rFonts w:ascii="Times New Roman" w:hAnsi="Times New Roman"/>
          <w:sz w:val="20"/>
          <w:szCs w:val="20"/>
        </w:rPr>
        <w:t>HF-SPME</w:t>
      </w:r>
      <w:r w:rsidRPr="00A93C98">
        <w:rPr>
          <w:rFonts w:ascii="Times New Roman" w:hAnsi="Times New Roman"/>
          <w:noProof/>
          <w:sz w:val="20"/>
          <w:szCs w:val="20"/>
        </w:rPr>
        <w:t xml:space="preserve"> extraction efficiency (based on peak area). Other conditions are as in Figure 3.</w:t>
      </w:r>
    </w:p>
    <w:p w:rsidR="00A93C98" w:rsidRPr="00A93C98" w:rsidRDefault="00A93C98" w:rsidP="00A93C98">
      <w:pPr>
        <w:pStyle w:val="ListParagraph"/>
        <w:spacing w:after="0" w:line="240" w:lineRule="auto"/>
        <w:ind w:left="0"/>
        <w:jc w:val="both"/>
        <w:rPr>
          <w:rFonts w:ascii="Times New Roman" w:hAnsi="Times New Roman"/>
          <w:sz w:val="20"/>
          <w:szCs w:val="20"/>
        </w:rPr>
      </w:pPr>
    </w:p>
    <w:p w:rsidR="00A93C98" w:rsidRPr="00A93C98" w:rsidRDefault="00A93C98" w:rsidP="00A93C98">
      <w:pPr>
        <w:adjustRightInd w:val="0"/>
        <w:spacing w:after="0" w:line="240" w:lineRule="auto"/>
        <w:rPr>
          <w:rFonts w:ascii="Times New Roman" w:hAnsi="Times New Roman"/>
          <w:sz w:val="20"/>
          <w:szCs w:val="20"/>
        </w:rPr>
      </w:pPr>
    </w:p>
    <w:p w:rsidR="00A93C98" w:rsidRPr="00A93C98" w:rsidRDefault="00A93C98" w:rsidP="00A93C98">
      <w:pPr>
        <w:spacing w:after="0" w:line="240" w:lineRule="auto"/>
        <w:rPr>
          <w:rFonts w:ascii="Times New Roman" w:hAnsi="Times New Roman"/>
          <w:sz w:val="20"/>
          <w:szCs w:val="20"/>
        </w:rPr>
      </w:pPr>
    </w:p>
    <w:p w:rsidR="00A93C98" w:rsidRPr="00A93C98" w:rsidRDefault="00A93C98" w:rsidP="00A93C98">
      <w:pPr>
        <w:pStyle w:val="ListParagraph"/>
        <w:spacing w:after="0" w:line="240" w:lineRule="auto"/>
        <w:jc w:val="center"/>
        <w:rPr>
          <w:rFonts w:ascii="Times New Roman" w:hAnsi="Times New Roman"/>
          <w:sz w:val="20"/>
          <w:szCs w:val="20"/>
        </w:rPr>
      </w:pPr>
      <w:r w:rsidRPr="00A93C98">
        <w:rPr>
          <w:rFonts w:ascii="Times New Roman" w:hAnsi="Times New Roman"/>
          <w:noProof/>
          <w:sz w:val="20"/>
          <w:szCs w:val="20"/>
          <w:lang w:bidi="ar-SA"/>
        </w:rPr>
        <w:drawing>
          <wp:inline distT="0" distB="0" distL="0" distR="0" wp14:anchorId="7142F803" wp14:editId="313184C6">
            <wp:extent cx="3876675" cy="2286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675" cy="2286000"/>
                    </a:xfrm>
                    <a:prstGeom prst="rect">
                      <a:avLst/>
                    </a:prstGeom>
                    <a:noFill/>
                    <a:ln w="6350" cmpd="sng">
                      <a:solidFill>
                        <a:srgbClr val="000000"/>
                      </a:solidFill>
                      <a:miter lim="800000"/>
                      <a:headEnd/>
                      <a:tailEnd/>
                    </a:ln>
                    <a:effectLst/>
                  </pic:spPr>
                </pic:pic>
              </a:graphicData>
            </a:graphic>
          </wp:inline>
        </w:drawing>
      </w:r>
    </w:p>
    <w:p w:rsidR="00A66822" w:rsidRDefault="00A66822" w:rsidP="00A93C98">
      <w:pPr>
        <w:spacing w:after="0" w:line="240" w:lineRule="auto"/>
        <w:ind w:left="851" w:hanging="851"/>
        <w:rPr>
          <w:rFonts w:ascii="Times New Roman" w:hAnsi="Times New Roman"/>
          <w:noProof/>
          <w:sz w:val="20"/>
          <w:szCs w:val="20"/>
        </w:rPr>
      </w:pPr>
    </w:p>
    <w:p w:rsidR="00A93C98" w:rsidRPr="00A93C98" w:rsidRDefault="00A93C98" w:rsidP="00A66822">
      <w:pPr>
        <w:spacing w:after="0" w:line="240" w:lineRule="auto"/>
        <w:ind w:left="900" w:hanging="900"/>
        <w:rPr>
          <w:rFonts w:ascii="Times New Roman" w:hAnsi="Times New Roman"/>
          <w:b/>
          <w:noProof/>
          <w:sz w:val="20"/>
          <w:szCs w:val="20"/>
        </w:rPr>
      </w:pPr>
      <w:r w:rsidRPr="00A93C98">
        <w:rPr>
          <w:rFonts w:ascii="Times New Roman" w:hAnsi="Times New Roman"/>
          <w:noProof/>
          <w:sz w:val="20"/>
          <w:szCs w:val="20"/>
        </w:rPr>
        <w:t>Figure 6</w:t>
      </w:r>
      <w:r w:rsidRPr="00A93C98">
        <w:rPr>
          <w:rFonts w:ascii="Times New Roman" w:hAnsi="Times New Roman"/>
          <w:b/>
          <w:noProof/>
          <w:sz w:val="20"/>
          <w:szCs w:val="20"/>
        </w:rPr>
        <w:t xml:space="preserve">. </w:t>
      </w:r>
      <w:r w:rsidR="00A66822">
        <w:rPr>
          <w:rFonts w:ascii="Times New Roman" w:hAnsi="Times New Roman"/>
          <w:b/>
          <w:noProof/>
          <w:sz w:val="20"/>
          <w:szCs w:val="20"/>
        </w:rPr>
        <w:tab/>
      </w:r>
      <w:r w:rsidRPr="00A93C98">
        <w:rPr>
          <w:rFonts w:ascii="Times New Roman" w:hAnsi="Times New Roman"/>
          <w:noProof/>
          <w:sz w:val="20"/>
          <w:szCs w:val="20"/>
        </w:rPr>
        <w:t xml:space="preserve">Effect of desorption volume on the </w:t>
      </w:r>
      <w:r w:rsidRPr="00A93C98">
        <w:rPr>
          <w:rFonts w:ascii="Times New Roman" w:hAnsi="Times New Roman"/>
          <w:sz w:val="20"/>
          <w:szCs w:val="20"/>
        </w:rPr>
        <w:t>HF-SPME</w:t>
      </w:r>
      <w:r w:rsidRPr="00A93C98">
        <w:rPr>
          <w:rFonts w:ascii="Times New Roman" w:hAnsi="Times New Roman"/>
          <w:noProof/>
          <w:sz w:val="20"/>
          <w:szCs w:val="20"/>
        </w:rPr>
        <w:t xml:space="preserve"> extraction efficiency (based on peak area). Other conditions are as in Figure 3.</w:t>
      </w:r>
    </w:p>
    <w:p w:rsidR="00A93C98" w:rsidRPr="00A93C98" w:rsidRDefault="00A93C98" w:rsidP="00A93C98">
      <w:pPr>
        <w:spacing w:after="0" w:line="240" w:lineRule="auto"/>
        <w:rPr>
          <w:rFonts w:ascii="Times New Roman" w:hAnsi="Times New Roman"/>
          <w:b/>
          <w:noProof/>
          <w:sz w:val="20"/>
          <w:szCs w:val="20"/>
        </w:rPr>
      </w:pPr>
    </w:p>
    <w:p w:rsidR="00A93C98" w:rsidRPr="00A93C98" w:rsidRDefault="00A93C98" w:rsidP="00A93C98">
      <w:pPr>
        <w:spacing w:after="0" w:line="240" w:lineRule="auto"/>
        <w:rPr>
          <w:rFonts w:ascii="Times New Roman" w:hAnsi="Times New Roman"/>
          <w:b/>
          <w:noProof/>
          <w:sz w:val="20"/>
          <w:szCs w:val="20"/>
        </w:rPr>
      </w:pPr>
    </w:p>
    <w:p w:rsidR="00A93C98" w:rsidRPr="00A93C98" w:rsidRDefault="00A93C98" w:rsidP="00A93C98">
      <w:pPr>
        <w:spacing w:after="0" w:line="240" w:lineRule="auto"/>
        <w:rPr>
          <w:rFonts w:ascii="Times New Roman" w:hAnsi="Times New Roman"/>
          <w:b/>
          <w:sz w:val="20"/>
          <w:szCs w:val="20"/>
        </w:rPr>
      </w:pPr>
      <w:r w:rsidRPr="00A93C98">
        <w:rPr>
          <w:rFonts w:ascii="Times New Roman" w:hAnsi="Times New Roman"/>
          <w:b/>
          <w:noProof/>
          <w:sz w:val="20"/>
          <w:szCs w:val="20"/>
        </w:rPr>
        <w:t>Effect of vortex speed</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In this study, desorption was performed by vortex-assisted method. To select the ideal vortex speed, different vortex speed was explored within the range of 15.8 - 86.4 × </w:t>
      </w:r>
      <w:r w:rsidRPr="00A93C98">
        <w:rPr>
          <w:rFonts w:ascii="Times New Roman" w:hAnsi="Times New Roman"/>
          <w:i/>
          <w:sz w:val="20"/>
          <w:szCs w:val="20"/>
        </w:rPr>
        <w:t>g</w:t>
      </w:r>
      <w:r w:rsidRPr="00A93C98">
        <w:rPr>
          <w:rFonts w:ascii="Times New Roman" w:hAnsi="Times New Roman"/>
          <w:sz w:val="20"/>
          <w:szCs w:val="20"/>
        </w:rPr>
        <w:t xml:space="preserve"> (Figure 7). As expected, increasing the speed of vortex provided higher extraction efficiency and the highest peak areas response of both aldehydes were obtained when the applied speed rate was 63.5 × </w:t>
      </w:r>
      <w:r w:rsidRPr="00A93C98">
        <w:rPr>
          <w:rFonts w:ascii="Times New Roman" w:hAnsi="Times New Roman"/>
          <w:i/>
          <w:sz w:val="20"/>
          <w:szCs w:val="20"/>
        </w:rPr>
        <w:t>g</w:t>
      </w:r>
      <w:r w:rsidRPr="00A93C98">
        <w:rPr>
          <w:rFonts w:ascii="Times New Roman" w:hAnsi="Times New Roman"/>
          <w:sz w:val="20"/>
          <w:szCs w:val="20"/>
        </w:rPr>
        <w:t xml:space="preserve">. Increasing the vortex speed to 86.4× </w:t>
      </w:r>
      <w:r w:rsidRPr="00A93C98">
        <w:rPr>
          <w:rFonts w:ascii="Times New Roman" w:hAnsi="Times New Roman"/>
          <w:i/>
          <w:sz w:val="20"/>
          <w:szCs w:val="20"/>
        </w:rPr>
        <w:t>g</w:t>
      </w:r>
      <w:r w:rsidRPr="00A93C98">
        <w:rPr>
          <w:rFonts w:ascii="Times New Roman" w:hAnsi="Times New Roman"/>
          <w:sz w:val="20"/>
          <w:szCs w:val="20"/>
        </w:rPr>
        <w:t xml:space="preserve"> led to massive bubble formation and this is a fast speed to use to back-extract the analyte/s in 100 µL of desorption solvent, resulting in the reduction of extraction efficiency for both hexanal and heptanal. As </w:t>
      </w:r>
      <w:r w:rsidRPr="00A93C98">
        <w:rPr>
          <w:rFonts w:ascii="Times New Roman" w:hAnsi="Times New Roman"/>
          <w:noProof/>
          <w:sz w:val="20"/>
          <w:szCs w:val="20"/>
        </w:rPr>
        <w:t>vortex assistance desorption</w:t>
      </w:r>
      <w:r w:rsidRPr="00A93C98">
        <w:rPr>
          <w:rFonts w:ascii="Times New Roman" w:hAnsi="Times New Roman"/>
          <w:sz w:val="20"/>
          <w:szCs w:val="20"/>
        </w:rPr>
        <w:t xml:space="preserve"> at 63.5 × </w:t>
      </w:r>
      <w:r w:rsidRPr="00A93C98">
        <w:rPr>
          <w:rFonts w:ascii="Times New Roman" w:hAnsi="Times New Roman"/>
          <w:i/>
          <w:sz w:val="20"/>
          <w:szCs w:val="20"/>
        </w:rPr>
        <w:t>g</w:t>
      </w:r>
      <w:r w:rsidRPr="00A93C98" w:rsidDel="006C134B">
        <w:rPr>
          <w:rFonts w:ascii="Times New Roman" w:hAnsi="Times New Roman"/>
          <w:sz w:val="20"/>
          <w:szCs w:val="20"/>
        </w:rPr>
        <w:t xml:space="preserve"> </w:t>
      </w:r>
      <w:r w:rsidRPr="00A93C98">
        <w:rPr>
          <w:rFonts w:ascii="Times New Roman" w:hAnsi="Times New Roman"/>
          <w:sz w:val="20"/>
          <w:szCs w:val="20"/>
        </w:rPr>
        <w:t>gave the highest extraction efficiency in determining hexanal and heptanal, it was chosen as the best vortex speed.</w:t>
      </w:r>
    </w:p>
    <w:p w:rsidR="00A93C98" w:rsidRPr="00A93C98" w:rsidRDefault="00A93C98" w:rsidP="00A93C98">
      <w:pPr>
        <w:spacing w:after="0" w:line="240" w:lineRule="auto"/>
        <w:rPr>
          <w:rFonts w:ascii="Times New Roman" w:hAnsi="Times New Roman"/>
          <w:noProof/>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53BF792B" wp14:editId="73984D45">
            <wp:simplePos x="0" y="0"/>
            <wp:positionH relativeFrom="column">
              <wp:posOffset>932815</wp:posOffset>
            </wp:positionH>
            <wp:positionV relativeFrom="paragraph">
              <wp:posOffset>-6985</wp:posOffset>
            </wp:positionV>
            <wp:extent cx="3838575" cy="2400300"/>
            <wp:effectExtent l="19050" t="19050" r="28575"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8575" cy="24003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A93C98" w:rsidRPr="00A93C98" w:rsidRDefault="00A93C98" w:rsidP="00A93C98">
      <w:pPr>
        <w:spacing w:after="0" w:line="240" w:lineRule="auto"/>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93C98">
      <w:pPr>
        <w:spacing w:after="0" w:line="240" w:lineRule="auto"/>
        <w:ind w:left="709" w:hanging="709"/>
        <w:rPr>
          <w:rFonts w:ascii="Times New Roman" w:hAnsi="Times New Roman"/>
          <w:noProof/>
          <w:sz w:val="20"/>
          <w:szCs w:val="20"/>
        </w:rPr>
      </w:pPr>
    </w:p>
    <w:p w:rsidR="00A93C98" w:rsidRPr="00A93C98" w:rsidRDefault="00A93C98" w:rsidP="00A66822">
      <w:pPr>
        <w:spacing w:after="0" w:line="240" w:lineRule="auto"/>
        <w:ind w:left="810" w:hanging="810"/>
        <w:rPr>
          <w:rFonts w:ascii="Times New Roman" w:hAnsi="Times New Roman"/>
          <w:noProof/>
          <w:sz w:val="20"/>
          <w:szCs w:val="20"/>
        </w:rPr>
      </w:pPr>
      <w:r w:rsidRPr="00A93C98">
        <w:rPr>
          <w:rFonts w:ascii="Times New Roman" w:hAnsi="Times New Roman"/>
          <w:noProof/>
          <w:sz w:val="20"/>
          <w:szCs w:val="20"/>
        </w:rPr>
        <w:t>Figure 7</w:t>
      </w:r>
      <w:r w:rsidRPr="00A93C98">
        <w:rPr>
          <w:rFonts w:ascii="Times New Roman" w:hAnsi="Times New Roman"/>
          <w:b/>
          <w:noProof/>
          <w:sz w:val="20"/>
          <w:szCs w:val="20"/>
        </w:rPr>
        <w:t xml:space="preserve">. </w:t>
      </w:r>
      <w:r w:rsidR="00A66822">
        <w:rPr>
          <w:rFonts w:ascii="Times New Roman" w:hAnsi="Times New Roman"/>
          <w:b/>
          <w:noProof/>
          <w:sz w:val="20"/>
          <w:szCs w:val="20"/>
        </w:rPr>
        <w:tab/>
      </w:r>
      <w:r w:rsidRPr="00A93C98">
        <w:rPr>
          <w:rFonts w:ascii="Times New Roman" w:hAnsi="Times New Roman"/>
          <w:noProof/>
          <w:sz w:val="20"/>
          <w:szCs w:val="20"/>
        </w:rPr>
        <w:t xml:space="preserve">Effect of vortex speed on the </w:t>
      </w:r>
      <w:r w:rsidRPr="00A93C98">
        <w:rPr>
          <w:rFonts w:ascii="Times New Roman" w:hAnsi="Times New Roman"/>
          <w:sz w:val="20"/>
          <w:szCs w:val="20"/>
        </w:rPr>
        <w:t>HF-SPME</w:t>
      </w:r>
      <w:r w:rsidRPr="00A93C98">
        <w:rPr>
          <w:rFonts w:ascii="Times New Roman" w:hAnsi="Times New Roman"/>
          <w:noProof/>
          <w:sz w:val="20"/>
          <w:szCs w:val="20"/>
        </w:rPr>
        <w:t xml:space="preserve"> extraction efficiency (based on peak area). Other conditions as in Figure 3.</w:t>
      </w:r>
    </w:p>
    <w:p w:rsidR="00A93C98" w:rsidRDefault="00A93C98" w:rsidP="00A66822">
      <w:pPr>
        <w:spacing w:after="0" w:line="240" w:lineRule="auto"/>
        <w:rPr>
          <w:rFonts w:ascii="Times New Roman" w:hAnsi="Times New Roman"/>
          <w:b/>
          <w:bCs/>
          <w:sz w:val="20"/>
          <w:szCs w:val="20"/>
        </w:rPr>
      </w:pPr>
    </w:p>
    <w:p w:rsidR="00A66822" w:rsidRPr="00A93C98" w:rsidRDefault="00A66822" w:rsidP="00A66822">
      <w:pPr>
        <w:spacing w:after="0" w:line="240" w:lineRule="auto"/>
        <w:rPr>
          <w:rFonts w:ascii="Times New Roman" w:hAnsi="Times New Roman"/>
          <w:b/>
          <w:bCs/>
          <w:sz w:val="20"/>
          <w:szCs w:val="20"/>
        </w:rPr>
      </w:pPr>
    </w:p>
    <w:p w:rsidR="00A93C98" w:rsidRPr="00A93C98" w:rsidRDefault="00A93C98" w:rsidP="00A93C98">
      <w:pPr>
        <w:spacing w:after="0" w:line="240" w:lineRule="auto"/>
        <w:rPr>
          <w:rFonts w:ascii="Times New Roman" w:hAnsi="Times New Roman"/>
          <w:b/>
          <w:bCs/>
          <w:sz w:val="20"/>
          <w:szCs w:val="20"/>
        </w:rPr>
      </w:pPr>
      <w:r w:rsidRPr="00A93C98">
        <w:rPr>
          <w:rFonts w:ascii="Times New Roman" w:hAnsi="Times New Roman"/>
          <w:b/>
          <w:bCs/>
          <w:sz w:val="20"/>
          <w:szCs w:val="20"/>
        </w:rPr>
        <w:t>Method Validation</w:t>
      </w:r>
    </w:p>
    <w:p w:rsidR="00A93C98" w:rsidRPr="00A93C98" w:rsidRDefault="00A93C98" w:rsidP="00A93C98">
      <w:pPr>
        <w:spacing w:after="0" w:line="240" w:lineRule="auto"/>
        <w:jc w:val="both"/>
        <w:rPr>
          <w:rFonts w:ascii="Times New Roman" w:hAnsi="Times New Roman"/>
          <w:sz w:val="20"/>
          <w:szCs w:val="20"/>
        </w:rPr>
      </w:pPr>
      <w:r w:rsidRPr="00A93C98">
        <w:rPr>
          <w:rFonts w:ascii="Times New Roman" w:hAnsi="Times New Roman"/>
          <w:sz w:val="20"/>
          <w:szCs w:val="20"/>
        </w:rPr>
        <w:t xml:space="preserve">Optimum extraction performance of hexanal and heptanal </w:t>
      </w:r>
      <w:r w:rsidRPr="00A93C98">
        <w:rPr>
          <w:rFonts w:ascii="Times New Roman" w:hAnsi="Times New Roman"/>
          <w:color w:val="000000"/>
          <w:sz w:val="20"/>
          <w:szCs w:val="20"/>
        </w:rPr>
        <w:t xml:space="preserve">based on peak area response measured by GC-FID was </w:t>
      </w:r>
      <w:r w:rsidRPr="00A93C98">
        <w:rPr>
          <w:rFonts w:ascii="Times New Roman" w:hAnsi="Times New Roman"/>
          <w:sz w:val="20"/>
          <w:szCs w:val="20"/>
        </w:rPr>
        <w:t xml:space="preserve">achieved using 30 min extraction time, 1000 rpm agitation rate using 10 mL of aqueous sample, back-extraction of extracted analytes performed via vortex for 3 min at a speed of 63.5 × </w:t>
      </w:r>
      <w:r w:rsidRPr="00A93C98">
        <w:rPr>
          <w:rFonts w:ascii="Times New Roman" w:hAnsi="Times New Roman"/>
          <w:i/>
          <w:sz w:val="20"/>
          <w:szCs w:val="20"/>
        </w:rPr>
        <w:t>g</w:t>
      </w:r>
      <w:r w:rsidRPr="00A93C98">
        <w:rPr>
          <w:rFonts w:ascii="Times New Roman" w:hAnsi="Times New Roman"/>
          <w:sz w:val="20"/>
          <w:szCs w:val="20"/>
        </w:rPr>
        <w:t xml:space="preserve"> using 100 µL methanol as the desorption solvent. Table 1 summarizes the calibration curve equation, limit of detection (LOD = 3 S/N), limit of quantification (LOQ = 10 S/N)) together with their</w:t>
      </w:r>
      <w:r w:rsidR="00AC2B1D">
        <w:rPr>
          <w:rFonts w:ascii="Times New Roman" w:hAnsi="Times New Roman"/>
          <w:sz w:val="20"/>
          <w:szCs w:val="20"/>
        </w:rPr>
        <w:t xml:space="preserve"> coefficient of determination (R</w:t>
      </w:r>
      <w:r w:rsidRPr="00A93C98">
        <w:rPr>
          <w:rFonts w:ascii="Times New Roman" w:hAnsi="Times New Roman"/>
          <w:sz w:val="20"/>
          <w:szCs w:val="20"/>
          <w:vertAlign w:val="superscript"/>
        </w:rPr>
        <w:t>2</w:t>
      </w:r>
      <w:r w:rsidRPr="00A93C98">
        <w:rPr>
          <w:rFonts w:ascii="Times New Roman" w:hAnsi="Times New Roman"/>
          <w:sz w:val="20"/>
          <w:szCs w:val="20"/>
        </w:rPr>
        <w:t xml:space="preserve">) and precision (intra batch and inter-batch) of HF-SPME MTMOS MPTMOS under the optimum extraction conditions. Linearity order observed was 500 with good coefficient of determination (&gt; 0.996). </w:t>
      </w:r>
    </w:p>
    <w:p w:rsidR="00A93C98" w:rsidRDefault="00A93C98" w:rsidP="00A93C98">
      <w:pPr>
        <w:spacing w:after="0" w:line="240" w:lineRule="auto"/>
        <w:rPr>
          <w:rFonts w:ascii="Times New Roman" w:hAnsi="Times New Roman"/>
          <w:sz w:val="20"/>
          <w:szCs w:val="20"/>
        </w:rPr>
      </w:pPr>
    </w:p>
    <w:p w:rsidR="00A66822" w:rsidRPr="00A93C98" w:rsidRDefault="00A66822" w:rsidP="00A93C98">
      <w:pPr>
        <w:spacing w:after="0" w:line="240" w:lineRule="auto"/>
        <w:rPr>
          <w:rFonts w:ascii="Times New Roman" w:hAnsi="Times New Roman"/>
          <w:sz w:val="20"/>
          <w:szCs w:val="20"/>
        </w:rPr>
      </w:pPr>
    </w:p>
    <w:p w:rsidR="00A93C98" w:rsidRPr="00A66822" w:rsidRDefault="00A93C98" w:rsidP="00A66822">
      <w:pPr>
        <w:spacing w:after="120" w:line="240" w:lineRule="auto"/>
        <w:ind w:left="706" w:hanging="706"/>
        <w:jc w:val="center"/>
        <w:rPr>
          <w:rFonts w:ascii="Times New Roman" w:hAnsi="Times New Roman"/>
          <w:sz w:val="20"/>
          <w:szCs w:val="20"/>
        </w:rPr>
      </w:pPr>
      <w:r w:rsidRPr="00A93C98">
        <w:rPr>
          <w:rFonts w:ascii="Times New Roman" w:hAnsi="Times New Roman"/>
          <w:sz w:val="20"/>
          <w:szCs w:val="20"/>
        </w:rPr>
        <w:t>Table 1</w:t>
      </w:r>
      <w:r w:rsidRPr="00A93C98">
        <w:rPr>
          <w:rFonts w:ascii="Times New Roman" w:hAnsi="Times New Roman"/>
          <w:b/>
          <w:sz w:val="20"/>
          <w:szCs w:val="20"/>
        </w:rPr>
        <w:t xml:space="preserve">. </w:t>
      </w:r>
      <w:r w:rsidR="00A66822">
        <w:rPr>
          <w:rFonts w:ascii="Times New Roman" w:hAnsi="Times New Roman"/>
          <w:b/>
          <w:sz w:val="20"/>
          <w:szCs w:val="20"/>
        </w:rPr>
        <w:t xml:space="preserve"> </w:t>
      </w:r>
      <w:r w:rsidRPr="00A93C98">
        <w:rPr>
          <w:rFonts w:ascii="Times New Roman" w:hAnsi="Times New Roman"/>
          <w:sz w:val="20"/>
          <w:szCs w:val="20"/>
        </w:rPr>
        <w:t>Calibration curve equation, coefficient of determination, LOD, LOQ and precision values (within batch and inter-batch) HF-SPME at optimum conditions</w:t>
      </w:r>
    </w:p>
    <w:tbl>
      <w:tblPr>
        <w:tblW w:w="8665" w:type="dxa"/>
        <w:jc w:val="center"/>
        <w:tblInd w:w="-306" w:type="dxa"/>
        <w:tblBorders>
          <w:top w:val="single" w:sz="4" w:space="0" w:color="auto"/>
          <w:bottom w:val="single" w:sz="4" w:space="0" w:color="auto"/>
        </w:tblBorders>
        <w:tblLook w:val="04A0" w:firstRow="1" w:lastRow="0" w:firstColumn="1" w:lastColumn="0" w:noHBand="0" w:noVBand="1"/>
      </w:tblPr>
      <w:tblGrid>
        <w:gridCol w:w="1274"/>
        <w:gridCol w:w="1673"/>
        <w:gridCol w:w="1427"/>
        <w:gridCol w:w="961"/>
        <w:gridCol w:w="990"/>
        <w:gridCol w:w="1170"/>
        <w:gridCol w:w="1170"/>
      </w:tblGrid>
      <w:tr w:rsidR="00A66822" w:rsidRPr="00A93C98" w:rsidTr="00A66822">
        <w:trPr>
          <w:jc w:val="center"/>
        </w:trPr>
        <w:tc>
          <w:tcPr>
            <w:tcW w:w="1274" w:type="dxa"/>
            <w:tcBorders>
              <w:top w:val="single" w:sz="4" w:space="0" w:color="auto"/>
              <w:bottom w:val="single" w:sz="4" w:space="0" w:color="auto"/>
            </w:tcBorders>
            <w:vAlign w:val="center"/>
            <w:hideMark/>
          </w:tcPr>
          <w:p w:rsidR="00A93C98" w:rsidRPr="00A93C98" w:rsidRDefault="00A93C98" w:rsidP="00A93C98">
            <w:pPr>
              <w:spacing w:after="0" w:line="240" w:lineRule="auto"/>
              <w:jc w:val="center"/>
              <w:rPr>
                <w:rFonts w:ascii="Times New Roman" w:hAnsi="Times New Roman"/>
                <w:b/>
                <w:sz w:val="20"/>
                <w:szCs w:val="20"/>
              </w:rPr>
            </w:pPr>
            <w:r w:rsidRPr="00A93C98">
              <w:rPr>
                <w:rFonts w:ascii="Times New Roman" w:hAnsi="Times New Roman"/>
                <w:b/>
                <w:sz w:val="20"/>
                <w:szCs w:val="20"/>
              </w:rPr>
              <w:t>Compound</w:t>
            </w:r>
          </w:p>
        </w:tc>
        <w:tc>
          <w:tcPr>
            <w:tcW w:w="1673" w:type="dxa"/>
            <w:tcBorders>
              <w:top w:val="single" w:sz="4" w:space="0" w:color="auto"/>
              <w:bottom w:val="single" w:sz="4" w:space="0" w:color="auto"/>
            </w:tcBorders>
            <w:vAlign w:val="center"/>
            <w:hideMark/>
          </w:tcPr>
          <w:p w:rsidR="00A93C98" w:rsidRPr="00A93C98" w:rsidRDefault="00A93C98" w:rsidP="00A66822">
            <w:pPr>
              <w:spacing w:after="0" w:line="240" w:lineRule="auto"/>
              <w:jc w:val="center"/>
              <w:rPr>
                <w:rFonts w:ascii="Times New Roman" w:eastAsia="Calibri" w:hAnsi="Times New Roman"/>
                <w:b/>
                <w:sz w:val="20"/>
                <w:szCs w:val="20"/>
              </w:rPr>
            </w:pPr>
            <w:r w:rsidRPr="00A93C98">
              <w:rPr>
                <w:rFonts w:ascii="Times New Roman" w:hAnsi="Times New Roman"/>
                <w:b/>
                <w:sz w:val="20"/>
                <w:szCs w:val="20"/>
              </w:rPr>
              <w:t>Calibration curve</w:t>
            </w:r>
          </w:p>
          <w:p w:rsidR="00A93C98" w:rsidRPr="00A93C98" w:rsidRDefault="00A93C98" w:rsidP="00A66822">
            <w:pPr>
              <w:spacing w:after="60" w:line="240" w:lineRule="auto"/>
              <w:jc w:val="center"/>
              <w:rPr>
                <w:rFonts w:ascii="Times New Roman" w:hAnsi="Times New Roman"/>
                <w:b/>
                <w:sz w:val="20"/>
                <w:szCs w:val="20"/>
              </w:rPr>
            </w:pPr>
            <w:r w:rsidRPr="00A93C98">
              <w:rPr>
                <w:rFonts w:ascii="Times New Roman" w:hAnsi="Times New Roman"/>
                <w:b/>
                <w:sz w:val="20"/>
                <w:szCs w:val="20"/>
              </w:rPr>
              <w:t>Equation</w:t>
            </w:r>
          </w:p>
        </w:tc>
        <w:tc>
          <w:tcPr>
            <w:tcW w:w="1427" w:type="dxa"/>
            <w:tcBorders>
              <w:top w:val="single" w:sz="4" w:space="0" w:color="auto"/>
              <w:bottom w:val="single" w:sz="4" w:space="0" w:color="auto"/>
            </w:tcBorders>
            <w:vAlign w:val="center"/>
            <w:hideMark/>
          </w:tcPr>
          <w:p w:rsidR="00A93C98" w:rsidRPr="00A93C98" w:rsidRDefault="00A93C98" w:rsidP="00A93C98">
            <w:pPr>
              <w:spacing w:after="0" w:line="240" w:lineRule="auto"/>
              <w:jc w:val="center"/>
              <w:rPr>
                <w:rFonts w:ascii="Times New Roman" w:eastAsia="Calibri" w:hAnsi="Times New Roman"/>
                <w:b/>
                <w:sz w:val="20"/>
                <w:szCs w:val="20"/>
              </w:rPr>
            </w:pPr>
            <w:r w:rsidRPr="00A93C98">
              <w:rPr>
                <w:rFonts w:ascii="Times New Roman" w:hAnsi="Times New Roman"/>
                <w:b/>
                <w:sz w:val="20"/>
                <w:szCs w:val="20"/>
              </w:rPr>
              <w:t>Coefficient of determination</w:t>
            </w:r>
          </w:p>
          <w:p w:rsidR="00A93C98" w:rsidRPr="00A93C98" w:rsidRDefault="00AC2B1D" w:rsidP="00A66822">
            <w:pPr>
              <w:spacing w:after="60" w:line="240" w:lineRule="auto"/>
              <w:jc w:val="center"/>
              <w:rPr>
                <w:rFonts w:ascii="Times New Roman" w:hAnsi="Times New Roman"/>
                <w:b/>
                <w:sz w:val="20"/>
                <w:szCs w:val="20"/>
              </w:rPr>
            </w:pPr>
            <w:r>
              <w:rPr>
                <w:rFonts w:ascii="Times New Roman" w:hAnsi="Times New Roman"/>
                <w:b/>
                <w:sz w:val="20"/>
                <w:szCs w:val="20"/>
              </w:rPr>
              <w:t>(R</w:t>
            </w:r>
            <w:r w:rsidR="00A93C98" w:rsidRPr="00A93C98">
              <w:rPr>
                <w:rFonts w:ascii="Times New Roman" w:hAnsi="Times New Roman"/>
                <w:b/>
                <w:sz w:val="20"/>
                <w:szCs w:val="20"/>
                <w:vertAlign w:val="superscript"/>
              </w:rPr>
              <w:t>2</w:t>
            </w:r>
            <w:r w:rsidR="00A93C98" w:rsidRPr="00A93C98">
              <w:rPr>
                <w:rFonts w:ascii="Times New Roman" w:hAnsi="Times New Roman"/>
                <w:b/>
                <w:sz w:val="20"/>
                <w:szCs w:val="20"/>
              </w:rPr>
              <w:t>)</w:t>
            </w:r>
          </w:p>
        </w:tc>
        <w:tc>
          <w:tcPr>
            <w:tcW w:w="961" w:type="dxa"/>
            <w:tcBorders>
              <w:top w:val="single" w:sz="4" w:space="0" w:color="auto"/>
              <w:bottom w:val="single" w:sz="4" w:space="0" w:color="auto"/>
            </w:tcBorders>
            <w:vAlign w:val="center"/>
            <w:hideMark/>
          </w:tcPr>
          <w:p w:rsidR="00A93C98" w:rsidRPr="00A93C98" w:rsidRDefault="00A93C98" w:rsidP="00A93C98">
            <w:pPr>
              <w:spacing w:after="0" w:line="240" w:lineRule="auto"/>
              <w:jc w:val="center"/>
              <w:rPr>
                <w:rFonts w:ascii="Times New Roman" w:eastAsia="Calibri" w:hAnsi="Times New Roman"/>
                <w:b/>
                <w:sz w:val="20"/>
                <w:szCs w:val="20"/>
              </w:rPr>
            </w:pPr>
            <w:r w:rsidRPr="00A93C98">
              <w:rPr>
                <w:rFonts w:ascii="Times New Roman" w:hAnsi="Times New Roman"/>
                <w:b/>
                <w:sz w:val="20"/>
                <w:szCs w:val="20"/>
              </w:rPr>
              <w:t>LOD</w:t>
            </w:r>
          </w:p>
          <w:p w:rsidR="00A93C98" w:rsidRPr="00A93C98" w:rsidRDefault="00A93C98" w:rsidP="00A93C98">
            <w:pPr>
              <w:spacing w:after="0" w:line="240" w:lineRule="auto"/>
              <w:jc w:val="center"/>
              <w:rPr>
                <w:rFonts w:ascii="Times New Roman" w:hAnsi="Times New Roman"/>
                <w:b/>
                <w:sz w:val="20"/>
                <w:szCs w:val="20"/>
              </w:rPr>
            </w:pPr>
            <w:r w:rsidRPr="00A93C98">
              <w:rPr>
                <w:rFonts w:ascii="Times New Roman" w:hAnsi="Times New Roman"/>
                <w:b/>
                <w:sz w:val="20"/>
                <w:szCs w:val="20"/>
              </w:rPr>
              <w:t>(µg/mL)</w:t>
            </w:r>
          </w:p>
        </w:tc>
        <w:tc>
          <w:tcPr>
            <w:tcW w:w="990" w:type="dxa"/>
            <w:tcBorders>
              <w:top w:val="single" w:sz="4" w:space="0" w:color="auto"/>
              <w:bottom w:val="single" w:sz="4" w:space="0" w:color="auto"/>
            </w:tcBorders>
            <w:vAlign w:val="center"/>
            <w:hideMark/>
          </w:tcPr>
          <w:p w:rsidR="00A93C98" w:rsidRPr="00A93C98" w:rsidRDefault="00A93C98" w:rsidP="00A93C98">
            <w:pPr>
              <w:spacing w:after="0" w:line="240" w:lineRule="auto"/>
              <w:jc w:val="center"/>
              <w:rPr>
                <w:rFonts w:ascii="Times New Roman" w:eastAsia="Calibri" w:hAnsi="Times New Roman"/>
                <w:b/>
                <w:sz w:val="20"/>
                <w:szCs w:val="20"/>
              </w:rPr>
            </w:pPr>
            <w:r w:rsidRPr="00A93C98">
              <w:rPr>
                <w:rFonts w:ascii="Times New Roman" w:hAnsi="Times New Roman"/>
                <w:b/>
                <w:sz w:val="20"/>
                <w:szCs w:val="20"/>
              </w:rPr>
              <w:t>LOQ</w:t>
            </w:r>
          </w:p>
          <w:p w:rsidR="00A93C98" w:rsidRPr="00A93C98" w:rsidRDefault="00A93C98" w:rsidP="00A93C98">
            <w:pPr>
              <w:spacing w:after="0" w:line="240" w:lineRule="auto"/>
              <w:jc w:val="center"/>
              <w:rPr>
                <w:rFonts w:ascii="Times New Roman" w:hAnsi="Times New Roman"/>
                <w:b/>
                <w:sz w:val="20"/>
                <w:szCs w:val="20"/>
              </w:rPr>
            </w:pPr>
            <w:r w:rsidRPr="00A93C98">
              <w:rPr>
                <w:rFonts w:ascii="Times New Roman" w:hAnsi="Times New Roman"/>
                <w:b/>
                <w:sz w:val="20"/>
                <w:szCs w:val="20"/>
              </w:rPr>
              <w:t>(µg/mL)</w:t>
            </w:r>
          </w:p>
        </w:tc>
        <w:tc>
          <w:tcPr>
            <w:tcW w:w="1170" w:type="dxa"/>
            <w:tcBorders>
              <w:top w:val="single" w:sz="4" w:space="0" w:color="auto"/>
              <w:bottom w:val="single" w:sz="4" w:space="0" w:color="auto"/>
            </w:tcBorders>
            <w:vAlign w:val="center"/>
          </w:tcPr>
          <w:p w:rsidR="00A93C98" w:rsidRPr="00A93C98" w:rsidRDefault="00AC2B1D" w:rsidP="00A66822">
            <w:pPr>
              <w:spacing w:before="60" w:after="0" w:line="240" w:lineRule="auto"/>
              <w:jc w:val="center"/>
              <w:rPr>
                <w:rFonts w:ascii="Times New Roman" w:eastAsia="Calibri" w:hAnsi="Times New Roman"/>
                <w:b/>
                <w:sz w:val="20"/>
                <w:szCs w:val="20"/>
              </w:rPr>
            </w:pPr>
            <w:r>
              <w:rPr>
                <w:rFonts w:ascii="Times New Roman" w:hAnsi="Times New Roman"/>
                <w:b/>
                <w:sz w:val="20"/>
                <w:szCs w:val="20"/>
              </w:rPr>
              <w:t>Within b</w:t>
            </w:r>
            <w:r w:rsidR="00A93C98" w:rsidRPr="00A93C98">
              <w:rPr>
                <w:rFonts w:ascii="Times New Roman" w:hAnsi="Times New Roman"/>
                <w:b/>
                <w:sz w:val="20"/>
                <w:szCs w:val="20"/>
              </w:rPr>
              <w:t>atch RSD</w:t>
            </w:r>
          </w:p>
          <w:p w:rsidR="00A93C98" w:rsidRPr="00A93C98" w:rsidRDefault="00A93C98" w:rsidP="00A66822">
            <w:pPr>
              <w:spacing w:after="60" w:line="240" w:lineRule="auto"/>
              <w:jc w:val="center"/>
              <w:rPr>
                <w:rFonts w:ascii="Times New Roman" w:hAnsi="Times New Roman"/>
                <w:b/>
                <w:sz w:val="20"/>
                <w:szCs w:val="20"/>
              </w:rPr>
            </w:pPr>
            <w:r w:rsidRPr="00A93C98">
              <w:rPr>
                <w:rFonts w:ascii="Times New Roman" w:hAnsi="Times New Roman"/>
                <w:b/>
                <w:sz w:val="20"/>
                <w:szCs w:val="20"/>
              </w:rPr>
              <w:t xml:space="preserve">(%, </w:t>
            </w:r>
            <w:r w:rsidRPr="00A93C98">
              <w:rPr>
                <w:rFonts w:ascii="Times New Roman" w:hAnsi="Times New Roman"/>
                <w:b/>
                <w:i/>
                <w:sz w:val="20"/>
                <w:szCs w:val="20"/>
              </w:rPr>
              <w:t xml:space="preserve">n </w:t>
            </w:r>
            <w:r w:rsidRPr="00A93C98">
              <w:rPr>
                <w:rFonts w:ascii="Times New Roman" w:hAnsi="Times New Roman"/>
                <w:b/>
                <w:sz w:val="20"/>
                <w:szCs w:val="20"/>
              </w:rPr>
              <w:t>= 4)</w:t>
            </w:r>
          </w:p>
        </w:tc>
        <w:tc>
          <w:tcPr>
            <w:tcW w:w="1170" w:type="dxa"/>
            <w:tcBorders>
              <w:top w:val="single" w:sz="4" w:space="0" w:color="auto"/>
              <w:bottom w:val="single" w:sz="4" w:space="0" w:color="auto"/>
            </w:tcBorders>
            <w:vAlign w:val="center"/>
          </w:tcPr>
          <w:p w:rsidR="00A93C98" w:rsidRPr="00A93C98" w:rsidRDefault="00A93C98" w:rsidP="00A93C98">
            <w:pPr>
              <w:spacing w:after="0" w:line="240" w:lineRule="auto"/>
              <w:jc w:val="center"/>
              <w:rPr>
                <w:rFonts w:ascii="Times New Roman" w:eastAsia="Calibri" w:hAnsi="Times New Roman"/>
                <w:b/>
                <w:sz w:val="20"/>
                <w:szCs w:val="20"/>
              </w:rPr>
            </w:pPr>
            <w:r w:rsidRPr="00A93C98">
              <w:rPr>
                <w:rFonts w:ascii="Times New Roman" w:hAnsi="Times New Roman"/>
                <w:b/>
                <w:sz w:val="20"/>
                <w:szCs w:val="20"/>
              </w:rPr>
              <w:t>Inter batch RSD</w:t>
            </w:r>
          </w:p>
          <w:p w:rsidR="00A93C98" w:rsidRPr="00A93C98" w:rsidRDefault="00A93C98" w:rsidP="00A93C98">
            <w:pPr>
              <w:spacing w:after="0" w:line="240" w:lineRule="auto"/>
              <w:jc w:val="center"/>
              <w:rPr>
                <w:rFonts w:ascii="Times New Roman" w:hAnsi="Times New Roman"/>
                <w:b/>
                <w:sz w:val="20"/>
                <w:szCs w:val="20"/>
              </w:rPr>
            </w:pPr>
            <w:r w:rsidRPr="00A93C98">
              <w:rPr>
                <w:rFonts w:ascii="Times New Roman" w:hAnsi="Times New Roman"/>
                <w:b/>
                <w:sz w:val="20"/>
                <w:szCs w:val="20"/>
              </w:rPr>
              <w:t xml:space="preserve">(%, </w:t>
            </w:r>
            <w:r w:rsidRPr="00A93C98">
              <w:rPr>
                <w:rFonts w:ascii="Times New Roman" w:hAnsi="Times New Roman"/>
                <w:b/>
                <w:i/>
                <w:sz w:val="20"/>
                <w:szCs w:val="20"/>
              </w:rPr>
              <w:t xml:space="preserve">n </w:t>
            </w:r>
            <w:r w:rsidRPr="00A93C98">
              <w:rPr>
                <w:rFonts w:ascii="Times New Roman" w:hAnsi="Times New Roman"/>
                <w:b/>
                <w:sz w:val="20"/>
                <w:szCs w:val="20"/>
              </w:rPr>
              <w:t>= 4)</w:t>
            </w:r>
          </w:p>
        </w:tc>
      </w:tr>
      <w:tr w:rsidR="00A66822" w:rsidRPr="00A93C98" w:rsidTr="00A66822">
        <w:trPr>
          <w:jc w:val="center"/>
        </w:trPr>
        <w:tc>
          <w:tcPr>
            <w:tcW w:w="1274" w:type="dxa"/>
            <w:tcBorders>
              <w:top w:val="single" w:sz="4" w:space="0" w:color="auto"/>
            </w:tcBorders>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Hexanal</w:t>
            </w:r>
          </w:p>
        </w:tc>
        <w:tc>
          <w:tcPr>
            <w:tcW w:w="1673" w:type="dxa"/>
            <w:tcBorders>
              <w:top w:val="single" w:sz="4" w:space="0" w:color="auto"/>
            </w:tcBorders>
            <w:vAlign w:val="center"/>
            <w:hideMark/>
          </w:tcPr>
          <w:p w:rsidR="00A93C98" w:rsidRPr="00A93C98" w:rsidRDefault="00A93C98" w:rsidP="00A66822">
            <w:pPr>
              <w:spacing w:after="60" w:line="240" w:lineRule="auto"/>
              <w:jc w:val="center"/>
              <w:rPr>
                <w:rFonts w:ascii="Times New Roman" w:hAnsi="Times New Roman"/>
                <w:sz w:val="20"/>
                <w:szCs w:val="20"/>
              </w:rPr>
            </w:pPr>
            <w:r w:rsidRPr="00A93C98">
              <w:rPr>
                <w:rFonts w:ascii="Times New Roman" w:hAnsi="Times New Roman"/>
                <w:sz w:val="20"/>
                <w:szCs w:val="20"/>
              </w:rPr>
              <w:t>y = 0.013x + 4.568</w:t>
            </w:r>
          </w:p>
        </w:tc>
        <w:tc>
          <w:tcPr>
            <w:tcW w:w="1427" w:type="dxa"/>
            <w:tcBorders>
              <w:top w:val="single" w:sz="4" w:space="0" w:color="auto"/>
            </w:tcBorders>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0.9985</w:t>
            </w:r>
          </w:p>
        </w:tc>
        <w:tc>
          <w:tcPr>
            <w:tcW w:w="961" w:type="dxa"/>
            <w:tcBorders>
              <w:top w:val="single" w:sz="4" w:space="0" w:color="auto"/>
            </w:tcBorders>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0.015</w:t>
            </w:r>
          </w:p>
        </w:tc>
        <w:tc>
          <w:tcPr>
            <w:tcW w:w="990" w:type="dxa"/>
            <w:tcBorders>
              <w:top w:val="single" w:sz="4" w:space="0" w:color="auto"/>
            </w:tcBorders>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0.040</w:t>
            </w:r>
          </w:p>
        </w:tc>
        <w:tc>
          <w:tcPr>
            <w:tcW w:w="1170" w:type="dxa"/>
            <w:tcBorders>
              <w:top w:val="single" w:sz="4" w:space="0" w:color="auto"/>
            </w:tcBorders>
            <w:vAlign w:val="center"/>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3.82</w:t>
            </w:r>
          </w:p>
        </w:tc>
        <w:tc>
          <w:tcPr>
            <w:tcW w:w="1170" w:type="dxa"/>
            <w:tcBorders>
              <w:top w:val="single" w:sz="4" w:space="0" w:color="auto"/>
            </w:tcBorders>
            <w:vAlign w:val="center"/>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7.86</w:t>
            </w:r>
          </w:p>
        </w:tc>
      </w:tr>
      <w:tr w:rsidR="00A66822" w:rsidRPr="00A93C98" w:rsidTr="00A66822">
        <w:trPr>
          <w:jc w:val="center"/>
        </w:trPr>
        <w:tc>
          <w:tcPr>
            <w:tcW w:w="1274" w:type="dxa"/>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Heptanal</w:t>
            </w:r>
          </w:p>
        </w:tc>
        <w:tc>
          <w:tcPr>
            <w:tcW w:w="1673" w:type="dxa"/>
            <w:vAlign w:val="center"/>
            <w:hideMark/>
          </w:tcPr>
          <w:p w:rsidR="00A93C98" w:rsidRPr="00A93C98" w:rsidRDefault="00A93C98" w:rsidP="00A66822">
            <w:pPr>
              <w:spacing w:after="60" w:line="240" w:lineRule="auto"/>
              <w:jc w:val="center"/>
              <w:rPr>
                <w:rFonts w:ascii="Times New Roman" w:hAnsi="Times New Roman"/>
                <w:sz w:val="20"/>
                <w:szCs w:val="20"/>
              </w:rPr>
            </w:pPr>
            <w:r w:rsidRPr="00A93C98">
              <w:rPr>
                <w:rFonts w:ascii="Times New Roman" w:hAnsi="Times New Roman"/>
                <w:sz w:val="20"/>
                <w:szCs w:val="20"/>
              </w:rPr>
              <w:t>y = 0.021x + 6.378</w:t>
            </w:r>
          </w:p>
        </w:tc>
        <w:tc>
          <w:tcPr>
            <w:tcW w:w="1427" w:type="dxa"/>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0.9969</w:t>
            </w:r>
          </w:p>
        </w:tc>
        <w:tc>
          <w:tcPr>
            <w:tcW w:w="961" w:type="dxa"/>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0.010</w:t>
            </w:r>
          </w:p>
        </w:tc>
        <w:tc>
          <w:tcPr>
            <w:tcW w:w="990" w:type="dxa"/>
            <w:vAlign w:val="center"/>
            <w:hideMark/>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0.030</w:t>
            </w:r>
          </w:p>
        </w:tc>
        <w:tc>
          <w:tcPr>
            <w:tcW w:w="1170" w:type="dxa"/>
            <w:vAlign w:val="center"/>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3.25</w:t>
            </w:r>
          </w:p>
        </w:tc>
        <w:tc>
          <w:tcPr>
            <w:tcW w:w="1170" w:type="dxa"/>
            <w:vAlign w:val="center"/>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9.36</w:t>
            </w:r>
          </w:p>
        </w:tc>
      </w:tr>
    </w:tbl>
    <w:p w:rsidR="00A93C98" w:rsidRPr="00A66822" w:rsidRDefault="00A93C98" w:rsidP="00A66822">
      <w:pPr>
        <w:spacing w:before="60" w:after="0" w:line="240" w:lineRule="auto"/>
        <w:rPr>
          <w:rFonts w:ascii="Times New Roman" w:hAnsi="Times New Roman"/>
          <w:i/>
          <w:sz w:val="18"/>
          <w:szCs w:val="18"/>
        </w:rPr>
      </w:pPr>
      <w:r w:rsidRPr="00A93C98">
        <w:rPr>
          <w:rFonts w:ascii="Times New Roman" w:hAnsi="Times New Roman"/>
          <w:sz w:val="20"/>
          <w:szCs w:val="20"/>
        </w:rPr>
        <w:t xml:space="preserve">      </w:t>
      </w:r>
      <w:r w:rsidR="00A66822">
        <w:rPr>
          <w:rFonts w:ascii="Times New Roman" w:hAnsi="Times New Roman"/>
          <w:sz w:val="20"/>
          <w:szCs w:val="20"/>
        </w:rPr>
        <w:t xml:space="preserve"> </w:t>
      </w:r>
      <w:r w:rsidRPr="00A66822">
        <w:rPr>
          <w:rFonts w:ascii="Times New Roman" w:hAnsi="Times New Roman"/>
          <w:i/>
          <w:sz w:val="18"/>
          <w:szCs w:val="18"/>
        </w:rPr>
        <w:t>Linear range: 0.020 –10.0 µg</w:t>
      </w:r>
      <w:r w:rsidR="00AC2B1D">
        <w:rPr>
          <w:rFonts w:ascii="Times New Roman" w:hAnsi="Times New Roman"/>
          <w:i/>
          <w:sz w:val="18"/>
          <w:szCs w:val="18"/>
        </w:rPr>
        <w:t xml:space="preserve"> </w:t>
      </w:r>
      <w:r w:rsidRPr="00A66822">
        <w:rPr>
          <w:rFonts w:ascii="Times New Roman" w:hAnsi="Times New Roman"/>
          <w:i/>
          <w:sz w:val="18"/>
          <w:szCs w:val="18"/>
        </w:rPr>
        <w:t>mL</w:t>
      </w:r>
      <w:r w:rsidRPr="00A66822">
        <w:rPr>
          <w:rFonts w:ascii="Times New Roman" w:hAnsi="Times New Roman"/>
          <w:i/>
          <w:sz w:val="18"/>
          <w:szCs w:val="18"/>
          <w:vertAlign w:val="superscript"/>
        </w:rPr>
        <w:t>-1</w:t>
      </w:r>
    </w:p>
    <w:p w:rsidR="00A93C98" w:rsidRDefault="00A93C98" w:rsidP="00A93C98">
      <w:pPr>
        <w:spacing w:after="0" w:line="240" w:lineRule="auto"/>
        <w:rPr>
          <w:rFonts w:ascii="Times New Roman" w:hAnsi="Times New Roman"/>
          <w:sz w:val="20"/>
          <w:szCs w:val="20"/>
        </w:rPr>
      </w:pPr>
    </w:p>
    <w:p w:rsidR="00A66822" w:rsidRPr="00A93C98" w:rsidRDefault="00A66822" w:rsidP="00A93C98">
      <w:pPr>
        <w:spacing w:after="0" w:line="240" w:lineRule="auto"/>
        <w:rPr>
          <w:rFonts w:ascii="Times New Roman" w:hAnsi="Times New Roman"/>
          <w:sz w:val="20"/>
          <w:szCs w:val="20"/>
        </w:rPr>
      </w:pPr>
    </w:p>
    <w:p w:rsidR="00A93C98" w:rsidRPr="00A93C98" w:rsidRDefault="00A93C98" w:rsidP="00A93C98">
      <w:pPr>
        <w:shd w:val="clear" w:color="auto" w:fill="FFFFFF"/>
        <w:spacing w:after="0" w:line="240" w:lineRule="auto"/>
        <w:jc w:val="both"/>
        <w:rPr>
          <w:rFonts w:ascii="Times New Roman" w:hAnsi="Times New Roman"/>
          <w:sz w:val="20"/>
          <w:szCs w:val="20"/>
        </w:rPr>
      </w:pPr>
      <w:r w:rsidRPr="00A93C98">
        <w:rPr>
          <w:rFonts w:ascii="Times New Roman" w:hAnsi="Times New Roman"/>
          <w:sz w:val="20"/>
          <w:szCs w:val="20"/>
        </w:rPr>
        <w:t>The applicability of the proposed HF-SPME MTMOS-MPTMOS method was tested on human urine from a healthy volunteer. Urine samples were spiked with hexanal and heptanal standard at certain concentrations after confirming the</w:t>
      </w:r>
      <w:r w:rsidRPr="00A93C98">
        <w:rPr>
          <w:rFonts w:ascii="Times New Roman" w:hAnsi="Times New Roman"/>
          <w:color w:val="993300"/>
          <w:sz w:val="20"/>
          <w:szCs w:val="20"/>
        </w:rPr>
        <w:t xml:space="preserve"> </w:t>
      </w:r>
      <w:r w:rsidRPr="00A93C98">
        <w:rPr>
          <w:rFonts w:ascii="Times New Roman" w:hAnsi="Times New Roman"/>
          <w:sz w:val="20"/>
          <w:szCs w:val="20"/>
        </w:rPr>
        <w:t xml:space="preserve">non-presence of the two aldehydes. Two levels of spiking were used in order to compare the recovery and precision values. Quantitative percentage recoveries were obtained for hexanal and heptanal (91.21 – 97.51 %, RSD &lt; 5.5%, </w:t>
      </w:r>
      <w:r w:rsidRPr="00A93C98">
        <w:rPr>
          <w:rFonts w:ascii="Times New Roman" w:hAnsi="Times New Roman"/>
          <w:i/>
          <w:iCs/>
          <w:sz w:val="20"/>
          <w:szCs w:val="20"/>
        </w:rPr>
        <w:t>n</w:t>
      </w:r>
      <w:r w:rsidRPr="00A93C98">
        <w:rPr>
          <w:rFonts w:ascii="Times New Roman" w:hAnsi="Times New Roman"/>
          <w:sz w:val="20"/>
          <w:szCs w:val="20"/>
        </w:rPr>
        <w:t xml:space="preserve"> = 3) (Table 2). Figure 8 shows the chromatograms of extract of blank and spiked urine samples (at 0.25 µg/mL of hexanal and heptanal) using HF-SPME MTMOS-MPTMOS. Based on the chromatograms, it is noticed that there was no significant interference from the sample matrix thus proved that HF-SPME method provided clean extraction. </w:t>
      </w:r>
    </w:p>
    <w:p w:rsidR="00A93C98" w:rsidRPr="00A93C98" w:rsidRDefault="00A93C98" w:rsidP="00A93C98">
      <w:pPr>
        <w:shd w:val="clear" w:color="auto" w:fill="FFFFFF"/>
        <w:spacing w:after="0" w:line="240" w:lineRule="auto"/>
        <w:rPr>
          <w:rFonts w:ascii="Times New Roman" w:hAnsi="Times New Roman"/>
          <w:sz w:val="20"/>
          <w:szCs w:val="20"/>
        </w:rPr>
      </w:pPr>
    </w:p>
    <w:p w:rsidR="00A93C98" w:rsidRPr="00A93C98" w:rsidRDefault="00A93C98" w:rsidP="00A66822">
      <w:pPr>
        <w:spacing w:after="120" w:line="240" w:lineRule="auto"/>
        <w:jc w:val="center"/>
        <w:rPr>
          <w:rFonts w:ascii="Times New Roman" w:hAnsi="Times New Roman"/>
          <w:sz w:val="20"/>
          <w:szCs w:val="20"/>
        </w:rPr>
      </w:pPr>
      <w:r w:rsidRPr="00A93C98">
        <w:rPr>
          <w:rFonts w:ascii="Times New Roman" w:hAnsi="Times New Roman"/>
          <w:sz w:val="20"/>
          <w:szCs w:val="20"/>
        </w:rPr>
        <w:t xml:space="preserve">Table 2. </w:t>
      </w:r>
      <w:r w:rsidR="00A66822">
        <w:rPr>
          <w:rFonts w:ascii="Times New Roman" w:hAnsi="Times New Roman"/>
          <w:sz w:val="20"/>
          <w:szCs w:val="20"/>
        </w:rPr>
        <w:t xml:space="preserve"> </w:t>
      </w:r>
      <w:r w:rsidRPr="00A93C98">
        <w:rPr>
          <w:rFonts w:ascii="Times New Roman" w:hAnsi="Times New Roman"/>
          <w:sz w:val="20"/>
          <w:szCs w:val="20"/>
        </w:rPr>
        <w:t>Average recovery of hexanal and heptanal in spiked urine sample</w:t>
      </w:r>
    </w:p>
    <w:tbl>
      <w:tblPr>
        <w:tblW w:w="7381" w:type="dxa"/>
        <w:jc w:val="center"/>
        <w:tblInd w:w="378" w:type="dxa"/>
        <w:tblBorders>
          <w:top w:val="single" w:sz="4" w:space="0" w:color="auto"/>
          <w:bottom w:val="single" w:sz="4" w:space="0" w:color="auto"/>
        </w:tblBorders>
        <w:tblLook w:val="04A0" w:firstRow="1" w:lastRow="0" w:firstColumn="1" w:lastColumn="0" w:noHBand="0" w:noVBand="1"/>
      </w:tblPr>
      <w:tblGrid>
        <w:gridCol w:w="1200"/>
        <w:gridCol w:w="2602"/>
        <w:gridCol w:w="2203"/>
        <w:gridCol w:w="1376"/>
      </w:tblGrid>
      <w:tr w:rsidR="00A93C98" w:rsidRPr="00A93C98" w:rsidTr="00F251AD">
        <w:trPr>
          <w:trHeight w:val="454"/>
          <w:jc w:val="center"/>
        </w:trPr>
        <w:tc>
          <w:tcPr>
            <w:tcW w:w="0" w:type="auto"/>
            <w:tcBorders>
              <w:top w:val="single" w:sz="4" w:space="0" w:color="auto"/>
              <w:bottom w:val="single" w:sz="4" w:space="0" w:color="auto"/>
            </w:tcBorders>
            <w:vAlign w:val="center"/>
          </w:tcPr>
          <w:p w:rsidR="00A93C98" w:rsidRPr="00A93C98" w:rsidRDefault="00A93C98" w:rsidP="00A93C98">
            <w:pPr>
              <w:spacing w:after="0" w:line="240" w:lineRule="auto"/>
              <w:jc w:val="center"/>
              <w:rPr>
                <w:rFonts w:ascii="Times New Roman" w:hAnsi="Times New Roman"/>
                <w:b/>
                <w:sz w:val="20"/>
                <w:szCs w:val="20"/>
              </w:rPr>
            </w:pPr>
            <w:r w:rsidRPr="00A93C98">
              <w:rPr>
                <w:rFonts w:ascii="Times New Roman" w:hAnsi="Times New Roman"/>
                <w:b/>
                <w:sz w:val="20"/>
                <w:szCs w:val="20"/>
              </w:rPr>
              <w:t>Analyte</w:t>
            </w:r>
          </w:p>
        </w:tc>
        <w:tc>
          <w:tcPr>
            <w:tcW w:w="0" w:type="auto"/>
            <w:tcBorders>
              <w:top w:val="single" w:sz="4" w:space="0" w:color="auto"/>
              <w:bottom w:val="single" w:sz="4" w:space="0" w:color="auto"/>
            </w:tcBorders>
          </w:tcPr>
          <w:p w:rsidR="00A93C98" w:rsidRPr="00A93C98" w:rsidRDefault="00A93C98" w:rsidP="00A66822">
            <w:pPr>
              <w:spacing w:before="60" w:after="0" w:line="240" w:lineRule="auto"/>
              <w:jc w:val="center"/>
              <w:rPr>
                <w:rFonts w:ascii="Times New Roman" w:hAnsi="Times New Roman"/>
                <w:b/>
                <w:sz w:val="20"/>
                <w:szCs w:val="20"/>
              </w:rPr>
            </w:pPr>
            <w:r w:rsidRPr="00A93C98">
              <w:rPr>
                <w:rFonts w:ascii="Times New Roman" w:hAnsi="Times New Roman"/>
                <w:b/>
                <w:sz w:val="20"/>
                <w:szCs w:val="20"/>
              </w:rPr>
              <w:t>Spiked concentration</w:t>
            </w:r>
          </w:p>
          <w:p w:rsidR="00A93C98" w:rsidRPr="00A93C98" w:rsidRDefault="00A93C98" w:rsidP="00043D79">
            <w:pPr>
              <w:spacing w:after="60" w:line="240" w:lineRule="auto"/>
              <w:jc w:val="center"/>
              <w:rPr>
                <w:rFonts w:ascii="Times New Roman" w:hAnsi="Times New Roman"/>
                <w:b/>
                <w:sz w:val="20"/>
                <w:szCs w:val="20"/>
              </w:rPr>
            </w:pPr>
            <w:r w:rsidRPr="00A93C98">
              <w:rPr>
                <w:rFonts w:ascii="Times New Roman" w:hAnsi="Times New Roman"/>
                <w:b/>
                <w:sz w:val="20"/>
                <w:szCs w:val="20"/>
              </w:rPr>
              <w:t>(µg/mL)</w:t>
            </w:r>
          </w:p>
        </w:tc>
        <w:tc>
          <w:tcPr>
            <w:tcW w:w="0" w:type="auto"/>
            <w:tcBorders>
              <w:top w:val="single" w:sz="4" w:space="0" w:color="auto"/>
              <w:bottom w:val="single" w:sz="4" w:space="0" w:color="auto"/>
            </w:tcBorders>
            <w:vAlign w:val="center"/>
          </w:tcPr>
          <w:p w:rsidR="00A93C98" w:rsidRPr="00A93C98" w:rsidRDefault="00A93C98" w:rsidP="00A66822">
            <w:pPr>
              <w:spacing w:before="60" w:after="0" w:line="240" w:lineRule="auto"/>
              <w:jc w:val="center"/>
              <w:rPr>
                <w:rFonts w:ascii="Times New Roman" w:hAnsi="Times New Roman"/>
                <w:b/>
                <w:sz w:val="20"/>
                <w:szCs w:val="20"/>
              </w:rPr>
            </w:pPr>
            <w:r w:rsidRPr="00A93C98">
              <w:rPr>
                <w:rFonts w:ascii="Times New Roman" w:hAnsi="Times New Roman"/>
                <w:b/>
                <w:sz w:val="20"/>
                <w:szCs w:val="20"/>
              </w:rPr>
              <w:t xml:space="preserve">Average recovery </w:t>
            </w:r>
          </w:p>
          <w:p w:rsidR="00A93C98" w:rsidRPr="00A93C98" w:rsidRDefault="00A93C98" w:rsidP="00043D79">
            <w:pPr>
              <w:spacing w:after="60" w:line="240" w:lineRule="auto"/>
              <w:jc w:val="center"/>
              <w:rPr>
                <w:rFonts w:ascii="Times New Roman" w:hAnsi="Times New Roman"/>
                <w:b/>
                <w:sz w:val="20"/>
                <w:szCs w:val="20"/>
              </w:rPr>
            </w:pPr>
            <w:r w:rsidRPr="00A93C98">
              <w:rPr>
                <w:rFonts w:ascii="Times New Roman" w:hAnsi="Times New Roman"/>
                <w:b/>
                <w:sz w:val="20"/>
                <w:szCs w:val="20"/>
              </w:rPr>
              <w:t>(%)</w:t>
            </w:r>
          </w:p>
        </w:tc>
        <w:tc>
          <w:tcPr>
            <w:tcW w:w="0" w:type="auto"/>
            <w:tcBorders>
              <w:top w:val="single" w:sz="4" w:space="0" w:color="auto"/>
              <w:bottom w:val="single" w:sz="4" w:space="0" w:color="auto"/>
            </w:tcBorders>
            <w:vAlign w:val="center"/>
          </w:tcPr>
          <w:p w:rsidR="00A93C98" w:rsidRPr="00A93C98" w:rsidRDefault="00A93C98" w:rsidP="00A66822">
            <w:pPr>
              <w:spacing w:before="60" w:after="0" w:line="240" w:lineRule="auto"/>
              <w:jc w:val="center"/>
              <w:rPr>
                <w:rFonts w:ascii="Times New Roman" w:hAnsi="Times New Roman"/>
                <w:b/>
                <w:sz w:val="20"/>
                <w:szCs w:val="20"/>
              </w:rPr>
            </w:pPr>
            <w:r w:rsidRPr="00A93C98">
              <w:rPr>
                <w:rFonts w:ascii="Times New Roman" w:hAnsi="Times New Roman"/>
                <w:b/>
                <w:sz w:val="20"/>
                <w:szCs w:val="20"/>
              </w:rPr>
              <w:t xml:space="preserve">RSD </w:t>
            </w:r>
          </w:p>
          <w:p w:rsidR="00A93C98" w:rsidRPr="00A93C98" w:rsidRDefault="00A93C98" w:rsidP="00043D79">
            <w:pPr>
              <w:spacing w:after="60" w:line="240" w:lineRule="auto"/>
              <w:jc w:val="center"/>
              <w:rPr>
                <w:rFonts w:ascii="Times New Roman" w:hAnsi="Times New Roman"/>
                <w:b/>
                <w:sz w:val="20"/>
                <w:szCs w:val="20"/>
              </w:rPr>
            </w:pPr>
            <w:r w:rsidRPr="00A93C98">
              <w:rPr>
                <w:rFonts w:ascii="Times New Roman" w:hAnsi="Times New Roman"/>
                <w:b/>
                <w:sz w:val="20"/>
                <w:szCs w:val="20"/>
              </w:rPr>
              <w:t xml:space="preserve">(%, </w:t>
            </w:r>
            <w:r w:rsidRPr="00A93C98">
              <w:rPr>
                <w:rFonts w:ascii="Times New Roman" w:hAnsi="Times New Roman"/>
                <w:b/>
                <w:i/>
                <w:sz w:val="20"/>
                <w:szCs w:val="20"/>
              </w:rPr>
              <w:t xml:space="preserve">n </w:t>
            </w:r>
            <w:r w:rsidRPr="00A93C98">
              <w:rPr>
                <w:rFonts w:ascii="Times New Roman" w:hAnsi="Times New Roman"/>
                <w:b/>
                <w:sz w:val="20"/>
                <w:szCs w:val="20"/>
              </w:rPr>
              <w:t>= 3)</w:t>
            </w:r>
          </w:p>
        </w:tc>
      </w:tr>
      <w:tr w:rsidR="00A93C98" w:rsidRPr="00A93C98" w:rsidTr="00F251AD">
        <w:trPr>
          <w:trHeight w:val="227"/>
          <w:jc w:val="center"/>
        </w:trPr>
        <w:tc>
          <w:tcPr>
            <w:tcW w:w="0" w:type="auto"/>
            <w:tcBorders>
              <w:top w:val="single" w:sz="4" w:space="0" w:color="auto"/>
            </w:tcBorders>
          </w:tcPr>
          <w:p w:rsidR="00A93C98" w:rsidRPr="00A93C98" w:rsidRDefault="00A93C98" w:rsidP="00043D79">
            <w:pPr>
              <w:spacing w:before="60" w:after="0" w:line="240" w:lineRule="auto"/>
              <w:jc w:val="center"/>
              <w:rPr>
                <w:rFonts w:ascii="Times New Roman" w:hAnsi="Times New Roman"/>
                <w:sz w:val="20"/>
                <w:szCs w:val="20"/>
              </w:rPr>
            </w:pPr>
            <w:r w:rsidRPr="00A93C98">
              <w:rPr>
                <w:rFonts w:ascii="Times New Roman" w:hAnsi="Times New Roman"/>
                <w:sz w:val="20"/>
                <w:szCs w:val="20"/>
              </w:rPr>
              <w:t>Hexanal</w:t>
            </w:r>
          </w:p>
        </w:tc>
        <w:tc>
          <w:tcPr>
            <w:tcW w:w="0" w:type="auto"/>
            <w:tcBorders>
              <w:top w:val="single" w:sz="4" w:space="0" w:color="auto"/>
            </w:tcBorders>
          </w:tcPr>
          <w:p w:rsidR="00A93C98" w:rsidRPr="00A93C98" w:rsidRDefault="00A93C98" w:rsidP="00043D79">
            <w:pPr>
              <w:spacing w:before="60" w:after="0" w:line="240" w:lineRule="auto"/>
              <w:jc w:val="center"/>
              <w:rPr>
                <w:rFonts w:ascii="Times New Roman" w:hAnsi="Times New Roman"/>
                <w:sz w:val="20"/>
                <w:szCs w:val="20"/>
              </w:rPr>
            </w:pPr>
            <w:r w:rsidRPr="00A93C98">
              <w:rPr>
                <w:rFonts w:ascii="Times New Roman" w:hAnsi="Times New Roman"/>
                <w:sz w:val="20"/>
                <w:szCs w:val="20"/>
              </w:rPr>
              <w:t>1.0</w:t>
            </w:r>
          </w:p>
        </w:tc>
        <w:tc>
          <w:tcPr>
            <w:tcW w:w="0" w:type="auto"/>
            <w:tcBorders>
              <w:top w:val="single" w:sz="4" w:space="0" w:color="auto"/>
            </w:tcBorders>
          </w:tcPr>
          <w:p w:rsidR="00A93C98" w:rsidRPr="00A93C98" w:rsidRDefault="00A93C98" w:rsidP="00043D79">
            <w:pPr>
              <w:spacing w:before="60" w:after="0" w:line="240" w:lineRule="auto"/>
              <w:jc w:val="center"/>
              <w:rPr>
                <w:rFonts w:ascii="Times New Roman" w:hAnsi="Times New Roman"/>
                <w:sz w:val="20"/>
                <w:szCs w:val="20"/>
              </w:rPr>
            </w:pPr>
            <w:r w:rsidRPr="00A93C98">
              <w:rPr>
                <w:rFonts w:ascii="Times New Roman" w:hAnsi="Times New Roman"/>
                <w:sz w:val="20"/>
                <w:szCs w:val="20"/>
              </w:rPr>
              <w:t>97.51</w:t>
            </w:r>
          </w:p>
        </w:tc>
        <w:tc>
          <w:tcPr>
            <w:tcW w:w="0" w:type="auto"/>
            <w:tcBorders>
              <w:top w:val="single" w:sz="4" w:space="0" w:color="auto"/>
            </w:tcBorders>
          </w:tcPr>
          <w:p w:rsidR="00A93C98" w:rsidRPr="00A93C98" w:rsidRDefault="00A93C98" w:rsidP="00043D79">
            <w:pPr>
              <w:spacing w:before="60" w:after="0" w:line="240" w:lineRule="auto"/>
              <w:jc w:val="center"/>
              <w:rPr>
                <w:rFonts w:ascii="Times New Roman" w:hAnsi="Times New Roman"/>
                <w:sz w:val="20"/>
                <w:szCs w:val="20"/>
              </w:rPr>
            </w:pPr>
            <w:r w:rsidRPr="00A93C98">
              <w:rPr>
                <w:rFonts w:ascii="Times New Roman" w:hAnsi="Times New Roman"/>
                <w:sz w:val="20"/>
                <w:szCs w:val="20"/>
              </w:rPr>
              <w:t>3.28</w:t>
            </w:r>
          </w:p>
        </w:tc>
      </w:tr>
      <w:tr w:rsidR="00A93C98" w:rsidRPr="00A93C98" w:rsidTr="00F251AD">
        <w:trPr>
          <w:trHeight w:val="227"/>
          <w:jc w:val="center"/>
        </w:trPr>
        <w:tc>
          <w:tcPr>
            <w:tcW w:w="0" w:type="auto"/>
          </w:tcPr>
          <w:p w:rsidR="00A93C98" w:rsidRPr="00A93C98" w:rsidRDefault="00A93C98" w:rsidP="00A93C98">
            <w:pPr>
              <w:spacing w:after="0" w:line="240" w:lineRule="auto"/>
              <w:jc w:val="center"/>
              <w:rPr>
                <w:rFonts w:ascii="Times New Roman" w:hAnsi="Times New Roman"/>
                <w:sz w:val="20"/>
                <w:szCs w:val="20"/>
              </w:rPr>
            </w:pPr>
          </w:p>
        </w:tc>
        <w:tc>
          <w:tcPr>
            <w:tcW w:w="0" w:type="auto"/>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0.25</w:t>
            </w:r>
          </w:p>
        </w:tc>
        <w:tc>
          <w:tcPr>
            <w:tcW w:w="0" w:type="auto"/>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95.34</w:t>
            </w:r>
          </w:p>
        </w:tc>
        <w:tc>
          <w:tcPr>
            <w:tcW w:w="0" w:type="auto"/>
          </w:tcPr>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5.58</w:t>
            </w:r>
          </w:p>
        </w:tc>
      </w:tr>
      <w:tr w:rsidR="00A93C98" w:rsidRPr="00A93C98" w:rsidTr="00F251AD">
        <w:trPr>
          <w:trHeight w:val="469"/>
          <w:jc w:val="center"/>
        </w:trPr>
        <w:tc>
          <w:tcPr>
            <w:tcW w:w="0" w:type="auto"/>
          </w:tcPr>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Heptanal</w:t>
            </w:r>
          </w:p>
        </w:tc>
        <w:tc>
          <w:tcPr>
            <w:tcW w:w="0" w:type="auto"/>
          </w:tcPr>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1.0</w:t>
            </w:r>
          </w:p>
        </w:tc>
        <w:tc>
          <w:tcPr>
            <w:tcW w:w="0" w:type="auto"/>
          </w:tcPr>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93.16</w:t>
            </w:r>
          </w:p>
        </w:tc>
        <w:tc>
          <w:tcPr>
            <w:tcW w:w="0" w:type="auto"/>
          </w:tcPr>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sz w:val="20"/>
                <w:szCs w:val="20"/>
              </w:rPr>
              <w:t>4.00</w:t>
            </w:r>
          </w:p>
        </w:tc>
      </w:tr>
      <w:tr w:rsidR="00A93C98" w:rsidRPr="00A93C98" w:rsidTr="00F251AD">
        <w:trPr>
          <w:trHeight w:val="242"/>
          <w:jc w:val="center"/>
        </w:trPr>
        <w:tc>
          <w:tcPr>
            <w:tcW w:w="0" w:type="auto"/>
          </w:tcPr>
          <w:p w:rsidR="00A93C98" w:rsidRPr="00A93C98" w:rsidRDefault="00A93C98" w:rsidP="00A93C98">
            <w:pPr>
              <w:spacing w:after="0" w:line="240" w:lineRule="auto"/>
              <w:jc w:val="center"/>
              <w:rPr>
                <w:rFonts w:ascii="Times New Roman" w:hAnsi="Times New Roman"/>
                <w:sz w:val="20"/>
                <w:szCs w:val="20"/>
              </w:rPr>
            </w:pPr>
          </w:p>
        </w:tc>
        <w:tc>
          <w:tcPr>
            <w:tcW w:w="0" w:type="auto"/>
          </w:tcPr>
          <w:p w:rsidR="00A93C98" w:rsidRPr="00A93C98" w:rsidRDefault="00A93C98" w:rsidP="00043D79">
            <w:pPr>
              <w:spacing w:after="60" w:line="240" w:lineRule="auto"/>
              <w:jc w:val="center"/>
              <w:rPr>
                <w:rFonts w:ascii="Times New Roman" w:hAnsi="Times New Roman"/>
                <w:sz w:val="20"/>
                <w:szCs w:val="20"/>
              </w:rPr>
            </w:pPr>
            <w:r w:rsidRPr="00A93C98">
              <w:rPr>
                <w:rFonts w:ascii="Times New Roman" w:hAnsi="Times New Roman"/>
                <w:sz w:val="20"/>
                <w:szCs w:val="20"/>
              </w:rPr>
              <w:t>0.25</w:t>
            </w:r>
          </w:p>
        </w:tc>
        <w:tc>
          <w:tcPr>
            <w:tcW w:w="0" w:type="auto"/>
          </w:tcPr>
          <w:p w:rsidR="00A93C98" w:rsidRPr="00A93C98" w:rsidRDefault="00A93C98" w:rsidP="00043D79">
            <w:pPr>
              <w:spacing w:after="60" w:line="240" w:lineRule="auto"/>
              <w:jc w:val="center"/>
              <w:rPr>
                <w:rFonts w:ascii="Times New Roman" w:hAnsi="Times New Roman"/>
                <w:sz w:val="20"/>
                <w:szCs w:val="20"/>
              </w:rPr>
            </w:pPr>
            <w:r w:rsidRPr="00A93C98">
              <w:rPr>
                <w:rFonts w:ascii="Times New Roman" w:hAnsi="Times New Roman"/>
                <w:sz w:val="20"/>
                <w:szCs w:val="20"/>
              </w:rPr>
              <w:t>91.21</w:t>
            </w:r>
          </w:p>
        </w:tc>
        <w:tc>
          <w:tcPr>
            <w:tcW w:w="0" w:type="auto"/>
          </w:tcPr>
          <w:p w:rsidR="00A93C98" w:rsidRPr="00A93C98" w:rsidRDefault="00A93C98" w:rsidP="00043D79">
            <w:pPr>
              <w:spacing w:after="60" w:line="240" w:lineRule="auto"/>
              <w:jc w:val="center"/>
              <w:rPr>
                <w:rFonts w:ascii="Times New Roman" w:hAnsi="Times New Roman"/>
                <w:sz w:val="20"/>
                <w:szCs w:val="20"/>
              </w:rPr>
            </w:pPr>
            <w:r w:rsidRPr="00A93C98">
              <w:rPr>
                <w:rFonts w:ascii="Times New Roman" w:hAnsi="Times New Roman"/>
                <w:sz w:val="20"/>
                <w:szCs w:val="20"/>
              </w:rPr>
              <w:t>2.78</w:t>
            </w:r>
          </w:p>
        </w:tc>
      </w:tr>
    </w:tbl>
    <w:p w:rsidR="00A93C98" w:rsidRPr="00043D79" w:rsidRDefault="00A93C98" w:rsidP="00043D79">
      <w:pPr>
        <w:spacing w:before="60" w:after="0" w:line="240" w:lineRule="auto"/>
        <w:ind w:firstLine="994"/>
        <w:rPr>
          <w:rFonts w:ascii="Times New Roman" w:hAnsi="Times New Roman"/>
          <w:i/>
          <w:sz w:val="18"/>
          <w:szCs w:val="18"/>
        </w:rPr>
      </w:pPr>
      <w:r w:rsidRPr="00043D79">
        <w:rPr>
          <w:rFonts w:ascii="Times New Roman" w:hAnsi="Times New Roman"/>
          <w:i/>
          <w:sz w:val="18"/>
          <w:szCs w:val="18"/>
        </w:rPr>
        <w:t>*All extractions were carried out at optimum conditions</w:t>
      </w:r>
    </w:p>
    <w:p w:rsidR="00A93C98" w:rsidRPr="00043D79" w:rsidRDefault="00A93C98" w:rsidP="00043D79">
      <w:pPr>
        <w:spacing w:after="0" w:line="240" w:lineRule="auto"/>
        <w:ind w:firstLine="990"/>
        <w:rPr>
          <w:rFonts w:ascii="Times New Roman" w:hAnsi="Times New Roman"/>
          <w:i/>
          <w:sz w:val="18"/>
          <w:szCs w:val="18"/>
        </w:rPr>
      </w:pPr>
      <w:r w:rsidRPr="00043D79">
        <w:rPr>
          <w:rFonts w:ascii="Times New Roman" w:hAnsi="Times New Roman"/>
          <w:i/>
          <w:sz w:val="18"/>
          <w:szCs w:val="18"/>
        </w:rPr>
        <w:t>*n = 3 (three different extractions)</w:t>
      </w:r>
    </w:p>
    <w:p w:rsidR="00A93C98" w:rsidRPr="00A93C98" w:rsidRDefault="00A93C98" w:rsidP="00A93C98">
      <w:pPr>
        <w:spacing w:after="0" w:line="240" w:lineRule="auto"/>
        <w:ind w:firstLine="720"/>
        <w:rPr>
          <w:rFonts w:ascii="Times New Roman" w:hAnsi="Times New Roman"/>
          <w:sz w:val="20"/>
          <w:szCs w:val="20"/>
        </w:rPr>
      </w:pPr>
    </w:p>
    <w:p w:rsidR="00A93C98" w:rsidRDefault="00A93C98" w:rsidP="00A93C98">
      <w:pPr>
        <w:spacing w:after="0" w:line="240" w:lineRule="auto"/>
        <w:jc w:val="center"/>
        <w:rPr>
          <w:rFonts w:ascii="Times New Roman" w:hAnsi="Times New Roman"/>
          <w:sz w:val="20"/>
          <w:szCs w:val="20"/>
        </w:rPr>
      </w:pPr>
    </w:p>
    <w:p w:rsidR="00043D79" w:rsidRPr="00A93C98" w:rsidRDefault="00043D79"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jc w:val="center"/>
        <w:rPr>
          <w:rFonts w:ascii="Times New Roman" w:hAnsi="Times New Roman"/>
          <w:sz w:val="20"/>
          <w:szCs w:val="20"/>
        </w:rPr>
      </w:pPr>
      <w:r w:rsidRPr="00A93C98">
        <w:rPr>
          <w:rFonts w:ascii="Times New Roman" w:hAnsi="Times New Roman"/>
          <w:noProof/>
          <w:sz w:val="20"/>
          <w:szCs w:val="20"/>
          <w:lang w:bidi="ar-SA"/>
        </w:rPr>
        <w:drawing>
          <wp:inline distT="0" distB="0" distL="0" distR="0" wp14:anchorId="34D94A6D" wp14:editId="0F0902E7">
            <wp:extent cx="3657600" cy="29908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2990850"/>
                    </a:xfrm>
                    <a:prstGeom prst="rect">
                      <a:avLst/>
                    </a:prstGeom>
                    <a:noFill/>
                    <a:ln w="6350" cmpd="sng">
                      <a:solidFill>
                        <a:srgbClr val="000000"/>
                      </a:solidFill>
                      <a:miter lim="800000"/>
                      <a:headEnd/>
                      <a:tailEnd/>
                    </a:ln>
                    <a:effectLst/>
                  </pic:spPr>
                </pic:pic>
              </a:graphicData>
            </a:graphic>
          </wp:inline>
        </w:drawing>
      </w:r>
    </w:p>
    <w:p w:rsidR="00A93C98" w:rsidRPr="00A93C98" w:rsidRDefault="00A93C98" w:rsidP="00A93C98">
      <w:pPr>
        <w:spacing w:after="0" w:line="240" w:lineRule="auto"/>
        <w:jc w:val="center"/>
        <w:rPr>
          <w:rFonts w:ascii="Times New Roman" w:hAnsi="Times New Roman"/>
          <w:sz w:val="20"/>
          <w:szCs w:val="20"/>
        </w:rPr>
      </w:pPr>
    </w:p>
    <w:p w:rsidR="00A93C98" w:rsidRPr="00A93C98" w:rsidRDefault="00A93C98" w:rsidP="00A93C98">
      <w:pPr>
        <w:spacing w:after="0" w:line="240" w:lineRule="auto"/>
        <w:ind w:left="851" w:hanging="851"/>
        <w:rPr>
          <w:rFonts w:ascii="Times New Roman" w:hAnsi="Times New Roman"/>
          <w:sz w:val="20"/>
          <w:szCs w:val="20"/>
        </w:rPr>
      </w:pPr>
      <w:r w:rsidRPr="00A93C98">
        <w:rPr>
          <w:rFonts w:ascii="Times New Roman" w:hAnsi="Times New Roman"/>
          <w:sz w:val="20"/>
          <w:szCs w:val="20"/>
        </w:rPr>
        <w:t xml:space="preserve">Figure 8. </w:t>
      </w:r>
      <w:r w:rsidR="00043D79">
        <w:rPr>
          <w:rFonts w:ascii="Times New Roman" w:hAnsi="Times New Roman"/>
          <w:sz w:val="20"/>
          <w:szCs w:val="20"/>
        </w:rPr>
        <w:tab/>
      </w:r>
      <w:r w:rsidRPr="00A93C98">
        <w:rPr>
          <w:rFonts w:ascii="Times New Roman" w:hAnsi="Times New Roman"/>
          <w:sz w:val="20"/>
          <w:szCs w:val="20"/>
        </w:rPr>
        <w:t>Chromatograms of a) blank urine sample b) extract of urine sample spiked with 0.25 µg/mL mixture               of hexanal and heptanal using the proposed HF-SPME MTMOS-MPTMOS. Unknown peaks are most likely small molecular weight interferences from urine sample.</w:t>
      </w:r>
    </w:p>
    <w:p w:rsidR="006768E9" w:rsidRDefault="006768E9" w:rsidP="00F447A7">
      <w:pPr>
        <w:spacing w:after="0" w:line="240" w:lineRule="auto"/>
        <w:jc w:val="center"/>
        <w:rPr>
          <w:rFonts w:ascii="Times New Roman" w:hAnsi="Times New Roman"/>
          <w:noProof/>
          <w:sz w:val="20"/>
          <w:szCs w:val="20"/>
          <w:lang w:bidi="ar-SA"/>
        </w:rPr>
      </w:pPr>
    </w:p>
    <w:p w:rsidR="00043D79" w:rsidRPr="00F447A7" w:rsidRDefault="00043D7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43D79" w:rsidRPr="00043D79" w:rsidRDefault="00043D79" w:rsidP="00043D79">
      <w:pPr>
        <w:spacing w:after="0" w:line="240" w:lineRule="auto"/>
        <w:jc w:val="both"/>
        <w:outlineLvl w:val="0"/>
        <w:rPr>
          <w:rFonts w:ascii="Times New Roman" w:hAnsi="Times New Roman"/>
          <w:sz w:val="20"/>
          <w:szCs w:val="20"/>
        </w:rPr>
      </w:pPr>
      <w:r w:rsidRPr="00043D79">
        <w:rPr>
          <w:rFonts w:ascii="Times New Roman" w:hAnsi="Times New Roman"/>
          <w:sz w:val="20"/>
          <w:szCs w:val="20"/>
        </w:rPr>
        <w:t xml:space="preserve">The sol-gel hybrid material, MTMOS-MPTMOS was successfully synthesized using mild conditions and used as a new adsorbent of HF-SPME for quantitative analysis of hexanal and heptanal from human urine samples with minimum sample preparation process. Several parameters affecting the extraction performance were successfully optimized and used in method validation.  The proposed HF-SPME MTMOS-MPTMOS method is an easy and convenient microextraction technique that provides easy material preparation step and can be potentially applied for determination of hexanal and heptanal in human urine sample analysis. </w:t>
      </w:r>
    </w:p>
    <w:p w:rsidR="006768E9" w:rsidRDefault="006768E9" w:rsidP="00F447A7">
      <w:pPr>
        <w:spacing w:after="0" w:line="240" w:lineRule="auto"/>
        <w:jc w:val="center"/>
        <w:rPr>
          <w:rFonts w:ascii="Times New Roman" w:hAnsi="Times New Roman"/>
          <w:noProof/>
          <w:sz w:val="20"/>
          <w:szCs w:val="20"/>
          <w:lang w:bidi="ar-SA"/>
        </w:rPr>
      </w:pPr>
    </w:p>
    <w:p w:rsidR="00043D79" w:rsidRDefault="00043D79" w:rsidP="00F447A7">
      <w:pPr>
        <w:spacing w:after="0" w:line="240" w:lineRule="auto"/>
        <w:jc w:val="center"/>
        <w:rPr>
          <w:rFonts w:ascii="Times New Roman" w:hAnsi="Times New Roman"/>
          <w:noProof/>
          <w:sz w:val="20"/>
          <w:szCs w:val="20"/>
          <w:lang w:bidi="ar-SA"/>
        </w:rPr>
      </w:pPr>
    </w:p>
    <w:p w:rsidR="00043D79" w:rsidRDefault="00043D79" w:rsidP="00F447A7">
      <w:pPr>
        <w:spacing w:after="0" w:line="240" w:lineRule="auto"/>
        <w:jc w:val="center"/>
        <w:rPr>
          <w:rFonts w:ascii="Times New Roman" w:hAnsi="Times New Roman"/>
          <w:noProof/>
          <w:sz w:val="20"/>
          <w:szCs w:val="20"/>
          <w:lang w:bidi="ar-SA"/>
        </w:rPr>
      </w:pPr>
    </w:p>
    <w:p w:rsidR="00043D79" w:rsidRPr="00F447A7" w:rsidRDefault="00043D7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F447A7" w:rsidRDefault="00043D79" w:rsidP="00043D79">
      <w:pPr>
        <w:adjustRightInd w:val="0"/>
        <w:spacing w:after="0" w:line="240" w:lineRule="auto"/>
        <w:jc w:val="both"/>
        <w:rPr>
          <w:rFonts w:ascii="Times New Roman" w:hAnsi="Times New Roman"/>
          <w:sz w:val="20"/>
          <w:szCs w:val="20"/>
        </w:rPr>
      </w:pPr>
      <w:r w:rsidRPr="00043D79">
        <w:rPr>
          <w:rFonts w:ascii="Times New Roman" w:hAnsi="Times New Roman"/>
          <w:sz w:val="20"/>
          <w:szCs w:val="20"/>
        </w:rPr>
        <w:t>The authors would like to thank Ministry of Higher Education Malaysia (MOHE) for the University Research Grant vote number 04H22 for the financial assistance. Ministry of Science, Technology and Innovation Malaysia (MOSTI) is also acknowledged for the MyBrain15 award to S. M. Abd Wahib.</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Fathy Bakr Ali, M., Kishikawa, N., Ohyama, K., Mohamed, H. A-M., Abdel-Wadood, H. M., Mohamed, A. M. and Kuroda, N. (2013). Chromatographic determination of aliphatic aldehydes in human serum after pre-</w:t>
      </w:r>
      <w:r w:rsidR="00AC2B1D">
        <w:rPr>
          <w:rFonts w:ascii="Times New Roman" w:hAnsi="Times New Roman"/>
          <w:sz w:val="20"/>
          <w:szCs w:val="20"/>
        </w:rPr>
        <w:t xml:space="preserve">          </w:t>
      </w:r>
      <w:r w:rsidRPr="00043D79">
        <w:rPr>
          <w:rFonts w:ascii="Times New Roman" w:hAnsi="Times New Roman"/>
          <w:sz w:val="20"/>
          <w:szCs w:val="20"/>
        </w:rPr>
        <w:t>column derivatization using 2,2</w:t>
      </w:r>
      <w:r w:rsidRPr="00043D79">
        <w:rPr>
          <w:rFonts w:ascii="Times New Roman" w:eastAsia="NPCFJ G+ MTSY" w:hAnsi="Times New Roman"/>
          <w:sz w:val="20"/>
          <w:szCs w:val="20"/>
        </w:rPr>
        <w:t xml:space="preserve">’-furil, a novel fluorogenic reagent. </w:t>
      </w:r>
      <w:r w:rsidRPr="00043D79">
        <w:rPr>
          <w:rFonts w:ascii="Times New Roman" w:hAnsi="Times New Roman"/>
          <w:i/>
          <w:sz w:val="20"/>
          <w:szCs w:val="20"/>
        </w:rPr>
        <w:t>Journal of Chromatography  A</w:t>
      </w:r>
      <w:r w:rsidRPr="00043D79">
        <w:rPr>
          <w:rFonts w:ascii="Times New Roman" w:hAnsi="Times New Roman"/>
          <w:sz w:val="20"/>
          <w:szCs w:val="20"/>
        </w:rPr>
        <w:t xml:space="preserve">, </w:t>
      </w:r>
      <w:r w:rsidRPr="00043D79">
        <w:rPr>
          <w:rFonts w:ascii="Times New Roman" w:hAnsi="Times New Roman"/>
          <w:iCs/>
          <w:sz w:val="20"/>
          <w:szCs w:val="20"/>
        </w:rPr>
        <w:t>1300: 199 –203.</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Li, N., Denga, C., Yao, N., Xizhong Shen, X. and Zhang, X. (2005). Determination of Acetone, Hexanal and </w:t>
      </w:r>
      <w:r w:rsidR="00AC2B1D">
        <w:rPr>
          <w:rFonts w:ascii="Times New Roman" w:hAnsi="Times New Roman"/>
          <w:sz w:val="20"/>
          <w:szCs w:val="20"/>
        </w:rPr>
        <w:t xml:space="preserve">  </w:t>
      </w:r>
      <w:r w:rsidRPr="00043D79">
        <w:rPr>
          <w:rFonts w:ascii="Times New Roman" w:hAnsi="Times New Roman"/>
          <w:sz w:val="20"/>
          <w:szCs w:val="20"/>
        </w:rPr>
        <w:t xml:space="preserve">Heptanal in Blood Samples by Derivatization with Pentafluorobenzyl Hydroxylamine Followed by Headspace Single-drop Microextraction and Gas Chromatography Mass Spectrometry. </w:t>
      </w:r>
      <w:r w:rsidRPr="00043D79">
        <w:rPr>
          <w:rFonts w:ascii="Times New Roman" w:hAnsi="Times New Roman"/>
          <w:i/>
          <w:sz w:val="20"/>
          <w:szCs w:val="20"/>
        </w:rPr>
        <w:t>Analytica Chimica Acta</w:t>
      </w:r>
      <w:r w:rsidRPr="00043D79">
        <w:rPr>
          <w:rFonts w:ascii="Times New Roman" w:hAnsi="Times New Roman"/>
          <w:sz w:val="20"/>
          <w:szCs w:val="20"/>
        </w:rPr>
        <w:t xml:space="preserve">, 540: 317 – 323.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Deng, C, Zhang, X. and Li, N. (2004). Investigation of Volatile Biomarkers in Lung Cancer Blood using Solid-Phase Microextraction and Capillary Gas Chromatography-Mass Spectrometry</w:t>
      </w:r>
      <w:r w:rsidRPr="00043D79">
        <w:rPr>
          <w:rFonts w:ascii="Times New Roman" w:hAnsi="Times New Roman"/>
          <w:i/>
          <w:sz w:val="20"/>
          <w:szCs w:val="20"/>
        </w:rPr>
        <w:t xml:space="preserve"> Journal of Chromatography B, </w:t>
      </w:r>
      <w:r w:rsidRPr="00043D79">
        <w:rPr>
          <w:rFonts w:ascii="Times New Roman" w:hAnsi="Times New Roman"/>
          <w:sz w:val="20"/>
          <w:szCs w:val="20"/>
        </w:rPr>
        <w:t>808: 269 – 277.</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Deng, C., Li, N. and Zhang, X. (2004). Development of Headspace Solid-Phase Microextraction with On-Fiber Derivatization for Determination of Hexanal and Heptanal in Human Blood. </w:t>
      </w:r>
      <w:r w:rsidRPr="00043D79">
        <w:rPr>
          <w:rFonts w:ascii="Times New Roman" w:hAnsi="Times New Roman"/>
          <w:i/>
          <w:sz w:val="20"/>
          <w:szCs w:val="20"/>
        </w:rPr>
        <w:t>Journal of Chromatography B</w:t>
      </w:r>
      <w:r w:rsidRPr="00043D79">
        <w:rPr>
          <w:rFonts w:ascii="Times New Roman" w:hAnsi="Times New Roman"/>
          <w:sz w:val="20"/>
          <w:szCs w:val="20"/>
        </w:rPr>
        <w:t>, 813: 47 – 52.</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Poli D, Goldoni M, Corradi M. Acampa, O., Carbognani, P., Internullo, E., Casalini, A. and Mutti,</w:t>
      </w:r>
      <w:r w:rsidRPr="00043D79">
        <w:rPr>
          <w:rFonts w:ascii="Times New Roman" w:hAnsi="Times New Roman"/>
          <w:iCs/>
          <w:sz w:val="20"/>
          <w:szCs w:val="20"/>
        </w:rPr>
        <w:t xml:space="preserve"> A. (2010)</w:t>
      </w:r>
      <w:r w:rsidRPr="00043D79">
        <w:rPr>
          <w:rFonts w:ascii="Times New Roman" w:hAnsi="Times New Roman"/>
          <w:sz w:val="20"/>
          <w:szCs w:val="20"/>
        </w:rPr>
        <w:t xml:space="preserve">. </w:t>
      </w:r>
      <w:r w:rsidR="00AC2B1D">
        <w:rPr>
          <w:rFonts w:ascii="Times New Roman" w:hAnsi="Times New Roman"/>
          <w:sz w:val="20"/>
          <w:szCs w:val="20"/>
        </w:rPr>
        <w:t xml:space="preserve"> </w:t>
      </w:r>
      <w:r w:rsidRPr="00043D79">
        <w:rPr>
          <w:rFonts w:ascii="Times New Roman" w:hAnsi="Times New Roman"/>
          <w:bCs/>
          <w:sz w:val="20"/>
          <w:szCs w:val="20"/>
        </w:rPr>
        <w:t xml:space="preserve">Determination </w:t>
      </w:r>
      <w:r w:rsidR="00AC2B1D">
        <w:rPr>
          <w:rFonts w:ascii="Times New Roman" w:hAnsi="Times New Roman"/>
          <w:bCs/>
          <w:sz w:val="20"/>
          <w:szCs w:val="20"/>
        </w:rPr>
        <w:t xml:space="preserve"> </w:t>
      </w:r>
      <w:r w:rsidRPr="00043D79">
        <w:rPr>
          <w:rFonts w:ascii="Times New Roman" w:hAnsi="Times New Roman"/>
          <w:bCs/>
          <w:sz w:val="20"/>
          <w:szCs w:val="20"/>
        </w:rPr>
        <w:t xml:space="preserve">of </w:t>
      </w:r>
      <w:r w:rsidR="00AC2B1D">
        <w:rPr>
          <w:rFonts w:ascii="Times New Roman" w:hAnsi="Times New Roman"/>
          <w:bCs/>
          <w:sz w:val="20"/>
          <w:szCs w:val="20"/>
        </w:rPr>
        <w:t xml:space="preserve"> </w:t>
      </w:r>
      <w:r w:rsidRPr="00043D79">
        <w:rPr>
          <w:rFonts w:ascii="Times New Roman" w:hAnsi="Times New Roman"/>
          <w:bCs/>
          <w:sz w:val="20"/>
          <w:szCs w:val="20"/>
        </w:rPr>
        <w:t xml:space="preserve">Aldehydes </w:t>
      </w:r>
      <w:r w:rsidR="00AC2B1D">
        <w:rPr>
          <w:rFonts w:ascii="Times New Roman" w:hAnsi="Times New Roman"/>
          <w:bCs/>
          <w:sz w:val="20"/>
          <w:szCs w:val="20"/>
        </w:rPr>
        <w:t xml:space="preserve"> </w:t>
      </w:r>
      <w:r w:rsidRPr="00043D79">
        <w:rPr>
          <w:rFonts w:ascii="Times New Roman" w:hAnsi="Times New Roman"/>
          <w:bCs/>
          <w:sz w:val="20"/>
          <w:szCs w:val="20"/>
        </w:rPr>
        <w:t xml:space="preserve">in </w:t>
      </w:r>
      <w:r w:rsidR="00AC2B1D">
        <w:rPr>
          <w:rFonts w:ascii="Times New Roman" w:hAnsi="Times New Roman"/>
          <w:bCs/>
          <w:sz w:val="20"/>
          <w:szCs w:val="20"/>
        </w:rPr>
        <w:t xml:space="preserve"> </w:t>
      </w:r>
      <w:r w:rsidRPr="00043D79">
        <w:rPr>
          <w:rFonts w:ascii="Times New Roman" w:hAnsi="Times New Roman"/>
          <w:bCs/>
          <w:sz w:val="20"/>
          <w:szCs w:val="20"/>
        </w:rPr>
        <w:t xml:space="preserve">Exhaled </w:t>
      </w:r>
      <w:r w:rsidR="00AC2B1D">
        <w:rPr>
          <w:rFonts w:ascii="Times New Roman" w:hAnsi="Times New Roman"/>
          <w:bCs/>
          <w:sz w:val="20"/>
          <w:szCs w:val="20"/>
        </w:rPr>
        <w:t xml:space="preserve"> </w:t>
      </w:r>
      <w:r w:rsidRPr="00043D79">
        <w:rPr>
          <w:rFonts w:ascii="Times New Roman" w:hAnsi="Times New Roman"/>
          <w:bCs/>
          <w:sz w:val="20"/>
          <w:szCs w:val="20"/>
        </w:rPr>
        <w:t xml:space="preserve">Breath </w:t>
      </w:r>
      <w:r w:rsidR="00AC2B1D">
        <w:rPr>
          <w:rFonts w:ascii="Times New Roman" w:hAnsi="Times New Roman"/>
          <w:bCs/>
          <w:sz w:val="20"/>
          <w:szCs w:val="20"/>
        </w:rPr>
        <w:t xml:space="preserve"> </w:t>
      </w:r>
      <w:r w:rsidRPr="00043D79">
        <w:rPr>
          <w:rFonts w:ascii="Times New Roman" w:hAnsi="Times New Roman"/>
          <w:bCs/>
          <w:sz w:val="20"/>
          <w:szCs w:val="20"/>
        </w:rPr>
        <w:t>of</w:t>
      </w:r>
      <w:r w:rsidR="00AC2B1D">
        <w:rPr>
          <w:rFonts w:ascii="Times New Roman" w:hAnsi="Times New Roman"/>
          <w:bCs/>
          <w:sz w:val="20"/>
          <w:szCs w:val="20"/>
        </w:rPr>
        <w:t xml:space="preserve"> </w:t>
      </w:r>
      <w:r w:rsidRPr="00043D79">
        <w:rPr>
          <w:rFonts w:ascii="Times New Roman" w:hAnsi="Times New Roman"/>
          <w:bCs/>
          <w:sz w:val="20"/>
          <w:szCs w:val="20"/>
        </w:rPr>
        <w:t xml:space="preserve"> Patients </w:t>
      </w:r>
      <w:r w:rsidR="00AC2B1D">
        <w:rPr>
          <w:rFonts w:ascii="Times New Roman" w:hAnsi="Times New Roman"/>
          <w:bCs/>
          <w:sz w:val="20"/>
          <w:szCs w:val="20"/>
        </w:rPr>
        <w:t xml:space="preserve"> </w:t>
      </w:r>
      <w:r w:rsidRPr="00043D79">
        <w:rPr>
          <w:rFonts w:ascii="Times New Roman" w:hAnsi="Times New Roman"/>
          <w:bCs/>
          <w:sz w:val="20"/>
          <w:szCs w:val="20"/>
        </w:rPr>
        <w:t xml:space="preserve">with </w:t>
      </w:r>
      <w:r w:rsidR="00AC2B1D">
        <w:rPr>
          <w:rFonts w:ascii="Times New Roman" w:hAnsi="Times New Roman"/>
          <w:bCs/>
          <w:sz w:val="20"/>
          <w:szCs w:val="20"/>
        </w:rPr>
        <w:t xml:space="preserve"> </w:t>
      </w:r>
      <w:r w:rsidRPr="00043D79">
        <w:rPr>
          <w:rFonts w:ascii="Times New Roman" w:hAnsi="Times New Roman"/>
          <w:bCs/>
          <w:sz w:val="20"/>
          <w:szCs w:val="20"/>
        </w:rPr>
        <w:t>Lung</w:t>
      </w:r>
      <w:r w:rsidR="00AC2B1D">
        <w:rPr>
          <w:rFonts w:ascii="Times New Roman" w:hAnsi="Times New Roman"/>
          <w:bCs/>
          <w:sz w:val="20"/>
          <w:szCs w:val="20"/>
        </w:rPr>
        <w:t xml:space="preserve"> </w:t>
      </w:r>
      <w:r w:rsidRPr="00043D79">
        <w:rPr>
          <w:rFonts w:ascii="Times New Roman" w:hAnsi="Times New Roman"/>
          <w:bCs/>
          <w:sz w:val="20"/>
          <w:szCs w:val="20"/>
        </w:rPr>
        <w:t xml:space="preserve"> Cancer</w:t>
      </w:r>
      <w:r w:rsidR="00AC2B1D">
        <w:rPr>
          <w:rFonts w:ascii="Times New Roman" w:hAnsi="Times New Roman"/>
          <w:bCs/>
          <w:sz w:val="20"/>
          <w:szCs w:val="20"/>
        </w:rPr>
        <w:t xml:space="preserve"> </w:t>
      </w:r>
      <w:r w:rsidRPr="00043D79">
        <w:rPr>
          <w:rFonts w:ascii="Times New Roman" w:hAnsi="Times New Roman"/>
          <w:bCs/>
          <w:sz w:val="20"/>
          <w:szCs w:val="20"/>
        </w:rPr>
        <w:t xml:space="preserve"> By </w:t>
      </w:r>
      <w:r w:rsidR="00AC2B1D">
        <w:rPr>
          <w:rFonts w:ascii="Times New Roman" w:hAnsi="Times New Roman"/>
          <w:bCs/>
          <w:sz w:val="20"/>
          <w:szCs w:val="20"/>
        </w:rPr>
        <w:t xml:space="preserve"> </w:t>
      </w:r>
      <w:r w:rsidRPr="00043D79">
        <w:rPr>
          <w:rFonts w:ascii="Times New Roman" w:hAnsi="Times New Roman"/>
          <w:bCs/>
          <w:sz w:val="20"/>
          <w:szCs w:val="20"/>
        </w:rPr>
        <w:t xml:space="preserve">Means </w:t>
      </w:r>
      <w:r w:rsidR="00AC2B1D">
        <w:rPr>
          <w:rFonts w:ascii="Times New Roman" w:hAnsi="Times New Roman"/>
          <w:bCs/>
          <w:sz w:val="20"/>
          <w:szCs w:val="20"/>
        </w:rPr>
        <w:t xml:space="preserve"> </w:t>
      </w:r>
      <w:r w:rsidRPr="00043D79">
        <w:rPr>
          <w:rFonts w:ascii="Times New Roman" w:hAnsi="Times New Roman"/>
          <w:bCs/>
          <w:sz w:val="20"/>
          <w:szCs w:val="20"/>
        </w:rPr>
        <w:t xml:space="preserve">of </w:t>
      </w:r>
      <w:r w:rsidR="00AC2B1D">
        <w:rPr>
          <w:rFonts w:ascii="Times New Roman" w:hAnsi="Times New Roman"/>
          <w:bCs/>
          <w:sz w:val="20"/>
          <w:szCs w:val="20"/>
        </w:rPr>
        <w:t xml:space="preserve">  </w:t>
      </w:r>
      <w:r w:rsidRPr="00043D79">
        <w:rPr>
          <w:rFonts w:ascii="Times New Roman" w:hAnsi="Times New Roman"/>
          <w:bCs/>
          <w:sz w:val="20"/>
          <w:szCs w:val="20"/>
        </w:rPr>
        <w:t>On-Fiber Derivatization SPME-GC/MS</w:t>
      </w:r>
      <w:r w:rsidRPr="00043D79">
        <w:rPr>
          <w:rFonts w:ascii="Times New Roman" w:hAnsi="Times New Roman"/>
          <w:i/>
          <w:sz w:val="20"/>
          <w:szCs w:val="20"/>
        </w:rPr>
        <w:t>. Journal of Chromatography B,</w:t>
      </w:r>
      <w:r w:rsidRPr="00043D79">
        <w:rPr>
          <w:rFonts w:ascii="Times New Roman" w:hAnsi="Times New Roman"/>
          <w:iCs/>
          <w:sz w:val="20"/>
          <w:szCs w:val="20"/>
        </w:rPr>
        <w:t xml:space="preserve"> </w:t>
      </w:r>
      <w:r w:rsidRPr="00043D79">
        <w:rPr>
          <w:rFonts w:ascii="Times New Roman" w:hAnsi="Times New Roman"/>
          <w:bCs/>
          <w:sz w:val="20"/>
          <w:szCs w:val="20"/>
        </w:rPr>
        <w:t>878</w:t>
      </w:r>
      <w:r w:rsidRPr="00043D79">
        <w:rPr>
          <w:rFonts w:ascii="Times New Roman" w:hAnsi="Times New Roman"/>
          <w:sz w:val="20"/>
          <w:szCs w:val="20"/>
        </w:rPr>
        <w:t>: 2643 – 2651.</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Guadagni, R., Miraglia, N., Simonelli, A., Silvestre, A., Lamberti, M., Feola, D., Acampora, A. and Sannolo,</w:t>
      </w:r>
      <w:r w:rsidR="00AC2B1D">
        <w:rPr>
          <w:rFonts w:ascii="Times New Roman" w:hAnsi="Times New Roman"/>
          <w:sz w:val="20"/>
          <w:szCs w:val="20"/>
        </w:rPr>
        <w:t xml:space="preserve"> </w:t>
      </w:r>
      <w:r w:rsidRPr="00043D79">
        <w:rPr>
          <w:rFonts w:ascii="Times New Roman" w:hAnsi="Times New Roman"/>
          <w:sz w:val="20"/>
          <w:szCs w:val="20"/>
        </w:rPr>
        <w:t xml:space="preserve"> N. (2011). </w:t>
      </w:r>
      <w:r w:rsidRPr="00043D79">
        <w:rPr>
          <w:rFonts w:ascii="Times New Roman" w:eastAsia="Arial Unicode MS" w:hAnsi="Times New Roman"/>
          <w:sz w:val="20"/>
          <w:szCs w:val="20"/>
        </w:rPr>
        <w:t>Solid-phase Microextraction-Gas Chromatography-Mass Spectrometry Method Validation for the</w:t>
      </w:r>
      <w:r w:rsidR="00AC2B1D">
        <w:rPr>
          <w:rFonts w:ascii="Times New Roman" w:eastAsia="Arial Unicode MS" w:hAnsi="Times New Roman"/>
          <w:sz w:val="20"/>
          <w:szCs w:val="20"/>
        </w:rPr>
        <w:t xml:space="preserve">  </w:t>
      </w:r>
      <w:r w:rsidRPr="00043D79">
        <w:rPr>
          <w:rFonts w:ascii="Times New Roman" w:eastAsia="Arial Unicode MS" w:hAnsi="Times New Roman"/>
          <w:sz w:val="20"/>
          <w:szCs w:val="20"/>
        </w:rPr>
        <w:t xml:space="preserve"> Determination of Endogenous Substances: Urinary Hexanal and Heptanal as Lung Tumor Biomarkers.</w:t>
      </w:r>
      <w:r w:rsidRPr="00043D79">
        <w:rPr>
          <w:rFonts w:ascii="Times New Roman" w:hAnsi="Times New Roman"/>
          <w:iCs/>
          <w:sz w:val="20"/>
          <w:szCs w:val="20"/>
        </w:rPr>
        <w:t xml:space="preserve"> </w:t>
      </w:r>
      <w:r w:rsidR="00AC2B1D">
        <w:rPr>
          <w:rFonts w:ascii="Times New Roman" w:hAnsi="Times New Roman"/>
          <w:iCs/>
          <w:sz w:val="20"/>
          <w:szCs w:val="20"/>
        </w:rPr>
        <w:t xml:space="preserve">            </w:t>
      </w:r>
      <w:r w:rsidRPr="00043D79">
        <w:rPr>
          <w:rFonts w:ascii="Times New Roman" w:hAnsi="Times New Roman"/>
          <w:i/>
          <w:sz w:val="20"/>
          <w:szCs w:val="20"/>
        </w:rPr>
        <w:t>Analytica Chimica Acta</w:t>
      </w:r>
      <w:r w:rsidRPr="00043D79">
        <w:rPr>
          <w:rFonts w:ascii="Times New Roman" w:hAnsi="Times New Roman"/>
          <w:sz w:val="20"/>
          <w:szCs w:val="20"/>
        </w:rPr>
        <w:t xml:space="preserve">, </w:t>
      </w:r>
      <w:r w:rsidRPr="00043D79">
        <w:rPr>
          <w:rFonts w:ascii="Times New Roman" w:hAnsi="Times New Roman"/>
          <w:iCs/>
          <w:sz w:val="20"/>
          <w:szCs w:val="20"/>
        </w:rPr>
        <w:t>701: 29 –36</w:t>
      </w:r>
      <w:r w:rsidRPr="00043D79">
        <w:rPr>
          <w:rFonts w:ascii="Times New Roman" w:hAnsi="Times New Roman"/>
          <w:sz w:val="20"/>
          <w:szCs w:val="20"/>
        </w:rPr>
        <w:t>.</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Sarafraz-Yazdi, A. Dizavandi, Z. R. and Amiri, A. (2012)</w:t>
      </w:r>
      <w:r w:rsidRPr="00043D79">
        <w:rPr>
          <w:rFonts w:ascii="Times New Roman" w:hAnsi="Times New Roman"/>
          <w:color w:val="000000"/>
          <w:sz w:val="20"/>
          <w:szCs w:val="20"/>
        </w:rPr>
        <w:t xml:space="preserve">. </w:t>
      </w:r>
      <w:r w:rsidRPr="00043D79">
        <w:rPr>
          <w:rFonts w:ascii="Times New Roman" w:hAnsi="Times New Roman"/>
          <w:sz w:val="20"/>
          <w:szCs w:val="20"/>
        </w:rPr>
        <w:t xml:space="preserve">Determination of phenolic compounds in water and urine samples using solid-phase microextraction based on sol-gel technique prior to GC-FID. </w:t>
      </w:r>
      <w:r w:rsidR="00AC2B1D">
        <w:rPr>
          <w:rFonts w:ascii="Times New Roman" w:hAnsi="Times New Roman"/>
          <w:i/>
          <w:sz w:val="20"/>
          <w:szCs w:val="20"/>
        </w:rPr>
        <w:t xml:space="preserve">Analytical </w:t>
      </w:r>
      <w:r w:rsidRPr="00043D79">
        <w:rPr>
          <w:rFonts w:ascii="Times New Roman" w:hAnsi="Times New Roman"/>
          <w:i/>
          <w:sz w:val="20"/>
          <w:szCs w:val="20"/>
        </w:rPr>
        <w:t xml:space="preserve"> </w:t>
      </w:r>
      <w:r w:rsidR="00AC2B1D">
        <w:rPr>
          <w:rFonts w:ascii="Times New Roman" w:hAnsi="Times New Roman"/>
          <w:i/>
          <w:sz w:val="20"/>
          <w:szCs w:val="20"/>
        </w:rPr>
        <w:t xml:space="preserve">        </w:t>
      </w:r>
      <w:r w:rsidRPr="00043D79">
        <w:rPr>
          <w:rFonts w:ascii="Times New Roman" w:hAnsi="Times New Roman"/>
          <w:i/>
          <w:sz w:val="20"/>
          <w:szCs w:val="20"/>
        </w:rPr>
        <w:t>Methods</w:t>
      </w:r>
      <w:r w:rsidRPr="00043D79">
        <w:rPr>
          <w:rFonts w:ascii="Times New Roman" w:hAnsi="Times New Roman"/>
          <w:sz w:val="20"/>
          <w:szCs w:val="20"/>
        </w:rPr>
        <w:t>, 4: 4316 – 4325</w:t>
      </w:r>
      <w:r w:rsidRPr="00043D79">
        <w:rPr>
          <w:rFonts w:ascii="Times New Roman" w:hAnsi="Times New Roman"/>
          <w:bCs/>
          <w:sz w:val="20"/>
          <w:szCs w:val="20"/>
        </w:rPr>
        <w:t>.</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bCs/>
          <w:sz w:val="20"/>
          <w:szCs w:val="20"/>
        </w:rPr>
        <w:t xml:space="preserve">Sarafraz-Yazdi, A., Ghaemi, F., and Amiri, A. (2012). Comparative Study of the Sol-Gel Based Solid Phase </w:t>
      </w:r>
      <w:r w:rsidR="00AC2B1D">
        <w:rPr>
          <w:rFonts w:ascii="Times New Roman" w:hAnsi="Times New Roman"/>
          <w:bCs/>
          <w:sz w:val="20"/>
          <w:szCs w:val="20"/>
        </w:rPr>
        <w:t xml:space="preserve">  </w:t>
      </w:r>
      <w:r w:rsidRPr="00043D79">
        <w:rPr>
          <w:rFonts w:ascii="Times New Roman" w:hAnsi="Times New Roman"/>
          <w:bCs/>
          <w:sz w:val="20"/>
          <w:szCs w:val="20"/>
        </w:rPr>
        <w:t>Microextraction Fibers in Extraction of Naphthalene, Fluorene, Anthracene and Phenanthrene from Saffron</w:t>
      </w:r>
      <w:r w:rsidR="00AC2B1D">
        <w:rPr>
          <w:rFonts w:ascii="Times New Roman" w:hAnsi="Times New Roman"/>
          <w:bCs/>
          <w:sz w:val="20"/>
          <w:szCs w:val="20"/>
        </w:rPr>
        <w:t xml:space="preserve">     </w:t>
      </w:r>
      <w:r w:rsidRPr="00043D79">
        <w:rPr>
          <w:rFonts w:ascii="Times New Roman" w:hAnsi="Times New Roman"/>
          <w:bCs/>
          <w:sz w:val="20"/>
          <w:szCs w:val="20"/>
        </w:rPr>
        <w:t xml:space="preserve"> Samples Extractants. </w:t>
      </w:r>
      <w:r w:rsidRPr="00043D79">
        <w:rPr>
          <w:rFonts w:ascii="Times New Roman" w:hAnsi="Times New Roman"/>
          <w:bCs/>
          <w:i/>
          <w:sz w:val="20"/>
          <w:szCs w:val="20"/>
        </w:rPr>
        <w:t>Microchimica Acta</w:t>
      </w:r>
      <w:r w:rsidRPr="00043D79">
        <w:rPr>
          <w:rFonts w:ascii="Times New Roman" w:hAnsi="Times New Roman"/>
          <w:bCs/>
          <w:sz w:val="20"/>
          <w:szCs w:val="20"/>
        </w:rPr>
        <w:t>, 176: 317 –</w:t>
      </w:r>
      <w:r w:rsidRPr="00043D79">
        <w:rPr>
          <w:rFonts w:ascii="Times New Roman" w:hAnsi="Times New Roman"/>
          <w:sz w:val="20"/>
          <w:szCs w:val="20"/>
        </w:rPr>
        <w:t xml:space="preserve"> </w:t>
      </w:r>
      <w:r w:rsidRPr="00043D79">
        <w:rPr>
          <w:rFonts w:ascii="Times New Roman" w:hAnsi="Times New Roman"/>
          <w:bCs/>
          <w:sz w:val="20"/>
          <w:szCs w:val="20"/>
        </w:rPr>
        <w:t>325.</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Xu, H., Wang, S., Zhang, G., Huang, S., Song, D., Zhou, Y. and Long, G. (2011). A Novel Solid-Phase </w:t>
      </w:r>
      <w:r w:rsidR="00AC2B1D">
        <w:rPr>
          <w:rFonts w:ascii="Times New Roman" w:hAnsi="Times New Roman"/>
          <w:sz w:val="20"/>
          <w:szCs w:val="20"/>
        </w:rPr>
        <w:t xml:space="preserve">          </w:t>
      </w:r>
      <w:r w:rsidRPr="00043D79">
        <w:rPr>
          <w:rFonts w:ascii="Times New Roman" w:hAnsi="Times New Roman"/>
          <w:sz w:val="20"/>
          <w:szCs w:val="20"/>
        </w:rPr>
        <w:t xml:space="preserve">Microextraction Method Based on Polymer Monolith Frit Combining with High-Performance Liquid </w:t>
      </w:r>
      <w:r w:rsidR="00AC2B1D">
        <w:rPr>
          <w:rFonts w:ascii="Times New Roman" w:hAnsi="Times New Roman"/>
          <w:sz w:val="20"/>
          <w:szCs w:val="20"/>
        </w:rPr>
        <w:t xml:space="preserve">              </w:t>
      </w:r>
      <w:r w:rsidRPr="00043D79">
        <w:rPr>
          <w:rFonts w:ascii="Times New Roman" w:hAnsi="Times New Roman"/>
          <w:sz w:val="20"/>
          <w:szCs w:val="20"/>
        </w:rPr>
        <w:t xml:space="preserve">Chromatography for Determination of Aldehydes in Biological Samples. </w:t>
      </w:r>
      <w:r w:rsidRPr="00043D79">
        <w:rPr>
          <w:rFonts w:ascii="Times New Roman" w:hAnsi="Times New Roman"/>
          <w:i/>
          <w:sz w:val="20"/>
          <w:szCs w:val="20"/>
        </w:rPr>
        <w:t>Analytica Chimica Acta</w:t>
      </w:r>
      <w:r w:rsidRPr="00043D79">
        <w:rPr>
          <w:rFonts w:ascii="Times New Roman" w:hAnsi="Times New Roman"/>
          <w:sz w:val="20"/>
          <w:szCs w:val="20"/>
        </w:rPr>
        <w:t xml:space="preserve">, 690: 86 – 93.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Song, D., Gu, Y., Liang, L., Ai, Z., Zhang, L., and Xu, H. (2011). Magnetic Solid-Phase Extraction Followed </w:t>
      </w:r>
      <w:r w:rsidR="00AC2B1D">
        <w:rPr>
          <w:rFonts w:ascii="Times New Roman" w:hAnsi="Times New Roman"/>
          <w:sz w:val="20"/>
          <w:szCs w:val="20"/>
        </w:rPr>
        <w:t xml:space="preserve">  </w:t>
      </w:r>
      <w:r w:rsidRPr="00043D79">
        <w:rPr>
          <w:rFonts w:ascii="Times New Roman" w:hAnsi="Times New Roman"/>
          <w:sz w:val="20"/>
          <w:szCs w:val="20"/>
        </w:rPr>
        <w:t>by High Performance Liquid Chromatography for Determination of Hexanal and Heptanal in Human Urine.</w:t>
      </w:r>
      <w:r w:rsidR="00AC2B1D">
        <w:rPr>
          <w:rFonts w:ascii="Times New Roman" w:hAnsi="Times New Roman"/>
          <w:sz w:val="20"/>
          <w:szCs w:val="20"/>
        </w:rPr>
        <w:t xml:space="preserve">    </w:t>
      </w:r>
      <w:r w:rsidRPr="00043D79">
        <w:rPr>
          <w:rFonts w:ascii="Times New Roman" w:hAnsi="Times New Roman"/>
          <w:sz w:val="20"/>
          <w:szCs w:val="20"/>
        </w:rPr>
        <w:t xml:space="preserve"> </w:t>
      </w:r>
      <w:r w:rsidRPr="00043D79">
        <w:rPr>
          <w:rFonts w:ascii="Times New Roman" w:hAnsi="Times New Roman"/>
          <w:i/>
          <w:sz w:val="20"/>
          <w:szCs w:val="20"/>
        </w:rPr>
        <w:t>Analytical Methods</w:t>
      </w:r>
      <w:r w:rsidRPr="00043D79">
        <w:rPr>
          <w:rFonts w:ascii="Times New Roman" w:hAnsi="Times New Roman"/>
          <w:sz w:val="20"/>
          <w:szCs w:val="20"/>
        </w:rPr>
        <w:t>, 3: 1418 –1423.</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Mieth, M., Kischkel, S., Schubert, J. K., Hein, D. and Miekisch, W. (2009). Multibed Needle Trap Devices for On Site Sampling and Preconcentration of Volatile Breath Biomarkers. </w:t>
      </w:r>
      <w:r w:rsidRPr="00043D79">
        <w:rPr>
          <w:rFonts w:ascii="Times New Roman" w:hAnsi="Times New Roman"/>
          <w:i/>
          <w:sz w:val="20"/>
          <w:szCs w:val="20"/>
        </w:rPr>
        <w:t>Analytical Chemistry</w:t>
      </w:r>
      <w:r w:rsidRPr="00043D79">
        <w:rPr>
          <w:rFonts w:ascii="Times New Roman" w:hAnsi="Times New Roman"/>
          <w:sz w:val="20"/>
          <w:szCs w:val="20"/>
        </w:rPr>
        <w:t xml:space="preserve">, 81: 5851 </w:t>
      </w:r>
      <w:r w:rsidRPr="00043D79">
        <w:rPr>
          <w:rFonts w:ascii="Times New Roman" w:eastAsia="AdvOT8608a8d1+22" w:hAnsi="Times New Roman"/>
          <w:sz w:val="20"/>
          <w:szCs w:val="20"/>
        </w:rPr>
        <w:t>–</w:t>
      </w:r>
      <w:r w:rsidRPr="00043D79">
        <w:rPr>
          <w:rFonts w:ascii="Times New Roman" w:hAnsi="Times New Roman"/>
          <w:sz w:val="20"/>
          <w:szCs w:val="20"/>
        </w:rPr>
        <w:t xml:space="preserve"> 5857.</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eastAsia="GulliverRM" w:hAnsi="Times New Roman"/>
          <w:sz w:val="20"/>
          <w:szCs w:val="20"/>
        </w:rPr>
        <w:t xml:space="preserve">Wan Ibrahim, W. A., Farhani, H., Sanagi, M. M., and Aboul-Enein, H. Y. (2010). Solid Phase Microextraction using New Sol-Gel Hybrid Polydimethylsiloxane-2 Hydroxymethyl-18-Crown-6-Coated Fiber for </w:t>
      </w:r>
      <w:r w:rsidR="00AC2B1D">
        <w:rPr>
          <w:rFonts w:ascii="Times New Roman" w:eastAsia="GulliverRM" w:hAnsi="Times New Roman"/>
          <w:sz w:val="20"/>
          <w:szCs w:val="20"/>
        </w:rPr>
        <w:t xml:space="preserve">                   </w:t>
      </w:r>
      <w:r w:rsidRPr="00043D79">
        <w:rPr>
          <w:rFonts w:ascii="Times New Roman" w:eastAsia="GulliverRM" w:hAnsi="Times New Roman"/>
          <w:sz w:val="20"/>
          <w:szCs w:val="20"/>
        </w:rPr>
        <w:t xml:space="preserve">Determination of Organophosphorous Pesticides. </w:t>
      </w:r>
      <w:r w:rsidRPr="00043D79">
        <w:rPr>
          <w:rFonts w:ascii="Times New Roman" w:hAnsi="Times New Roman"/>
          <w:i/>
          <w:sz w:val="20"/>
          <w:szCs w:val="20"/>
        </w:rPr>
        <w:t>Journal of 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1217: 4890 – 4897.</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Wan Ibrahim, W. A., Wan Ismail, W. N., Abdul Keyon, A. S. and Sanagi, M. M. (2011). Preparation and </w:t>
      </w:r>
      <w:r w:rsidR="00AC2B1D">
        <w:rPr>
          <w:rFonts w:ascii="Times New Roman" w:hAnsi="Times New Roman"/>
          <w:sz w:val="20"/>
          <w:szCs w:val="20"/>
        </w:rPr>
        <w:t xml:space="preserve">        </w:t>
      </w:r>
      <w:r w:rsidRPr="00043D79">
        <w:rPr>
          <w:rFonts w:ascii="Times New Roman" w:hAnsi="Times New Roman"/>
          <w:sz w:val="20"/>
          <w:szCs w:val="20"/>
        </w:rPr>
        <w:t xml:space="preserve">Characterization of a New Sol-Gel Hybrid Based Tetraethoxysilane Polydimethylsiloxane as a Stir Bar </w:t>
      </w:r>
      <w:r w:rsidR="00AC2B1D">
        <w:rPr>
          <w:rFonts w:ascii="Times New Roman" w:hAnsi="Times New Roman"/>
          <w:sz w:val="20"/>
          <w:szCs w:val="20"/>
        </w:rPr>
        <w:t xml:space="preserve">            </w:t>
      </w:r>
      <w:r w:rsidRPr="00043D79">
        <w:rPr>
          <w:rFonts w:ascii="Times New Roman" w:hAnsi="Times New Roman"/>
          <w:sz w:val="20"/>
          <w:szCs w:val="20"/>
        </w:rPr>
        <w:t xml:space="preserve">Extraction Sorbent Materials. </w:t>
      </w:r>
      <w:r w:rsidRPr="00043D79">
        <w:rPr>
          <w:rFonts w:ascii="Times New Roman" w:hAnsi="Times New Roman"/>
          <w:i/>
          <w:sz w:val="20"/>
          <w:szCs w:val="20"/>
        </w:rPr>
        <w:t xml:space="preserve">Journal of Sol-Gel Science and Technology, </w:t>
      </w:r>
      <w:r w:rsidRPr="00043D79">
        <w:rPr>
          <w:rFonts w:ascii="Times New Roman" w:hAnsi="Times New Roman"/>
          <w:sz w:val="20"/>
          <w:szCs w:val="20"/>
        </w:rPr>
        <w:t>58: 602 – 611.</w:t>
      </w:r>
      <w:r w:rsidRPr="00043D79">
        <w:rPr>
          <w:rFonts w:ascii="Times New Roman" w:hAnsi="Times New Roman"/>
          <w:bCs/>
          <w:sz w:val="20"/>
          <w:szCs w:val="20"/>
        </w:rPr>
        <w:tab/>
        <w:t xml:space="preserve">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bCs/>
          <w:sz w:val="20"/>
          <w:szCs w:val="20"/>
        </w:rPr>
        <w:t xml:space="preserve">Zheng, Y., Wang, D. and Tian, J. (2012). Preparation and Application of Multiwalled Carbon Nanotubes </w:t>
      </w:r>
      <w:r w:rsidR="002F7237">
        <w:rPr>
          <w:rFonts w:ascii="Times New Roman" w:hAnsi="Times New Roman"/>
          <w:bCs/>
          <w:sz w:val="20"/>
          <w:szCs w:val="20"/>
        </w:rPr>
        <w:t xml:space="preserve">        </w:t>
      </w:r>
      <w:r w:rsidRPr="00043D79">
        <w:rPr>
          <w:rFonts w:ascii="Times New Roman" w:hAnsi="Times New Roman"/>
          <w:bCs/>
          <w:sz w:val="20"/>
          <w:szCs w:val="20"/>
        </w:rPr>
        <w:t>Microspheres/Poly(ethylene glycol) Coated Fiber for SPME</w:t>
      </w:r>
      <w:r w:rsidRPr="00043D79">
        <w:rPr>
          <w:rFonts w:ascii="Times New Roman" w:hAnsi="Times New Roman"/>
          <w:bCs/>
          <w:i/>
          <w:sz w:val="20"/>
          <w:szCs w:val="20"/>
        </w:rPr>
        <w:t>. Advanced Materials Res</w:t>
      </w:r>
      <w:r w:rsidR="002F7237">
        <w:rPr>
          <w:rFonts w:ascii="Times New Roman" w:hAnsi="Times New Roman"/>
          <w:bCs/>
          <w:sz w:val="20"/>
          <w:szCs w:val="20"/>
        </w:rPr>
        <w:t xml:space="preserve">earch, 512-513: 2084 -    </w:t>
      </w:r>
      <w:r w:rsidRPr="00043D79">
        <w:rPr>
          <w:rFonts w:ascii="Times New Roman" w:hAnsi="Times New Roman"/>
          <w:bCs/>
          <w:sz w:val="20"/>
          <w:szCs w:val="20"/>
        </w:rPr>
        <w:t>2087.</w:t>
      </w:r>
    </w:p>
    <w:p w:rsid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Wan Ibrahim W. A, Veloo, K. V. and Sanagi, M. M. (2012). Novel Sol-Gel Hybrid Methyltrimethoxysilane-</w:t>
      </w:r>
      <w:r w:rsidR="002F7237">
        <w:rPr>
          <w:rFonts w:ascii="Times New Roman" w:hAnsi="Times New Roman"/>
          <w:sz w:val="20"/>
          <w:szCs w:val="20"/>
        </w:rPr>
        <w:t xml:space="preserve">   </w:t>
      </w:r>
      <w:r w:rsidRPr="00043D79">
        <w:rPr>
          <w:rFonts w:ascii="Times New Roman" w:hAnsi="Times New Roman"/>
          <w:sz w:val="20"/>
          <w:szCs w:val="20"/>
        </w:rPr>
        <w:t xml:space="preserve">Tetramethoxysilane as Solid Phase Extraction Sorbent of Organophosphorus Pesticides, </w:t>
      </w:r>
      <w:r w:rsidRPr="00043D79">
        <w:rPr>
          <w:rFonts w:ascii="Times New Roman" w:hAnsi="Times New Roman"/>
          <w:i/>
          <w:sz w:val="20"/>
          <w:szCs w:val="20"/>
        </w:rPr>
        <w:t xml:space="preserve">Journal of </w:t>
      </w:r>
      <w:r w:rsidR="002F7237">
        <w:rPr>
          <w:rFonts w:ascii="Times New Roman" w:hAnsi="Times New Roman"/>
          <w:i/>
          <w:sz w:val="20"/>
          <w:szCs w:val="20"/>
        </w:rPr>
        <w:t xml:space="preserve">                  </w:t>
      </w:r>
      <w:r w:rsidRPr="00043D79">
        <w:rPr>
          <w:rFonts w:ascii="Times New Roman" w:hAnsi="Times New Roman"/>
          <w:i/>
          <w:sz w:val="20"/>
          <w:szCs w:val="20"/>
        </w:rPr>
        <w:t>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1229: 55 – 62.</w:t>
      </w:r>
    </w:p>
    <w:p w:rsidR="00043D79" w:rsidRDefault="00043D79" w:rsidP="00043D79">
      <w:pPr>
        <w:widowControl w:val="0"/>
        <w:wordWrap w:val="0"/>
        <w:autoSpaceDE w:val="0"/>
        <w:autoSpaceDN w:val="0"/>
        <w:adjustRightInd w:val="0"/>
        <w:spacing w:after="0" w:line="240" w:lineRule="auto"/>
        <w:ind w:left="360"/>
        <w:jc w:val="both"/>
        <w:rPr>
          <w:rFonts w:ascii="Times New Roman" w:hAnsi="Times New Roman"/>
          <w:sz w:val="20"/>
          <w:szCs w:val="20"/>
        </w:rPr>
      </w:pPr>
    </w:p>
    <w:p w:rsidR="00043D79" w:rsidRPr="00043D79" w:rsidRDefault="00043D79" w:rsidP="00043D79">
      <w:pPr>
        <w:widowControl w:val="0"/>
        <w:wordWrap w:val="0"/>
        <w:autoSpaceDE w:val="0"/>
        <w:autoSpaceDN w:val="0"/>
        <w:adjustRightInd w:val="0"/>
        <w:spacing w:after="0" w:line="240" w:lineRule="auto"/>
        <w:ind w:left="360"/>
        <w:jc w:val="both"/>
        <w:rPr>
          <w:rFonts w:ascii="Times New Roman" w:hAnsi="Times New Roman"/>
          <w:sz w:val="20"/>
          <w:szCs w:val="20"/>
        </w:rPr>
      </w:pP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Gao, Z., Deng, Y., Hu, X., Yang, S., Sun, C. and He, H. (2013). Determination of Organophosphate Esters in Water Samples Using An Ionic Liquid-Based Sol-Gel Fiber for Headspace Solid-Phase Microextraction Coupled to Gas Chromatography-Flame Photometric Detector.  </w:t>
      </w:r>
      <w:r w:rsidRPr="00043D79">
        <w:rPr>
          <w:rFonts w:ascii="Times New Roman" w:hAnsi="Times New Roman"/>
          <w:i/>
          <w:sz w:val="20"/>
          <w:szCs w:val="20"/>
        </w:rPr>
        <w:t>Journal of Chromatography A</w:t>
      </w:r>
      <w:r w:rsidRPr="00043D79">
        <w:rPr>
          <w:rFonts w:ascii="Times New Roman" w:eastAsia="GulliverRM" w:hAnsi="Times New Roman"/>
          <w:sz w:val="20"/>
          <w:szCs w:val="20"/>
        </w:rPr>
        <w:t>,</w:t>
      </w:r>
      <w:r w:rsidRPr="00043D79">
        <w:rPr>
          <w:rFonts w:ascii="Times New Roman" w:hAnsi="Times New Roman"/>
          <w:sz w:val="20"/>
          <w:szCs w:val="20"/>
        </w:rPr>
        <w:t xml:space="preserve"> 1300: 141 –150.</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eastAsia="GulliverRM" w:hAnsi="Times New Roman"/>
          <w:sz w:val="20"/>
          <w:szCs w:val="20"/>
        </w:rPr>
        <w:t xml:space="preserve">Mu, Li., Hu, X., Weng, J. and Zhou, Q. (2013). Robust Aptamer Sol-Gel Solid Phase Microextraction of Very Polar Adenosine from Human Plasma. </w:t>
      </w:r>
      <w:r w:rsidRPr="00043D79">
        <w:rPr>
          <w:rFonts w:ascii="Times New Roman" w:hAnsi="Times New Roman"/>
          <w:i/>
          <w:sz w:val="20"/>
          <w:szCs w:val="20"/>
        </w:rPr>
        <w:t>Journal of Chromatography A</w:t>
      </w:r>
      <w:r w:rsidRPr="00043D79">
        <w:rPr>
          <w:rFonts w:ascii="Times New Roman" w:eastAsia="GulliverRM" w:hAnsi="Times New Roman"/>
          <w:sz w:val="20"/>
          <w:szCs w:val="20"/>
        </w:rPr>
        <w:t xml:space="preserve">, 1279: 7 –12.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Zhou, Z. P., Wang, Z. Y., Wu, C. Y., Zhan, W. and Xu, Y. (1999). Sol-Gel Method for the Preparation of Solid-Phase Microextraction Fibers. </w:t>
      </w:r>
      <w:r w:rsidRPr="00043D79">
        <w:rPr>
          <w:rFonts w:ascii="Times New Roman" w:hAnsi="Times New Roman"/>
          <w:i/>
          <w:sz w:val="20"/>
          <w:szCs w:val="20"/>
        </w:rPr>
        <w:t>Analytical Letter</w:t>
      </w:r>
      <w:r w:rsidRPr="00043D79">
        <w:rPr>
          <w:rFonts w:ascii="Times New Roman" w:hAnsi="Times New Roman"/>
          <w:sz w:val="20"/>
          <w:szCs w:val="20"/>
        </w:rPr>
        <w:t>, 32: 1675 –1681.</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Spietelun, A., Marcinkowski, Ł., de la Guardia, M. and Namieśnik, J. (2013). Recent Developments and Future Trends in Solid Phase Microextraction Techniques Towards Green Analytical Chemistry</w:t>
      </w:r>
      <w:r w:rsidRPr="00043D79">
        <w:rPr>
          <w:rFonts w:ascii="Times New Roman" w:hAnsi="Times New Roman"/>
          <w:i/>
          <w:sz w:val="20"/>
          <w:szCs w:val="20"/>
        </w:rPr>
        <w:t xml:space="preserve">. Journal of </w:t>
      </w:r>
      <w:r w:rsidR="002F7237">
        <w:rPr>
          <w:rFonts w:ascii="Times New Roman" w:hAnsi="Times New Roman"/>
          <w:i/>
          <w:sz w:val="20"/>
          <w:szCs w:val="20"/>
        </w:rPr>
        <w:t xml:space="preserve">               </w:t>
      </w:r>
      <w:r w:rsidRPr="00043D79">
        <w:rPr>
          <w:rFonts w:ascii="Times New Roman" w:hAnsi="Times New Roman"/>
          <w:i/>
          <w:sz w:val="20"/>
          <w:szCs w:val="20"/>
        </w:rPr>
        <w:t>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1321:1 – 13.</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Es’haghi, Z., Orayaei, H., Samadi, F., Masrournia, M. and Bakherad, Z. (2011). Fabrication of A Novel </w:t>
      </w:r>
      <w:r w:rsidR="002F7237">
        <w:rPr>
          <w:rFonts w:ascii="Times New Roman" w:hAnsi="Times New Roman"/>
          <w:sz w:val="20"/>
          <w:szCs w:val="20"/>
        </w:rPr>
        <w:t xml:space="preserve">          </w:t>
      </w:r>
      <w:r w:rsidRPr="00043D79">
        <w:rPr>
          <w:rFonts w:ascii="Times New Roman" w:hAnsi="Times New Roman"/>
          <w:sz w:val="20"/>
          <w:szCs w:val="20"/>
        </w:rPr>
        <w:t xml:space="preserve">Nanocomposite Based on Sol-Gel Process for Hollow Fiber-Solid Phase Microextraction of Aflatoxins: B1 and B2, in Cereals Combined with High Performance Liquid Chromatography-Diode Array Detection. </w:t>
      </w:r>
      <w:r w:rsidRPr="00043D79">
        <w:rPr>
          <w:rFonts w:ascii="Times New Roman" w:hAnsi="Times New Roman"/>
          <w:i/>
          <w:sz w:val="20"/>
          <w:szCs w:val="20"/>
        </w:rPr>
        <w:t xml:space="preserve">Journal of </w:t>
      </w:r>
      <w:r w:rsidR="002F7237">
        <w:rPr>
          <w:rFonts w:ascii="Times New Roman" w:hAnsi="Times New Roman"/>
          <w:i/>
          <w:sz w:val="20"/>
          <w:szCs w:val="20"/>
        </w:rPr>
        <w:t xml:space="preserve"> </w:t>
      </w:r>
      <w:r w:rsidRPr="00043D79">
        <w:rPr>
          <w:rFonts w:ascii="Times New Roman" w:hAnsi="Times New Roman"/>
          <w:i/>
          <w:sz w:val="20"/>
          <w:szCs w:val="20"/>
        </w:rPr>
        <w:t>Chromatography B,</w:t>
      </w:r>
      <w:r w:rsidRPr="00043D79">
        <w:rPr>
          <w:rFonts w:ascii="Times New Roman" w:hAnsi="Times New Roman"/>
          <w:sz w:val="20"/>
          <w:szCs w:val="20"/>
        </w:rPr>
        <w:t xml:space="preserve"> 879: 3034 – 3040.</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Es’haghi, Z., Rezaeifar, Z., Rounaghi, G-H., Nezhadi, Z. A., and Golsefidi, M. A. (2011). Synthesis and </w:t>
      </w:r>
      <w:r w:rsidR="002F7237">
        <w:rPr>
          <w:rFonts w:ascii="Times New Roman" w:hAnsi="Times New Roman"/>
          <w:sz w:val="20"/>
          <w:szCs w:val="20"/>
        </w:rPr>
        <w:t xml:space="preserve">         </w:t>
      </w:r>
      <w:r w:rsidRPr="00043D79">
        <w:rPr>
          <w:rFonts w:ascii="Times New Roman" w:hAnsi="Times New Roman"/>
          <w:sz w:val="20"/>
          <w:szCs w:val="20"/>
        </w:rPr>
        <w:t xml:space="preserve">Application of A Novel Solid-Phase Microextraction Adsorbent: Hollow Fiber Supported Carbon Nanotube </w:t>
      </w:r>
      <w:r w:rsidR="002F7237">
        <w:rPr>
          <w:rFonts w:ascii="Times New Roman" w:hAnsi="Times New Roman"/>
          <w:sz w:val="20"/>
          <w:szCs w:val="20"/>
        </w:rPr>
        <w:t xml:space="preserve">    </w:t>
      </w:r>
      <w:r w:rsidRPr="00043D79">
        <w:rPr>
          <w:rFonts w:ascii="Times New Roman" w:hAnsi="Times New Roman"/>
          <w:sz w:val="20"/>
          <w:szCs w:val="20"/>
        </w:rPr>
        <w:t xml:space="preserve">Reinforced Sol-Gel for Determination of Phenobarbital. </w:t>
      </w:r>
      <w:r w:rsidRPr="00043D79">
        <w:rPr>
          <w:rFonts w:ascii="Times New Roman" w:hAnsi="Times New Roman"/>
          <w:i/>
          <w:sz w:val="20"/>
          <w:szCs w:val="20"/>
        </w:rPr>
        <w:t>Analytica Chimica Acta</w:t>
      </w:r>
      <w:r w:rsidRPr="00043D79">
        <w:rPr>
          <w:rFonts w:ascii="Times New Roman" w:hAnsi="Times New Roman"/>
          <w:sz w:val="20"/>
          <w:szCs w:val="20"/>
        </w:rPr>
        <w:t>, 689: 122 –128.</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Ebrahimi, M., Es’haghi, Z., Samadi, F. and Hosseini, M-S. (2011). Ionic Liquid Mediated Sol-Gel Sorbents for Hollow Fiber Solid-Phase Microextraction of Pesticide Residues in Water and Hair Samples. </w:t>
      </w:r>
      <w:r w:rsidRPr="00043D79">
        <w:rPr>
          <w:rFonts w:ascii="Times New Roman" w:hAnsi="Times New Roman"/>
          <w:i/>
          <w:sz w:val="20"/>
          <w:szCs w:val="20"/>
        </w:rPr>
        <w:t xml:space="preserve">Journal of </w:t>
      </w:r>
      <w:r w:rsidR="002F7237">
        <w:rPr>
          <w:rFonts w:ascii="Times New Roman" w:hAnsi="Times New Roman"/>
          <w:i/>
          <w:sz w:val="20"/>
          <w:szCs w:val="20"/>
        </w:rPr>
        <w:t xml:space="preserve">          </w:t>
      </w:r>
      <w:r w:rsidRPr="00043D79">
        <w:rPr>
          <w:rFonts w:ascii="Times New Roman" w:hAnsi="Times New Roman"/>
          <w:i/>
          <w:sz w:val="20"/>
          <w:szCs w:val="20"/>
        </w:rPr>
        <w:t>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 xml:space="preserve">1218: 8313 – 8321.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Ebrahimi, M., Es’haghi, Z., Samadi, F. and Hosseini, M-S. (2012). Rational Design of Heteropolyacid-Based </w:t>
      </w:r>
      <w:r w:rsidR="002F7237">
        <w:rPr>
          <w:rFonts w:ascii="Times New Roman" w:hAnsi="Times New Roman"/>
          <w:sz w:val="20"/>
          <w:szCs w:val="20"/>
        </w:rPr>
        <w:t xml:space="preserve"> </w:t>
      </w:r>
      <w:r w:rsidRPr="00043D79">
        <w:rPr>
          <w:rFonts w:ascii="Times New Roman" w:hAnsi="Times New Roman"/>
          <w:sz w:val="20"/>
          <w:szCs w:val="20"/>
        </w:rPr>
        <w:t>Nanosorbent for Hollow Fiber Solid Phase Microextraction of Organophosphorus Residues in Hair Samples.</w:t>
      </w:r>
      <w:r w:rsidR="002F7237">
        <w:rPr>
          <w:rFonts w:ascii="Times New Roman" w:hAnsi="Times New Roman"/>
          <w:sz w:val="20"/>
          <w:szCs w:val="20"/>
        </w:rPr>
        <w:t xml:space="preserve">   </w:t>
      </w:r>
      <w:r w:rsidRPr="00043D79">
        <w:rPr>
          <w:rFonts w:ascii="Times New Roman" w:hAnsi="Times New Roman"/>
          <w:sz w:val="20"/>
          <w:szCs w:val="20"/>
        </w:rPr>
        <w:t xml:space="preserve"> </w:t>
      </w:r>
      <w:r w:rsidRPr="00043D79">
        <w:rPr>
          <w:rFonts w:ascii="Times New Roman" w:hAnsi="Times New Roman"/>
          <w:i/>
          <w:sz w:val="20"/>
          <w:szCs w:val="20"/>
        </w:rPr>
        <w:t>Journal of 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1225: 37 – 44.</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Song, X-Y, Shi, Y-P and Chen, J (2012). A Novel Extraction Technique Based on Carbon Nanotubes </w:t>
      </w:r>
      <w:r w:rsidR="002F7237">
        <w:rPr>
          <w:rFonts w:ascii="Times New Roman" w:hAnsi="Times New Roman"/>
          <w:sz w:val="20"/>
          <w:szCs w:val="20"/>
        </w:rPr>
        <w:t xml:space="preserve">              </w:t>
      </w:r>
      <w:r w:rsidRPr="00043D79">
        <w:rPr>
          <w:rFonts w:ascii="Times New Roman" w:hAnsi="Times New Roman"/>
          <w:sz w:val="20"/>
          <w:szCs w:val="20"/>
        </w:rPr>
        <w:t xml:space="preserve">Reinforced Hollow Fiber Solid/Liquid Microextraction for the Measurement of Piroxicam and Diclofenac </w:t>
      </w:r>
      <w:r w:rsidR="002F7237">
        <w:rPr>
          <w:rFonts w:ascii="Times New Roman" w:hAnsi="Times New Roman"/>
          <w:sz w:val="20"/>
          <w:szCs w:val="20"/>
        </w:rPr>
        <w:t xml:space="preserve">       </w:t>
      </w:r>
      <w:r w:rsidRPr="00043D79">
        <w:rPr>
          <w:rFonts w:ascii="Times New Roman" w:hAnsi="Times New Roman"/>
          <w:sz w:val="20"/>
          <w:szCs w:val="20"/>
        </w:rPr>
        <w:t xml:space="preserve">Combined with High Performance Liquid Chromatography. </w:t>
      </w:r>
      <w:r w:rsidRPr="00043D79">
        <w:rPr>
          <w:rFonts w:ascii="Times New Roman" w:hAnsi="Times New Roman"/>
          <w:i/>
          <w:sz w:val="20"/>
          <w:szCs w:val="20"/>
        </w:rPr>
        <w:t>Talanta</w:t>
      </w:r>
      <w:r w:rsidRPr="00043D79">
        <w:rPr>
          <w:rFonts w:ascii="Times New Roman" w:hAnsi="Times New Roman"/>
          <w:sz w:val="20"/>
          <w:szCs w:val="20"/>
        </w:rPr>
        <w:t xml:space="preserve">, 100: 153 – 161.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Yang, Y., Chen, J. and Shi, Y-P. (2012). Determination of Diethylstilbestrol in Milk Using Carbon Nanotube-</w:t>
      </w:r>
      <w:r w:rsidR="002F7237">
        <w:rPr>
          <w:rFonts w:ascii="Times New Roman" w:hAnsi="Times New Roman"/>
          <w:sz w:val="20"/>
          <w:szCs w:val="20"/>
        </w:rPr>
        <w:t xml:space="preserve"> </w:t>
      </w:r>
      <w:r w:rsidRPr="00043D79">
        <w:rPr>
          <w:rFonts w:ascii="Times New Roman" w:hAnsi="Times New Roman"/>
          <w:sz w:val="20"/>
          <w:szCs w:val="20"/>
        </w:rPr>
        <w:t xml:space="preserve">Reinforced Hollow Fiber Solid-Phase Microextraction Combined with High-Performance Liquid </w:t>
      </w:r>
      <w:r w:rsidR="002F7237">
        <w:rPr>
          <w:rFonts w:ascii="Times New Roman" w:hAnsi="Times New Roman"/>
          <w:sz w:val="20"/>
          <w:szCs w:val="20"/>
        </w:rPr>
        <w:t xml:space="preserve">                     </w:t>
      </w:r>
      <w:r w:rsidRPr="00043D79">
        <w:rPr>
          <w:rFonts w:ascii="Times New Roman" w:hAnsi="Times New Roman"/>
          <w:sz w:val="20"/>
          <w:szCs w:val="20"/>
        </w:rPr>
        <w:t>Chromatography.</w:t>
      </w:r>
      <w:r w:rsidRPr="00043D79">
        <w:rPr>
          <w:rFonts w:ascii="Times New Roman" w:hAnsi="Times New Roman"/>
          <w:i/>
          <w:sz w:val="20"/>
          <w:szCs w:val="20"/>
        </w:rPr>
        <w:t xml:space="preserve"> Talanta</w:t>
      </w:r>
      <w:r w:rsidRPr="00043D79">
        <w:rPr>
          <w:rFonts w:ascii="Times New Roman" w:hAnsi="Times New Roman"/>
          <w:sz w:val="20"/>
          <w:szCs w:val="20"/>
        </w:rPr>
        <w:t>, 97: 222 – 228.</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Li, J., Wang, Y-B., Wu, L., Li, K-Y. and Feng, W. (2014). Fabrication of Multi-Walled Carbon Nanotubes/</w:t>
      </w:r>
      <w:r w:rsidR="002F7237">
        <w:rPr>
          <w:rFonts w:ascii="Times New Roman" w:hAnsi="Times New Roman"/>
          <w:sz w:val="20"/>
          <w:szCs w:val="20"/>
        </w:rPr>
        <w:t xml:space="preserve">     </w:t>
      </w:r>
      <w:r w:rsidRPr="00043D79">
        <w:rPr>
          <w:rFonts w:ascii="Times New Roman" w:hAnsi="Times New Roman"/>
          <w:sz w:val="20"/>
          <w:szCs w:val="20"/>
        </w:rPr>
        <w:t xml:space="preserve">Oxide Reinforced Hollow Fibers by Sol-Gel Technique for Rapid Determination of Metronidazole in Milk. </w:t>
      </w:r>
      <w:r w:rsidR="002F7237">
        <w:rPr>
          <w:rFonts w:ascii="Times New Roman" w:hAnsi="Times New Roman"/>
          <w:sz w:val="20"/>
          <w:szCs w:val="20"/>
        </w:rPr>
        <w:t xml:space="preserve">     </w:t>
      </w:r>
      <w:r w:rsidRPr="00043D79">
        <w:rPr>
          <w:rFonts w:ascii="Times New Roman" w:hAnsi="Times New Roman"/>
          <w:i/>
          <w:sz w:val="20"/>
          <w:szCs w:val="20"/>
        </w:rPr>
        <w:t>Analytical Methods</w:t>
      </w:r>
      <w:r w:rsidRPr="00043D79">
        <w:rPr>
          <w:rFonts w:ascii="Times New Roman" w:hAnsi="Times New Roman"/>
          <w:sz w:val="20"/>
          <w:szCs w:val="20"/>
        </w:rPr>
        <w:t>, 6: 1404 –1411.</w:t>
      </w:r>
      <w:r w:rsidRPr="00043D79">
        <w:rPr>
          <w:rFonts w:ascii="Times New Roman" w:eastAsia="Arial Unicode MS" w:hAnsi="Times New Roman"/>
          <w:bCs/>
          <w:kern w:val="36"/>
          <w:sz w:val="20"/>
          <w:szCs w:val="20"/>
        </w:rPr>
        <w:t xml:space="preserve"> </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Su, S., Chen, B., He, M. and Hu, B. (2014). Graphene Oxide-Silica Composite Coating Hollow Fiber Solid </w:t>
      </w:r>
      <w:r w:rsidR="002F7237">
        <w:rPr>
          <w:rFonts w:ascii="Times New Roman" w:hAnsi="Times New Roman"/>
          <w:sz w:val="20"/>
          <w:szCs w:val="20"/>
        </w:rPr>
        <w:t xml:space="preserve">     </w:t>
      </w:r>
      <w:r w:rsidRPr="00043D79">
        <w:rPr>
          <w:rFonts w:ascii="Times New Roman" w:hAnsi="Times New Roman"/>
          <w:sz w:val="20"/>
          <w:szCs w:val="20"/>
        </w:rPr>
        <w:t xml:space="preserve">Phase Microextraction Online Coupled with Inductively Coupled Plasma Mass Spectrometry for the </w:t>
      </w:r>
      <w:r w:rsidR="002F7237">
        <w:rPr>
          <w:rFonts w:ascii="Times New Roman" w:hAnsi="Times New Roman"/>
          <w:sz w:val="20"/>
          <w:szCs w:val="20"/>
        </w:rPr>
        <w:t xml:space="preserve">                </w:t>
      </w:r>
      <w:r w:rsidRPr="00043D79">
        <w:rPr>
          <w:rFonts w:ascii="Times New Roman" w:hAnsi="Times New Roman"/>
          <w:sz w:val="20"/>
          <w:szCs w:val="20"/>
        </w:rPr>
        <w:t xml:space="preserve">Determination of Trace Heavy Metals in Environmental Water Samples. </w:t>
      </w:r>
      <w:r w:rsidRPr="00043D79">
        <w:rPr>
          <w:rFonts w:ascii="Times New Roman" w:hAnsi="Times New Roman"/>
          <w:i/>
          <w:sz w:val="20"/>
          <w:szCs w:val="20"/>
        </w:rPr>
        <w:t>Talanta</w:t>
      </w:r>
      <w:r w:rsidRPr="00043D79">
        <w:rPr>
          <w:rFonts w:ascii="Times New Roman" w:hAnsi="Times New Roman"/>
          <w:sz w:val="20"/>
          <w:szCs w:val="20"/>
        </w:rPr>
        <w:t>, 123: 1 – 9.</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Bagheri, H., Piri-Moghadam, H. and Ahdi, T. (2012). Role of Precursors and Coating Polymers in Sol-Gel </w:t>
      </w:r>
      <w:r w:rsidR="002F7237">
        <w:rPr>
          <w:rFonts w:ascii="Times New Roman" w:hAnsi="Times New Roman"/>
          <w:sz w:val="20"/>
          <w:szCs w:val="20"/>
        </w:rPr>
        <w:t xml:space="preserve">      </w:t>
      </w:r>
      <w:r w:rsidRPr="00043D79">
        <w:rPr>
          <w:rFonts w:ascii="Times New Roman" w:hAnsi="Times New Roman"/>
          <w:sz w:val="20"/>
          <w:szCs w:val="20"/>
        </w:rPr>
        <w:t xml:space="preserve">Chemistry toward Enhanced Selectivity and Efficiency in Solid Phase Microextraction. </w:t>
      </w:r>
      <w:r w:rsidRPr="00043D79">
        <w:rPr>
          <w:rFonts w:ascii="Times New Roman" w:hAnsi="Times New Roman"/>
          <w:i/>
          <w:sz w:val="20"/>
          <w:szCs w:val="20"/>
        </w:rPr>
        <w:t>Analytica Chimica</w:t>
      </w:r>
      <w:r w:rsidR="002F7237">
        <w:rPr>
          <w:rFonts w:ascii="Times New Roman" w:hAnsi="Times New Roman"/>
          <w:i/>
          <w:sz w:val="20"/>
          <w:szCs w:val="20"/>
        </w:rPr>
        <w:t xml:space="preserve">      </w:t>
      </w:r>
      <w:r w:rsidRPr="00043D79">
        <w:rPr>
          <w:rFonts w:ascii="Times New Roman" w:hAnsi="Times New Roman"/>
          <w:i/>
          <w:sz w:val="20"/>
          <w:szCs w:val="20"/>
        </w:rPr>
        <w:t xml:space="preserve"> Acta</w:t>
      </w:r>
      <w:r w:rsidRPr="00043D79">
        <w:rPr>
          <w:rFonts w:ascii="Times New Roman" w:hAnsi="Times New Roman"/>
          <w:sz w:val="20"/>
          <w:szCs w:val="20"/>
        </w:rPr>
        <w:t>, 742: 45 – 53.</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Azenha, M., Malheiro, C. and Silva, A. F. (2005). Ultrathin Phenyl-Functionalized Solid Phase Microextraction Fiber Coating Developed by Sol-Gel Deposition.</w:t>
      </w:r>
      <w:r w:rsidRPr="00043D79">
        <w:rPr>
          <w:rFonts w:ascii="Times New Roman" w:hAnsi="Times New Roman"/>
          <w:i/>
          <w:sz w:val="20"/>
          <w:szCs w:val="20"/>
        </w:rPr>
        <w:t xml:space="preserve"> Journal of Chromatography A</w:t>
      </w:r>
      <w:r w:rsidRPr="00043D79">
        <w:rPr>
          <w:rFonts w:ascii="Times New Roman" w:eastAsia="GulliverRM" w:hAnsi="Times New Roman"/>
          <w:sz w:val="20"/>
          <w:szCs w:val="20"/>
        </w:rPr>
        <w:t xml:space="preserve">, </w:t>
      </w:r>
      <w:r w:rsidRPr="00043D79">
        <w:rPr>
          <w:rFonts w:ascii="Times New Roman" w:hAnsi="Times New Roman"/>
          <w:sz w:val="20"/>
          <w:szCs w:val="20"/>
        </w:rPr>
        <w:t>1069: 163 –172.</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Mandal, B and Basu, B. (2014). </w:t>
      </w:r>
      <w:r w:rsidRPr="00043D79">
        <w:rPr>
          <w:rFonts w:ascii="Times New Roman" w:eastAsia="Calibri" w:hAnsi="Times New Roman"/>
          <w:sz w:val="20"/>
          <w:szCs w:val="20"/>
        </w:rPr>
        <w:t xml:space="preserve">Recent advances in S–S bond formation. </w:t>
      </w:r>
      <w:r w:rsidRPr="00043D79">
        <w:rPr>
          <w:rFonts w:ascii="Times New Roman" w:eastAsia="Calibri" w:hAnsi="Times New Roman"/>
          <w:i/>
          <w:sz w:val="20"/>
          <w:szCs w:val="20"/>
        </w:rPr>
        <w:t>RSC Advances</w:t>
      </w:r>
      <w:r w:rsidRPr="00043D79">
        <w:rPr>
          <w:rFonts w:ascii="Times New Roman" w:eastAsia="Calibri" w:hAnsi="Times New Roman"/>
          <w:sz w:val="20"/>
          <w:szCs w:val="20"/>
        </w:rPr>
        <w:t>, 4: 13854 – 13881.</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eastAsia="Calibri" w:hAnsi="Times New Roman"/>
          <w:sz w:val="20"/>
          <w:szCs w:val="20"/>
        </w:rPr>
        <w:t xml:space="preserve">Kabir, A., Furton, K.G. and Malik, A. (2013). Innovations in Sol-Gel Microextraction Phases for Solvent-Free Sample Preparation in Analytical Chemistry. </w:t>
      </w:r>
      <w:r w:rsidRPr="00043D79">
        <w:rPr>
          <w:rFonts w:ascii="Times New Roman" w:eastAsia="Calibri" w:hAnsi="Times New Roman"/>
          <w:i/>
          <w:sz w:val="20"/>
          <w:szCs w:val="20"/>
        </w:rPr>
        <w:t>Trends in Analytical Chemistry</w:t>
      </w:r>
      <w:r w:rsidRPr="00043D79">
        <w:rPr>
          <w:rFonts w:ascii="Times New Roman" w:eastAsia="Calibri" w:hAnsi="Times New Roman"/>
          <w:sz w:val="20"/>
          <w:szCs w:val="20"/>
        </w:rPr>
        <w:t>, 45: 197 –218.</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Kumar, A., Gaurav, Malik, A. K., Tewary, D. K. and Singh, B. (2008). A Review on Development of Solid </w:t>
      </w:r>
      <w:r w:rsidR="002F7237">
        <w:rPr>
          <w:rFonts w:ascii="Times New Roman" w:hAnsi="Times New Roman"/>
          <w:sz w:val="20"/>
          <w:szCs w:val="20"/>
        </w:rPr>
        <w:t xml:space="preserve">     </w:t>
      </w:r>
      <w:r w:rsidRPr="00043D79">
        <w:rPr>
          <w:rFonts w:ascii="Times New Roman" w:hAnsi="Times New Roman"/>
          <w:sz w:val="20"/>
          <w:szCs w:val="20"/>
        </w:rPr>
        <w:t xml:space="preserve">Phase Microextraction Fibers by Sol-Gel Methods and Their Applications. </w:t>
      </w:r>
      <w:r w:rsidRPr="00043D79">
        <w:rPr>
          <w:rFonts w:ascii="Times New Roman" w:hAnsi="Times New Roman"/>
          <w:i/>
          <w:sz w:val="20"/>
          <w:szCs w:val="20"/>
        </w:rPr>
        <w:t>Analytica Chimica Acta</w:t>
      </w:r>
      <w:r w:rsidRPr="00043D79">
        <w:rPr>
          <w:rFonts w:ascii="Times New Roman" w:hAnsi="Times New Roman"/>
          <w:sz w:val="20"/>
          <w:szCs w:val="20"/>
        </w:rPr>
        <w:t>. 610: 1 –14.</w:t>
      </w:r>
    </w:p>
    <w:p w:rsidR="00043D79" w:rsidRPr="00043D79"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Chen, G., Li, W., Zhang, C., Zhou, C. and Feng, S. (2012). </w:t>
      </w:r>
      <w:r w:rsidRPr="00043D79">
        <w:rPr>
          <w:rFonts w:ascii="Times New Roman" w:eastAsia="Calibri" w:hAnsi="Times New Roman"/>
          <w:sz w:val="20"/>
          <w:szCs w:val="20"/>
        </w:rPr>
        <w:t xml:space="preserve"> Preparation of a Novel Hyperbranched Carbosilane-Silica Hybrid Coating for Trace Amount Detection by Solid Phase Microextraction/Gas Chromatography. </w:t>
      </w:r>
      <w:r w:rsidR="002F7237">
        <w:rPr>
          <w:rFonts w:ascii="Times New Roman" w:eastAsia="Calibri" w:hAnsi="Times New Roman"/>
          <w:sz w:val="20"/>
          <w:szCs w:val="20"/>
        </w:rPr>
        <w:t xml:space="preserve">      </w:t>
      </w:r>
      <w:r w:rsidRPr="00043D79">
        <w:rPr>
          <w:rFonts w:ascii="Times New Roman" w:eastAsia="Calibri" w:hAnsi="Times New Roman"/>
          <w:i/>
          <w:sz w:val="20"/>
          <w:szCs w:val="20"/>
        </w:rPr>
        <w:t>Journal of Chromatography A</w:t>
      </w:r>
      <w:r w:rsidRPr="00043D79">
        <w:rPr>
          <w:rFonts w:ascii="Times New Roman" w:eastAsia="Calibri" w:hAnsi="Times New Roman"/>
          <w:sz w:val="20"/>
          <w:szCs w:val="20"/>
        </w:rPr>
        <w:t>, 1256 : 213 –</w:t>
      </w:r>
      <w:r w:rsidRPr="00043D79">
        <w:rPr>
          <w:rFonts w:ascii="Times New Roman" w:hAnsi="Times New Roman"/>
          <w:sz w:val="20"/>
          <w:szCs w:val="20"/>
        </w:rPr>
        <w:t xml:space="preserve"> </w:t>
      </w:r>
      <w:r w:rsidRPr="00043D79">
        <w:rPr>
          <w:rFonts w:ascii="Times New Roman" w:eastAsia="Calibri" w:hAnsi="Times New Roman"/>
          <w:sz w:val="20"/>
          <w:szCs w:val="20"/>
        </w:rPr>
        <w:t>221.</w:t>
      </w:r>
    </w:p>
    <w:p w:rsidR="00A74A7E" w:rsidRPr="002F7237" w:rsidRDefault="00043D79" w:rsidP="00043D79">
      <w:pPr>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043D79">
        <w:rPr>
          <w:rFonts w:ascii="Times New Roman" w:hAnsi="Times New Roman"/>
          <w:sz w:val="20"/>
          <w:szCs w:val="20"/>
        </w:rPr>
        <w:t xml:space="preserve">McDonagh, C., Bowe, P., Mongey, K. and MacCraith, B.D. (2002). Characterisation of Porosity and Sensor </w:t>
      </w:r>
      <w:r w:rsidR="002F7237">
        <w:rPr>
          <w:rFonts w:ascii="Times New Roman" w:hAnsi="Times New Roman"/>
          <w:sz w:val="20"/>
          <w:szCs w:val="20"/>
        </w:rPr>
        <w:t xml:space="preserve">   </w:t>
      </w:r>
      <w:r w:rsidRPr="00043D79">
        <w:rPr>
          <w:rFonts w:ascii="Times New Roman" w:hAnsi="Times New Roman"/>
          <w:sz w:val="20"/>
          <w:szCs w:val="20"/>
        </w:rPr>
        <w:t xml:space="preserve">Response Times of Sol-Gel-Derived Thin Films for Oxygen Sensor Applications. </w:t>
      </w:r>
      <w:r w:rsidRPr="00043D79">
        <w:rPr>
          <w:rFonts w:ascii="Times New Roman" w:hAnsi="Times New Roman"/>
          <w:i/>
          <w:sz w:val="20"/>
          <w:szCs w:val="20"/>
        </w:rPr>
        <w:t xml:space="preserve">Journal of Non-Crystalline </w:t>
      </w:r>
      <w:r w:rsidR="002F7237">
        <w:rPr>
          <w:rFonts w:ascii="Times New Roman" w:hAnsi="Times New Roman"/>
          <w:i/>
          <w:sz w:val="20"/>
          <w:szCs w:val="20"/>
        </w:rPr>
        <w:t xml:space="preserve">  </w:t>
      </w:r>
      <w:r w:rsidRPr="00043D79">
        <w:rPr>
          <w:rFonts w:ascii="Times New Roman" w:hAnsi="Times New Roman"/>
          <w:i/>
          <w:sz w:val="20"/>
          <w:szCs w:val="20"/>
        </w:rPr>
        <w:t>Solids</w:t>
      </w:r>
      <w:r w:rsidRPr="00043D79">
        <w:rPr>
          <w:rFonts w:ascii="Times New Roman" w:hAnsi="Times New Roman"/>
          <w:sz w:val="20"/>
          <w:szCs w:val="20"/>
        </w:rPr>
        <w:t xml:space="preserve">, 306: 138 –148. </w:t>
      </w:r>
    </w:p>
    <w:sectPr w:rsidR="00A74A7E" w:rsidRPr="002F7237" w:rsidSect="00043D79">
      <w:headerReference w:type="even" r:id="rId19"/>
      <w:headerReference w:type="default" r:id="rId20"/>
      <w:footerReference w:type="even" r:id="rId21"/>
      <w:footerReference w:type="default" r:id="rId22"/>
      <w:pgSz w:w="12240" w:h="15840" w:code="1"/>
      <w:pgMar w:top="1800" w:right="1469" w:bottom="1699" w:left="1440" w:header="706" w:footer="706"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NPCFJ G+ MTSY">
    <w:altName w:val="MTSY"/>
    <w:panose1 w:val="00000000000000000000"/>
    <w:charset w:val="81"/>
    <w:family w:val="swiss"/>
    <w:notTrueType/>
    <w:pitch w:val="default"/>
    <w:sig w:usb0="00000003" w:usb1="09060000" w:usb2="00000010"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83C9C">
          <w:rPr>
            <w:rFonts w:ascii="Times New Roman" w:hAnsi="Times New Roman"/>
            <w:noProof/>
          </w:rPr>
          <w:t>62</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A83C9C">
          <w:rPr>
            <w:rFonts w:ascii="Times New Roman" w:hAnsi="Times New Roman"/>
            <w:noProof/>
          </w:rPr>
          <w:t>51</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98" w:rsidRPr="00A93C98" w:rsidRDefault="00A93C98" w:rsidP="00A93C98">
    <w:pPr>
      <w:spacing w:after="0" w:line="240" w:lineRule="auto"/>
      <w:ind w:left="1530" w:hanging="1530"/>
      <w:rPr>
        <w:rFonts w:ascii="Times New Roman" w:hAnsi="Times New Roman"/>
        <w:sz w:val="20"/>
        <w:szCs w:val="20"/>
      </w:rPr>
    </w:pPr>
    <w:r w:rsidRPr="00A93C98">
      <w:rPr>
        <w:rFonts w:ascii="Times New Roman" w:hAnsi="Times New Roman"/>
        <w:sz w:val="20"/>
        <w:szCs w:val="20"/>
      </w:rPr>
      <w:t>Siti Munirah</w:t>
    </w:r>
    <w:r>
      <w:rPr>
        <w:rFonts w:ascii="Times New Roman" w:hAnsi="Times New Roman"/>
        <w:sz w:val="20"/>
        <w:szCs w:val="20"/>
      </w:rPr>
      <w:t xml:space="preserve"> et al</w:t>
    </w:r>
    <w:r w:rsidR="006B72B0" w:rsidRPr="00A93C98">
      <w:rPr>
        <w:rFonts w:ascii="Times New Roman" w:hAnsi="Times New Roman"/>
        <w:sz w:val="20"/>
        <w:szCs w:val="20"/>
      </w:rPr>
      <w:t xml:space="preserve">: </w:t>
    </w:r>
    <w:r w:rsidRPr="00A93C98">
      <w:rPr>
        <w:rFonts w:ascii="Times New Roman" w:hAnsi="Times New Roman"/>
        <w:sz w:val="20"/>
        <w:szCs w:val="20"/>
      </w:rPr>
      <w:t>NEW METHYLTRIMETHOXYSILANE-(3-MERCAPTOPROPYL)-TRIMETHOXYSILANE COATED HOLLOW FIBER-SOLID PHASE MICROEXTRACTION FOR HEXANAL AND HEPTANAL ANALYSIS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31953">
      <w:rPr>
        <w:rFonts w:ascii="Times New Roman" w:hAnsi="Times New Roman"/>
        <w:i/>
        <w:lang w:val="en-US"/>
      </w:rPr>
      <w:t>No 1</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043D79">
      <w:rPr>
        <w:rFonts w:ascii="Times New Roman" w:hAnsi="Times New Roman"/>
        <w:i/>
        <w:lang w:val="en-US"/>
      </w:rPr>
      <w:t>51 - 63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E87EE7"/>
    <w:multiLevelType w:val="hybridMultilevel"/>
    <w:tmpl w:val="7180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3D79"/>
    <w:rsid w:val="00084936"/>
    <w:rsid w:val="000C49FF"/>
    <w:rsid w:val="000F77DA"/>
    <w:rsid w:val="00102AD0"/>
    <w:rsid w:val="001068E8"/>
    <w:rsid w:val="00117BCD"/>
    <w:rsid w:val="00121D62"/>
    <w:rsid w:val="001D035A"/>
    <w:rsid w:val="001D3855"/>
    <w:rsid w:val="001D6F2C"/>
    <w:rsid w:val="00242154"/>
    <w:rsid w:val="002B188F"/>
    <w:rsid w:val="002B3BD8"/>
    <w:rsid w:val="002F3F91"/>
    <w:rsid w:val="002F7237"/>
    <w:rsid w:val="00304767"/>
    <w:rsid w:val="00304B34"/>
    <w:rsid w:val="00331953"/>
    <w:rsid w:val="00361BAF"/>
    <w:rsid w:val="00367D1F"/>
    <w:rsid w:val="003D585B"/>
    <w:rsid w:val="003E7DA6"/>
    <w:rsid w:val="003F12FF"/>
    <w:rsid w:val="004760D4"/>
    <w:rsid w:val="00494C46"/>
    <w:rsid w:val="004B43FF"/>
    <w:rsid w:val="004E057C"/>
    <w:rsid w:val="00502641"/>
    <w:rsid w:val="00583520"/>
    <w:rsid w:val="005C6768"/>
    <w:rsid w:val="005E487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66822"/>
    <w:rsid w:val="00A74A7E"/>
    <w:rsid w:val="00A83C9C"/>
    <w:rsid w:val="00A93C98"/>
    <w:rsid w:val="00AC2B1D"/>
    <w:rsid w:val="00AD1B8A"/>
    <w:rsid w:val="00AE39AE"/>
    <w:rsid w:val="00AE713F"/>
    <w:rsid w:val="00B1121C"/>
    <w:rsid w:val="00B25B65"/>
    <w:rsid w:val="00B2770A"/>
    <w:rsid w:val="00B314AD"/>
    <w:rsid w:val="00B75BF6"/>
    <w:rsid w:val="00B76A7C"/>
    <w:rsid w:val="00BA1F7B"/>
    <w:rsid w:val="00BB58AF"/>
    <w:rsid w:val="00BE7C30"/>
    <w:rsid w:val="00C055BF"/>
    <w:rsid w:val="00C2226A"/>
    <w:rsid w:val="00C94D92"/>
    <w:rsid w:val="00C97340"/>
    <w:rsid w:val="00CA513F"/>
    <w:rsid w:val="00CF05FF"/>
    <w:rsid w:val="00D340BB"/>
    <w:rsid w:val="00D505D5"/>
    <w:rsid w:val="00D64B8A"/>
    <w:rsid w:val="00D75B35"/>
    <w:rsid w:val="00D76E09"/>
    <w:rsid w:val="00D9736F"/>
    <w:rsid w:val="00D9792A"/>
    <w:rsid w:val="00DD377F"/>
    <w:rsid w:val="00E25547"/>
    <w:rsid w:val="00E3287E"/>
    <w:rsid w:val="00E604BB"/>
    <w:rsid w:val="00E66197"/>
    <w:rsid w:val="00EE635B"/>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02AD0"/>
    <w:pPr>
      <w:autoSpaceDE w:val="0"/>
      <w:autoSpaceDN w:val="0"/>
      <w:adjustRightInd w:val="0"/>
    </w:pPr>
    <w:rPr>
      <w:rFonts w:ascii="Calibri" w:eastAsia="SimSun" w:hAnsi="Calibri" w:cs="Calibri"/>
      <w:color w:val="000000"/>
      <w:sz w:val="24"/>
      <w:szCs w:val="24"/>
    </w:rPr>
  </w:style>
  <w:style w:type="character" w:styleId="Hyperlink">
    <w:name w:val="Hyperlink"/>
    <w:rsid w:val="00102A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02AD0"/>
    <w:pPr>
      <w:autoSpaceDE w:val="0"/>
      <w:autoSpaceDN w:val="0"/>
      <w:adjustRightInd w:val="0"/>
    </w:pPr>
    <w:rPr>
      <w:rFonts w:ascii="Calibri" w:eastAsia="SimSun" w:hAnsi="Calibri" w:cs="Calibri"/>
      <w:color w:val="000000"/>
      <w:sz w:val="24"/>
      <w:szCs w:val="24"/>
    </w:rPr>
  </w:style>
  <w:style w:type="character" w:styleId="Hyperlink">
    <w:name w:val="Hyperlink"/>
    <w:rsid w:val="00102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4F6C-DF74-46C8-83D7-0C9A9F9B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11</cp:revision>
  <cp:lastPrinted>2016-01-13T14:18:00Z</cp:lastPrinted>
  <dcterms:created xsi:type="dcterms:W3CDTF">2016-01-13T13:43:00Z</dcterms:created>
  <dcterms:modified xsi:type="dcterms:W3CDTF">2016-02-11T05:11:00Z</dcterms:modified>
</cp:coreProperties>
</file>