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D85" w:rsidRDefault="00C13D85" w:rsidP="00C13D85">
      <w:pPr>
        <w:autoSpaceDE w:val="0"/>
        <w:autoSpaceDN w:val="0"/>
        <w:adjustRightInd w:val="0"/>
        <w:spacing w:after="0" w:line="240" w:lineRule="auto"/>
        <w:rPr>
          <w:rFonts w:ascii="Times New Roman" w:eastAsia="AdvP4DF60E" w:hAnsi="Times New Roman"/>
          <w:sz w:val="24"/>
          <w:szCs w:val="24"/>
        </w:rPr>
      </w:pPr>
      <w:r>
        <w:rPr>
          <w:rFonts w:ascii="Times New Roman" w:eastAsia="AdvP4DF60E" w:hAnsi="Times New Roman"/>
          <w:caps/>
          <w:sz w:val="24"/>
          <w:szCs w:val="24"/>
        </w:rPr>
        <w:t>M</w:t>
      </w:r>
      <w:r>
        <w:rPr>
          <w:rFonts w:ascii="Times New Roman" w:eastAsia="AdvP4DF60E" w:hAnsi="Times New Roman"/>
          <w:sz w:val="24"/>
          <w:szCs w:val="24"/>
        </w:rPr>
        <w:t>alaysian Journal of Analytical Sciences Vol 19 No 6 (2015): 1274 - 1283</w:t>
      </w:r>
    </w:p>
    <w:p w:rsidR="00C13D85" w:rsidRDefault="00C13D85" w:rsidP="00C13D85">
      <w:pPr>
        <w:autoSpaceDE w:val="0"/>
        <w:autoSpaceDN w:val="0"/>
        <w:adjustRightInd w:val="0"/>
        <w:spacing w:after="0" w:line="240" w:lineRule="auto"/>
        <w:rPr>
          <w:rFonts w:ascii="Times New Roman" w:eastAsia="AdvP4DF60E" w:hAnsi="Times New Roman"/>
          <w:sz w:val="24"/>
          <w:szCs w:val="24"/>
        </w:rPr>
      </w:pPr>
    </w:p>
    <w:p w:rsidR="00C13D85" w:rsidRDefault="00C13D85" w:rsidP="00C13D85">
      <w:pPr>
        <w:autoSpaceDE w:val="0"/>
        <w:autoSpaceDN w:val="0"/>
        <w:adjustRightInd w:val="0"/>
        <w:spacing w:after="0" w:line="240" w:lineRule="auto"/>
        <w:rPr>
          <w:rFonts w:ascii="Times New Roman" w:eastAsia="AdvP4DF60E" w:hAnsi="Times New Roman"/>
          <w:sz w:val="24"/>
          <w:szCs w:val="24"/>
        </w:rPr>
      </w:pPr>
    </w:p>
    <w:p w:rsidR="00C13D85" w:rsidRPr="00C13D85" w:rsidRDefault="00C13D85" w:rsidP="00C13D85">
      <w:pPr>
        <w:autoSpaceDE w:val="0"/>
        <w:autoSpaceDN w:val="0"/>
        <w:adjustRightInd w:val="0"/>
        <w:spacing w:after="0" w:line="240" w:lineRule="auto"/>
        <w:rPr>
          <w:rFonts w:ascii="Times New Roman" w:eastAsia="AdvP4DF60E" w:hAnsi="Times New Roman"/>
          <w:sz w:val="24"/>
          <w:szCs w:val="24"/>
        </w:rPr>
      </w:pPr>
    </w:p>
    <w:p w:rsidR="00C13D85" w:rsidRPr="00224C85" w:rsidRDefault="00C13D85" w:rsidP="00C13D85">
      <w:pPr>
        <w:autoSpaceDE w:val="0"/>
        <w:autoSpaceDN w:val="0"/>
        <w:adjustRightInd w:val="0"/>
        <w:spacing w:after="0" w:line="240" w:lineRule="auto"/>
        <w:jc w:val="center"/>
        <w:rPr>
          <w:rFonts w:ascii="Times New Roman" w:eastAsia="AdvP4DF60E" w:hAnsi="Times New Roman"/>
          <w:caps/>
          <w:sz w:val="28"/>
          <w:szCs w:val="28"/>
        </w:rPr>
      </w:pPr>
      <w:r w:rsidRPr="00224C85">
        <w:rPr>
          <w:rFonts w:ascii="Times New Roman" w:eastAsia="AdvP4DF60E" w:hAnsi="Times New Roman"/>
          <w:caps/>
          <w:sz w:val="28"/>
          <w:szCs w:val="28"/>
        </w:rPr>
        <w:t>Pulsed Laser Interactions with Silicon Nanostructures</w:t>
      </w:r>
    </w:p>
    <w:p w:rsidR="00C13D85" w:rsidRPr="00F447A7" w:rsidRDefault="00C13D85" w:rsidP="00C13D85">
      <w:pPr>
        <w:spacing w:after="0" w:line="240" w:lineRule="auto"/>
        <w:jc w:val="center"/>
        <w:rPr>
          <w:rFonts w:ascii="Times New Roman" w:hAnsi="Times New Roman"/>
          <w:noProof/>
          <w:sz w:val="24"/>
          <w:szCs w:val="24"/>
          <w:lang w:bidi="ar-SA"/>
        </w:rPr>
      </w:pPr>
      <w:r w:rsidRPr="00224C85">
        <w:rPr>
          <w:rFonts w:ascii="Times New Roman" w:eastAsia="AdvP4DF60E" w:hAnsi="Times New Roman"/>
          <w:caps/>
          <w:sz w:val="28"/>
          <w:szCs w:val="28"/>
        </w:rPr>
        <w:t>in Emitter Formation</w:t>
      </w:r>
    </w:p>
    <w:p w:rsidR="00C13D85" w:rsidRDefault="00C13D85" w:rsidP="00C13D85">
      <w:pPr>
        <w:spacing w:after="0" w:line="240" w:lineRule="auto"/>
        <w:jc w:val="center"/>
        <w:rPr>
          <w:rFonts w:ascii="Times New Roman" w:hAnsi="Times New Roman"/>
          <w:noProof/>
          <w:sz w:val="24"/>
          <w:szCs w:val="24"/>
          <w:lang w:bidi="ar-SA"/>
        </w:rPr>
      </w:pPr>
    </w:p>
    <w:p w:rsidR="00C13D85" w:rsidRPr="000D3AC3" w:rsidRDefault="00C13D85" w:rsidP="00C13D85">
      <w:pPr>
        <w:autoSpaceDE w:val="0"/>
        <w:autoSpaceDN w:val="0"/>
        <w:adjustRightInd w:val="0"/>
        <w:spacing w:after="0" w:line="240" w:lineRule="auto"/>
        <w:jc w:val="center"/>
        <w:rPr>
          <w:rFonts w:ascii="Times New Roman" w:eastAsia="AdvP4DF60E" w:hAnsi="Times New Roman"/>
          <w:sz w:val="24"/>
          <w:szCs w:val="24"/>
          <w:lang w:val="ms-MY"/>
        </w:rPr>
      </w:pPr>
      <w:r w:rsidRPr="000D3AC3">
        <w:rPr>
          <w:rFonts w:ascii="Times New Roman" w:eastAsia="AdvP4DF60E" w:hAnsi="Times New Roman"/>
          <w:sz w:val="24"/>
          <w:szCs w:val="24"/>
          <w:lang w:val="ms-MY"/>
        </w:rPr>
        <w:t>(Interaksi Denyutan Laser dengan Nano-Struktur Silikon dalam Pembentukan Pemancar)</w:t>
      </w:r>
    </w:p>
    <w:p w:rsidR="00C13D85" w:rsidRPr="00F447A7" w:rsidRDefault="00C13D85" w:rsidP="00C13D85">
      <w:pPr>
        <w:spacing w:after="0" w:line="240" w:lineRule="auto"/>
        <w:jc w:val="center"/>
        <w:rPr>
          <w:rFonts w:ascii="Times New Roman" w:hAnsi="Times New Roman"/>
          <w:noProof/>
          <w:sz w:val="20"/>
          <w:szCs w:val="20"/>
          <w:lang w:bidi="ar-SA"/>
        </w:rPr>
      </w:pPr>
    </w:p>
    <w:p w:rsidR="00C13D85" w:rsidRPr="00891178" w:rsidRDefault="002619B1" w:rsidP="00C13D85">
      <w:pPr>
        <w:autoSpaceDE w:val="0"/>
        <w:autoSpaceDN w:val="0"/>
        <w:adjustRightInd w:val="0"/>
        <w:spacing w:after="0" w:line="240" w:lineRule="auto"/>
        <w:jc w:val="center"/>
        <w:rPr>
          <w:rFonts w:ascii="Times New Roman" w:hAnsi="Times New Roman"/>
          <w:bCs/>
          <w:color w:val="0D0D0D"/>
          <w:sz w:val="20"/>
          <w:szCs w:val="20"/>
        </w:rPr>
      </w:pPr>
      <w:r>
        <w:rPr>
          <w:rFonts w:ascii="Times New Roman" w:hAnsi="Times New Roman"/>
          <w:bCs/>
          <w:color w:val="0D0D0D"/>
          <w:sz w:val="20"/>
          <w:szCs w:val="20"/>
        </w:rPr>
        <w:t xml:space="preserve">Victor </w:t>
      </w:r>
      <w:r w:rsidR="00C13D85" w:rsidRPr="00891178">
        <w:rPr>
          <w:rFonts w:ascii="Times New Roman" w:hAnsi="Times New Roman"/>
          <w:bCs/>
          <w:color w:val="0D0D0D"/>
          <w:sz w:val="20"/>
          <w:szCs w:val="20"/>
        </w:rPr>
        <w:t>Lim</w:t>
      </w:r>
      <w:r>
        <w:rPr>
          <w:rFonts w:ascii="Times New Roman" w:hAnsi="Times New Roman"/>
          <w:bCs/>
          <w:color w:val="0D0D0D"/>
          <w:sz w:val="20"/>
          <w:szCs w:val="20"/>
        </w:rPr>
        <w:t xml:space="preserve"> Chee Huat</w:t>
      </w:r>
      <w:r w:rsidR="00C13D85" w:rsidRPr="00891178">
        <w:rPr>
          <w:rFonts w:ascii="Times New Roman" w:hAnsi="Times New Roman"/>
          <w:bCs/>
          <w:color w:val="0D0D0D"/>
          <w:sz w:val="20"/>
          <w:szCs w:val="20"/>
        </w:rPr>
        <w:t>*, Cheow Sui Leong, Kamaruzzaman Sopian</w:t>
      </w:r>
      <w:r w:rsidR="00C13D85">
        <w:rPr>
          <w:rFonts w:ascii="Times New Roman" w:hAnsi="Times New Roman"/>
          <w:bCs/>
          <w:color w:val="0D0D0D"/>
          <w:sz w:val="20"/>
          <w:szCs w:val="20"/>
        </w:rPr>
        <w:t xml:space="preserve">, </w:t>
      </w:r>
      <w:r>
        <w:rPr>
          <w:rFonts w:ascii="Times New Roman" w:hAnsi="Times New Roman"/>
          <w:bCs/>
          <w:color w:val="0D0D0D"/>
          <w:sz w:val="20"/>
          <w:szCs w:val="20"/>
        </w:rPr>
        <w:t>Saleem Hussain</w:t>
      </w:r>
      <w:r w:rsidR="00C13D85" w:rsidRPr="00891178">
        <w:rPr>
          <w:rFonts w:ascii="Times New Roman" w:hAnsi="Times New Roman"/>
          <w:bCs/>
          <w:color w:val="0D0D0D"/>
          <w:sz w:val="20"/>
          <w:szCs w:val="20"/>
        </w:rPr>
        <w:t xml:space="preserve"> Zaidi</w:t>
      </w:r>
    </w:p>
    <w:p w:rsidR="00C13D85" w:rsidRPr="00C13D85" w:rsidRDefault="00C13D85" w:rsidP="00C13D85">
      <w:pPr>
        <w:spacing w:after="0" w:line="240" w:lineRule="auto"/>
        <w:jc w:val="center"/>
        <w:rPr>
          <w:rFonts w:ascii="Times New Roman" w:hAnsi="Times New Roman"/>
          <w:noProof/>
          <w:sz w:val="20"/>
          <w:szCs w:val="20"/>
          <w:lang w:bidi="ar-SA"/>
        </w:rPr>
      </w:pPr>
    </w:p>
    <w:p w:rsidR="00C13D85" w:rsidRPr="00C13D85" w:rsidRDefault="00C13D85" w:rsidP="00C13D85">
      <w:pPr>
        <w:pStyle w:val="Els-Affiliation"/>
        <w:spacing w:line="240" w:lineRule="auto"/>
        <w:rPr>
          <w:sz w:val="20"/>
        </w:rPr>
      </w:pPr>
      <w:r w:rsidRPr="00C13D85">
        <w:rPr>
          <w:sz w:val="20"/>
        </w:rPr>
        <w:t>Solar Energy Research Institute (SERI),</w:t>
      </w:r>
    </w:p>
    <w:p w:rsidR="00C13D85" w:rsidRPr="00C13D85" w:rsidRDefault="00C13D85" w:rsidP="00C13D85">
      <w:pPr>
        <w:pStyle w:val="Els-Affiliation"/>
        <w:spacing w:line="240" w:lineRule="auto"/>
        <w:rPr>
          <w:sz w:val="20"/>
        </w:rPr>
      </w:pPr>
      <w:r w:rsidRPr="00C13D85">
        <w:rPr>
          <w:sz w:val="20"/>
        </w:rPr>
        <w:t>Universiti Kebangsaan Malaysia, 43600 UKM Bangi, Selangor, Malaysia</w:t>
      </w:r>
    </w:p>
    <w:p w:rsidR="00C13D85" w:rsidRPr="00C13D85" w:rsidRDefault="00C13D85" w:rsidP="00C13D85">
      <w:pPr>
        <w:spacing w:after="0" w:line="240" w:lineRule="auto"/>
        <w:jc w:val="center"/>
        <w:rPr>
          <w:rFonts w:ascii="Times New Roman" w:hAnsi="Times New Roman"/>
          <w:noProof/>
          <w:sz w:val="20"/>
          <w:szCs w:val="20"/>
          <w:lang w:bidi="ar-SA"/>
        </w:rPr>
      </w:pPr>
    </w:p>
    <w:p w:rsidR="00C13D85" w:rsidRPr="00C13D85" w:rsidRDefault="00C13D85" w:rsidP="00C13D85">
      <w:pPr>
        <w:spacing w:after="0" w:line="240" w:lineRule="auto"/>
        <w:jc w:val="center"/>
        <w:rPr>
          <w:rFonts w:ascii="Times New Roman" w:hAnsi="Times New Roman"/>
          <w:i/>
          <w:noProof/>
          <w:sz w:val="20"/>
          <w:szCs w:val="20"/>
          <w:lang w:bidi="ar-SA"/>
        </w:rPr>
      </w:pPr>
      <w:r w:rsidRPr="00C13D85">
        <w:rPr>
          <w:rFonts w:ascii="Times New Roman" w:hAnsi="Times New Roman"/>
          <w:i/>
          <w:noProof/>
          <w:sz w:val="20"/>
          <w:szCs w:val="20"/>
          <w:lang w:bidi="ar-SA"/>
        </w:rPr>
        <w:t xml:space="preserve">*Corresponding author: </w:t>
      </w:r>
      <w:r w:rsidRPr="00C13D85">
        <w:rPr>
          <w:rFonts w:ascii="Times New Roman" w:hAnsi="Times New Roman"/>
          <w:i/>
          <w:sz w:val="20"/>
          <w:szCs w:val="20"/>
        </w:rPr>
        <w:t>victorlimch@yahoo.com</w:t>
      </w:r>
    </w:p>
    <w:p w:rsidR="00C13D85" w:rsidRPr="00C13D85" w:rsidRDefault="00C13D85" w:rsidP="00C13D85">
      <w:pPr>
        <w:spacing w:after="0" w:line="240" w:lineRule="auto"/>
        <w:jc w:val="center"/>
        <w:rPr>
          <w:rFonts w:ascii="Times New Roman" w:hAnsi="Times New Roman"/>
          <w:noProof/>
          <w:sz w:val="20"/>
          <w:szCs w:val="20"/>
          <w:lang w:bidi="ar-SA"/>
        </w:rPr>
      </w:pPr>
    </w:p>
    <w:p w:rsidR="00C13D85" w:rsidRPr="00C13D85" w:rsidRDefault="00C13D85" w:rsidP="00C13D85">
      <w:pPr>
        <w:spacing w:after="0" w:line="240" w:lineRule="auto"/>
        <w:jc w:val="center"/>
        <w:rPr>
          <w:rFonts w:ascii="Times New Roman" w:hAnsi="Times New Roman"/>
          <w:noProof/>
          <w:sz w:val="20"/>
          <w:szCs w:val="20"/>
          <w:lang w:bidi="ar-SA"/>
        </w:rPr>
      </w:pPr>
    </w:p>
    <w:p w:rsidR="00C13D85" w:rsidRPr="00C13D85" w:rsidRDefault="00C13D85" w:rsidP="00C13D85">
      <w:pPr>
        <w:spacing w:after="0" w:line="240" w:lineRule="auto"/>
        <w:jc w:val="center"/>
        <w:rPr>
          <w:rFonts w:ascii="Times New Roman" w:hAnsi="Times New Roman"/>
          <w:noProof/>
          <w:sz w:val="20"/>
          <w:szCs w:val="20"/>
          <w:lang w:bidi="ar-SA"/>
        </w:rPr>
      </w:pPr>
      <w:r w:rsidRPr="00C13D85">
        <w:rPr>
          <w:rFonts w:ascii="Times New Roman" w:hAnsi="Times New Roman"/>
          <w:noProof/>
          <w:sz w:val="20"/>
          <w:szCs w:val="20"/>
          <w:lang w:bidi="ar-SA"/>
        </w:rPr>
        <w:t>Received: 4 January 2015; Accepted: 29 September 2015</w:t>
      </w:r>
    </w:p>
    <w:p w:rsidR="00C13D85" w:rsidRPr="00C13D85" w:rsidRDefault="00C13D85" w:rsidP="00C13D85">
      <w:pPr>
        <w:spacing w:after="0" w:line="240" w:lineRule="auto"/>
        <w:jc w:val="center"/>
        <w:rPr>
          <w:rFonts w:ascii="Times New Roman" w:hAnsi="Times New Roman"/>
          <w:noProof/>
          <w:sz w:val="20"/>
          <w:szCs w:val="20"/>
          <w:lang w:bidi="ar-SA"/>
        </w:rPr>
      </w:pPr>
    </w:p>
    <w:p w:rsidR="00C13D85" w:rsidRPr="00C13D85" w:rsidRDefault="00C13D85" w:rsidP="00C13D85">
      <w:pPr>
        <w:spacing w:after="0" w:line="240" w:lineRule="auto"/>
        <w:jc w:val="center"/>
        <w:rPr>
          <w:rFonts w:ascii="Times New Roman" w:hAnsi="Times New Roman"/>
          <w:noProof/>
          <w:sz w:val="20"/>
          <w:szCs w:val="20"/>
          <w:lang w:bidi="ar-SA"/>
        </w:rPr>
      </w:pPr>
    </w:p>
    <w:p w:rsidR="00C13D85" w:rsidRPr="00C13D85" w:rsidRDefault="00C13D85" w:rsidP="00C13D85">
      <w:pPr>
        <w:spacing w:after="0" w:line="240" w:lineRule="auto"/>
        <w:jc w:val="center"/>
        <w:rPr>
          <w:rFonts w:ascii="Times New Roman" w:hAnsi="Times New Roman"/>
          <w:b/>
          <w:noProof/>
          <w:sz w:val="20"/>
          <w:szCs w:val="20"/>
          <w:lang w:bidi="ar-SA"/>
        </w:rPr>
      </w:pPr>
      <w:r w:rsidRPr="00C13D85">
        <w:rPr>
          <w:rFonts w:ascii="Times New Roman" w:hAnsi="Times New Roman"/>
          <w:b/>
          <w:noProof/>
          <w:sz w:val="20"/>
          <w:szCs w:val="20"/>
          <w:lang w:bidi="ar-SA"/>
        </w:rPr>
        <w:t>Abstract</w:t>
      </w:r>
    </w:p>
    <w:p w:rsidR="00C13D85" w:rsidRPr="00C13D85" w:rsidRDefault="00C13D85" w:rsidP="00C13D85">
      <w:pPr>
        <w:autoSpaceDE w:val="0"/>
        <w:autoSpaceDN w:val="0"/>
        <w:adjustRightInd w:val="0"/>
        <w:spacing w:after="0" w:line="240" w:lineRule="auto"/>
        <w:jc w:val="both"/>
        <w:rPr>
          <w:rFonts w:ascii="Times New Roman" w:hAnsi="Times New Roman"/>
          <w:sz w:val="20"/>
          <w:szCs w:val="20"/>
        </w:rPr>
      </w:pPr>
      <w:r w:rsidRPr="00C13D85">
        <w:rPr>
          <w:rFonts w:ascii="Times New Roman" w:hAnsi="Times New Roman"/>
          <w:sz w:val="20"/>
          <w:szCs w:val="20"/>
        </w:rPr>
        <w:t>Silicon wafer thinning is now approaching fundamental limits for wafer thickness owing to thermal expansion mismatch between Al and Si, reduced yields in wet-chemical processing as a result of fragility, and reduced optical absorption. An alternate manufacturing approach is needed to eliminate current manufacturing issues. In recent years, pulsed lasers have become readily available and costs have been significantly reduced. Pulsed laser interactions with silicon, in terms of micromachining, diffusions, and edge isolation, are well known, and have become industrial manufacturing tools. In this paper, pulsed laser interactions with silicon nanostructures were identified as the most desirable solution for the fundamental limitations discussed above. Silicon nanostructures have the capability for extremely high absorption that significantly reduces requirements for laser power, as well as thermal shock to the thinner wafer. Laser-assisted crystallization, in the presence of doping materials, leads to nanostructure profiles that are highly desirable for sunlight absorption. The objective of this paper is the replacement of high-temperature POCl</w:t>
      </w:r>
      <w:r w:rsidRPr="00C13D85">
        <w:rPr>
          <w:rFonts w:ascii="Times New Roman" w:hAnsi="Times New Roman"/>
          <w:sz w:val="20"/>
          <w:szCs w:val="20"/>
          <w:vertAlign w:val="subscript"/>
        </w:rPr>
        <w:t>3</w:t>
      </w:r>
      <w:r w:rsidRPr="00C13D85">
        <w:rPr>
          <w:rFonts w:ascii="Times New Roman" w:hAnsi="Times New Roman"/>
          <w:sz w:val="20"/>
          <w:szCs w:val="20"/>
        </w:rPr>
        <w:t xml:space="preserve"> diffusion by laser-assisted phosphorus layers. With these improvements, complete low-temperature processing of thinner wafers was achievable with 3.7 % efficiency. Two-dimensional laser scanning was proved to be able to form uniformly annealed surfaces with higher fill factor and open-circuit voltage.</w:t>
      </w:r>
    </w:p>
    <w:p w:rsidR="00C13D85" w:rsidRPr="00C13D85" w:rsidRDefault="00C13D85" w:rsidP="00C13D85">
      <w:pPr>
        <w:autoSpaceDE w:val="0"/>
        <w:autoSpaceDN w:val="0"/>
        <w:adjustRightInd w:val="0"/>
        <w:spacing w:after="0" w:line="240" w:lineRule="auto"/>
        <w:jc w:val="both"/>
        <w:rPr>
          <w:rFonts w:ascii="Times New Roman" w:hAnsi="Times New Roman"/>
          <w:sz w:val="20"/>
          <w:szCs w:val="20"/>
        </w:rPr>
      </w:pPr>
    </w:p>
    <w:p w:rsidR="00C13D85" w:rsidRPr="00C13D85" w:rsidRDefault="00C13D85" w:rsidP="00C13D85">
      <w:pPr>
        <w:autoSpaceDE w:val="0"/>
        <w:autoSpaceDN w:val="0"/>
        <w:adjustRightInd w:val="0"/>
        <w:spacing w:after="0" w:line="240" w:lineRule="auto"/>
        <w:jc w:val="both"/>
        <w:rPr>
          <w:rFonts w:ascii="Times New Roman" w:hAnsi="Times New Roman"/>
          <w:sz w:val="20"/>
          <w:szCs w:val="20"/>
        </w:rPr>
      </w:pPr>
      <w:r w:rsidRPr="00C13D85">
        <w:rPr>
          <w:rFonts w:ascii="Times New Roman" w:hAnsi="Times New Roman"/>
          <w:b/>
          <w:sz w:val="20"/>
          <w:szCs w:val="20"/>
        </w:rPr>
        <w:t>Keyword: p</w:t>
      </w:r>
      <w:r w:rsidRPr="00C13D85">
        <w:rPr>
          <w:rFonts w:ascii="Times New Roman" w:hAnsi="Times New Roman"/>
          <w:sz w:val="20"/>
          <w:szCs w:val="20"/>
        </w:rPr>
        <w:t>ulsed laser interactions, silicon nanostructures, laser-assisted crystallization</w:t>
      </w:r>
    </w:p>
    <w:p w:rsidR="00C13D85" w:rsidRPr="00C13D85" w:rsidRDefault="00C13D85" w:rsidP="00C13D85">
      <w:pPr>
        <w:spacing w:after="0" w:line="240" w:lineRule="auto"/>
        <w:jc w:val="center"/>
        <w:rPr>
          <w:rFonts w:ascii="Times New Roman" w:hAnsi="Times New Roman"/>
          <w:b/>
          <w:noProof/>
          <w:sz w:val="20"/>
          <w:szCs w:val="20"/>
          <w:lang w:bidi="ar-SA"/>
        </w:rPr>
      </w:pPr>
    </w:p>
    <w:p w:rsidR="00C13D85" w:rsidRPr="00C13D85" w:rsidRDefault="00C13D85" w:rsidP="00C13D85">
      <w:pPr>
        <w:spacing w:after="0" w:line="240" w:lineRule="auto"/>
        <w:jc w:val="center"/>
        <w:rPr>
          <w:rFonts w:ascii="Times New Roman" w:hAnsi="Times New Roman"/>
          <w:b/>
          <w:noProof/>
          <w:sz w:val="20"/>
          <w:szCs w:val="20"/>
          <w:lang w:bidi="ar-SA"/>
        </w:rPr>
      </w:pPr>
      <w:r w:rsidRPr="00C13D85">
        <w:rPr>
          <w:rFonts w:ascii="Times New Roman" w:hAnsi="Times New Roman"/>
          <w:b/>
          <w:noProof/>
          <w:sz w:val="20"/>
          <w:szCs w:val="20"/>
          <w:lang w:bidi="ar-SA"/>
        </w:rPr>
        <w:t>Abstrak</w:t>
      </w:r>
    </w:p>
    <w:p w:rsidR="00C13D85" w:rsidRPr="00C13D85" w:rsidRDefault="00C13D85" w:rsidP="00C13D85">
      <w:pPr>
        <w:autoSpaceDE w:val="0"/>
        <w:autoSpaceDN w:val="0"/>
        <w:adjustRightInd w:val="0"/>
        <w:spacing w:after="0" w:line="240" w:lineRule="auto"/>
        <w:jc w:val="both"/>
        <w:rPr>
          <w:rFonts w:ascii="Times New Roman" w:hAnsi="Times New Roman"/>
          <w:sz w:val="20"/>
          <w:szCs w:val="20"/>
          <w:lang w:val="ms-MY"/>
        </w:rPr>
      </w:pPr>
      <w:r w:rsidRPr="00C13D85">
        <w:rPr>
          <w:rFonts w:ascii="Times New Roman" w:hAnsi="Times New Roman"/>
          <w:sz w:val="20"/>
          <w:szCs w:val="20"/>
          <w:lang w:val="ms-MY"/>
        </w:rPr>
        <w:t xml:space="preserve">Penipisan wafer silikon pada masa </w:t>
      </w:r>
      <w:r w:rsidRPr="00C13D85">
        <w:rPr>
          <w:rFonts w:ascii="Times New Roman" w:hAnsi="Times New Roman"/>
          <w:sz w:val="20"/>
          <w:szCs w:val="20"/>
          <w:lang w:val="en-MY"/>
        </w:rPr>
        <w:t>ini</w:t>
      </w:r>
      <w:r w:rsidRPr="00C13D85">
        <w:rPr>
          <w:rFonts w:ascii="Times New Roman" w:hAnsi="Times New Roman"/>
          <w:sz w:val="20"/>
          <w:szCs w:val="20"/>
          <w:lang w:val="ms-MY"/>
        </w:rPr>
        <w:t xml:space="preserve"> sudah mendekati had asas ketebalan wafer kerana ketakserasian pengembangan terma antara Al dan Si, pengurangan hasil dalam proses kimia basah adalah disebabkan oleh kerapuhan, dan pengurangan penyerapan optik. Pendekatan pembuatan adalah diperlukan supaya mengatasi masalah pembuatan semasa. Kebelakangan ini, denyutan laser sudah tersiap sedia dan kos telah ternyata berkurang. Interaksi denyutan laser dengan silikon dari segi pemesinan mikro, pembuaran, dan pengasingan tepi sudah diketahui umum dan menjadi alat pembuatan industri. Dalam makalah ini, interaksi denyutan laser dengan nano-struktur silikon telah dikenal pasti sebagai penyelesaian paling dikehendaki kepada had asas yang telah dibincangkan diatas. Nano-struktur silikon mempunyai kebolehan penyerapan yang teramat tinggi sehingga mampu mengurangkan kuasa laser diperlukan dan juga renjatan terma kepada wafer yang lebih nipis. Penghabluran bantuan laser dengan kewujudan bahan tambah telah membawa kepada</w:t>
      </w:r>
      <w:r w:rsidR="00B06A1E">
        <w:rPr>
          <w:rFonts w:ascii="Times New Roman" w:hAnsi="Times New Roman"/>
          <w:sz w:val="20"/>
          <w:szCs w:val="20"/>
          <w:lang w:val="ms-MY"/>
        </w:rPr>
        <w:t xml:space="preserve"> </w:t>
      </w:r>
      <w:bookmarkStart w:id="0" w:name="_GoBack"/>
      <w:bookmarkEnd w:id="0"/>
      <w:r w:rsidRPr="00C13D85">
        <w:rPr>
          <w:rFonts w:ascii="Times New Roman" w:hAnsi="Times New Roman"/>
          <w:sz w:val="20"/>
          <w:szCs w:val="20"/>
          <w:lang w:val="ms-MY"/>
        </w:rPr>
        <w:t>pembentukan nano-struktur yang mempunyai penyerapan cahaya matahari yang lebih dikehendaki. Objektif makalah ini telah dikenal pasti sebagai pengantian pembauran POCl</w:t>
      </w:r>
      <w:r w:rsidRPr="00C13D85">
        <w:rPr>
          <w:rFonts w:ascii="Times New Roman" w:hAnsi="Times New Roman"/>
          <w:sz w:val="20"/>
          <w:szCs w:val="20"/>
          <w:vertAlign w:val="subscript"/>
          <w:lang w:val="ms-MY"/>
        </w:rPr>
        <w:t>3</w:t>
      </w:r>
      <w:r w:rsidRPr="00C13D85">
        <w:rPr>
          <w:rFonts w:ascii="Times New Roman" w:hAnsi="Times New Roman"/>
          <w:sz w:val="20"/>
          <w:szCs w:val="20"/>
          <w:lang w:val="ms-MY"/>
        </w:rPr>
        <w:t xml:space="preserve"> suhu tinggi oleh lapisan forforus bantuan laser. Dengan kemajuan ini, pemprosesan wafer yang </w:t>
      </w:r>
      <w:r w:rsidRPr="00C13D85">
        <w:rPr>
          <w:rFonts w:ascii="Times New Roman" w:hAnsi="Times New Roman"/>
          <w:sz w:val="20"/>
          <w:szCs w:val="20"/>
          <w:lang w:val="ms-MY"/>
        </w:rPr>
        <w:lastRenderedPageBreak/>
        <w:t>lebih nipis pada suhu rendah secara menyeluruh telah dicapai dengan kecekapan 3.7%. Dua dimensi imbasan laser telah dibuktikan dapat membentuk permukaan lindapan yang seragam dengan faktor isi dan voltan litar buka yang lebih tinggi.</w:t>
      </w:r>
    </w:p>
    <w:p w:rsidR="00C13D85" w:rsidRPr="00C13D85" w:rsidRDefault="00C13D85" w:rsidP="00C13D85">
      <w:pPr>
        <w:autoSpaceDE w:val="0"/>
        <w:autoSpaceDN w:val="0"/>
        <w:adjustRightInd w:val="0"/>
        <w:spacing w:after="0" w:line="240" w:lineRule="auto"/>
        <w:jc w:val="both"/>
        <w:rPr>
          <w:rFonts w:ascii="Times New Roman" w:hAnsi="Times New Roman"/>
          <w:sz w:val="20"/>
          <w:szCs w:val="20"/>
          <w:lang w:val="ms-MY"/>
        </w:rPr>
      </w:pPr>
    </w:p>
    <w:p w:rsidR="00C3059D" w:rsidRDefault="00C13D85" w:rsidP="00C13D85">
      <w:pPr>
        <w:autoSpaceDE w:val="0"/>
        <w:autoSpaceDN w:val="0"/>
        <w:adjustRightInd w:val="0"/>
        <w:spacing w:after="0" w:line="240" w:lineRule="auto"/>
        <w:jc w:val="both"/>
        <w:rPr>
          <w:rFonts w:ascii="Times New Roman" w:hAnsi="Times New Roman"/>
          <w:sz w:val="20"/>
          <w:szCs w:val="20"/>
          <w:lang w:val="ms-MY"/>
        </w:rPr>
      </w:pPr>
      <w:r w:rsidRPr="00C13D85">
        <w:rPr>
          <w:rFonts w:ascii="Times New Roman" w:hAnsi="Times New Roman"/>
          <w:b/>
          <w:sz w:val="20"/>
          <w:szCs w:val="20"/>
          <w:lang w:val="ms-MY"/>
        </w:rPr>
        <w:t xml:space="preserve">Kata kunci: </w:t>
      </w:r>
      <w:r w:rsidRPr="00C13D85">
        <w:rPr>
          <w:rFonts w:ascii="Times New Roman" w:hAnsi="Times New Roman"/>
          <w:sz w:val="20"/>
          <w:szCs w:val="20"/>
          <w:lang w:val="ms-MY"/>
        </w:rPr>
        <w:t>interaksi denyutan laser, nano-struktur silikon, penghabluran bantuan laser</w:t>
      </w:r>
    </w:p>
    <w:p w:rsidR="00C13D85" w:rsidRDefault="00C13D85" w:rsidP="00C13D85">
      <w:pPr>
        <w:autoSpaceDE w:val="0"/>
        <w:autoSpaceDN w:val="0"/>
        <w:adjustRightInd w:val="0"/>
        <w:spacing w:after="0" w:line="240" w:lineRule="auto"/>
        <w:jc w:val="both"/>
        <w:rPr>
          <w:rFonts w:ascii="Times New Roman" w:hAnsi="Times New Roman"/>
          <w:sz w:val="20"/>
          <w:szCs w:val="20"/>
          <w:lang w:val="ms-MY"/>
        </w:rPr>
      </w:pPr>
    </w:p>
    <w:p w:rsidR="00C13D85" w:rsidRPr="00F447A7" w:rsidRDefault="00C13D85" w:rsidP="00C13D8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13D85" w:rsidRPr="00071D32"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 xml:space="preserve">Green, M.A. (2003). Crystalline and Thin-film Silicon Solar Cells: State of The Art and Future Potential. </w:t>
      </w:r>
      <w:r w:rsidRPr="00071D32">
        <w:rPr>
          <w:rFonts w:ascii="Times New Roman" w:hAnsi="Times New Roman"/>
          <w:i/>
          <w:sz w:val="20"/>
          <w:szCs w:val="20"/>
        </w:rPr>
        <w:t>Solar Energy</w:t>
      </w:r>
      <w:r w:rsidRPr="00071D32">
        <w:rPr>
          <w:rFonts w:ascii="Times New Roman" w:hAnsi="Times New Roman"/>
          <w:sz w:val="20"/>
          <w:szCs w:val="20"/>
        </w:rPr>
        <w:t>, 74(3): 181-192.</w:t>
      </w:r>
    </w:p>
    <w:p w:rsidR="00C13D85"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 xml:space="preserve">Munzer, A.A., Holdermann, K.T., Schlosser, R.E. and Sterk, S. (1999). Thin Monocrystalline Silicon Solar Cells. </w:t>
      </w:r>
      <w:r w:rsidRPr="00071D32">
        <w:rPr>
          <w:rFonts w:ascii="Times New Roman" w:hAnsi="Times New Roman"/>
          <w:i/>
          <w:sz w:val="20"/>
          <w:szCs w:val="20"/>
        </w:rPr>
        <w:t>IEEE Transactions on Electron Devices</w:t>
      </w:r>
      <w:r w:rsidRPr="00071D32">
        <w:rPr>
          <w:rFonts w:ascii="Times New Roman" w:hAnsi="Times New Roman"/>
          <w:sz w:val="20"/>
          <w:szCs w:val="20"/>
        </w:rPr>
        <w:t>, 46 (10): 2055-2061.</w:t>
      </w:r>
    </w:p>
    <w:p w:rsidR="00C13D85"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 xml:space="preserve">Funke, C., Sciurova, O., Möller, H. J., Stephan, M., Fröhlich, K. J., Seifert, C., Bachmann, A. and Müller, A. (2004). Towards thinner wafers by multi-wire sawing. </w:t>
      </w:r>
      <w:r w:rsidRPr="00071D32">
        <w:rPr>
          <w:rFonts w:ascii="Times New Roman" w:hAnsi="Times New Roman"/>
          <w:i/>
          <w:sz w:val="20"/>
          <w:szCs w:val="20"/>
        </w:rPr>
        <w:t>Proc. 19th European Photovoltaic Solar Energy Conference</w:t>
      </w:r>
      <w:r w:rsidRPr="00071D32">
        <w:rPr>
          <w:rFonts w:ascii="Times New Roman" w:hAnsi="Times New Roman"/>
          <w:sz w:val="20"/>
          <w:szCs w:val="20"/>
        </w:rPr>
        <w:t>: 1266.</w:t>
      </w:r>
    </w:p>
    <w:p w:rsidR="00C13D85"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 xml:space="preserve">Deutsch, T. F., Fan, J. C. C., Turner, G. W., Chapman, R. L., Ehrlich, D. J. and Osgood, R. M. (1981). Efficient Si Solar Cells by Laser Photochemical Doping. </w:t>
      </w:r>
      <w:r w:rsidRPr="00071D32">
        <w:rPr>
          <w:rFonts w:ascii="Times New Roman" w:hAnsi="Times New Roman"/>
          <w:i/>
          <w:sz w:val="20"/>
          <w:szCs w:val="20"/>
        </w:rPr>
        <w:t>Applied Physics Letters</w:t>
      </w:r>
      <w:r w:rsidRPr="00071D32">
        <w:rPr>
          <w:rFonts w:ascii="Times New Roman" w:hAnsi="Times New Roman"/>
          <w:sz w:val="20"/>
          <w:szCs w:val="20"/>
        </w:rPr>
        <w:t>, 38(3): 144-146.</w:t>
      </w:r>
    </w:p>
    <w:p w:rsidR="00C13D85"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 xml:space="preserve">Green, M.A. (1995). </w:t>
      </w:r>
      <w:r w:rsidRPr="00071D32">
        <w:rPr>
          <w:rFonts w:ascii="Times New Roman" w:hAnsi="Times New Roman"/>
          <w:i/>
          <w:sz w:val="20"/>
          <w:szCs w:val="20"/>
        </w:rPr>
        <w:t>Silicon solar cells: Advanced principles and practice</w:t>
      </w:r>
      <w:r w:rsidRPr="00071D32">
        <w:rPr>
          <w:rFonts w:ascii="Times New Roman" w:hAnsi="Times New Roman"/>
          <w:sz w:val="20"/>
          <w:szCs w:val="20"/>
        </w:rPr>
        <w:t>. Sydney: Center for Photovoltaic Devices.</w:t>
      </w:r>
    </w:p>
    <w:p w:rsidR="00C13D85"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 xml:space="preserve">Besu-Vetrella, U., Pirozzi, L., Salza, E., Ginocchietti, G., Ferrazza, F., Ventura, L., Slaoui, A. and Muller, J.C. (1997). Large Area, Screen Printed Silicon Solar Cells with Selective Emitter Made by Laser Overdoping and RTA Spin-on Glasses. </w:t>
      </w:r>
      <w:r w:rsidRPr="00071D32">
        <w:rPr>
          <w:rFonts w:ascii="Times New Roman" w:hAnsi="Times New Roman"/>
          <w:i/>
          <w:sz w:val="20"/>
          <w:szCs w:val="20"/>
        </w:rPr>
        <w:t>IEEE 26th Photovoltaic Specialists Conference</w:t>
      </w:r>
      <w:r w:rsidRPr="00071D32">
        <w:rPr>
          <w:rFonts w:ascii="Times New Roman" w:hAnsi="Times New Roman"/>
          <w:sz w:val="20"/>
          <w:szCs w:val="20"/>
        </w:rPr>
        <w:t>: 135-138.</w:t>
      </w:r>
    </w:p>
    <w:p w:rsidR="00C13D85"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Pirozzi, L., Arabito, G., Artuso, F., Barbarossa, V., Besi-Vetrella, U., Loreti, S., Mangiapane, P. and Salza, E. (2001). Selective Emitters in Buried Contact Silicon Solar Cells: Some Low-cost Solutions.</w:t>
      </w:r>
      <w:r w:rsidRPr="00071D32">
        <w:rPr>
          <w:rFonts w:ascii="Times New Roman" w:hAnsi="Times New Roman"/>
          <w:i/>
          <w:sz w:val="20"/>
          <w:szCs w:val="20"/>
        </w:rPr>
        <w:t xml:space="preserve"> Solar Energy Materials &amp; Solar Cells</w:t>
      </w:r>
      <w:r w:rsidRPr="00071D32">
        <w:rPr>
          <w:rFonts w:ascii="Times New Roman" w:hAnsi="Times New Roman"/>
          <w:sz w:val="20"/>
          <w:szCs w:val="20"/>
        </w:rPr>
        <w:t>, 65: 287-295.</w:t>
      </w:r>
    </w:p>
    <w:p w:rsidR="00C13D85"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 xml:space="preserve">Antoniadis, H., Jiang, F., Shan, W. and Liu, Y. (2010). All Screen Printed Mass Produced Silicon Ink Selective Emitter Solar Cells. </w:t>
      </w:r>
      <w:r w:rsidRPr="00071D32">
        <w:rPr>
          <w:rFonts w:ascii="Times New Roman" w:hAnsi="Times New Roman"/>
          <w:i/>
          <w:sz w:val="20"/>
          <w:szCs w:val="20"/>
        </w:rPr>
        <w:t>Proceedings of the 35th IEEE Photovoltaic Specialists Conference</w:t>
      </w:r>
      <w:r w:rsidRPr="00071D32">
        <w:rPr>
          <w:rFonts w:ascii="Times New Roman" w:hAnsi="Times New Roman"/>
          <w:sz w:val="20"/>
          <w:szCs w:val="20"/>
        </w:rPr>
        <w:t xml:space="preserve">: </w:t>
      </w:r>
      <w:r>
        <w:rPr>
          <w:rFonts w:ascii="Times New Roman" w:hAnsi="Times New Roman"/>
          <w:sz w:val="20"/>
          <w:szCs w:val="20"/>
        </w:rPr>
        <w:t>1193-1196.</w:t>
      </w:r>
    </w:p>
    <w:p w:rsidR="00C13D85"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 xml:space="preserve">Book, F., Braun, S., Herguth, A., Dastgheib-Shirazi, A., Raabe, B. and Hahn, G. (2010). The Etch Back Selective Emitter Technology and Its Application to Multi Crystalline Silicon. </w:t>
      </w:r>
      <w:r w:rsidRPr="00071D32">
        <w:rPr>
          <w:rFonts w:ascii="Times New Roman" w:hAnsi="Times New Roman"/>
          <w:i/>
          <w:sz w:val="20"/>
          <w:szCs w:val="20"/>
        </w:rPr>
        <w:t>Proceedings of the 35thIEEE Photovoltaic Specialists Conference</w:t>
      </w:r>
      <w:r w:rsidRPr="00071D32">
        <w:rPr>
          <w:rFonts w:ascii="Times New Roman" w:hAnsi="Times New Roman"/>
          <w:sz w:val="20"/>
          <w:szCs w:val="20"/>
        </w:rPr>
        <w:t>: 1309-1314.</w:t>
      </w:r>
    </w:p>
    <w:p w:rsidR="00C13D85"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 xml:space="preserve">Gupta, A., Low, R.J., Bateman, N.P.T., Ramappa, D., Gossman, H.J.L., Zhai, Q., Sullivan, P., Skinner, W., Dube, C., Tsefrekas, B. and Mullin, J. (2010). High Efficiency Emitter Cells using In-situ Patterned Ion Implantation. </w:t>
      </w:r>
      <w:r w:rsidRPr="00071D32">
        <w:rPr>
          <w:rFonts w:ascii="Times New Roman" w:hAnsi="Times New Roman"/>
          <w:i/>
          <w:sz w:val="20"/>
          <w:szCs w:val="20"/>
        </w:rPr>
        <w:t>Proceedings of the 25th European Photovoltaic Solar Energy Conference</w:t>
      </w:r>
      <w:r w:rsidRPr="00071D32">
        <w:rPr>
          <w:rFonts w:ascii="Times New Roman" w:hAnsi="Times New Roman"/>
          <w:sz w:val="20"/>
          <w:szCs w:val="20"/>
        </w:rPr>
        <w:t>: 1158-1162.</w:t>
      </w:r>
    </w:p>
    <w:p w:rsidR="00C13D85"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 xml:space="preserve">Ester-Breton, A., Beanie, F., Breselge, M., Friess, T., Geiger, M., Holbig, E., Isenberg, J., Keller, S., K¨uhn, T., Maier, J., M¨unzer, A., Schlosser, R., Schmid, A., Voyer, C., Winter, P., Bayer, K., Kr¨umberg, J., Henze, S., Melnyk, I., Schmidt, M., Klingbeil, S., Walter, F., Kopecek, R. and Peter, K. (2009).Crystalline Silicon Solar Cellswith Selective Emitter for Industrial Mass Production. </w:t>
      </w:r>
      <w:r w:rsidRPr="00071D32">
        <w:rPr>
          <w:rFonts w:ascii="Times New Roman" w:hAnsi="Times New Roman"/>
          <w:i/>
          <w:sz w:val="20"/>
          <w:szCs w:val="20"/>
        </w:rPr>
        <w:t>Proceedings of the 24th European Photovoltaic Solar Energy Conference</w:t>
      </w:r>
      <w:r w:rsidRPr="00071D32">
        <w:rPr>
          <w:rFonts w:ascii="Times New Roman" w:hAnsi="Times New Roman"/>
          <w:sz w:val="20"/>
          <w:szCs w:val="20"/>
        </w:rPr>
        <w:t>: 1068-1071.</w:t>
      </w:r>
    </w:p>
    <w:p w:rsidR="00C13D85"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 xml:space="preserve">Jourdan, J., Popescu, L. M., Halm, A. and Kopecek, R. (2009). Selective Emitter Solar Cellson P-type Solar Grade Silicon Wafers. </w:t>
      </w:r>
      <w:r w:rsidRPr="00071D32">
        <w:rPr>
          <w:rFonts w:ascii="Times New Roman" w:hAnsi="Times New Roman"/>
          <w:i/>
          <w:sz w:val="20"/>
          <w:szCs w:val="20"/>
        </w:rPr>
        <w:t>Proceedings of the 24th European Photovoltaic Solar Energy Conference</w:t>
      </w:r>
      <w:r w:rsidRPr="00071D32">
        <w:rPr>
          <w:rFonts w:ascii="Times New Roman" w:hAnsi="Times New Roman"/>
          <w:sz w:val="20"/>
          <w:szCs w:val="20"/>
        </w:rPr>
        <w:t>: 1784-1787.</w:t>
      </w:r>
    </w:p>
    <w:p w:rsidR="00C13D85" w:rsidRPr="00071D32" w:rsidRDefault="00C13D85" w:rsidP="00C13D85">
      <w:pPr>
        <w:pStyle w:val="ListParagraph"/>
        <w:numPr>
          <w:ilvl w:val="0"/>
          <w:numId w:val="1"/>
        </w:numPr>
        <w:spacing w:after="0" w:line="240" w:lineRule="auto"/>
        <w:ind w:left="360"/>
        <w:jc w:val="both"/>
        <w:rPr>
          <w:rFonts w:ascii="Times New Roman" w:hAnsi="Times New Roman"/>
          <w:sz w:val="20"/>
          <w:szCs w:val="20"/>
        </w:rPr>
      </w:pPr>
      <w:r w:rsidRPr="00071D32">
        <w:rPr>
          <w:rFonts w:ascii="Times New Roman" w:hAnsi="Times New Roman"/>
          <w:sz w:val="20"/>
          <w:szCs w:val="20"/>
        </w:rPr>
        <w:t xml:space="preserve">Shimokawa, R., Nishida, K., Suzuki, A. and Hayashi, Y. (1987). Solar Cell Characteristics of High-Efficiency Polycrystalline Silicon Solar Cells Using SOG-Cast Wafers. </w:t>
      </w:r>
      <w:r w:rsidRPr="00071D32">
        <w:rPr>
          <w:rFonts w:ascii="Times New Roman" w:hAnsi="Times New Roman"/>
          <w:i/>
          <w:sz w:val="20"/>
          <w:szCs w:val="20"/>
        </w:rPr>
        <w:t>Japanese Journal of Applied Physics</w:t>
      </w:r>
      <w:r w:rsidRPr="00071D32">
        <w:rPr>
          <w:rFonts w:ascii="Times New Roman" w:hAnsi="Times New Roman"/>
          <w:sz w:val="20"/>
          <w:szCs w:val="20"/>
        </w:rPr>
        <w:t>, 26(10): 1667-1673.</w:t>
      </w:r>
    </w:p>
    <w:p w:rsidR="00C13D85" w:rsidRPr="00C13D85" w:rsidRDefault="00C13D85" w:rsidP="00C13D85">
      <w:pPr>
        <w:autoSpaceDE w:val="0"/>
        <w:autoSpaceDN w:val="0"/>
        <w:adjustRightInd w:val="0"/>
        <w:spacing w:after="0" w:line="240" w:lineRule="auto"/>
        <w:jc w:val="both"/>
        <w:rPr>
          <w:rFonts w:ascii="Times New Roman" w:hAnsi="Times New Roman"/>
          <w:sz w:val="20"/>
          <w:szCs w:val="20"/>
          <w:lang w:val="ms-MY"/>
        </w:rPr>
      </w:pPr>
    </w:p>
    <w:sectPr w:rsidR="00C13D85" w:rsidRPr="00C13D85" w:rsidSect="00C13D8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dvP4DF60E">
    <w:altName w:val="Arial Unicode MS"/>
    <w:panose1 w:val="00000000000000000000"/>
    <w:charset w:val="86"/>
    <w:family w:val="auto"/>
    <w:notTrueType/>
    <w:pitch w:val="default"/>
    <w:sig w:usb0="00000000"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80578"/>
    <w:multiLevelType w:val="hybridMultilevel"/>
    <w:tmpl w:val="6BB46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85"/>
    <w:rsid w:val="002619B1"/>
    <w:rsid w:val="0077561A"/>
    <w:rsid w:val="00B06A1E"/>
    <w:rsid w:val="00C13D85"/>
    <w:rsid w:val="00C3059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D8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ffiliation">
    <w:name w:val="Els-Affiliation"/>
    <w:next w:val="Normal"/>
    <w:rsid w:val="00C13D85"/>
    <w:pPr>
      <w:suppressAutoHyphens/>
      <w:spacing w:after="0" w:line="200" w:lineRule="exact"/>
      <w:jc w:val="center"/>
    </w:pPr>
    <w:rPr>
      <w:rFonts w:ascii="Times New Roman" w:eastAsia="SimSun" w:hAnsi="Times New Roman" w:cs="Times New Roman"/>
      <w:i/>
      <w:noProof/>
      <w:sz w:val="16"/>
      <w:szCs w:val="20"/>
    </w:rPr>
  </w:style>
  <w:style w:type="paragraph" w:styleId="ListParagraph">
    <w:name w:val="List Paragraph"/>
    <w:basedOn w:val="Normal"/>
    <w:uiPriority w:val="34"/>
    <w:qFormat/>
    <w:rsid w:val="00C13D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D8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ffiliation">
    <w:name w:val="Els-Affiliation"/>
    <w:next w:val="Normal"/>
    <w:rsid w:val="00C13D85"/>
    <w:pPr>
      <w:suppressAutoHyphens/>
      <w:spacing w:after="0" w:line="200" w:lineRule="exact"/>
      <w:jc w:val="center"/>
    </w:pPr>
    <w:rPr>
      <w:rFonts w:ascii="Times New Roman" w:eastAsia="SimSun" w:hAnsi="Times New Roman" w:cs="Times New Roman"/>
      <w:i/>
      <w:noProof/>
      <w:sz w:val="16"/>
      <w:szCs w:val="20"/>
    </w:rPr>
  </w:style>
  <w:style w:type="paragraph" w:styleId="ListParagraph">
    <w:name w:val="List Paragraph"/>
    <w:basedOn w:val="Normal"/>
    <w:uiPriority w:val="34"/>
    <w:qFormat/>
    <w:rsid w:val="00C13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2015-11-24T05:55:00Z</dcterms:created>
  <dcterms:modified xsi:type="dcterms:W3CDTF">2015-11-26T08:22:00Z</dcterms:modified>
</cp:coreProperties>
</file>